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4E788" w14:textId="77777777" w:rsidR="00645947" w:rsidRPr="009D55F7" w:rsidRDefault="00645947" w:rsidP="00645947">
      <w:pPr>
        <w:ind w:left="1440" w:hanging="1440"/>
        <w:jc w:val="center"/>
        <w:rPr>
          <w:rFonts w:ascii="Arial" w:hAnsi="Arial" w:cs="Arial"/>
          <w:b/>
        </w:rPr>
      </w:pPr>
      <w:bookmarkStart w:id="0" w:name="_GoBack"/>
      <w:bookmarkEnd w:id="0"/>
      <w:r w:rsidRPr="009D55F7">
        <w:rPr>
          <w:rFonts w:ascii="Arial" w:hAnsi="Arial" w:cs="Arial"/>
          <w:b/>
        </w:rPr>
        <w:t>Vermont Coalition to End Homelessness Monthly Meeting</w:t>
      </w:r>
    </w:p>
    <w:p w14:paraId="017313AB" w14:textId="77777777" w:rsidR="00645947" w:rsidRDefault="00645947" w:rsidP="00645947">
      <w:pPr>
        <w:ind w:left="1440" w:hanging="1440"/>
        <w:jc w:val="center"/>
        <w:rPr>
          <w:rFonts w:ascii="Arial" w:hAnsi="Arial" w:cs="Arial"/>
        </w:rPr>
      </w:pPr>
      <w:r>
        <w:rPr>
          <w:rFonts w:ascii="Arial" w:hAnsi="Arial" w:cs="Arial"/>
        </w:rPr>
        <w:t>Vermont Enterprise Center, Randolph, VT</w:t>
      </w:r>
    </w:p>
    <w:p w14:paraId="36C630A2" w14:textId="77777777" w:rsidR="00645947" w:rsidRDefault="00645947" w:rsidP="00645947">
      <w:pPr>
        <w:ind w:left="1440" w:hanging="1440"/>
        <w:jc w:val="center"/>
        <w:rPr>
          <w:rFonts w:ascii="Arial" w:hAnsi="Arial" w:cs="Arial"/>
        </w:rPr>
      </w:pPr>
      <w:r>
        <w:rPr>
          <w:rFonts w:ascii="Arial" w:hAnsi="Arial" w:cs="Arial"/>
        </w:rPr>
        <w:t>March 26, 2013</w:t>
      </w:r>
    </w:p>
    <w:p w14:paraId="6C448274" w14:textId="77777777" w:rsidR="00645947" w:rsidRDefault="00645947" w:rsidP="00645947">
      <w:pPr>
        <w:ind w:left="1440" w:hanging="1440"/>
        <w:jc w:val="center"/>
        <w:rPr>
          <w:rFonts w:ascii="Arial" w:hAnsi="Arial" w:cs="Arial"/>
        </w:rPr>
      </w:pPr>
    </w:p>
    <w:p w14:paraId="1B4D8C03" w14:textId="77777777" w:rsidR="00645947" w:rsidRDefault="00645947" w:rsidP="00645947">
      <w:pPr>
        <w:rPr>
          <w:rFonts w:ascii="Arial" w:hAnsi="Arial" w:cs="Arial"/>
        </w:rPr>
      </w:pPr>
      <w:r w:rsidRPr="008039EA">
        <w:rPr>
          <w:rFonts w:ascii="Arial" w:hAnsi="Arial" w:cs="Arial"/>
          <w:b/>
        </w:rPr>
        <w:t>Attendance</w:t>
      </w:r>
      <w:r>
        <w:rPr>
          <w:rFonts w:ascii="Arial" w:hAnsi="Arial" w:cs="Arial"/>
        </w:rPr>
        <w:t xml:space="preserve">: </w:t>
      </w:r>
    </w:p>
    <w:p w14:paraId="090109EA" w14:textId="51FEB744" w:rsidR="00645947" w:rsidRDefault="00645947" w:rsidP="00645947">
      <w:pPr>
        <w:rPr>
          <w:rFonts w:ascii="Arial" w:hAnsi="Arial" w:cs="Arial"/>
        </w:rPr>
      </w:pPr>
      <w:r w:rsidRPr="005D255A">
        <w:rPr>
          <w:rFonts w:ascii="Arial" w:hAnsi="Arial" w:cs="Arial"/>
          <w:b/>
          <w:u w:val="single"/>
        </w:rPr>
        <w:t>In person</w:t>
      </w:r>
      <w:r w:rsidRPr="005D255A">
        <w:rPr>
          <w:rFonts w:ascii="Arial" w:hAnsi="Arial" w:cs="Arial"/>
          <w:b/>
        </w:rPr>
        <w:t>:</w:t>
      </w:r>
      <w:r w:rsidRPr="008039EA">
        <w:rPr>
          <w:rFonts w:ascii="Arial" w:hAnsi="Arial" w:cs="Arial"/>
        </w:rPr>
        <w:t xml:space="preserve"> </w:t>
      </w:r>
      <w:r w:rsidR="005D255A">
        <w:rPr>
          <w:rFonts w:ascii="Arial" w:hAnsi="Arial" w:cs="Arial"/>
        </w:rPr>
        <w:t>Daniel Blankenship (VSHA), MaryEllen Mendl (VT 211), Andy Lowe (SSVF), Lesley Martin-Lewis (VT Office of Veterans Affairs), Chris Daly (VT Economic Services), Sarah Phillips (OEO), Amy Perez (CVCAC), Kathy Metras (NEKCA), Brian Smith (DMH), Jamie Preston (CSAC), Jeanne Montross (HOPE), Chris Husmann (VA), Liz Whitmore (DOC), Deborah Hall (RCHC)</w:t>
      </w:r>
    </w:p>
    <w:p w14:paraId="07E5F9AD" w14:textId="77777777" w:rsidR="00C01D5C" w:rsidRDefault="00C01D5C" w:rsidP="00645947">
      <w:pPr>
        <w:rPr>
          <w:rFonts w:ascii="Arial" w:hAnsi="Arial" w:cs="Arial"/>
          <w:u w:val="single"/>
        </w:rPr>
      </w:pPr>
    </w:p>
    <w:p w14:paraId="1CA82702" w14:textId="77777777" w:rsidR="00645947" w:rsidRDefault="00645947" w:rsidP="00645947">
      <w:pPr>
        <w:rPr>
          <w:rFonts w:ascii="Arial" w:hAnsi="Arial" w:cs="Arial"/>
        </w:rPr>
      </w:pPr>
      <w:r w:rsidRPr="005D255A">
        <w:rPr>
          <w:rFonts w:ascii="Arial" w:hAnsi="Arial" w:cs="Arial"/>
          <w:b/>
          <w:u w:val="single"/>
        </w:rPr>
        <w:t>On the phone</w:t>
      </w:r>
      <w:r w:rsidRPr="005D255A">
        <w:rPr>
          <w:rFonts w:ascii="Arial" w:hAnsi="Arial" w:cs="Arial"/>
          <w:b/>
        </w:rPr>
        <w:t>:</w:t>
      </w:r>
      <w:r>
        <w:rPr>
          <w:rFonts w:ascii="Arial" w:hAnsi="Arial" w:cs="Arial"/>
        </w:rPr>
        <w:t xml:space="preserve"> Kimberly Woolaver (GSH), Whitney Nichols, Jan Rossier, Erhard Mahnke (VAHC), </w:t>
      </w:r>
      <w:r w:rsidR="00C01D5C">
        <w:rPr>
          <w:rFonts w:ascii="Arial" w:hAnsi="Arial" w:cs="Arial"/>
        </w:rPr>
        <w:t xml:space="preserve">Linda Ryan (Upper Valley Haven), Dan ____ (Brattleboro), </w:t>
      </w:r>
    </w:p>
    <w:p w14:paraId="79ED444D" w14:textId="77777777" w:rsidR="00C01D5C" w:rsidRDefault="00C01D5C" w:rsidP="00645947">
      <w:pPr>
        <w:rPr>
          <w:rFonts w:ascii="Arial" w:hAnsi="Arial" w:cs="Arial"/>
        </w:rPr>
      </w:pPr>
    </w:p>
    <w:p w14:paraId="2A7182BB" w14:textId="4DB4F274" w:rsidR="00C95448" w:rsidRDefault="00C95448" w:rsidP="00C95448">
      <w:pPr>
        <w:rPr>
          <w:rFonts w:ascii="Arial" w:hAnsi="Arial" w:cs="Arial"/>
          <w:b/>
        </w:rPr>
      </w:pPr>
      <w:r w:rsidRPr="00C95448">
        <w:rPr>
          <w:rFonts w:ascii="Arial" w:hAnsi="Arial" w:cs="Arial"/>
          <w:b/>
        </w:rPr>
        <w:t>I.</w:t>
      </w:r>
      <w:r>
        <w:rPr>
          <w:rFonts w:ascii="Arial" w:hAnsi="Arial" w:cs="Arial"/>
          <w:b/>
        </w:rPr>
        <w:t xml:space="preserve"> </w:t>
      </w:r>
      <w:r w:rsidR="00F44BB4" w:rsidRPr="00C95448">
        <w:rPr>
          <w:rFonts w:ascii="Arial" w:hAnsi="Arial" w:cs="Arial"/>
          <w:b/>
        </w:rPr>
        <w:t>Introductions &amp; Announcements</w:t>
      </w:r>
    </w:p>
    <w:p w14:paraId="31C618FB" w14:textId="77777777" w:rsidR="00C95448" w:rsidRPr="00C95448" w:rsidRDefault="00C95448" w:rsidP="00C95448">
      <w:pPr>
        <w:rPr>
          <w:rFonts w:ascii="Arial" w:hAnsi="Arial" w:cs="Arial"/>
          <w:b/>
        </w:rPr>
      </w:pPr>
    </w:p>
    <w:p w14:paraId="0F6B0B68" w14:textId="7895444C" w:rsidR="00C95448" w:rsidRDefault="00C95448" w:rsidP="00C95448">
      <w:pPr>
        <w:ind w:left="720"/>
        <w:rPr>
          <w:rFonts w:ascii="Arial" w:hAnsi="Arial" w:cs="Arial"/>
        </w:rPr>
      </w:pPr>
      <w:r>
        <w:t xml:space="preserve">1. </w:t>
      </w:r>
      <w:r w:rsidR="00C01D5C">
        <w:rPr>
          <w:rFonts w:ascii="Arial" w:hAnsi="Arial" w:cs="Arial"/>
        </w:rPr>
        <w:t xml:space="preserve">Sarah Phillips announced that a draft of the state’s Consolidated Plan is posted on the DEHCD website. </w:t>
      </w:r>
    </w:p>
    <w:p w14:paraId="1169FF3D" w14:textId="77777777" w:rsidR="00C95448" w:rsidRPr="00C95448" w:rsidRDefault="00C95448" w:rsidP="00C95448">
      <w:pPr>
        <w:ind w:left="720"/>
        <w:rPr>
          <w:rFonts w:ascii="Arial" w:hAnsi="Arial" w:cs="Arial"/>
          <w:b/>
        </w:rPr>
      </w:pPr>
    </w:p>
    <w:p w14:paraId="5E4B8769" w14:textId="0088A4B1" w:rsidR="00C01D5C" w:rsidRDefault="00C95448" w:rsidP="00C95448">
      <w:pPr>
        <w:ind w:left="720"/>
        <w:rPr>
          <w:rFonts w:ascii="Arial" w:hAnsi="Arial" w:cs="Arial"/>
        </w:rPr>
      </w:pPr>
      <w:r>
        <w:rPr>
          <w:rFonts w:ascii="Arial" w:hAnsi="Arial" w:cs="Arial"/>
        </w:rPr>
        <w:t xml:space="preserve">2. </w:t>
      </w:r>
      <w:r w:rsidR="00C01D5C">
        <w:rPr>
          <w:rFonts w:ascii="Arial" w:hAnsi="Arial" w:cs="Arial"/>
        </w:rPr>
        <w:t xml:space="preserve">Daniel Blankenship announced that CoC grants have been awarded for the first tier of applicants; the </w:t>
      </w:r>
      <w:r w:rsidR="00F44BB4">
        <w:rPr>
          <w:rFonts w:ascii="Arial" w:hAnsi="Arial" w:cs="Arial"/>
        </w:rPr>
        <w:t>second tier will be announced in the next 60 days. Because of delays, they are holding off on Shelter Plus Care.</w:t>
      </w:r>
    </w:p>
    <w:p w14:paraId="1296BEA9" w14:textId="77777777" w:rsidR="00F44BB4" w:rsidRDefault="00F44BB4" w:rsidP="00645947">
      <w:pPr>
        <w:rPr>
          <w:rFonts w:ascii="Arial" w:hAnsi="Arial" w:cs="Arial"/>
        </w:rPr>
      </w:pPr>
    </w:p>
    <w:p w14:paraId="3C1D0202" w14:textId="77777777" w:rsidR="00F44BB4" w:rsidRDefault="00F44BB4" w:rsidP="00645947">
      <w:pPr>
        <w:rPr>
          <w:rFonts w:ascii="Arial" w:hAnsi="Arial" w:cs="Arial"/>
          <w:b/>
        </w:rPr>
      </w:pPr>
      <w:r w:rsidRPr="00F44BB4">
        <w:rPr>
          <w:rFonts w:ascii="Arial" w:hAnsi="Arial" w:cs="Arial"/>
          <w:b/>
        </w:rPr>
        <w:t xml:space="preserve">II. Officer Elections </w:t>
      </w:r>
    </w:p>
    <w:p w14:paraId="1A44F641" w14:textId="77777777" w:rsidR="00161048" w:rsidRPr="00F44BB4" w:rsidRDefault="00161048" w:rsidP="00645947">
      <w:pPr>
        <w:rPr>
          <w:rFonts w:ascii="Arial" w:hAnsi="Arial" w:cs="Arial"/>
          <w:b/>
        </w:rPr>
      </w:pPr>
    </w:p>
    <w:p w14:paraId="4F5858C8" w14:textId="1F102FFF" w:rsidR="009B7B77" w:rsidRPr="009B7B77" w:rsidRDefault="009B7B77" w:rsidP="009B7B77">
      <w:pPr>
        <w:shd w:val="clear" w:color="auto" w:fill="FFFFFF"/>
        <w:rPr>
          <w:rFonts w:ascii="Arial" w:hAnsi="Arial"/>
          <w:color w:val="222222"/>
        </w:rPr>
      </w:pPr>
      <w:r w:rsidRPr="009B7B77">
        <w:rPr>
          <w:rFonts w:ascii="Arial" w:hAnsi="Arial"/>
          <w:color w:val="222222"/>
        </w:rPr>
        <w:t>Nominating Committee offers the following nominees:</w:t>
      </w:r>
    </w:p>
    <w:p w14:paraId="203239B0" w14:textId="2753DFCD" w:rsidR="009B7B77" w:rsidRPr="009B7B77" w:rsidRDefault="009B7B77" w:rsidP="009B7B77">
      <w:pPr>
        <w:pStyle w:val="ListParagraph"/>
        <w:numPr>
          <w:ilvl w:val="0"/>
          <w:numId w:val="19"/>
        </w:numPr>
        <w:shd w:val="clear" w:color="auto" w:fill="FFFFFF"/>
        <w:rPr>
          <w:rFonts w:ascii="Arial" w:hAnsi="Arial"/>
          <w:color w:val="222222"/>
        </w:rPr>
      </w:pPr>
      <w:r w:rsidRPr="009B7B77">
        <w:rPr>
          <w:rFonts w:ascii="Arial" w:hAnsi="Arial"/>
          <w:color w:val="222222"/>
        </w:rPr>
        <w:t>Co-chair, Kathy Metras</w:t>
      </w:r>
    </w:p>
    <w:p w14:paraId="055CB737" w14:textId="41DBC651" w:rsidR="009B7B77" w:rsidRPr="009B7B77" w:rsidRDefault="009B7B77" w:rsidP="009B7B77">
      <w:pPr>
        <w:pStyle w:val="ListParagraph"/>
        <w:numPr>
          <w:ilvl w:val="0"/>
          <w:numId w:val="19"/>
        </w:numPr>
        <w:shd w:val="clear" w:color="auto" w:fill="FFFFFF"/>
        <w:rPr>
          <w:rFonts w:ascii="Arial" w:hAnsi="Arial"/>
          <w:color w:val="222222"/>
        </w:rPr>
      </w:pPr>
      <w:r w:rsidRPr="009B7B77">
        <w:rPr>
          <w:rFonts w:ascii="Arial" w:hAnsi="Arial"/>
          <w:color w:val="222222"/>
        </w:rPr>
        <w:t>Secretary, Jan Rossier</w:t>
      </w:r>
    </w:p>
    <w:p w14:paraId="50ED5CA5" w14:textId="5EC2F76E" w:rsidR="009B7B77" w:rsidRDefault="009B7B77" w:rsidP="009B7B77">
      <w:pPr>
        <w:pStyle w:val="ListParagraph"/>
        <w:numPr>
          <w:ilvl w:val="0"/>
          <w:numId w:val="19"/>
        </w:numPr>
        <w:shd w:val="clear" w:color="auto" w:fill="FFFFFF"/>
        <w:rPr>
          <w:rFonts w:ascii="Arial" w:hAnsi="Arial"/>
          <w:color w:val="222222"/>
        </w:rPr>
      </w:pPr>
      <w:r w:rsidRPr="009B7B77">
        <w:rPr>
          <w:rFonts w:ascii="Arial" w:hAnsi="Arial"/>
          <w:color w:val="222222"/>
        </w:rPr>
        <w:t>Treasurer, Amy Perez</w:t>
      </w:r>
    </w:p>
    <w:p w14:paraId="4DB70899" w14:textId="77777777" w:rsidR="009B7B77" w:rsidRPr="009B7B77" w:rsidRDefault="009B7B77" w:rsidP="009B7B77">
      <w:pPr>
        <w:pStyle w:val="ListParagraph"/>
        <w:shd w:val="clear" w:color="auto" w:fill="FFFFFF"/>
        <w:rPr>
          <w:rFonts w:ascii="Arial" w:hAnsi="Arial"/>
          <w:color w:val="222222"/>
        </w:rPr>
      </w:pPr>
    </w:p>
    <w:p w14:paraId="6660468D" w14:textId="01D1BE90" w:rsidR="00F44BB4" w:rsidRPr="00FA1F5D" w:rsidRDefault="00FA1F5D" w:rsidP="009B7B77">
      <w:pPr>
        <w:ind w:firstLine="360"/>
        <w:rPr>
          <w:rFonts w:ascii="Arial" w:hAnsi="Arial" w:cs="Arial"/>
          <w:bCs/>
          <w:i/>
        </w:rPr>
      </w:pPr>
      <w:r>
        <w:rPr>
          <w:rFonts w:ascii="Arial" w:hAnsi="Arial" w:cs="Arial"/>
          <w:bCs/>
        </w:rPr>
        <w:t xml:space="preserve">1. </w:t>
      </w:r>
      <w:r w:rsidRPr="00FA1F5D">
        <w:rPr>
          <w:rFonts w:ascii="Arial" w:hAnsi="Arial" w:cs="Arial"/>
          <w:bCs/>
          <w:i/>
        </w:rPr>
        <w:t>MaryEllen Mendl motions</w:t>
      </w:r>
      <w:r w:rsidR="00F44BB4" w:rsidRPr="00FA1F5D">
        <w:rPr>
          <w:rFonts w:ascii="Arial" w:hAnsi="Arial" w:cs="Arial"/>
          <w:bCs/>
          <w:i/>
        </w:rPr>
        <w:t xml:space="preserve"> to approve the slate of candidates as presented.</w:t>
      </w:r>
    </w:p>
    <w:p w14:paraId="131D9297" w14:textId="7DD4B750" w:rsidR="009B7B77" w:rsidRPr="00FA1F5D" w:rsidRDefault="006F06B3" w:rsidP="009B7B77">
      <w:pPr>
        <w:ind w:firstLine="360"/>
        <w:rPr>
          <w:rFonts w:ascii="Arial" w:hAnsi="Arial" w:cs="Arial"/>
          <w:bCs/>
          <w:i/>
        </w:rPr>
      </w:pPr>
      <w:r>
        <w:rPr>
          <w:rFonts w:ascii="Arial" w:hAnsi="Arial" w:cs="Arial"/>
          <w:bCs/>
        </w:rPr>
        <w:t xml:space="preserve">2. </w:t>
      </w:r>
      <w:r w:rsidRPr="00FA1F5D">
        <w:rPr>
          <w:rFonts w:ascii="Arial" w:hAnsi="Arial" w:cs="Arial"/>
          <w:bCs/>
          <w:i/>
        </w:rPr>
        <w:t>Daniel seconds</w:t>
      </w:r>
    </w:p>
    <w:p w14:paraId="365D9DE4" w14:textId="77777777" w:rsidR="00714D17" w:rsidRDefault="00714D17" w:rsidP="00F44BB4">
      <w:pPr>
        <w:ind w:left="720"/>
        <w:rPr>
          <w:rFonts w:ascii="Arial" w:hAnsi="Arial" w:cs="Arial"/>
          <w:bCs/>
        </w:rPr>
      </w:pPr>
    </w:p>
    <w:p w14:paraId="407F0D85" w14:textId="77777777" w:rsidR="00F44BB4" w:rsidRDefault="00F44BB4" w:rsidP="00645947">
      <w:pPr>
        <w:rPr>
          <w:rFonts w:ascii="Arial" w:hAnsi="Arial" w:cs="Arial"/>
          <w:bCs/>
        </w:rPr>
      </w:pPr>
      <w:r>
        <w:rPr>
          <w:rFonts w:ascii="Arial" w:hAnsi="Arial" w:cs="Arial"/>
          <w:bCs/>
        </w:rPr>
        <w:t>Candidates as presented elected in to respective offices</w:t>
      </w:r>
    </w:p>
    <w:p w14:paraId="65366B0D" w14:textId="77777777" w:rsidR="00645947" w:rsidRDefault="00F44BB4">
      <w:pPr>
        <w:rPr>
          <w:rFonts w:ascii="Arial" w:hAnsi="Arial" w:cs="Arial"/>
          <w:bCs/>
          <w:i/>
        </w:rPr>
      </w:pPr>
      <w:r>
        <w:rPr>
          <w:rFonts w:ascii="Arial" w:hAnsi="Arial" w:cs="Arial"/>
          <w:bCs/>
        </w:rPr>
        <w:t xml:space="preserve">* </w:t>
      </w:r>
      <w:r w:rsidRPr="00F44BB4">
        <w:rPr>
          <w:rFonts w:ascii="Arial" w:hAnsi="Arial" w:cs="Arial"/>
          <w:bCs/>
          <w:i/>
        </w:rPr>
        <w:t xml:space="preserve">This is for the interim period until July 2013, but candidates will stand at next election period. </w:t>
      </w:r>
    </w:p>
    <w:p w14:paraId="73B5B35A" w14:textId="77777777" w:rsidR="00F44BB4" w:rsidRDefault="00F44BB4">
      <w:pPr>
        <w:rPr>
          <w:rFonts w:ascii="Arial" w:hAnsi="Arial" w:cs="Arial"/>
          <w:bCs/>
          <w:i/>
        </w:rPr>
      </w:pPr>
    </w:p>
    <w:p w14:paraId="6C2C95B6" w14:textId="5AF434B3" w:rsidR="00714D17" w:rsidRPr="00161048" w:rsidRDefault="00F44BB4">
      <w:pPr>
        <w:rPr>
          <w:rFonts w:ascii="Arial" w:hAnsi="Arial" w:cs="Arial"/>
          <w:b/>
          <w:bCs/>
        </w:rPr>
      </w:pPr>
      <w:r w:rsidRPr="00F44BB4">
        <w:rPr>
          <w:rFonts w:ascii="Arial" w:hAnsi="Arial" w:cs="Arial"/>
          <w:b/>
          <w:bCs/>
        </w:rPr>
        <w:t>III. RFP Updates</w:t>
      </w:r>
      <w:r>
        <w:rPr>
          <w:rFonts w:ascii="Arial" w:hAnsi="Arial" w:cs="Arial"/>
          <w:bCs/>
        </w:rPr>
        <w:t xml:space="preserve"> </w:t>
      </w:r>
      <w:r w:rsidRPr="00161048">
        <w:rPr>
          <w:rFonts w:ascii="Arial" w:hAnsi="Arial" w:cs="Arial"/>
          <w:b/>
          <w:bCs/>
        </w:rPr>
        <w:t>– Sarah &amp; Chris</w:t>
      </w:r>
      <w:r w:rsidR="00161048">
        <w:rPr>
          <w:rFonts w:ascii="Arial" w:hAnsi="Arial" w:cs="Arial"/>
          <w:b/>
          <w:bCs/>
        </w:rPr>
        <w:t xml:space="preserve"> Daly</w:t>
      </w:r>
    </w:p>
    <w:p w14:paraId="62A7D070" w14:textId="77777777" w:rsidR="00161048" w:rsidRDefault="00161048">
      <w:pPr>
        <w:rPr>
          <w:rFonts w:ascii="Arial" w:hAnsi="Arial" w:cs="Arial"/>
          <w:bCs/>
        </w:rPr>
      </w:pPr>
    </w:p>
    <w:p w14:paraId="05786A3F" w14:textId="77777777" w:rsidR="00F44BB4" w:rsidRPr="00714D17" w:rsidRDefault="00F44BB4" w:rsidP="00F44BB4">
      <w:pPr>
        <w:pStyle w:val="ListParagraph"/>
        <w:numPr>
          <w:ilvl w:val="0"/>
          <w:numId w:val="1"/>
        </w:numPr>
        <w:rPr>
          <w:rFonts w:ascii="Arial" w:hAnsi="Arial" w:cs="Arial"/>
          <w:b/>
          <w:bCs/>
        </w:rPr>
      </w:pPr>
      <w:r w:rsidRPr="00714D17">
        <w:rPr>
          <w:rFonts w:ascii="Arial" w:hAnsi="Arial" w:cs="Arial"/>
          <w:b/>
          <w:bCs/>
        </w:rPr>
        <w:t>Family Supportive Housing RFP</w:t>
      </w:r>
    </w:p>
    <w:p w14:paraId="7790A190" w14:textId="77777777" w:rsidR="00F44BB4" w:rsidRDefault="00F44BB4" w:rsidP="00F44BB4">
      <w:pPr>
        <w:pStyle w:val="ListParagraph"/>
        <w:numPr>
          <w:ilvl w:val="0"/>
          <w:numId w:val="2"/>
        </w:numPr>
        <w:rPr>
          <w:rFonts w:ascii="Arial" w:hAnsi="Arial" w:cs="Arial"/>
          <w:bCs/>
        </w:rPr>
      </w:pPr>
      <w:r>
        <w:rPr>
          <w:rFonts w:ascii="Arial" w:hAnsi="Arial" w:cs="Arial"/>
          <w:bCs/>
        </w:rPr>
        <w:t xml:space="preserve">For Burlington, Brattleboro, and Rutland. </w:t>
      </w:r>
    </w:p>
    <w:p w14:paraId="029317BD" w14:textId="77777777" w:rsidR="00F44BB4" w:rsidRDefault="00F44BB4" w:rsidP="00F44BB4">
      <w:pPr>
        <w:pStyle w:val="ListParagraph"/>
        <w:numPr>
          <w:ilvl w:val="0"/>
          <w:numId w:val="2"/>
        </w:numPr>
        <w:rPr>
          <w:rFonts w:ascii="Arial" w:hAnsi="Arial" w:cs="Arial"/>
          <w:bCs/>
        </w:rPr>
      </w:pPr>
      <w:r>
        <w:rPr>
          <w:rFonts w:ascii="Arial" w:hAnsi="Arial" w:cs="Arial"/>
          <w:bCs/>
        </w:rPr>
        <w:t>Due: April 2, 2013.</w:t>
      </w:r>
    </w:p>
    <w:p w14:paraId="5591D62F" w14:textId="0F58BBDF" w:rsidR="00F44BB4" w:rsidRPr="00F14953" w:rsidRDefault="00F44BB4" w:rsidP="00F44BB4">
      <w:pPr>
        <w:pStyle w:val="ListParagraph"/>
        <w:numPr>
          <w:ilvl w:val="0"/>
          <w:numId w:val="2"/>
        </w:numPr>
        <w:rPr>
          <w:rFonts w:ascii="Arial" w:hAnsi="Arial" w:cs="Arial"/>
          <w:bCs/>
        </w:rPr>
      </w:pPr>
      <w:r>
        <w:rPr>
          <w:rFonts w:ascii="Arial" w:hAnsi="Arial" w:cs="Arial"/>
          <w:bCs/>
        </w:rPr>
        <w:t>Will fund supportive case management for families in temporary housing</w:t>
      </w:r>
    </w:p>
    <w:p w14:paraId="56D29ECB" w14:textId="77777777" w:rsidR="00F44BB4" w:rsidRPr="00714D17" w:rsidRDefault="00F44BB4" w:rsidP="00F44BB4">
      <w:pPr>
        <w:pStyle w:val="ListParagraph"/>
        <w:numPr>
          <w:ilvl w:val="0"/>
          <w:numId w:val="1"/>
        </w:numPr>
        <w:rPr>
          <w:rFonts w:ascii="Arial" w:hAnsi="Arial" w:cs="Arial"/>
          <w:b/>
          <w:bCs/>
        </w:rPr>
      </w:pPr>
      <w:r w:rsidRPr="00714D17">
        <w:rPr>
          <w:rFonts w:ascii="Arial" w:hAnsi="Arial" w:cs="Arial"/>
          <w:b/>
          <w:bCs/>
        </w:rPr>
        <w:lastRenderedPageBreak/>
        <w:t>Community Housing Grants RFP</w:t>
      </w:r>
    </w:p>
    <w:p w14:paraId="6922A3CA" w14:textId="77777777" w:rsidR="00F44BB4" w:rsidRDefault="00F44BB4" w:rsidP="00F44BB4">
      <w:pPr>
        <w:pStyle w:val="ListParagraph"/>
        <w:numPr>
          <w:ilvl w:val="0"/>
          <w:numId w:val="3"/>
        </w:numPr>
        <w:rPr>
          <w:rFonts w:ascii="Arial" w:hAnsi="Arial" w:cs="Arial"/>
          <w:bCs/>
        </w:rPr>
      </w:pPr>
      <w:r>
        <w:rPr>
          <w:rFonts w:ascii="Arial" w:hAnsi="Arial" w:cs="Arial"/>
          <w:bCs/>
        </w:rPr>
        <w:t>Statewide – one proposal for each district</w:t>
      </w:r>
    </w:p>
    <w:p w14:paraId="70F2789C" w14:textId="77777777" w:rsidR="00F44BB4" w:rsidRDefault="00F44BB4" w:rsidP="00F44BB4">
      <w:pPr>
        <w:pStyle w:val="ListParagraph"/>
        <w:numPr>
          <w:ilvl w:val="0"/>
          <w:numId w:val="3"/>
        </w:numPr>
        <w:rPr>
          <w:rFonts w:ascii="Arial" w:hAnsi="Arial" w:cs="Arial"/>
          <w:bCs/>
        </w:rPr>
      </w:pPr>
      <w:r>
        <w:rPr>
          <w:rFonts w:ascii="Arial" w:hAnsi="Arial" w:cs="Arial"/>
          <w:bCs/>
        </w:rPr>
        <w:t>Due: April 26, 2013</w:t>
      </w:r>
    </w:p>
    <w:p w14:paraId="50DC5018" w14:textId="3A6E2660" w:rsidR="00EF54A8" w:rsidRPr="00F14953" w:rsidRDefault="00714D17" w:rsidP="00EF54A8">
      <w:pPr>
        <w:pStyle w:val="ListParagraph"/>
        <w:numPr>
          <w:ilvl w:val="0"/>
          <w:numId w:val="3"/>
        </w:numPr>
        <w:rPr>
          <w:rFonts w:ascii="Arial" w:hAnsi="Arial" w:cs="Arial"/>
          <w:bCs/>
        </w:rPr>
      </w:pPr>
      <w:r>
        <w:rPr>
          <w:rFonts w:ascii="Arial" w:hAnsi="Arial" w:cs="Arial"/>
          <w:bCs/>
        </w:rPr>
        <w:t xml:space="preserve">Funding for homelessness prevention and case management, optional transitional housing. </w:t>
      </w:r>
    </w:p>
    <w:p w14:paraId="2328B9FB" w14:textId="501B0BD8" w:rsidR="00EF54A8" w:rsidRPr="00EF54A8" w:rsidRDefault="00EF54A8" w:rsidP="00EF54A8">
      <w:pPr>
        <w:pStyle w:val="ListParagraph"/>
        <w:numPr>
          <w:ilvl w:val="0"/>
          <w:numId w:val="1"/>
        </w:numPr>
        <w:rPr>
          <w:rFonts w:ascii="Arial" w:hAnsi="Arial" w:cs="Arial"/>
          <w:b/>
          <w:bCs/>
        </w:rPr>
      </w:pPr>
      <w:r w:rsidRPr="00EF54A8">
        <w:rPr>
          <w:rFonts w:ascii="Arial" w:hAnsi="Arial" w:cs="Arial"/>
          <w:b/>
          <w:bCs/>
        </w:rPr>
        <w:t>Emergency Solutions Grant RFP</w:t>
      </w:r>
    </w:p>
    <w:p w14:paraId="6C738B0D" w14:textId="2DBA98DB" w:rsidR="00EF54A8" w:rsidRDefault="00EF54A8" w:rsidP="00EF54A8">
      <w:pPr>
        <w:pStyle w:val="ListParagraph"/>
        <w:numPr>
          <w:ilvl w:val="0"/>
          <w:numId w:val="4"/>
        </w:numPr>
        <w:rPr>
          <w:rFonts w:ascii="Arial" w:hAnsi="Arial" w:cs="Arial"/>
          <w:bCs/>
        </w:rPr>
      </w:pPr>
      <w:r>
        <w:rPr>
          <w:rFonts w:ascii="Arial" w:hAnsi="Arial" w:cs="Arial"/>
          <w:bCs/>
        </w:rPr>
        <w:t>Will be released in late April, due in May</w:t>
      </w:r>
    </w:p>
    <w:p w14:paraId="38026EEC" w14:textId="064F5D2F" w:rsidR="00EF54A8" w:rsidRPr="00540846" w:rsidRDefault="00EF54A8" w:rsidP="00EF54A8">
      <w:pPr>
        <w:pStyle w:val="ListParagraph"/>
        <w:numPr>
          <w:ilvl w:val="0"/>
          <w:numId w:val="4"/>
        </w:numPr>
        <w:rPr>
          <w:rFonts w:ascii="Arial" w:hAnsi="Arial" w:cs="Arial"/>
          <w:bCs/>
        </w:rPr>
      </w:pPr>
      <w:r>
        <w:rPr>
          <w:rFonts w:ascii="Arial" w:hAnsi="Arial" w:cs="Arial"/>
          <w:bCs/>
        </w:rPr>
        <w:t>The timing of the RFP is in place so that you will know your award for the Community Housing Grant when you apply for ESG</w:t>
      </w:r>
      <w:r w:rsidR="00FA1F5D">
        <w:rPr>
          <w:rFonts w:ascii="Arial" w:hAnsi="Arial" w:cs="Arial"/>
          <w:bCs/>
        </w:rPr>
        <w:t>.</w:t>
      </w:r>
    </w:p>
    <w:p w14:paraId="2EC31069" w14:textId="77777777" w:rsidR="00F14953" w:rsidRDefault="00F14953" w:rsidP="00EF54A8">
      <w:pPr>
        <w:rPr>
          <w:rFonts w:ascii="Arial" w:hAnsi="Arial" w:cs="Arial"/>
          <w:b/>
          <w:bCs/>
        </w:rPr>
      </w:pPr>
    </w:p>
    <w:p w14:paraId="348AF15A" w14:textId="4E5BAD51" w:rsidR="00161048" w:rsidRDefault="00EF54A8" w:rsidP="00EF54A8">
      <w:pPr>
        <w:rPr>
          <w:rFonts w:ascii="Arial" w:hAnsi="Arial" w:cs="Arial"/>
          <w:b/>
          <w:bCs/>
        </w:rPr>
      </w:pPr>
      <w:r w:rsidRPr="006F06B3">
        <w:rPr>
          <w:rFonts w:ascii="Arial" w:hAnsi="Arial" w:cs="Arial"/>
          <w:b/>
          <w:bCs/>
        </w:rPr>
        <w:t>IV. PIT Committee Update</w:t>
      </w:r>
    </w:p>
    <w:p w14:paraId="76920A97" w14:textId="77777777" w:rsidR="00161048" w:rsidRPr="006F06B3" w:rsidRDefault="00161048" w:rsidP="00EF54A8">
      <w:pPr>
        <w:rPr>
          <w:rFonts w:ascii="Arial" w:hAnsi="Arial" w:cs="Arial"/>
          <w:b/>
          <w:bCs/>
        </w:rPr>
      </w:pPr>
    </w:p>
    <w:p w14:paraId="77E9F4DC" w14:textId="2E8FF58C" w:rsidR="00EF54A8" w:rsidRPr="00EF54A8" w:rsidRDefault="006F06B3" w:rsidP="00EF54A8">
      <w:pPr>
        <w:pStyle w:val="ListParagraph"/>
        <w:numPr>
          <w:ilvl w:val="0"/>
          <w:numId w:val="5"/>
        </w:numPr>
        <w:rPr>
          <w:rFonts w:ascii="Arial" w:hAnsi="Arial" w:cs="Arial"/>
          <w:bCs/>
        </w:rPr>
      </w:pPr>
      <w:r>
        <w:rPr>
          <w:rFonts w:ascii="Arial" w:hAnsi="Arial" w:cs="Arial"/>
          <w:bCs/>
        </w:rPr>
        <w:t xml:space="preserve">Daniel </w:t>
      </w:r>
      <w:r w:rsidR="00EF54A8" w:rsidRPr="00EF54A8">
        <w:rPr>
          <w:rFonts w:ascii="Arial" w:hAnsi="Arial" w:cs="Arial"/>
          <w:bCs/>
        </w:rPr>
        <w:t>Provides background and passes around proposed timeline for PIT Report.</w:t>
      </w:r>
    </w:p>
    <w:p w14:paraId="0EE1CC44" w14:textId="0B1DACB5" w:rsidR="00EF54A8" w:rsidRDefault="00EF54A8" w:rsidP="00EF54A8">
      <w:pPr>
        <w:pStyle w:val="ListParagraph"/>
        <w:numPr>
          <w:ilvl w:val="0"/>
          <w:numId w:val="5"/>
        </w:numPr>
        <w:rPr>
          <w:rFonts w:ascii="Arial" w:hAnsi="Arial" w:cs="Arial"/>
          <w:bCs/>
        </w:rPr>
      </w:pPr>
      <w:r>
        <w:rPr>
          <w:rFonts w:ascii="Arial" w:hAnsi="Arial" w:cs="Arial"/>
          <w:bCs/>
        </w:rPr>
        <w:t>Jeanne states that we are on track with timeline for the PIT Count. Asks what does this Con</w:t>
      </w:r>
      <w:r w:rsidR="00FA1F5D">
        <w:rPr>
          <w:rFonts w:ascii="Arial" w:hAnsi="Arial" w:cs="Arial"/>
          <w:bCs/>
        </w:rPr>
        <w:t>tinuum want to do with our data?</w:t>
      </w:r>
    </w:p>
    <w:p w14:paraId="534F9F19" w14:textId="4E1C66CD" w:rsidR="00EF54A8" w:rsidRDefault="00EF54A8" w:rsidP="00EF54A8">
      <w:pPr>
        <w:pStyle w:val="ListParagraph"/>
        <w:numPr>
          <w:ilvl w:val="0"/>
          <w:numId w:val="5"/>
        </w:numPr>
        <w:rPr>
          <w:rFonts w:ascii="Arial" w:hAnsi="Arial" w:cs="Arial"/>
          <w:bCs/>
        </w:rPr>
      </w:pPr>
      <w:r>
        <w:rPr>
          <w:rFonts w:ascii="Arial" w:hAnsi="Arial" w:cs="Arial"/>
          <w:bCs/>
        </w:rPr>
        <w:t>Discussion about data use and submitting a data request to the Data Quality Management Committee (DQMC)</w:t>
      </w:r>
    </w:p>
    <w:p w14:paraId="7E25B2B8" w14:textId="77777777" w:rsidR="006F06B3" w:rsidRDefault="006F06B3" w:rsidP="006F06B3">
      <w:pPr>
        <w:pStyle w:val="ListParagraph"/>
        <w:ind w:left="1080"/>
        <w:rPr>
          <w:rFonts w:ascii="Arial" w:hAnsi="Arial" w:cs="Arial"/>
          <w:bCs/>
        </w:rPr>
      </w:pPr>
    </w:p>
    <w:p w14:paraId="5606634D" w14:textId="757A47C6" w:rsidR="00EF54A8" w:rsidRDefault="00EF54A8" w:rsidP="006F06B3">
      <w:pPr>
        <w:pStyle w:val="ListParagraph"/>
        <w:numPr>
          <w:ilvl w:val="0"/>
          <w:numId w:val="6"/>
        </w:numPr>
        <w:rPr>
          <w:rFonts w:ascii="Arial" w:hAnsi="Arial" w:cs="Arial"/>
          <w:bCs/>
        </w:rPr>
      </w:pPr>
      <w:r>
        <w:rPr>
          <w:rFonts w:ascii="Arial" w:hAnsi="Arial" w:cs="Arial"/>
          <w:bCs/>
        </w:rPr>
        <w:t xml:space="preserve">Brian: the data belongs to the individual; we have to consider the entity we are giving it to and personal privacy. </w:t>
      </w:r>
    </w:p>
    <w:p w14:paraId="703CF2B3" w14:textId="6DCAB6AA" w:rsidR="00BA6265" w:rsidRPr="00BA6265" w:rsidRDefault="006F06B3" w:rsidP="00BA6265">
      <w:pPr>
        <w:pStyle w:val="ListParagraph"/>
        <w:numPr>
          <w:ilvl w:val="0"/>
          <w:numId w:val="6"/>
        </w:numPr>
        <w:rPr>
          <w:rFonts w:ascii="Arial" w:hAnsi="Arial" w:cs="Arial"/>
          <w:bCs/>
        </w:rPr>
      </w:pPr>
      <w:r>
        <w:rPr>
          <w:rFonts w:ascii="Arial" w:hAnsi="Arial" w:cs="Arial"/>
          <w:bCs/>
        </w:rPr>
        <w:t xml:space="preserve">There were pieces in the request that were not detailed. We need more specific </w:t>
      </w:r>
      <w:r w:rsidR="00F06384">
        <w:rPr>
          <w:rFonts w:ascii="Arial" w:hAnsi="Arial" w:cs="Arial"/>
          <w:bCs/>
        </w:rPr>
        <w:t>explanation</w:t>
      </w:r>
      <w:r>
        <w:rPr>
          <w:rFonts w:ascii="Arial" w:hAnsi="Arial" w:cs="Arial"/>
          <w:bCs/>
        </w:rPr>
        <w:t xml:space="preserve"> </w:t>
      </w:r>
      <w:r w:rsidR="00BA6265">
        <w:rPr>
          <w:rFonts w:ascii="Arial" w:hAnsi="Arial" w:cs="Arial"/>
          <w:bCs/>
        </w:rPr>
        <w:t>of what will happen to the data</w:t>
      </w:r>
      <w:r>
        <w:rPr>
          <w:rFonts w:ascii="Arial" w:hAnsi="Arial" w:cs="Arial"/>
          <w:bCs/>
        </w:rPr>
        <w:t>.</w:t>
      </w:r>
    </w:p>
    <w:p w14:paraId="1AEFFA8D" w14:textId="77777777" w:rsidR="00BA6265" w:rsidRDefault="006F06B3" w:rsidP="00BA6265">
      <w:pPr>
        <w:pStyle w:val="ListParagraph"/>
        <w:numPr>
          <w:ilvl w:val="0"/>
          <w:numId w:val="6"/>
        </w:numPr>
        <w:rPr>
          <w:rFonts w:ascii="Arial" w:hAnsi="Arial" w:cs="Arial"/>
          <w:bCs/>
        </w:rPr>
      </w:pPr>
      <w:r>
        <w:rPr>
          <w:rFonts w:ascii="Arial" w:hAnsi="Arial" w:cs="Arial"/>
          <w:bCs/>
        </w:rPr>
        <w:t>Need to consider</w:t>
      </w:r>
    </w:p>
    <w:p w14:paraId="1C6A92DA" w14:textId="6282767B" w:rsidR="00BA6265" w:rsidRDefault="00BA6265" w:rsidP="00BA6265">
      <w:pPr>
        <w:pStyle w:val="ListParagraph"/>
        <w:numPr>
          <w:ilvl w:val="1"/>
          <w:numId w:val="6"/>
        </w:numPr>
        <w:rPr>
          <w:rFonts w:ascii="Arial" w:hAnsi="Arial" w:cs="Arial"/>
          <w:bCs/>
        </w:rPr>
      </w:pPr>
      <w:r>
        <w:rPr>
          <w:rFonts w:ascii="Arial" w:hAnsi="Arial" w:cs="Arial"/>
          <w:bCs/>
        </w:rPr>
        <w:t>What is happening with the data</w:t>
      </w:r>
    </w:p>
    <w:p w14:paraId="3F908359" w14:textId="420836EF" w:rsidR="00BA6265" w:rsidRDefault="00BA6265" w:rsidP="00BA6265">
      <w:pPr>
        <w:pStyle w:val="ListParagraph"/>
        <w:numPr>
          <w:ilvl w:val="1"/>
          <w:numId w:val="6"/>
        </w:numPr>
        <w:rPr>
          <w:rFonts w:ascii="Arial" w:hAnsi="Arial" w:cs="Arial"/>
          <w:bCs/>
        </w:rPr>
      </w:pPr>
      <w:r>
        <w:rPr>
          <w:rFonts w:ascii="Arial" w:hAnsi="Arial" w:cs="Arial"/>
          <w:bCs/>
        </w:rPr>
        <w:t>Who has what tasks</w:t>
      </w:r>
    </w:p>
    <w:p w14:paraId="57596AFF" w14:textId="50303807" w:rsidR="00BA6265" w:rsidRDefault="00BA6265" w:rsidP="00BA6265">
      <w:pPr>
        <w:pStyle w:val="ListParagraph"/>
        <w:numPr>
          <w:ilvl w:val="1"/>
          <w:numId w:val="6"/>
        </w:numPr>
        <w:rPr>
          <w:rFonts w:ascii="Arial" w:hAnsi="Arial" w:cs="Arial"/>
          <w:bCs/>
        </w:rPr>
      </w:pPr>
      <w:r>
        <w:rPr>
          <w:rFonts w:ascii="Arial" w:hAnsi="Arial" w:cs="Arial"/>
          <w:bCs/>
        </w:rPr>
        <w:t>How they will be delegated</w:t>
      </w:r>
    </w:p>
    <w:p w14:paraId="3D45B1D0" w14:textId="50923930" w:rsidR="00BA6265" w:rsidRPr="00E15928" w:rsidRDefault="00BA6265" w:rsidP="00BA6265">
      <w:pPr>
        <w:pStyle w:val="ListParagraph"/>
        <w:numPr>
          <w:ilvl w:val="0"/>
          <w:numId w:val="6"/>
        </w:numPr>
        <w:rPr>
          <w:rFonts w:ascii="Arial" w:hAnsi="Arial" w:cs="Arial"/>
          <w:bCs/>
        </w:rPr>
      </w:pPr>
      <w:r w:rsidRPr="00BA6265">
        <w:rPr>
          <w:rFonts w:ascii="Arial" w:hAnsi="Arial" w:cs="Arial"/>
          <w:bCs/>
        </w:rPr>
        <w:t xml:space="preserve">Sarah provides background – Because the PIT workgroup wanted to do a </w:t>
      </w:r>
      <w:r w:rsidR="00F06384" w:rsidRPr="00BA6265">
        <w:rPr>
          <w:rFonts w:ascii="Arial" w:hAnsi="Arial" w:cs="Arial"/>
          <w:bCs/>
        </w:rPr>
        <w:t>statewide-unduplicated</w:t>
      </w:r>
      <w:r w:rsidRPr="00BA6265">
        <w:rPr>
          <w:rFonts w:ascii="Arial" w:hAnsi="Arial" w:cs="Arial"/>
          <w:bCs/>
        </w:rPr>
        <w:t xml:space="preserve"> count, this data is the combine</w:t>
      </w:r>
      <w:r w:rsidR="00FA1F5D">
        <w:rPr>
          <w:rFonts w:ascii="Arial" w:hAnsi="Arial" w:cs="Arial"/>
          <w:bCs/>
        </w:rPr>
        <w:t>d</w:t>
      </w:r>
      <w:r w:rsidRPr="00BA6265">
        <w:rPr>
          <w:rFonts w:ascii="Arial" w:hAnsi="Arial" w:cs="Arial"/>
          <w:bCs/>
        </w:rPr>
        <w:t xml:space="preserve"> Chittenden and BoS CoC data.</w:t>
      </w:r>
    </w:p>
    <w:p w14:paraId="0ECBD4D6" w14:textId="2A74C37D" w:rsidR="00BA6265" w:rsidRDefault="006F06B3" w:rsidP="00BA6265">
      <w:pPr>
        <w:pStyle w:val="ListParagraph"/>
        <w:numPr>
          <w:ilvl w:val="0"/>
          <w:numId w:val="6"/>
        </w:numPr>
        <w:rPr>
          <w:rFonts w:ascii="Arial" w:hAnsi="Arial" w:cs="Arial"/>
          <w:bCs/>
        </w:rPr>
      </w:pPr>
      <w:r w:rsidRPr="00BA6265">
        <w:rPr>
          <w:rFonts w:ascii="Arial" w:hAnsi="Arial" w:cs="Arial"/>
          <w:bCs/>
        </w:rPr>
        <w:t xml:space="preserve">MaryEllen states that she wasn’t aware of </w:t>
      </w:r>
      <w:r w:rsidR="00F06384" w:rsidRPr="00BA6265">
        <w:rPr>
          <w:rFonts w:ascii="Arial" w:hAnsi="Arial" w:cs="Arial"/>
          <w:bCs/>
        </w:rPr>
        <w:t>lead-time</w:t>
      </w:r>
      <w:r w:rsidRPr="00BA6265">
        <w:rPr>
          <w:rFonts w:ascii="Arial" w:hAnsi="Arial" w:cs="Arial"/>
          <w:bCs/>
        </w:rPr>
        <w:t xml:space="preserve"> because the PIT workgroup was just handed the data last year. When Angus asked MaryEllen to form PIT workgroup, he asked her to</w:t>
      </w:r>
      <w:r w:rsidR="00BA6265" w:rsidRPr="00BA6265">
        <w:rPr>
          <w:rFonts w:ascii="Arial" w:hAnsi="Arial" w:cs="Arial"/>
          <w:bCs/>
        </w:rPr>
        <w:t xml:space="preserve"> create the PIT Report, as well.</w:t>
      </w:r>
    </w:p>
    <w:p w14:paraId="61096E24" w14:textId="77777777" w:rsidR="00E15928" w:rsidRPr="00BA6265" w:rsidRDefault="00E15928" w:rsidP="00E15928">
      <w:pPr>
        <w:pStyle w:val="ListParagraph"/>
        <w:ind w:left="1800"/>
        <w:rPr>
          <w:rFonts w:ascii="Arial" w:hAnsi="Arial" w:cs="Arial"/>
          <w:bCs/>
        </w:rPr>
      </w:pPr>
    </w:p>
    <w:p w14:paraId="7D1B91E6" w14:textId="28628D63" w:rsidR="00BA6265" w:rsidRDefault="00BA6265" w:rsidP="00BA6265">
      <w:pPr>
        <w:pStyle w:val="ListParagraph"/>
        <w:numPr>
          <w:ilvl w:val="0"/>
          <w:numId w:val="5"/>
        </w:numPr>
        <w:rPr>
          <w:rFonts w:ascii="Arial" w:hAnsi="Arial" w:cs="Arial"/>
          <w:bCs/>
        </w:rPr>
      </w:pPr>
      <w:r w:rsidRPr="00BA6265">
        <w:rPr>
          <w:rFonts w:ascii="Arial" w:hAnsi="Arial" w:cs="Arial"/>
          <w:bCs/>
        </w:rPr>
        <w:t>Discussion of “</w:t>
      </w:r>
      <w:r w:rsidRPr="00540846">
        <w:rPr>
          <w:rFonts w:ascii="Arial" w:hAnsi="Arial" w:cs="Arial"/>
          <w:bCs/>
          <w:i/>
        </w:rPr>
        <w:t>raw data</w:t>
      </w:r>
      <w:r w:rsidRPr="00BA6265">
        <w:rPr>
          <w:rFonts w:ascii="Arial" w:hAnsi="Arial" w:cs="Arial"/>
          <w:bCs/>
        </w:rPr>
        <w:t>” definition</w:t>
      </w:r>
    </w:p>
    <w:p w14:paraId="4FFC95E5" w14:textId="1E374058" w:rsidR="00FA1F5D" w:rsidRDefault="00BA6265" w:rsidP="00E15928">
      <w:pPr>
        <w:pStyle w:val="ListParagraph"/>
        <w:numPr>
          <w:ilvl w:val="0"/>
          <w:numId w:val="5"/>
        </w:numPr>
        <w:rPr>
          <w:rFonts w:ascii="Arial" w:hAnsi="Arial" w:cs="Arial"/>
          <w:bCs/>
        </w:rPr>
      </w:pPr>
      <w:r>
        <w:rPr>
          <w:rFonts w:ascii="Arial" w:hAnsi="Arial" w:cs="Arial"/>
          <w:bCs/>
        </w:rPr>
        <w:t>Jamie sta</w:t>
      </w:r>
      <w:r w:rsidR="00FA1F5D">
        <w:rPr>
          <w:rFonts w:ascii="Arial" w:hAnsi="Arial" w:cs="Arial"/>
          <w:bCs/>
        </w:rPr>
        <w:t>tes that we need to consider:</w:t>
      </w:r>
    </w:p>
    <w:p w14:paraId="7ECAF19F" w14:textId="77777777" w:rsidR="00FA1F5D" w:rsidRDefault="00BA6265" w:rsidP="00FA1F5D">
      <w:pPr>
        <w:pStyle w:val="ListParagraph"/>
        <w:numPr>
          <w:ilvl w:val="1"/>
          <w:numId w:val="5"/>
        </w:numPr>
        <w:rPr>
          <w:rFonts w:ascii="Arial" w:hAnsi="Arial" w:cs="Arial"/>
          <w:bCs/>
        </w:rPr>
      </w:pPr>
      <w:r>
        <w:rPr>
          <w:rFonts w:ascii="Arial" w:hAnsi="Arial" w:cs="Arial"/>
          <w:bCs/>
        </w:rPr>
        <w:t>W</w:t>
      </w:r>
      <w:r w:rsidR="00FA1F5D">
        <w:rPr>
          <w:rFonts w:ascii="Arial" w:hAnsi="Arial" w:cs="Arial"/>
          <w:bCs/>
        </w:rPr>
        <w:t xml:space="preserve">ho we release our data to and </w:t>
      </w:r>
    </w:p>
    <w:p w14:paraId="249C6C47" w14:textId="2CA5012C" w:rsidR="00BA6265" w:rsidRDefault="00BA6265" w:rsidP="00FA1F5D">
      <w:pPr>
        <w:pStyle w:val="ListParagraph"/>
        <w:numPr>
          <w:ilvl w:val="1"/>
          <w:numId w:val="5"/>
        </w:numPr>
        <w:rPr>
          <w:rFonts w:ascii="Arial" w:hAnsi="Arial" w:cs="Arial"/>
          <w:bCs/>
        </w:rPr>
      </w:pPr>
      <w:r>
        <w:rPr>
          <w:rFonts w:ascii="Arial" w:hAnsi="Arial" w:cs="Arial"/>
          <w:bCs/>
        </w:rPr>
        <w:t xml:space="preserve"> Who has the right to release </w:t>
      </w:r>
      <w:r w:rsidR="00F06384">
        <w:rPr>
          <w:rFonts w:ascii="Arial" w:hAnsi="Arial" w:cs="Arial"/>
          <w:bCs/>
        </w:rPr>
        <w:t>it?</w:t>
      </w:r>
    </w:p>
    <w:p w14:paraId="1B12C064" w14:textId="4C707E8F" w:rsidR="00E15928" w:rsidRDefault="00E15928" w:rsidP="00E15928">
      <w:pPr>
        <w:pStyle w:val="ListParagraph"/>
        <w:numPr>
          <w:ilvl w:val="0"/>
          <w:numId w:val="5"/>
        </w:numPr>
        <w:rPr>
          <w:rFonts w:ascii="Arial" w:hAnsi="Arial" w:cs="Arial"/>
          <w:bCs/>
        </w:rPr>
      </w:pPr>
      <w:r>
        <w:rPr>
          <w:rFonts w:ascii="Arial" w:hAnsi="Arial" w:cs="Arial"/>
          <w:bCs/>
        </w:rPr>
        <w:t xml:space="preserve">Sarah explains </w:t>
      </w:r>
      <w:r w:rsidR="00FA1F5D">
        <w:rPr>
          <w:rFonts w:ascii="Arial" w:hAnsi="Arial" w:cs="Arial"/>
          <w:bCs/>
        </w:rPr>
        <w:t>that we need to consider/answer:</w:t>
      </w:r>
    </w:p>
    <w:p w14:paraId="396B6C82" w14:textId="224B91B4" w:rsidR="00E15928" w:rsidRDefault="00E15928" w:rsidP="00E15928">
      <w:pPr>
        <w:pStyle w:val="ListParagraph"/>
        <w:numPr>
          <w:ilvl w:val="1"/>
          <w:numId w:val="5"/>
        </w:numPr>
        <w:rPr>
          <w:rFonts w:ascii="Arial" w:hAnsi="Arial" w:cs="Arial"/>
          <w:bCs/>
        </w:rPr>
      </w:pPr>
      <w:r>
        <w:rPr>
          <w:rFonts w:ascii="Arial" w:hAnsi="Arial" w:cs="Arial"/>
          <w:bCs/>
        </w:rPr>
        <w:t xml:space="preserve">Broader policy discussion </w:t>
      </w:r>
    </w:p>
    <w:p w14:paraId="3952386D" w14:textId="482173A4" w:rsidR="00E15928" w:rsidRDefault="00E15928" w:rsidP="00E15928">
      <w:pPr>
        <w:pStyle w:val="ListParagraph"/>
        <w:numPr>
          <w:ilvl w:val="1"/>
          <w:numId w:val="5"/>
        </w:numPr>
        <w:rPr>
          <w:rFonts w:ascii="Arial" w:hAnsi="Arial" w:cs="Arial"/>
          <w:bCs/>
        </w:rPr>
      </w:pPr>
      <w:r>
        <w:rPr>
          <w:rFonts w:ascii="Arial" w:hAnsi="Arial" w:cs="Arial"/>
          <w:bCs/>
        </w:rPr>
        <w:t>Logistical questions and timing for both groups.</w:t>
      </w:r>
    </w:p>
    <w:p w14:paraId="465E3ED5" w14:textId="1427C99E" w:rsidR="00E15928" w:rsidRDefault="00E15928" w:rsidP="00E15928">
      <w:pPr>
        <w:pStyle w:val="ListParagraph"/>
        <w:numPr>
          <w:ilvl w:val="0"/>
          <w:numId w:val="5"/>
        </w:numPr>
        <w:rPr>
          <w:rFonts w:ascii="Arial" w:hAnsi="Arial" w:cs="Arial"/>
          <w:bCs/>
        </w:rPr>
      </w:pPr>
      <w:r w:rsidRPr="00E15928">
        <w:rPr>
          <w:rFonts w:ascii="Arial" w:hAnsi="Arial" w:cs="Arial"/>
          <w:bCs/>
        </w:rPr>
        <w:t>The PIT workgroups needs to meeting with DQMC and make some recommendations.</w:t>
      </w:r>
    </w:p>
    <w:p w14:paraId="626C2761" w14:textId="77777777" w:rsidR="00B834BE" w:rsidRPr="00E15928" w:rsidRDefault="00B834BE" w:rsidP="00B834BE">
      <w:pPr>
        <w:pStyle w:val="ListParagraph"/>
        <w:ind w:left="1080"/>
        <w:rPr>
          <w:rFonts w:ascii="Arial" w:hAnsi="Arial" w:cs="Arial"/>
          <w:bCs/>
        </w:rPr>
      </w:pPr>
    </w:p>
    <w:p w14:paraId="7A76089A" w14:textId="1575B163" w:rsidR="00B834BE" w:rsidRPr="00B834BE" w:rsidRDefault="00B834BE" w:rsidP="00B834BE">
      <w:pPr>
        <w:rPr>
          <w:rFonts w:ascii="Arial" w:hAnsi="Arial" w:cs="Arial"/>
          <w:b/>
          <w:bCs/>
        </w:rPr>
      </w:pPr>
      <w:r w:rsidRPr="00B834BE">
        <w:rPr>
          <w:rFonts w:ascii="Arial" w:hAnsi="Arial" w:cs="Arial"/>
          <w:b/>
          <w:bCs/>
        </w:rPr>
        <w:t>Considerations:</w:t>
      </w:r>
    </w:p>
    <w:p w14:paraId="11966926" w14:textId="71926EBA" w:rsidR="00B834BE" w:rsidRDefault="00B834BE" w:rsidP="00B834BE">
      <w:pPr>
        <w:rPr>
          <w:rFonts w:ascii="Arial" w:hAnsi="Arial" w:cs="Arial"/>
          <w:bCs/>
        </w:rPr>
      </w:pPr>
      <w:r>
        <w:rPr>
          <w:rFonts w:ascii="Arial" w:hAnsi="Arial" w:cs="Arial"/>
          <w:bCs/>
        </w:rPr>
        <w:t xml:space="preserve">Daniel states that there is a timeline and if we </w:t>
      </w:r>
      <w:r w:rsidR="003642B8">
        <w:rPr>
          <w:rFonts w:ascii="Arial" w:hAnsi="Arial" w:cs="Arial"/>
          <w:bCs/>
        </w:rPr>
        <w:t xml:space="preserve">do it like we have in the past – getting aggregate data – </w:t>
      </w:r>
      <w:r>
        <w:rPr>
          <w:rFonts w:ascii="Arial" w:hAnsi="Arial" w:cs="Arial"/>
          <w:bCs/>
        </w:rPr>
        <w:t xml:space="preserve">then that would in place with past policies. MaryEllen explains that the timelines reflects what we need for HUD and statewide report – this information/policy concerns only the publication of the statewide report because the HUD </w:t>
      </w:r>
      <w:r w:rsidR="00F06384">
        <w:rPr>
          <w:rFonts w:ascii="Arial" w:hAnsi="Arial" w:cs="Arial"/>
          <w:bCs/>
        </w:rPr>
        <w:t>deadline</w:t>
      </w:r>
      <w:r>
        <w:rPr>
          <w:rFonts w:ascii="Arial" w:hAnsi="Arial" w:cs="Arial"/>
          <w:bCs/>
        </w:rPr>
        <w:t xml:space="preserve"> is firm. Sarah states that the hope would be to submit strong, timely data in part for the Vermont Council on Homelessness.</w:t>
      </w:r>
    </w:p>
    <w:p w14:paraId="6640E1EF" w14:textId="77777777" w:rsidR="00B834BE" w:rsidRDefault="00B834BE" w:rsidP="00B834BE">
      <w:pPr>
        <w:rPr>
          <w:rFonts w:ascii="Arial" w:hAnsi="Arial" w:cs="Arial"/>
          <w:bCs/>
        </w:rPr>
      </w:pPr>
    </w:p>
    <w:p w14:paraId="5F22CD4C" w14:textId="5D9619E4" w:rsidR="00B834BE" w:rsidRPr="003642B8" w:rsidRDefault="00B834BE" w:rsidP="00B834BE">
      <w:pPr>
        <w:rPr>
          <w:rFonts w:ascii="Arial" w:hAnsi="Arial" w:cs="Arial"/>
          <w:b/>
          <w:bCs/>
        </w:rPr>
      </w:pPr>
      <w:r w:rsidRPr="003642B8">
        <w:rPr>
          <w:rFonts w:ascii="Arial" w:hAnsi="Arial" w:cs="Arial"/>
          <w:b/>
          <w:bCs/>
        </w:rPr>
        <w:t>Process – Jeanne</w:t>
      </w:r>
    </w:p>
    <w:p w14:paraId="3D0A8AAF" w14:textId="301DDDCA" w:rsidR="00B834BE" w:rsidRDefault="00B834BE" w:rsidP="00B834BE">
      <w:pPr>
        <w:rPr>
          <w:rFonts w:ascii="Arial" w:hAnsi="Arial" w:cs="Arial"/>
          <w:bCs/>
        </w:rPr>
      </w:pPr>
      <w:r>
        <w:rPr>
          <w:rFonts w:ascii="Arial" w:hAnsi="Arial" w:cs="Arial"/>
          <w:bCs/>
        </w:rPr>
        <w:t>Could the DQMC meet and make a recommendation to the Steering Committee and present policies and guidelines at April’s meeting?</w:t>
      </w:r>
    </w:p>
    <w:p w14:paraId="3B9AF048" w14:textId="1803F596" w:rsidR="003642B8" w:rsidRDefault="00B834BE" w:rsidP="00B834BE">
      <w:pPr>
        <w:rPr>
          <w:rFonts w:ascii="Arial" w:hAnsi="Arial" w:cs="Arial"/>
          <w:bCs/>
        </w:rPr>
      </w:pPr>
      <w:r>
        <w:rPr>
          <w:rFonts w:ascii="Arial" w:hAnsi="Arial" w:cs="Arial"/>
          <w:bCs/>
        </w:rPr>
        <w:t xml:space="preserve">This would be deciding </w:t>
      </w:r>
    </w:p>
    <w:p w14:paraId="3E8F24FD" w14:textId="659692F6" w:rsidR="00B834BE" w:rsidRPr="003642B8" w:rsidRDefault="00B834BE" w:rsidP="003642B8">
      <w:pPr>
        <w:pStyle w:val="ListParagraph"/>
        <w:numPr>
          <w:ilvl w:val="0"/>
          <w:numId w:val="8"/>
        </w:numPr>
        <w:rPr>
          <w:rFonts w:ascii="Arial" w:hAnsi="Arial" w:cs="Arial"/>
          <w:bCs/>
        </w:rPr>
      </w:pPr>
      <w:r w:rsidRPr="003642B8">
        <w:rPr>
          <w:rFonts w:ascii="Arial" w:hAnsi="Arial" w:cs="Arial"/>
          <w:bCs/>
        </w:rPr>
        <w:t>Who gets data</w:t>
      </w:r>
      <w:r w:rsidR="00161048">
        <w:rPr>
          <w:rFonts w:ascii="Arial" w:hAnsi="Arial" w:cs="Arial"/>
          <w:bCs/>
        </w:rPr>
        <w:t>?</w:t>
      </w:r>
    </w:p>
    <w:p w14:paraId="2CEE3926" w14:textId="5C90E2B3" w:rsidR="00B834BE" w:rsidRPr="003642B8" w:rsidRDefault="00B834BE" w:rsidP="003642B8">
      <w:pPr>
        <w:pStyle w:val="ListParagraph"/>
        <w:numPr>
          <w:ilvl w:val="0"/>
          <w:numId w:val="8"/>
        </w:numPr>
        <w:rPr>
          <w:rFonts w:ascii="Arial" w:hAnsi="Arial" w:cs="Arial"/>
          <w:bCs/>
        </w:rPr>
      </w:pPr>
      <w:r w:rsidRPr="003642B8">
        <w:rPr>
          <w:rFonts w:ascii="Arial" w:hAnsi="Arial" w:cs="Arial"/>
          <w:bCs/>
        </w:rPr>
        <w:t>In what form</w:t>
      </w:r>
      <w:r w:rsidR="00161048">
        <w:rPr>
          <w:rFonts w:ascii="Arial" w:hAnsi="Arial" w:cs="Arial"/>
          <w:bCs/>
        </w:rPr>
        <w:t>?</w:t>
      </w:r>
    </w:p>
    <w:p w14:paraId="5D3127CE" w14:textId="71D2B5F2" w:rsidR="00B834BE" w:rsidRDefault="00B834BE" w:rsidP="003642B8">
      <w:pPr>
        <w:pStyle w:val="ListParagraph"/>
        <w:numPr>
          <w:ilvl w:val="0"/>
          <w:numId w:val="8"/>
        </w:numPr>
        <w:rPr>
          <w:rFonts w:ascii="Arial" w:hAnsi="Arial" w:cs="Arial"/>
          <w:bCs/>
        </w:rPr>
      </w:pPr>
      <w:r w:rsidRPr="003642B8">
        <w:rPr>
          <w:rFonts w:ascii="Arial" w:hAnsi="Arial" w:cs="Arial"/>
          <w:bCs/>
        </w:rPr>
        <w:t>Definition of data</w:t>
      </w:r>
    </w:p>
    <w:p w14:paraId="4E47C6B0" w14:textId="77777777" w:rsidR="003642B8" w:rsidRDefault="00B834BE" w:rsidP="00B834BE">
      <w:pPr>
        <w:rPr>
          <w:rFonts w:ascii="Arial" w:hAnsi="Arial" w:cs="Arial"/>
          <w:bCs/>
        </w:rPr>
      </w:pPr>
      <w:r>
        <w:rPr>
          <w:rFonts w:ascii="Arial" w:hAnsi="Arial" w:cs="Arial"/>
          <w:bCs/>
        </w:rPr>
        <w:t>At the next meeting, we will have decided if this data will get release to the PIT workgroup</w:t>
      </w:r>
    </w:p>
    <w:p w14:paraId="4200CC0E" w14:textId="77777777" w:rsidR="003642B8" w:rsidRDefault="003642B8" w:rsidP="00B834BE">
      <w:pPr>
        <w:rPr>
          <w:rFonts w:ascii="Arial" w:hAnsi="Arial" w:cs="Arial"/>
          <w:bCs/>
        </w:rPr>
      </w:pPr>
    </w:p>
    <w:p w14:paraId="70EDAD54" w14:textId="0BFEF077" w:rsidR="003642B8" w:rsidRDefault="003642B8" w:rsidP="00B834BE">
      <w:pPr>
        <w:rPr>
          <w:rFonts w:ascii="Arial" w:hAnsi="Arial" w:cs="Arial"/>
          <w:b/>
          <w:bCs/>
        </w:rPr>
      </w:pPr>
      <w:r w:rsidRPr="003642B8">
        <w:rPr>
          <w:rFonts w:ascii="Arial" w:hAnsi="Arial" w:cs="Arial"/>
          <w:b/>
          <w:bCs/>
        </w:rPr>
        <w:t>V. Olmstead Update – Whitney &amp; Brian</w:t>
      </w:r>
    </w:p>
    <w:p w14:paraId="473926CB" w14:textId="77777777" w:rsidR="00161048" w:rsidRPr="003642B8" w:rsidRDefault="00161048" w:rsidP="00B834BE">
      <w:pPr>
        <w:rPr>
          <w:rFonts w:ascii="Arial" w:hAnsi="Arial" w:cs="Arial"/>
          <w:b/>
          <w:bCs/>
        </w:rPr>
      </w:pPr>
    </w:p>
    <w:p w14:paraId="324F17DF" w14:textId="61CFD1EA" w:rsidR="003642B8" w:rsidRPr="003642B8" w:rsidRDefault="003642B8" w:rsidP="003642B8">
      <w:pPr>
        <w:pStyle w:val="ListParagraph"/>
        <w:numPr>
          <w:ilvl w:val="0"/>
          <w:numId w:val="9"/>
        </w:numPr>
        <w:rPr>
          <w:rFonts w:ascii="Arial" w:hAnsi="Arial" w:cs="Arial"/>
          <w:bCs/>
        </w:rPr>
      </w:pPr>
      <w:r w:rsidRPr="003642B8">
        <w:rPr>
          <w:rFonts w:ascii="Arial" w:hAnsi="Arial" w:cs="Arial"/>
          <w:bCs/>
        </w:rPr>
        <w:t>Housing for people with disabilities; targeted toward allowing people to live more independently</w:t>
      </w:r>
    </w:p>
    <w:p w14:paraId="2FFEED7C" w14:textId="77777777" w:rsidR="003642B8" w:rsidRDefault="003642B8" w:rsidP="00B834BE">
      <w:pPr>
        <w:pStyle w:val="ListParagraph"/>
        <w:numPr>
          <w:ilvl w:val="0"/>
          <w:numId w:val="9"/>
        </w:numPr>
        <w:rPr>
          <w:rFonts w:ascii="Arial" w:hAnsi="Arial" w:cs="Arial"/>
          <w:bCs/>
        </w:rPr>
      </w:pPr>
      <w:r w:rsidRPr="003642B8">
        <w:rPr>
          <w:rFonts w:ascii="Arial" w:hAnsi="Arial" w:cs="Arial"/>
          <w:bCs/>
        </w:rPr>
        <w:t>Want to find a project that deals with housing</w:t>
      </w:r>
    </w:p>
    <w:p w14:paraId="76D9CE7B" w14:textId="3D5EA484" w:rsidR="003642B8" w:rsidRDefault="003642B8" w:rsidP="00B834BE">
      <w:pPr>
        <w:pStyle w:val="ListParagraph"/>
        <w:numPr>
          <w:ilvl w:val="0"/>
          <w:numId w:val="9"/>
        </w:numPr>
        <w:rPr>
          <w:rFonts w:ascii="Arial" w:hAnsi="Arial" w:cs="Arial"/>
          <w:bCs/>
        </w:rPr>
      </w:pPr>
      <w:r w:rsidRPr="003642B8">
        <w:rPr>
          <w:rFonts w:ascii="Arial" w:hAnsi="Arial" w:cs="Arial"/>
          <w:bCs/>
        </w:rPr>
        <w:t>DMH hopes people could have more independent, less clustered housing. Wonders if the VCEH could</w:t>
      </w:r>
      <w:r>
        <w:rPr>
          <w:rFonts w:ascii="Arial" w:hAnsi="Arial" w:cs="Arial"/>
          <w:bCs/>
        </w:rPr>
        <w:t xml:space="preserve"> support a partnership project.</w:t>
      </w:r>
    </w:p>
    <w:p w14:paraId="3D55C61E" w14:textId="77777777" w:rsidR="00161048" w:rsidRDefault="00161048" w:rsidP="003642B8">
      <w:pPr>
        <w:rPr>
          <w:rFonts w:ascii="Arial" w:hAnsi="Arial" w:cs="Arial"/>
          <w:bCs/>
        </w:rPr>
      </w:pPr>
    </w:p>
    <w:p w14:paraId="26599038" w14:textId="79539EE7" w:rsidR="003642B8" w:rsidRDefault="003642B8" w:rsidP="003642B8">
      <w:pPr>
        <w:rPr>
          <w:rFonts w:ascii="Arial" w:hAnsi="Arial" w:cs="Arial"/>
          <w:bCs/>
        </w:rPr>
      </w:pPr>
      <w:r>
        <w:rPr>
          <w:rFonts w:ascii="Arial" w:hAnsi="Arial" w:cs="Arial"/>
          <w:bCs/>
        </w:rPr>
        <w:t>Brian suggests bringing it to the next VCEH Steering Committee meeting</w:t>
      </w:r>
    </w:p>
    <w:p w14:paraId="4DEB2289" w14:textId="77777777" w:rsidR="003642B8" w:rsidRDefault="003642B8" w:rsidP="003642B8">
      <w:pPr>
        <w:rPr>
          <w:rFonts w:ascii="Arial" w:hAnsi="Arial" w:cs="Arial"/>
          <w:bCs/>
        </w:rPr>
      </w:pPr>
    </w:p>
    <w:p w14:paraId="100E6E14" w14:textId="2E14DD16" w:rsidR="003642B8" w:rsidRDefault="003642B8" w:rsidP="003642B8">
      <w:pPr>
        <w:rPr>
          <w:rFonts w:ascii="Arial" w:hAnsi="Arial" w:cs="Arial"/>
          <w:b/>
          <w:bCs/>
        </w:rPr>
      </w:pPr>
      <w:r w:rsidRPr="00FA1F5D">
        <w:rPr>
          <w:rFonts w:ascii="Arial" w:hAnsi="Arial" w:cs="Arial"/>
          <w:b/>
          <w:bCs/>
        </w:rPr>
        <w:t>VI. Discussion of VCEH Legislative Priorities</w:t>
      </w:r>
    </w:p>
    <w:p w14:paraId="7A270D60" w14:textId="77777777" w:rsidR="00161048" w:rsidRPr="00161048" w:rsidRDefault="00161048" w:rsidP="003642B8">
      <w:pPr>
        <w:rPr>
          <w:rFonts w:ascii="Arial" w:hAnsi="Arial" w:cs="Arial"/>
          <w:b/>
          <w:bCs/>
        </w:rPr>
      </w:pPr>
    </w:p>
    <w:p w14:paraId="1D9E970A" w14:textId="15DA0A0F" w:rsidR="003642B8" w:rsidRDefault="003642B8" w:rsidP="003642B8">
      <w:pPr>
        <w:rPr>
          <w:rFonts w:ascii="Arial" w:hAnsi="Arial" w:cs="Arial"/>
          <w:bCs/>
        </w:rPr>
      </w:pPr>
      <w:r w:rsidRPr="003642B8">
        <w:rPr>
          <w:rFonts w:ascii="Arial" w:hAnsi="Arial" w:cs="Arial"/>
          <w:bCs/>
        </w:rPr>
        <w:t xml:space="preserve">In the past, we have been very aligned with VAHC Legislative priorities. Would </w:t>
      </w:r>
      <w:r>
        <w:rPr>
          <w:rFonts w:ascii="Arial" w:hAnsi="Arial" w:cs="Arial"/>
          <w:bCs/>
        </w:rPr>
        <w:t>like to discuss having our own.</w:t>
      </w:r>
    </w:p>
    <w:p w14:paraId="02DA902F" w14:textId="7694587B" w:rsidR="003642B8" w:rsidRPr="003642B8" w:rsidRDefault="003642B8" w:rsidP="003642B8">
      <w:pPr>
        <w:pStyle w:val="ListParagraph"/>
        <w:numPr>
          <w:ilvl w:val="0"/>
          <w:numId w:val="11"/>
        </w:numPr>
        <w:rPr>
          <w:rFonts w:ascii="Arial" w:hAnsi="Arial" w:cs="Arial"/>
          <w:bCs/>
        </w:rPr>
      </w:pPr>
      <w:r w:rsidRPr="003642B8">
        <w:rPr>
          <w:rFonts w:ascii="Arial" w:hAnsi="Arial" w:cs="Arial"/>
          <w:bCs/>
        </w:rPr>
        <w:t>Linda states that we should support in full</w:t>
      </w:r>
    </w:p>
    <w:p w14:paraId="68C090A7" w14:textId="1CA11DA6" w:rsidR="003642B8" w:rsidRDefault="003642B8" w:rsidP="003642B8">
      <w:pPr>
        <w:pStyle w:val="ListParagraph"/>
        <w:numPr>
          <w:ilvl w:val="0"/>
          <w:numId w:val="11"/>
        </w:numPr>
        <w:rPr>
          <w:rFonts w:ascii="Arial" w:hAnsi="Arial" w:cs="Arial"/>
          <w:bCs/>
        </w:rPr>
      </w:pPr>
      <w:r>
        <w:rPr>
          <w:rFonts w:ascii="Arial" w:hAnsi="Arial" w:cs="Arial"/>
          <w:bCs/>
        </w:rPr>
        <w:t xml:space="preserve">Jeanne states that she wants to make sure that we are all paying attention and invested. </w:t>
      </w:r>
    </w:p>
    <w:p w14:paraId="58FA70E1" w14:textId="77777777" w:rsidR="00FA1F5D" w:rsidRDefault="00FA1F5D" w:rsidP="00161048">
      <w:pPr>
        <w:rPr>
          <w:rFonts w:ascii="Arial" w:hAnsi="Arial" w:cs="Arial"/>
          <w:bCs/>
        </w:rPr>
      </w:pPr>
    </w:p>
    <w:p w14:paraId="425351C7" w14:textId="529FF28D" w:rsidR="00FA1F5D" w:rsidRDefault="00FA1F5D" w:rsidP="00FA1F5D">
      <w:pPr>
        <w:ind w:left="360"/>
        <w:rPr>
          <w:rFonts w:ascii="Arial" w:hAnsi="Arial" w:cs="Arial"/>
          <w:bCs/>
        </w:rPr>
      </w:pPr>
      <w:r>
        <w:rPr>
          <w:rFonts w:ascii="Arial" w:hAnsi="Arial" w:cs="Arial"/>
          <w:bCs/>
        </w:rPr>
        <w:t>No discussion.</w:t>
      </w:r>
    </w:p>
    <w:p w14:paraId="2D5BF528" w14:textId="77777777" w:rsidR="00161048" w:rsidRDefault="00161048" w:rsidP="00FA1F5D">
      <w:pPr>
        <w:ind w:left="360"/>
        <w:rPr>
          <w:rFonts w:ascii="Arial" w:hAnsi="Arial" w:cs="Arial"/>
          <w:bCs/>
        </w:rPr>
      </w:pPr>
    </w:p>
    <w:p w14:paraId="11750DD2" w14:textId="7A6B78BC" w:rsidR="00FA1F5D" w:rsidRPr="00FA1F5D" w:rsidRDefault="00FA1F5D" w:rsidP="00FA1F5D">
      <w:pPr>
        <w:pStyle w:val="ListParagraph"/>
        <w:numPr>
          <w:ilvl w:val="0"/>
          <w:numId w:val="11"/>
        </w:numPr>
        <w:rPr>
          <w:rFonts w:ascii="Arial" w:hAnsi="Arial" w:cs="Arial"/>
          <w:bCs/>
          <w:i/>
        </w:rPr>
      </w:pPr>
      <w:r w:rsidRPr="00FA1F5D">
        <w:rPr>
          <w:rFonts w:ascii="Arial" w:hAnsi="Arial" w:cs="Arial"/>
          <w:bCs/>
          <w:i/>
        </w:rPr>
        <w:t>Linda motions that we accept VAHC priorities.</w:t>
      </w:r>
    </w:p>
    <w:p w14:paraId="5D28ED14" w14:textId="469230CD" w:rsidR="00FA1F5D" w:rsidRDefault="00FA1F5D" w:rsidP="00FA1F5D">
      <w:pPr>
        <w:pStyle w:val="ListParagraph"/>
        <w:numPr>
          <w:ilvl w:val="0"/>
          <w:numId w:val="11"/>
        </w:numPr>
        <w:rPr>
          <w:rFonts w:ascii="Arial" w:hAnsi="Arial" w:cs="Arial"/>
          <w:bCs/>
        </w:rPr>
      </w:pPr>
      <w:r>
        <w:rPr>
          <w:rFonts w:ascii="Arial" w:hAnsi="Arial" w:cs="Arial"/>
          <w:bCs/>
        </w:rPr>
        <w:t>Amy asks if there is something that doesn’t fall in line with the Coalition or our policies.</w:t>
      </w:r>
    </w:p>
    <w:p w14:paraId="36250DE1" w14:textId="198E14B1" w:rsidR="00FA1F5D" w:rsidRDefault="00FA1F5D" w:rsidP="00FA1F5D">
      <w:pPr>
        <w:pStyle w:val="ListParagraph"/>
        <w:numPr>
          <w:ilvl w:val="0"/>
          <w:numId w:val="11"/>
        </w:numPr>
        <w:rPr>
          <w:rFonts w:ascii="Arial" w:hAnsi="Arial" w:cs="Arial"/>
          <w:bCs/>
          <w:i/>
        </w:rPr>
      </w:pPr>
      <w:r w:rsidRPr="00FA1F5D">
        <w:rPr>
          <w:rFonts w:ascii="Arial" w:hAnsi="Arial" w:cs="Arial"/>
          <w:bCs/>
          <w:i/>
        </w:rPr>
        <w:t xml:space="preserve">Josh seconds. </w:t>
      </w:r>
    </w:p>
    <w:p w14:paraId="7ABC8AD0" w14:textId="7A875EF9" w:rsidR="00FA1F5D" w:rsidRDefault="00FA1F5D" w:rsidP="00FA1F5D">
      <w:pPr>
        <w:pStyle w:val="ListParagraph"/>
        <w:rPr>
          <w:rFonts w:ascii="Arial" w:hAnsi="Arial" w:cs="Arial"/>
          <w:bCs/>
          <w:i/>
        </w:rPr>
      </w:pPr>
      <w:r>
        <w:rPr>
          <w:rFonts w:ascii="Arial" w:hAnsi="Arial" w:cs="Arial"/>
          <w:bCs/>
          <w:i/>
        </w:rPr>
        <w:t xml:space="preserve">Abstentions: Daniel, Liz, Sarah, Chris Husmann, Brian, </w:t>
      </w:r>
      <w:r w:rsidR="00F06384">
        <w:rPr>
          <w:rFonts w:ascii="Arial" w:hAnsi="Arial" w:cs="Arial"/>
          <w:bCs/>
          <w:i/>
        </w:rPr>
        <w:t>and Chris</w:t>
      </w:r>
      <w:r>
        <w:rPr>
          <w:rFonts w:ascii="Arial" w:hAnsi="Arial" w:cs="Arial"/>
          <w:bCs/>
          <w:i/>
        </w:rPr>
        <w:t xml:space="preserve"> Daly </w:t>
      </w:r>
    </w:p>
    <w:p w14:paraId="1E93664D" w14:textId="77777777" w:rsidR="00FA1F5D" w:rsidRDefault="00FA1F5D" w:rsidP="00FA1F5D">
      <w:pPr>
        <w:rPr>
          <w:rFonts w:ascii="Arial" w:hAnsi="Arial" w:cs="Arial"/>
          <w:bCs/>
          <w:i/>
        </w:rPr>
      </w:pPr>
    </w:p>
    <w:p w14:paraId="2D3E5656" w14:textId="7172549B" w:rsidR="00FA1F5D" w:rsidRDefault="00FA1F5D" w:rsidP="00FA1F5D">
      <w:pPr>
        <w:rPr>
          <w:rFonts w:ascii="Arial" w:hAnsi="Arial" w:cs="Arial"/>
          <w:b/>
          <w:bCs/>
        </w:rPr>
      </w:pPr>
      <w:r w:rsidRPr="00FA1F5D">
        <w:rPr>
          <w:rFonts w:ascii="Arial" w:hAnsi="Arial" w:cs="Arial"/>
          <w:b/>
          <w:bCs/>
        </w:rPr>
        <w:t>VII. VT 211 Update – Chris Daly</w:t>
      </w:r>
    </w:p>
    <w:p w14:paraId="4A24A051" w14:textId="77777777" w:rsidR="00161048" w:rsidRPr="00161048" w:rsidRDefault="00161048" w:rsidP="00FA1F5D">
      <w:pPr>
        <w:rPr>
          <w:rFonts w:ascii="Arial" w:hAnsi="Arial" w:cs="Arial"/>
          <w:b/>
          <w:bCs/>
        </w:rPr>
      </w:pPr>
    </w:p>
    <w:p w14:paraId="78C4FEDF" w14:textId="26184C72" w:rsidR="00FA1F5D" w:rsidRDefault="00FA1F5D" w:rsidP="00FA1F5D">
      <w:pPr>
        <w:pStyle w:val="ListParagraph"/>
        <w:numPr>
          <w:ilvl w:val="0"/>
          <w:numId w:val="12"/>
        </w:numPr>
        <w:rPr>
          <w:rFonts w:ascii="Arial" w:hAnsi="Arial" w:cs="Arial"/>
          <w:bCs/>
        </w:rPr>
      </w:pPr>
      <w:r w:rsidRPr="00FA1F5D">
        <w:rPr>
          <w:rFonts w:ascii="Arial" w:hAnsi="Arial" w:cs="Arial"/>
          <w:bCs/>
        </w:rPr>
        <w:t xml:space="preserve">There </w:t>
      </w:r>
      <w:r w:rsidR="00F06384" w:rsidRPr="00FA1F5D">
        <w:rPr>
          <w:rFonts w:ascii="Arial" w:hAnsi="Arial" w:cs="Arial"/>
          <w:bCs/>
        </w:rPr>
        <w:t>have been questions</w:t>
      </w:r>
      <w:r w:rsidRPr="00FA1F5D">
        <w:rPr>
          <w:rFonts w:ascii="Arial" w:hAnsi="Arial" w:cs="Arial"/>
          <w:bCs/>
        </w:rPr>
        <w:t xml:space="preserve"> raised around the identity of shelters and making sure that continuum members u</w:t>
      </w:r>
      <w:r>
        <w:rPr>
          <w:rFonts w:ascii="Arial" w:hAnsi="Arial" w:cs="Arial"/>
          <w:bCs/>
        </w:rPr>
        <w:t xml:space="preserve">nderstand the referral process. </w:t>
      </w:r>
      <w:r w:rsidR="00F06384">
        <w:rPr>
          <w:rFonts w:ascii="Arial" w:hAnsi="Arial" w:cs="Arial"/>
          <w:bCs/>
        </w:rPr>
        <w:t xml:space="preserve">People were told by 211 that without photo ID they could not be sheltered, but people could vouch for them in districts. </w:t>
      </w:r>
    </w:p>
    <w:p w14:paraId="3E55CF64" w14:textId="3AFB13B9" w:rsidR="00FA1F5D" w:rsidRDefault="00FA1F5D" w:rsidP="00FA1F5D">
      <w:pPr>
        <w:pStyle w:val="ListParagraph"/>
        <w:numPr>
          <w:ilvl w:val="0"/>
          <w:numId w:val="12"/>
        </w:numPr>
        <w:rPr>
          <w:rFonts w:ascii="Arial" w:hAnsi="Arial" w:cs="Arial"/>
          <w:bCs/>
        </w:rPr>
      </w:pPr>
      <w:r>
        <w:rPr>
          <w:rFonts w:ascii="Arial" w:hAnsi="Arial" w:cs="Arial"/>
          <w:bCs/>
        </w:rPr>
        <w:t xml:space="preserve">There has been a lot of discussion about the amount of verification needed for shelter housing. </w:t>
      </w:r>
    </w:p>
    <w:p w14:paraId="0CA44E59" w14:textId="77777777" w:rsidR="00F14953" w:rsidRDefault="00F14953" w:rsidP="00F14953">
      <w:pPr>
        <w:pStyle w:val="ListParagraph"/>
        <w:rPr>
          <w:rFonts w:ascii="Arial" w:hAnsi="Arial" w:cs="Arial"/>
          <w:bCs/>
        </w:rPr>
      </w:pPr>
    </w:p>
    <w:p w14:paraId="527704AC" w14:textId="3FB3612C" w:rsidR="00FA1F5D" w:rsidRDefault="002F59B1" w:rsidP="00F14953">
      <w:pPr>
        <w:rPr>
          <w:rFonts w:ascii="Arial" w:hAnsi="Arial" w:cs="Arial"/>
          <w:bCs/>
        </w:rPr>
      </w:pPr>
      <w:r w:rsidRPr="00F14953">
        <w:rPr>
          <w:rFonts w:ascii="Arial" w:hAnsi="Arial" w:cs="Arial"/>
          <w:bCs/>
        </w:rPr>
        <w:t xml:space="preserve">Discussion </w:t>
      </w:r>
      <w:r w:rsidR="00F14953">
        <w:rPr>
          <w:rFonts w:ascii="Arial" w:hAnsi="Arial" w:cs="Arial"/>
          <w:bCs/>
        </w:rPr>
        <w:t>about photo ID/vouching process.</w:t>
      </w:r>
    </w:p>
    <w:p w14:paraId="630D3482" w14:textId="77777777" w:rsidR="00F14953" w:rsidRPr="00F14953" w:rsidRDefault="00F14953" w:rsidP="00F14953">
      <w:pPr>
        <w:rPr>
          <w:rFonts w:ascii="Arial" w:hAnsi="Arial" w:cs="Arial"/>
          <w:bCs/>
        </w:rPr>
      </w:pPr>
    </w:p>
    <w:p w14:paraId="2EFBF79A" w14:textId="3A0F461D" w:rsidR="002F59B1" w:rsidRDefault="00F14953" w:rsidP="00FA1F5D">
      <w:pPr>
        <w:pStyle w:val="ListParagraph"/>
        <w:numPr>
          <w:ilvl w:val="0"/>
          <w:numId w:val="12"/>
        </w:numPr>
        <w:rPr>
          <w:rFonts w:ascii="Arial" w:hAnsi="Arial" w:cs="Arial"/>
          <w:bCs/>
        </w:rPr>
      </w:pPr>
      <w:r>
        <w:rPr>
          <w:rFonts w:ascii="Arial" w:hAnsi="Arial" w:cs="Arial"/>
          <w:bCs/>
        </w:rPr>
        <w:t>Jeanne suggests a contact person to call after hours</w:t>
      </w:r>
    </w:p>
    <w:p w14:paraId="4A2E7734" w14:textId="77777777" w:rsidR="00F14953" w:rsidRDefault="00F14953" w:rsidP="00F14953">
      <w:pPr>
        <w:rPr>
          <w:rFonts w:ascii="Arial" w:hAnsi="Arial" w:cs="Arial"/>
          <w:bCs/>
        </w:rPr>
      </w:pPr>
    </w:p>
    <w:p w14:paraId="109F43C0" w14:textId="5D39CDA6" w:rsidR="00F14953" w:rsidRPr="00F14953" w:rsidRDefault="00F14953" w:rsidP="00F14953">
      <w:pPr>
        <w:rPr>
          <w:rFonts w:ascii="Arial" w:hAnsi="Arial" w:cs="Arial"/>
          <w:bCs/>
        </w:rPr>
      </w:pPr>
      <w:r>
        <w:rPr>
          <w:rFonts w:ascii="Arial" w:hAnsi="Arial" w:cs="Arial"/>
          <w:bCs/>
        </w:rPr>
        <w:t>5. Chris states that there are some guidelines in place, but with cold-</w:t>
      </w:r>
      <w:r w:rsidR="00F06384">
        <w:rPr>
          <w:rFonts w:ascii="Arial" w:hAnsi="Arial" w:cs="Arial"/>
          <w:bCs/>
        </w:rPr>
        <w:t>weather</w:t>
      </w:r>
      <w:r>
        <w:rPr>
          <w:rFonts w:ascii="Arial" w:hAnsi="Arial" w:cs="Arial"/>
          <w:bCs/>
        </w:rPr>
        <w:t xml:space="preserve"> exemptions, individuals would still be housed even if they didn’t follow the rules. They have shifted to making more policies to honor the guidelines. </w:t>
      </w:r>
    </w:p>
    <w:p w14:paraId="2E263677" w14:textId="77777777" w:rsidR="00FA1F5D" w:rsidRDefault="00FA1F5D" w:rsidP="00F14953">
      <w:pPr>
        <w:rPr>
          <w:rFonts w:ascii="Arial" w:hAnsi="Arial" w:cs="Arial"/>
          <w:bCs/>
        </w:rPr>
      </w:pPr>
    </w:p>
    <w:p w14:paraId="6BBDD71D" w14:textId="7BA2A759" w:rsidR="000531EC" w:rsidRPr="000426D8" w:rsidRDefault="00F14953" w:rsidP="000531EC">
      <w:pPr>
        <w:rPr>
          <w:rFonts w:ascii="Arial" w:hAnsi="Arial" w:cs="Arial"/>
          <w:b/>
          <w:bCs/>
        </w:rPr>
      </w:pPr>
      <w:r w:rsidRPr="000426D8">
        <w:rPr>
          <w:rFonts w:ascii="Arial" w:hAnsi="Arial" w:cs="Arial"/>
          <w:b/>
          <w:bCs/>
        </w:rPr>
        <w:t>VIII.  Chittenden CoC U</w:t>
      </w:r>
      <w:r w:rsidR="000531EC" w:rsidRPr="000426D8">
        <w:rPr>
          <w:rFonts w:ascii="Arial" w:hAnsi="Arial" w:cs="Arial"/>
          <w:b/>
          <w:bCs/>
        </w:rPr>
        <w:t>pdates</w:t>
      </w:r>
    </w:p>
    <w:p w14:paraId="29FAFD91" w14:textId="77777777" w:rsidR="000426D8" w:rsidRDefault="000426D8" w:rsidP="000531EC">
      <w:pPr>
        <w:rPr>
          <w:rFonts w:ascii="Arial" w:hAnsi="Arial" w:cs="Arial"/>
          <w:b/>
          <w:bCs/>
        </w:rPr>
      </w:pPr>
    </w:p>
    <w:p w14:paraId="27BFDFEA" w14:textId="555E3DBB" w:rsidR="000531EC" w:rsidRDefault="000531EC" w:rsidP="009B7B77">
      <w:pPr>
        <w:ind w:firstLine="360"/>
        <w:rPr>
          <w:rFonts w:ascii="Arial" w:hAnsi="Arial" w:cs="Arial"/>
          <w:bCs/>
        </w:rPr>
      </w:pPr>
      <w:r w:rsidRPr="000426D8">
        <w:rPr>
          <w:rFonts w:ascii="Arial" w:hAnsi="Arial" w:cs="Arial"/>
          <w:b/>
          <w:bCs/>
        </w:rPr>
        <w:t>Goals</w:t>
      </w:r>
      <w:r>
        <w:rPr>
          <w:rFonts w:ascii="Arial" w:hAnsi="Arial" w:cs="Arial"/>
          <w:bCs/>
        </w:rPr>
        <w:t xml:space="preserve">: </w:t>
      </w:r>
    </w:p>
    <w:p w14:paraId="5E70EEB3" w14:textId="4F3BDD3A" w:rsidR="00F14953" w:rsidRPr="000426D8" w:rsidRDefault="000531EC" w:rsidP="000426D8">
      <w:pPr>
        <w:pStyle w:val="ListParagraph"/>
        <w:numPr>
          <w:ilvl w:val="0"/>
          <w:numId w:val="15"/>
        </w:numPr>
        <w:rPr>
          <w:rFonts w:ascii="Arial" w:hAnsi="Arial" w:cs="Arial"/>
          <w:bCs/>
        </w:rPr>
      </w:pPr>
      <w:r w:rsidRPr="000426D8">
        <w:rPr>
          <w:rFonts w:ascii="Arial" w:hAnsi="Arial" w:cs="Arial"/>
          <w:bCs/>
        </w:rPr>
        <w:t>To support continuous improvement in agencies</w:t>
      </w:r>
      <w:r w:rsidR="000426D8" w:rsidRPr="000426D8">
        <w:rPr>
          <w:rFonts w:ascii="Arial" w:hAnsi="Arial" w:cs="Arial"/>
          <w:bCs/>
        </w:rPr>
        <w:t xml:space="preserve"> in relation to aggregate/peers and more information for internal performance improvement.</w:t>
      </w:r>
    </w:p>
    <w:p w14:paraId="35EE59BE" w14:textId="377330F0" w:rsidR="000426D8" w:rsidRDefault="000426D8" w:rsidP="000426D8">
      <w:pPr>
        <w:pStyle w:val="ListParagraph"/>
        <w:numPr>
          <w:ilvl w:val="0"/>
          <w:numId w:val="15"/>
        </w:numPr>
        <w:rPr>
          <w:rFonts w:ascii="Arial" w:hAnsi="Arial" w:cs="Arial"/>
          <w:bCs/>
        </w:rPr>
      </w:pPr>
      <w:r>
        <w:rPr>
          <w:rFonts w:ascii="Arial" w:hAnsi="Arial" w:cs="Arial"/>
          <w:bCs/>
        </w:rPr>
        <w:t>To contemplate if we are considering the right things</w:t>
      </w:r>
    </w:p>
    <w:p w14:paraId="592927B3" w14:textId="170BF61C" w:rsidR="000426D8" w:rsidRDefault="000426D8" w:rsidP="000426D8">
      <w:pPr>
        <w:pStyle w:val="ListParagraph"/>
        <w:numPr>
          <w:ilvl w:val="0"/>
          <w:numId w:val="15"/>
        </w:numPr>
        <w:rPr>
          <w:rFonts w:ascii="Arial" w:hAnsi="Arial" w:cs="Arial"/>
          <w:bCs/>
        </w:rPr>
      </w:pPr>
      <w:r>
        <w:rPr>
          <w:rFonts w:ascii="Arial" w:hAnsi="Arial" w:cs="Arial"/>
          <w:bCs/>
        </w:rPr>
        <w:t>Promote best practices in the Continuum as a whole – peer sharing</w:t>
      </w:r>
    </w:p>
    <w:p w14:paraId="102FDBB2" w14:textId="6D315BF8" w:rsidR="000426D8" w:rsidRDefault="000426D8" w:rsidP="000426D8">
      <w:pPr>
        <w:pStyle w:val="ListParagraph"/>
        <w:numPr>
          <w:ilvl w:val="0"/>
          <w:numId w:val="15"/>
        </w:numPr>
        <w:rPr>
          <w:rFonts w:ascii="Arial" w:hAnsi="Arial" w:cs="Arial"/>
          <w:bCs/>
        </w:rPr>
      </w:pPr>
      <w:r>
        <w:rPr>
          <w:rFonts w:ascii="Arial" w:hAnsi="Arial" w:cs="Arial"/>
          <w:bCs/>
        </w:rPr>
        <w:t>Support accountability in the CoC as a whole.</w:t>
      </w:r>
    </w:p>
    <w:p w14:paraId="44433C40" w14:textId="77777777" w:rsidR="000426D8" w:rsidRDefault="000426D8" w:rsidP="000426D8">
      <w:pPr>
        <w:rPr>
          <w:rFonts w:ascii="Arial" w:hAnsi="Arial" w:cs="Arial"/>
          <w:bCs/>
        </w:rPr>
      </w:pPr>
    </w:p>
    <w:p w14:paraId="40ED5DB9" w14:textId="07D8DDD2" w:rsidR="000426D8" w:rsidRPr="000426D8" w:rsidRDefault="000426D8" w:rsidP="000426D8">
      <w:pPr>
        <w:pStyle w:val="ListParagraph"/>
        <w:numPr>
          <w:ilvl w:val="0"/>
          <w:numId w:val="16"/>
        </w:numPr>
        <w:rPr>
          <w:rFonts w:ascii="Arial" w:hAnsi="Arial" w:cs="Arial"/>
          <w:bCs/>
        </w:rPr>
      </w:pPr>
      <w:r w:rsidRPr="000426D8">
        <w:rPr>
          <w:rFonts w:ascii="Arial" w:hAnsi="Arial" w:cs="Arial"/>
          <w:bCs/>
        </w:rPr>
        <w:t xml:space="preserve">Wants to collate performance </w:t>
      </w:r>
      <w:r w:rsidR="00F06384">
        <w:rPr>
          <w:rFonts w:ascii="Arial" w:hAnsi="Arial" w:cs="Arial"/>
          <w:bCs/>
        </w:rPr>
        <w:t>mea</w:t>
      </w:r>
      <w:r w:rsidR="00F06384" w:rsidRPr="000426D8">
        <w:rPr>
          <w:rFonts w:ascii="Arial" w:hAnsi="Arial" w:cs="Arial"/>
          <w:bCs/>
        </w:rPr>
        <w:t>surement</w:t>
      </w:r>
      <w:r w:rsidRPr="000426D8">
        <w:rPr>
          <w:rFonts w:ascii="Arial" w:hAnsi="Arial" w:cs="Arial"/>
          <w:bCs/>
        </w:rPr>
        <w:t xml:space="preserve"> from </w:t>
      </w:r>
      <w:r w:rsidR="00F06384">
        <w:rPr>
          <w:rFonts w:ascii="Arial" w:hAnsi="Arial" w:cs="Arial"/>
          <w:bCs/>
        </w:rPr>
        <w:t>across</w:t>
      </w:r>
      <w:r w:rsidRPr="000426D8">
        <w:rPr>
          <w:rFonts w:ascii="Arial" w:hAnsi="Arial" w:cs="Arial"/>
          <w:bCs/>
        </w:rPr>
        <w:t xml:space="preserve"> the state at a “symposium” to show state members how they score individually and with peers. There will be discussion of this in breakout sessions with groups, as well.</w:t>
      </w:r>
    </w:p>
    <w:p w14:paraId="50B2068D" w14:textId="7571846B" w:rsidR="000426D8" w:rsidRDefault="000426D8" w:rsidP="000426D8">
      <w:pPr>
        <w:pStyle w:val="ListParagraph"/>
        <w:numPr>
          <w:ilvl w:val="0"/>
          <w:numId w:val="16"/>
        </w:numPr>
        <w:rPr>
          <w:rFonts w:ascii="Arial" w:hAnsi="Arial" w:cs="Arial"/>
          <w:bCs/>
        </w:rPr>
      </w:pPr>
      <w:r>
        <w:rPr>
          <w:rFonts w:ascii="Arial" w:hAnsi="Arial" w:cs="Arial"/>
          <w:bCs/>
        </w:rPr>
        <w:t xml:space="preserve">The idea is to hold the symposium in May. Chittenden would invite BoS to participate </w:t>
      </w:r>
    </w:p>
    <w:p w14:paraId="1EF1F7E8" w14:textId="1172473D" w:rsidR="000426D8" w:rsidRDefault="000426D8" w:rsidP="000426D8">
      <w:pPr>
        <w:pStyle w:val="ListParagraph"/>
        <w:numPr>
          <w:ilvl w:val="0"/>
          <w:numId w:val="16"/>
        </w:numPr>
        <w:rPr>
          <w:rFonts w:ascii="Arial" w:hAnsi="Arial" w:cs="Arial"/>
          <w:bCs/>
        </w:rPr>
      </w:pPr>
      <w:r>
        <w:rPr>
          <w:rFonts w:ascii="Arial" w:hAnsi="Arial" w:cs="Arial"/>
          <w:bCs/>
        </w:rPr>
        <w:t>Next meeting: April 8, 2013. Could provide follow-up conversations in CoC meetings.</w:t>
      </w:r>
    </w:p>
    <w:p w14:paraId="5568C700" w14:textId="77777777" w:rsidR="000426D8" w:rsidRDefault="000426D8" w:rsidP="000426D8">
      <w:pPr>
        <w:pStyle w:val="ListParagraph"/>
        <w:rPr>
          <w:rFonts w:ascii="Arial" w:hAnsi="Arial" w:cs="Arial"/>
          <w:bCs/>
        </w:rPr>
      </w:pPr>
    </w:p>
    <w:p w14:paraId="63460D1F" w14:textId="1CE158C7" w:rsidR="000426D8" w:rsidRDefault="000426D8" w:rsidP="000426D8">
      <w:pPr>
        <w:ind w:left="360"/>
        <w:rPr>
          <w:rFonts w:ascii="Arial" w:hAnsi="Arial" w:cs="Arial"/>
          <w:bCs/>
        </w:rPr>
      </w:pPr>
      <w:r>
        <w:rPr>
          <w:rFonts w:ascii="Arial" w:hAnsi="Arial" w:cs="Arial"/>
          <w:bCs/>
        </w:rPr>
        <w:t>*There is interest from BoS Continuum in participating.</w:t>
      </w:r>
    </w:p>
    <w:p w14:paraId="39AA8460" w14:textId="77777777" w:rsidR="000426D8" w:rsidRDefault="000426D8" w:rsidP="000426D8">
      <w:pPr>
        <w:rPr>
          <w:rFonts w:ascii="Arial" w:hAnsi="Arial" w:cs="Arial"/>
          <w:bCs/>
        </w:rPr>
      </w:pPr>
    </w:p>
    <w:p w14:paraId="5DA51C42" w14:textId="70FBF854" w:rsidR="000426D8" w:rsidRDefault="00807DDA" w:rsidP="000426D8">
      <w:pPr>
        <w:rPr>
          <w:rFonts w:ascii="Arial" w:hAnsi="Arial" w:cs="Arial"/>
          <w:b/>
          <w:bCs/>
        </w:rPr>
      </w:pPr>
      <w:r w:rsidRPr="00807DDA">
        <w:rPr>
          <w:rFonts w:ascii="Arial" w:hAnsi="Arial" w:cs="Arial"/>
          <w:b/>
          <w:bCs/>
        </w:rPr>
        <w:t xml:space="preserve">IX. </w:t>
      </w:r>
      <w:r w:rsidR="000426D8" w:rsidRPr="00807DDA">
        <w:rPr>
          <w:rFonts w:ascii="Arial" w:hAnsi="Arial" w:cs="Arial"/>
          <w:b/>
          <w:bCs/>
        </w:rPr>
        <w:t>Topics for Discussion – Meeting format</w:t>
      </w:r>
    </w:p>
    <w:p w14:paraId="0D7297B8" w14:textId="77777777" w:rsidR="00807DDA" w:rsidRPr="00807DDA" w:rsidRDefault="00807DDA" w:rsidP="000426D8">
      <w:pPr>
        <w:rPr>
          <w:rFonts w:ascii="Arial" w:hAnsi="Arial" w:cs="Arial"/>
          <w:b/>
          <w:bCs/>
        </w:rPr>
      </w:pPr>
    </w:p>
    <w:p w14:paraId="582F611C" w14:textId="175DA2C0" w:rsidR="00807DDA" w:rsidRPr="00807DDA" w:rsidRDefault="00807DDA" w:rsidP="00807DDA">
      <w:pPr>
        <w:pStyle w:val="ListParagraph"/>
        <w:numPr>
          <w:ilvl w:val="0"/>
          <w:numId w:val="17"/>
        </w:numPr>
        <w:rPr>
          <w:rFonts w:ascii="Arial" w:hAnsi="Arial" w:cs="Arial"/>
          <w:bCs/>
        </w:rPr>
      </w:pPr>
      <w:r w:rsidRPr="00807DDA">
        <w:rPr>
          <w:rFonts w:ascii="Arial" w:hAnsi="Arial" w:cs="Arial"/>
          <w:bCs/>
        </w:rPr>
        <w:t xml:space="preserve">Daniel: Researching Rapid-Rehousing –wants to talk to peer about what this means and how to do it. </w:t>
      </w:r>
    </w:p>
    <w:p w14:paraId="7E394B5B" w14:textId="5C99E29E" w:rsidR="00807DDA" w:rsidRPr="00807DDA" w:rsidRDefault="00807DDA" w:rsidP="00807DDA">
      <w:pPr>
        <w:pStyle w:val="ListParagraph"/>
        <w:numPr>
          <w:ilvl w:val="0"/>
          <w:numId w:val="17"/>
        </w:numPr>
        <w:rPr>
          <w:rFonts w:ascii="Arial" w:hAnsi="Arial" w:cs="Arial"/>
          <w:bCs/>
        </w:rPr>
      </w:pPr>
      <w:r w:rsidRPr="00807DDA">
        <w:rPr>
          <w:rFonts w:ascii="Arial" w:hAnsi="Arial" w:cs="Arial"/>
          <w:bCs/>
        </w:rPr>
        <w:t>Jeanne: Discussion on case-management techniques. Would like to come up with a list and start prioritizing, scheduling.</w:t>
      </w:r>
    </w:p>
    <w:p w14:paraId="682E8B10" w14:textId="3BF38CB4" w:rsidR="00807DDA" w:rsidRPr="00807DDA" w:rsidRDefault="00807DDA" w:rsidP="00807DDA">
      <w:pPr>
        <w:pStyle w:val="ListParagraph"/>
        <w:numPr>
          <w:ilvl w:val="0"/>
          <w:numId w:val="17"/>
        </w:numPr>
        <w:rPr>
          <w:rFonts w:ascii="Arial" w:hAnsi="Arial" w:cs="Arial"/>
          <w:bCs/>
        </w:rPr>
      </w:pPr>
      <w:r w:rsidRPr="00807DDA">
        <w:rPr>
          <w:rFonts w:ascii="Arial" w:hAnsi="Arial" w:cs="Arial"/>
          <w:bCs/>
        </w:rPr>
        <w:t xml:space="preserve">Kathy: After performance reviews and scoring, we don’t want to lose sight of working together and best practices. </w:t>
      </w:r>
    </w:p>
    <w:p w14:paraId="5381F728" w14:textId="34469532" w:rsidR="00807DDA" w:rsidRPr="00807DDA" w:rsidRDefault="00807DDA" w:rsidP="00807DDA">
      <w:pPr>
        <w:pStyle w:val="ListParagraph"/>
        <w:numPr>
          <w:ilvl w:val="0"/>
          <w:numId w:val="17"/>
        </w:numPr>
        <w:rPr>
          <w:rFonts w:ascii="Arial" w:hAnsi="Arial" w:cs="Arial"/>
          <w:bCs/>
        </w:rPr>
      </w:pPr>
      <w:r w:rsidRPr="00807DDA">
        <w:rPr>
          <w:rFonts w:ascii="Arial" w:hAnsi="Arial" w:cs="Arial"/>
          <w:bCs/>
        </w:rPr>
        <w:t xml:space="preserve">Deborah: We need to be able to support each other in spirit. </w:t>
      </w:r>
    </w:p>
    <w:p w14:paraId="0969A0B2" w14:textId="77777777" w:rsidR="00807DDA" w:rsidRDefault="00807DDA" w:rsidP="000426D8">
      <w:pPr>
        <w:rPr>
          <w:rFonts w:ascii="Arial" w:hAnsi="Arial" w:cs="Arial"/>
          <w:bCs/>
        </w:rPr>
      </w:pPr>
    </w:p>
    <w:p w14:paraId="47EFF86A" w14:textId="2982A23F" w:rsidR="00807DDA" w:rsidRPr="009B7B77" w:rsidRDefault="00807DDA" w:rsidP="000426D8">
      <w:pPr>
        <w:rPr>
          <w:rFonts w:ascii="Arial" w:hAnsi="Arial" w:cs="Arial"/>
          <w:b/>
          <w:bCs/>
        </w:rPr>
      </w:pPr>
      <w:r w:rsidRPr="009B7B77">
        <w:rPr>
          <w:rFonts w:ascii="Arial" w:hAnsi="Arial" w:cs="Arial"/>
          <w:b/>
          <w:bCs/>
        </w:rPr>
        <w:t>Brainstorm</w:t>
      </w:r>
      <w:r w:rsidR="00C95448">
        <w:rPr>
          <w:rFonts w:ascii="Arial" w:hAnsi="Arial" w:cs="Arial"/>
          <w:b/>
          <w:bCs/>
        </w:rPr>
        <w:t>ing</w:t>
      </w:r>
      <w:r w:rsidRPr="009B7B77">
        <w:rPr>
          <w:rFonts w:ascii="Arial" w:hAnsi="Arial" w:cs="Arial"/>
          <w:b/>
          <w:bCs/>
        </w:rPr>
        <w:t xml:space="preserve"> topics for discussion:</w:t>
      </w:r>
    </w:p>
    <w:p w14:paraId="00332239" w14:textId="16B31759" w:rsidR="00807DDA" w:rsidRPr="00807DDA" w:rsidRDefault="00807DDA" w:rsidP="00807DDA">
      <w:pPr>
        <w:pStyle w:val="ListParagraph"/>
        <w:numPr>
          <w:ilvl w:val="0"/>
          <w:numId w:val="18"/>
        </w:numPr>
        <w:rPr>
          <w:rFonts w:ascii="Arial" w:hAnsi="Arial" w:cs="Arial"/>
          <w:bCs/>
        </w:rPr>
      </w:pPr>
      <w:r w:rsidRPr="00807DDA">
        <w:rPr>
          <w:rFonts w:ascii="Arial" w:hAnsi="Arial" w:cs="Arial"/>
          <w:bCs/>
        </w:rPr>
        <w:t>Best practices – case management (Deb)</w:t>
      </w:r>
    </w:p>
    <w:p w14:paraId="74AFCB96" w14:textId="1DB0F00C" w:rsidR="00807DDA" w:rsidRDefault="009E3079" w:rsidP="00807DDA">
      <w:pPr>
        <w:pStyle w:val="ListParagraph"/>
        <w:numPr>
          <w:ilvl w:val="0"/>
          <w:numId w:val="18"/>
        </w:numPr>
        <w:rPr>
          <w:rFonts w:ascii="Arial" w:hAnsi="Arial" w:cs="Arial"/>
          <w:bCs/>
        </w:rPr>
      </w:pPr>
      <w:r>
        <w:rPr>
          <w:rFonts w:ascii="Arial" w:hAnsi="Arial" w:cs="Arial"/>
          <w:bCs/>
        </w:rPr>
        <w:t>HPRP option (Daniel)</w:t>
      </w:r>
    </w:p>
    <w:p w14:paraId="6EA07B8E" w14:textId="696617CD" w:rsidR="009E3079" w:rsidRDefault="009E3079" w:rsidP="00807DDA">
      <w:pPr>
        <w:pStyle w:val="ListParagraph"/>
        <w:numPr>
          <w:ilvl w:val="0"/>
          <w:numId w:val="18"/>
        </w:numPr>
        <w:rPr>
          <w:rFonts w:ascii="Arial" w:hAnsi="Arial" w:cs="Arial"/>
          <w:bCs/>
        </w:rPr>
      </w:pPr>
      <w:r>
        <w:rPr>
          <w:rFonts w:ascii="Arial" w:hAnsi="Arial" w:cs="Arial"/>
          <w:bCs/>
        </w:rPr>
        <w:t>Providers volunteering to showcase what they see as their best practices.</w:t>
      </w:r>
    </w:p>
    <w:p w14:paraId="51601530" w14:textId="77777777" w:rsidR="009E3079" w:rsidRPr="00807DDA" w:rsidRDefault="009E3079" w:rsidP="009E3079">
      <w:pPr>
        <w:pStyle w:val="ListParagraph"/>
        <w:rPr>
          <w:rFonts w:ascii="Arial" w:hAnsi="Arial" w:cs="Arial"/>
          <w:bCs/>
        </w:rPr>
      </w:pPr>
    </w:p>
    <w:p w14:paraId="0C1779A7" w14:textId="2EB8E3E1" w:rsidR="000426D8" w:rsidRDefault="00F06384" w:rsidP="000426D8">
      <w:pPr>
        <w:ind w:left="360"/>
        <w:rPr>
          <w:rFonts w:ascii="Arial" w:hAnsi="Arial" w:cs="Arial"/>
          <w:bCs/>
        </w:rPr>
      </w:pPr>
      <w:r>
        <w:rPr>
          <w:rFonts w:ascii="Arial" w:hAnsi="Arial" w:cs="Arial"/>
          <w:bCs/>
        </w:rPr>
        <w:t xml:space="preserve">Lesley: Believes that there is a legitimate place for people to present what they believe works, even if it not an official “best practice”. </w:t>
      </w:r>
      <w:r w:rsidR="009E3079">
        <w:rPr>
          <w:rFonts w:ascii="Arial" w:hAnsi="Arial" w:cs="Arial"/>
          <w:bCs/>
        </w:rPr>
        <w:t>Wants to keep people invested and interested to avoid sterility of topic.</w:t>
      </w:r>
    </w:p>
    <w:p w14:paraId="09AF85A9" w14:textId="77777777" w:rsidR="009E3079" w:rsidRDefault="009E3079" w:rsidP="000426D8">
      <w:pPr>
        <w:ind w:left="360"/>
        <w:rPr>
          <w:rFonts w:ascii="Arial" w:hAnsi="Arial" w:cs="Arial"/>
          <w:bCs/>
        </w:rPr>
      </w:pPr>
    </w:p>
    <w:p w14:paraId="39E16F18" w14:textId="7303AD62" w:rsidR="009E3079" w:rsidRDefault="009E3079" w:rsidP="000426D8">
      <w:pPr>
        <w:ind w:left="360"/>
        <w:rPr>
          <w:rFonts w:ascii="Arial" w:hAnsi="Arial" w:cs="Arial"/>
          <w:bCs/>
        </w:rPr>
      </w:pPr>
      <w:r>
        <w:rPr>
          <w:rFonts w:ascii="Arial" w:hAnsi="Arial" w:cs="Arial"/>
          <w:bCs/>
        </w:rPr>
        <w:t>Linda: We used to have a 2</w:t>
      </w:r>
      <w:r w:rsidR="00F06384">
        <w:rPr>
          <w:rFonts w:ascii="Arial" w:hAnsi="Arial" w:cs="Arial"/>
          <w:bCs/>
        </w:rPr>
        <w:t>.5-hour</w:t>
      </w:r>
      <w:r>
        <w:rPr>
          <w:rFonts w:ascii="Arial" w:hAnsi="Arial" w:cs="Arial"/>
          <w:bCs/>
        </w:rPr>
        <w:t xml:space="preserve"> meeting with data meeting beforehand in order to move away from business. The 2</w:t>
      </w:r>
      <w:r w:rsidR="00F06384">
        <w:rPr>
          <w:rFonts w:ascii="Arial" w:hAnsi="Arial" w:cs="Arial"/>
          <w:bCs/>
        </w:rPr>
        <w:t>.5-hour</w:t>
      </w:r>
      <w:r>
        <w:rPr>
          <w:rFonts w:ascii="Arial" w:hAnsi="Arial" w:cs="Arial"/>
          <w:bCs/>
        </w:rPr>
        <w:t xml:space="preserve"> meeting would focus on topics of interests. </w:t>
      </w:r>
    </w:p>
    <w:p w14:paraId="0B35102E" w14:textId="5D2F4D7B" w:rsidR="009E3079" w:rsidRDefault="009E3079" w:rsidP="009E3079">
      <w:pPr>
        <w:ind w:left="360"/>
        <w:rPr>
          <w:rFonts w:ascii="Arial" w:hAnsi="Arial" w:cs="Arial"/>
          <w:bCs/>
        </w:rPr>
      </w:pPr>
      <w:r>
        <w:rPr>
          <w:rFonts w:ascii="Arial" w:hAnsi="Arial" w:cs="Arial"/>
          <w:bCs/>
        </w:rPr>
        <w:t xml:space="preserve">Kathy: RBA is a good place to start next meeting. </w:t>
      </w:r>
    </w:p>
    <w:p w14:paraId="4C5E6AAD" w14:textId="77777777" w:rsidR="009E3079" w:rsidRDefault="009E3079" w:rsidP="009E3079">
      <w:pPr>
        <w:ind w:left="360"/>
        <w:rPr>
          <w:rFonts w:ascii="Arial" w:hAnsi="Arial" w:cs="Arial"/>
          <w:bCs/>
        </w:rPr>
      </w:pPr>
    </w:p>
    <w:p w14:paraId="13971D89" w14:textId="2754D1A9" w:rsidR="00C95448" w:rsidRDefault="009E3079" w:rsidP="00C95448">
      <w:pPr>
        <w:rPr>
          <w:rFonts w:ascii="Arial" w:hAnsi="Arial" w:cs="Arial"/>
          <w:b/>
          <w:bCs/>
        </w:rPr>
      </w:pPr>
      <w:r w:rsidRPr="00161048">
        <w:rPr>
          <w:rFonts w:ascii="Arial" w:hAnsi="Arial" w:cs="Arial"/>
          <w:b/>
          <w:bCs/>
        </w:rPr>
        <w:t xml:space="preserve">X. Score Cards for SSVI &amp; Shelter Plus Care </w:t>
      </w:r>
      <w:r w:rsidR="00161048">
        <w:rPr>
          <w:rFonts w:ascii="Arial" w:hAnsi="Arial" w:cs="Arial"/>
          <w:b/>
          <w:bCs/>
        </w:rPr>
        <w:t xml:space="preserve">– Richard </w:t>
      </w:r>
    </w:p>
    <w:p w14:paraId="7BFBFF68" w14:textId="77777777" w:rsidR="00C95448" w:rsidRPr="00161048" w:rsidRDefault="00C95448" w:rsidP="00C95448">
      <w:pPr>
        <w:rPr>
          <w:rFonts w:ascii="Arial" w:hAnsi="Arial" w:cs="Arial"/>
          <w:b/>
          <w:bCs/>
        </w:rPr>
      </w:pPr>
    </w:p>
    <w:p w14:paraId="48884252" w14:textId="06FA44CF" w:rsidR="00161048" w:rsidRPr="00161048" w:rsidRDefault="009E3079" w:rsidP="00161048">
      <w:pPr>
        <w:pStyle w:val="ListParagraph"/>
        <w:numPr>
          <w:ilvl w:val="0"/>
          <w:numId w:val="22"/>
        </w:numPr>
        <w:rPr>
          <w:rFonts w:ascii="Arial" w:hAnsi="Arial" w:cs="Arial"/>
          <w:bCs/>
        </w:rPr>
      </w:pPr>
      <w:r w:rsidRPr="00161048">
        <w:rPr>
          <w:rFonts w:ascii="Arial" w:hAnsi="Arial" w:cs="Arial"/>
          <w:bCs/>
        </w:rPr>
        <w:t xml:space="preserve">90% + completeness </w:t>
      </w:r>
    </w:p>
    <w:p w14:paraId="50662DDF" w14:textId="1A5EC2E2" w:rsidR="009E3079" w:rsidRPr="00161048" w:rsidRDefault="009E3079" w:rsidP="00161048">
      <w:pPr>
        <w:pStyle w:val="ListParagraph"/>
        <w:numPr>
          <w:ilvl w:val="0"/>
          <w:numId w:val="22"/>
        </w:numPr>
        <w:rPr>
          <w:rFonts w:ascii="Arial" w:hAnsi="Arial" w:cs="Arial"/>
          <w:bCs/>
        </w:rPr>
      </w:pPr>
      <w:r w:rsidRPr="00161048">
        <w:rPr>
          <w:rFonts w:ascii="Arial" w:hAnsi="Arial" w:cs="Arial"/>
          <w:bCs/>
        </w:rPr>
        <w:t xml:space="preserve">PIT preliminary numbers </w:t>
      </w:r>
      <w:r w:rsidR="00F06384" w:rsidRPr="00161048">
        <w:rPr>
          <w:rFonts w:ascii="Arial" w:hAnsi="Arial" w:cs="Arial"/>
          <w:bCs/>
        </w:rPr>
        <w:t xml:space="preserve">– </w:t>
      </w:r>
      <w:r w:rsidR="00161048">
        <w:rPr>
          <w:rFonts w:ascii="Arial" w:hAnsi="Arial" w:cs="Arial"/>
          <w:bCs/>
        </w:rPr>
        <w:t xml:space="preserve">a </w:t>
      </w:r>
      <w:r w:rsidR="00F06384" w:rsidRPr="00161048">
        <w:rPr>
          <w:rFonts w:ascii="Arial" w:hAnsi="Arial" w:cs="Arial"/>
          <w:bCs/>
        </w:rPr>
        <w:t xml:space="preserve">little less than 1900 </w:t>
      </w:r>
      <w:r w:rsidR="00161048">
        <w:rPr>
          <w:rFonts w:ascii="Arial" w:hAnsi="Arial" w:cs="Arial"/>
          <w:bCs/>
        </w:rPr>
        <w:t xml:space="preserve">have been </w:t>
      </w:r>
      <w:r w:rsidR="00F06384" w:rsidRPr="00161048">
        <w:rPr>
          <w:rFonts w:ascii="Arial" w:hAnsi="Arial" w:cs="Arial"/>
          <w:bCs/>
        </w:rPr>
        <w:t>counted.</w:t>
      </w:r>
    </w:p>
    <w:p w14:paraId="03F8D829" w14:textId="2D5E4E29" w:rsidR="00F06384" w:rsidRPr="00161048" w:rsidRDefault="00F06384" w:rsidP="00161048">
      <w:pPr>
        <w:pStyle w:val="ListParagraph"/>
        <w:numPr>
          <w:ilvl w:val="0"/>
          <w:numId w:val="22"/>
        </w:numPr>
        <w:rPr>
          <w:rFonts w:ascii="Arial" w:hAnsi="Arial" w:cs="Arial"/>
          <w:bCs/>
        </w:rPr>
      </w:pPr>
      <w:r w:rsidRPr="00161048">
        <w:rPr>
          <w:rFonts w:ascii="Arial" w:hAnsi="Arial" w:cs="Arial"/>
          <w:bCs/>
        </w:rPr>
        <w:t>HUD PIT form in complete draft form</w:t>
      </w:r>
    </w:p>
    <w:p w14:paraId="387319FD" w14:textId="77777777" w:rsidR="00F06384" w:rsidRDefault="00F06384" w:rsidP="009E3079">
      <w:pPr>
        <w:ind w:left="360"/>
        <w:rPr>
          <w:rFonts w:ascii="Arial" w:hAnsi="Arial" w:cs="Arial"/>
          <w:bCs/>
        </w:rPr>
      </w:pPr>
    </w:p>
    <w:p w14:paraId="61553345" w14:textId="77777777" w:rsidR="00F06384" w:rsidRPr="00161048" w:rsidRDefault="00F06384" w:rsidP="009E3079">
      <w:pPr>
        <w:ind w:left="360"/>
        <w:rPr>
          <w:rFonts w:ascii="Arial" w:hAnsi="Arial" w:cs="Arial"/>
          <w:b/>
          <w:bCs/>
        </w:rPr>
      </w:pPr>
      <w:r w:rsidRPr="00161048">
        <w:rPr>
          <w:rFonts w:ascii="Arial" w:hAnsi="Arial" w:cs="Arial"/>
          <w:b/>
          <w:bCs/>
        </w:rPr>
        <w:t xml:space="preserve">Next month: </w:t>
      </w:r>
    </w:p>
    <w:p w14:paraId="78DE89BA" w14:textId="1C9CB596" w:rsidR="00F06384" w:rsidRDefault="00F06384" w:rsidP="009E3079">
      <w:pPr>
        <w:ind w:left="360"/>
        <w:rPr>
          <w:rFonts w:ascii="Arial" w:hAnsi="Arial" w:cs="Arial"/>
          <w:bCs/>
        </w:rPr>
      </w:pPr>
      <w:r>
        <w:rPr>
          <w:rFonts w:ascii="Arial" w:hAnsi="Arial" w:cs="Arial"/>
          <w:bCs/>
        </w:rPr>
        <w:t>10:00am – 12:00pm meeting</w:t>
      </w:r>
    </w:p>
    <w:p w14:paraId="04038888" w14:textId="5E4AD72F" w:rsidR="00F06384" w:rsidRDefault="00F06384" w:rsidP="009E3079">
      <w:pPr>
        <w:ind w:left="360"/>
        <w:rPr>
          <w:rFonts w:ascii="Arial" w:hAnsi="Arial" w:cs="Arial"/>
          <w:bCs/>
        </w:rPr>
      </w:pPr>
      <w:r>
        <w:rPr>
          <w:rFonts w:ascii="Arial" w:hAnsi="Arial" w:cs="Arial"/>
          <w:bCs/>
        </w:rPr>
        <w:t>Lunch</w:t>
      </w:r>
    </w:p>
    <w:p w14:paraId="1B4FC525" w14:textId="32E6F517" w:rsidR="00F06384" w:rsidRPr="000426D8" w:rsidRDefault="00F06384" w:rsidP="009E3079">
      <w:pPr>
        <w:ind w:left="360"/>
        <w:rPr>
          <w:rFonts w:ascii="Arial" w:hAnsi="Arial" w:cs="Arial"/>
          <w:bCs/>
        </w:rPr>
      </w:pPr>
      <w:r>
        <w:rPr>
          <w:rFonts w:ascii="Arial" w:hAnsi="Arial" w:cs="Arial"/>
          <w:bCs/>
        </w:rPr>
        <w:t xml:space="preserve">12:00 – meet for RBA exercise </w:t>
      </w:r>
    </w:p>
    <w:p w14:paraId="229C63D1" w14:textId="77777777" w:rsidR="00161048" w:rsidRDefault="00161048" w:rsidP="00161048">
      <w:pPr>
        <w:rPr>
          <w:rFonts w:ascii="Arial" w:hAnsi="Arial" w:cs="Arial"/>
          <w:bCs/>
        </w:rPr>
      </w:pPr>
    </w:p>
    <w:p w14:paraId="057AE98D" w14:textId="77777777" w:rsidR="00161048" w:rsidRDefault="00161048" w:rsidP="00161048">
      <w:pPr>
        <w:rPr>
          <w:rFonts w:ascii="Arial" w:hAnsi="Arial" w:cs="Arial"/>
          <w:bCs/>
        </w:rPr>
      </w:pPr>
    </w:p>
    <w:p w14:paraId="77F2F444" w14:textId="77777777" w:rsidR="003642B8" w:rsidRDefault="003642B8" w:rsidP="00B834BE">
      <w:pPr>
        <w:rPr>
          <w:rFonts w:ascii="Arial" w:hAnsi="Arial" w:cs="Arial"/>
          <w:bCs/>
        </w:rPr>
      </w:pPr>
    </w:p>
    <w:p w14:paraId="11473671" w14:textId="329E24B5" w:rsidR="00B834BE" w:rsidRDefault="00B834BE" w:rsidP="00B834BE">
      <w:pPr>
        <w:rPr>
          <w:rFonts w:ascii="Arial" w:hAnsi="Arial" w:cs="Arial"/>
          <w:bCs/>
        </w:rPr>
      </w:pPr>
      <w:r>
        <w:rPr>
          <w:rFonts w:ascii="Arial" w:hAnsi="Arial" w:cs="Arial"/>
          <w:bCs/>
        </w:rPr>
        <w:t xml:space="preserve"> </w:t>
      </w:r>
    </w:p>
    <w:p w14:paraId="665FEB86" w14:textId="77777777" w:rsidR="00B834BE" w:rsidRPr="00B834BE" w:rsidRDefault="00B834BE" w:rsidP="00B834BE">
      <w:pPr>
        <w:rPr>
          <w:rFonts w:ascii="Arial" w:hAnsi="Arial" w:cs="Arial"/>
          <w:bCs/>
        </w:rPr>
      </w:pPr>
    </w:p>
    <w:sectPr w:rsidR="00B834BE" w:rsidRPr="00B834BE" w:rsidSect="00161048">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E2DAC" w14:textId="77777777" w:rsidR="005D255A" w:rsidRDefault="005D255A" w:rsidP="00161048">
      <w:r>
        <w:separator/>
      </w:r>
    </w:p>
  </w:endnote>
  <w:endnote w:type="continuationSeparator" w:id="0">
    <w:p w14:paraId="1805B664" w14:textId="77777777" w:rsidR="005D255A" w:rsidRDefault="005D255A" w:rsidP="0016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A60EF" w14:textId="77777777" w:rsidR="005D255A" w:rsidRDefault="005D255A" w:rsidP="00161048">
      <w:r>
        <w:separator/>
      </w:r>
    </w:p>
  </w:footnote>
  <w:footnote w:type="continuationSeparator" w:id="0">
    <w:p w14:paraId="058FC344" w14:textId="77777777" w:rsidR="005D255A" w:rsidRDefault="005D255A" w:rsidP="00161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72F8C" w14:textId="5B878CFE" w:rsidR="005D255A" w:rsidRDefault="005D255A" w:rsidP="00161048">
    <w:pPr>
      <w:pStyle w:val="Header"/>
      <w:tabs>
        <w:tab w:val="clear" w:pos="4320"/>
        <w:tab w:val="clear" w:pos="8640"/>
        <w:tab w:val="left" w:pos="315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55E4" w14:textId="7A38CA3B" w:rsidR="005D255A" w:rsidRDefault="005D255A">
    <w:pPr>
      <w:pStyle w:val="Header"/>
    </w:pPr>
    <w:r w:rsidRPr="00775EBE">
      <w:rPr>
        <w:rFonts w:ascii="Arial" w:hAnsi="Arial" w:cs="Arial"/>
        <w:b/>
        <w:noProof/>
      </w:rPr>
      <w:drawing>
        <wp:inline distT="0" distB="0" distL="0" distR="0" wp14:anchorId="6FB33117" wp14:editId="486F42B4">
          <wp:extent cx="1323340" cy="824690"/>
          <wp:effectExtent l="0" t="0" r="0" b="0"/>
          <wp:docPr id="1" name="Picture 1" descr="Macintosh HD:Users:ryanhorvath:Desktop:vceh-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yanhorvath:Desktop:vceh-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82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3EE2"/>
    <w:multiLevelType w:val="hybridMultilevel"/>
    <w:tmpl w:val="4DD67DFC"/>
    <w:lvl w:ilvl="0" w:tplc="354C0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C47B1"/>
    <w:multiLevelType w:val="hybridMultilevel"/>
    <w:tmpl w:val="484841B6"/>
    <w:lvl w:ilvl="0" w:tplc="2E5CD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96EBD"/>
    <w:multiLevelType w:val="hybridMultilevel"/>
    <w:tmpl w:val="1214F3E6"/>
    <w:lvl w:ilvl="0" w:tplc="17FEB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612B"/>
    <w:multiLevelType w:val="hybridMultilevel"/>
    <w:tmpl w:val="F71C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739A0"/>
    <w:multiLevelType w:val="hybridMultilevel"/>
    <w:tmpl w:val="D1CC2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3684C"/>
    <w:multiLevelType w:val="hybridMultilevel"/>
    <w:tmpl w:val="881870A4"/>
    <w:lvl w:ilvl="0" w:tplc="6A5CD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E316C"/>
    <w:multiLevelType w:val="hybridMultilevel"/>
    <w:tmpl w:val="550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230EC"/>
    <w:multiLevelType w:val="hybridMultilevel"/>
    <w:tmpl w:val="1FFEC024"/>
    <w:lvl w:ilvl="0" w:tplc="95A2E68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F698D"/>
    <w:multiLevelType w:val="hybridMultilevel"/>
    <w:tmpl w:val="0A8AD2A8"/>
    <w:lvl w:ilvl="0" w:tplc="5AFAA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A27245"/>
    <w:multiLevelType w:val="hybridMultilevel"/>
    <w:tmpl w:val="5CDE1850"/>
    <w:lvl w:ilvl="0" w:tplc="411E9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D7070"/>
    <w:multiLevelType w:val="hybridMultilevel"/>
    <w:tmpl w:val="7514DC8E"/>
    <w:lvl w:ilvl="0" w:tplc="9C82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D73DE"/>
    <w:multiLevelType w:val="hybridMultilevel"/>
    <w:tmpl w:val="9BD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30003"/>
    <w:multiLevelType w:val="hybridMultilevel"/>
    <w:tmpl w:val="652A6036"/>
    <w:lvl w:ilvl="0" w:tplc="85C0B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4E2AE3"/>
    <w:multiLevelType w:val="hybridMultilevel"/>
    <w:tmpl w:val="50846608"/>
    <w:lvl w:ilvl="0" w:tplc="E6F00A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736425F"/>
    <w:multiLevelType w:val="hybridMultilevel"/>
    <w:tmpl w:val="0838A926"/>
    <w:lvl w:ilvl="0" w:tplc="B4D28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019EF"/>
    <w:multiLevelType w:val="hybridMultilevel"/>
    <w:tmpl w:val="4A6EE9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651FF"/>
    <w:multiLevelType w:val="hybridMultilevel"/>
    <w:tmpl w:val="5F70CFBA"/>
    <w:lvl w:ilvl="0" w:tplc="C512F0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F1F4A69"/>
    <w:multiLevelType w:val="hybridMultilevel"/>
    <w:tmpl w:val="5378A350"/>
    <w:lvl w:ilvl="0" w:tplc="DA2C6990">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F68403E"/>
    <w:multiLevelType w:val="hybridMultilevel"/>
    <w:tmpl w:val="8C4A7268"/>
    <w:lvl w:ilvl="0" w:tplc="B57020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920663"/>
    <w:multiLevelType w:val="hybridMultilevel"/>
    <w:tmpl w:val="17043E08"/>
    <w:lvl w:ilvl="0" w:tplc="2A902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08384B"/>
    <w:multiLevelType w:val="hybridMultilevel"/>
    <w:tmpl w:val="AA7258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0A25A8"/>
    <w:multiLevelType w:val="hybridMultilevel"/>
    <w:tmpl w:val="F578B288"/>
    <w:lvl w:ilvl="0" w:tplc="CC94F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34401"/>
    <w:multiLevelType w:val="hybridMultilevel"/>
    <w:tmpl w:val="B6F8FFB2"/>
    <w:lvl w:ilvl="0" w:tplc="9E103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16"/>
  </w:num>
  <w:num w:numId="5">
    <w:abstractNumId w:val="18"/>
  </w:num>
  <w:num w:numId="6">
    <w:abstractNumId w:val="17"/>
  </w:num>
  <w:num w:numId="7">
    <w:abstractNumId w:val="4"/>
  </w:num>
  <w:num w:numId="8">
    <w:abstractNumId w:val="3"/>
  </w:num>
  <w:num w:numId="9">
    <w:abstractNumId w:val="22"/>
  </w:num>
  <w:num w:numId="10">
    <w:abstractNumId w:val="1"/>
  </w:num>
  <w:num w:numId="11">
    <w:abstractNumId w:val="5"/>
  </w:num>
  <w:num w:numId="12">
    <w:abstractNumId w:val="21"/>
  </w:num>
  <w:num w:numId="13">
    <w:abstractNumId w:val="0"/>
  </w:num>
  <w:num w:numId="14">
    <w:abstractNumId w:val="9"/>
  </w:num>
  <w:num w:numId="15">
    <w:abstractNumId w:val="15"/>
  </w:num>
  <w:num w:numId="16">
    <w:abstractNumId w:val="7"/>
  </w:num>
  <w:num w:numId="17">
    <w:abstractNumId w:val="6"/>
  </w:num>
  <w:num w:numId="18">
    <w:abstractNumId w:val="19"/>
  </w:num>
  <w:num w:numId="19">
    <w:abstractNumId w:val="11"/>
  </w:num>
  <w:num w:numId="20">
    <w:abstractNumId w:val="14"/>
  </w:num>
  <w:num w:numId="21">
    <w:abstractNumId w:val="20"/>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47"/>
    <w:rsid w:val="000426D8"/>
    <w:rsid w:val="000531EC"/>
    <w:rsid w:val="00161048"/>
    <w:rsid w:val="001B0F2E"/>
    <w:rsid w:val="002F59B1"/>
    <w:rsid w:val="003642B8"/>
    <w:rsid w:val="00540846"/>
    <w:rsid w:val="005D255A"/>
    <w:rsid w:val="006317A8"/>
    <w:rsid w:val="00645947"/>
    <w:rsid w:val="006F06B3"/>
    <w:rsid w:val="00714D17"/>
    <w:rsid w:val="00807DDA"/>
    <w:rsid w:val="0090735A"/>
    <w:rsid w:val="009B7B77"/>
    <w:rsid w:val="009E3079"/>
    <w:rsid w:val="00B834BE"/>
    <w:rsid w:val="00BA6265"/>
    <w:rsid w:val="00C01D5C"/>
    <w:rsid w:val="00C95448"/>
    <w:rsid w:val="00E15928"/>
    <w:rsid w:val="00EF54A8"/>
    <w:rsid w:val="00F06384"/>
    <w:rsid w:val="00F14953"/>
    <w:rsid w:val="00F3753D"/>
    <w:rsid w:val="00F44BB4"/>
    <w:rsid w:val="00FA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71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4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4BB4"/>
    <w:rPr>
      <w:b/>
      <w:bCs/>
    </w:rPr>
  </w:style>
  <w:style w:type="paragraph" w:styleId="ListParagraph">
    <w:name w:val="List Paragraph"/>
    <w:basedOn w:val="Normal"/>
    <w:uiPriority w:val="34"/>
    <w:qFormat/>
    <w:rsid w:val="00F44BB4"/>
    <w:pPr>
      <w:ind w:left="720"/>
      <w:contextualSpacing/>
    </w:pPr>
  </w:style>
  <w:style w:type="paragraph" w:styleId="Header">
    <w:name w:val="header"/>
    <w:basedOn w:val="Normal"/>
    <w:link w:val="HeaderChar"/>
    <w:uiPriority w:val="99"/>
    <w:unhideWhenUsed/>
    <w:rsid w:val="00161048"/>
    <w:pPr>
      <w:tabs>
        <w:tab w:val="center" w:pos="4320"/>
        <w:tab w:val="right" w:pos="8640"/>
      </w:tabs>
    </w:pPr>
  </w:style>
  <w:style w:type="character" w:customStyle="1" w:styleId="HeaderChar">
    <w:name w:val="Header Char"/>
    <w:basedOn w:val="DefaultParagraphFont"/>
    <w:link w:val="Header"/>
    <w:uiPriority w:val="99"/>
    <w:rsid w:val="00161048"/>
    <w:rPr>
      <w:rFonts w:asciiTheme="minorHAnsi" w:hAnsiTheme="minorHAnsi" w:cstheme="minorBidi"/>
    </w:rPr>
  </w:style>
  <w:style w:type="paragraph" w:styleId="Footer">
    <w:name w:val="footer"/>
    <w:basedOn w:val="Normal"/>
    <w:link w:val="FooterChar"/>
    <w:uiPriority w:val="99"/>
    <w:unhideWhenUsed/>
    <w:rsid w:val="00161048"/>
    <w:pPr>
      <w:tabs>
        <w:tab w:val="center" w:pos="4320"/>
        <w:tab w:val="right" w:pos="8640"/>
      </w:tabs>
    </w:pPr>
  </w:style>
  <w:style w:type="character" w:customStyle="1" w:styleId="FooterChar">
    <w:name w:val="Footer Char"/>
    <w:basedOn w:val="DefaultParagraphFont"/>
    <w:link w:val="Footer"/>
    <w:uiPriority w:val="99"/>
    <w:rsid w:val="00161048"/>
    <w:rPr>
      <w:rFonts w:asciiTheme="minorHAnsi" w:hAnsiTheme="minorHAnsi" w:cstheme="minorBidi"/>
    </w:rPr>
  </w:style>
  <w:style w:type="paragraph" w:styleId="BalloonText">
    <w:name w:val="Balloon Text"/>
    <w:basedOn w:val="Normal"/>
    <w:link w:val="BalloonTextChar"/>
    <w:uiPriority w:val="99"/>
    <w:semiHidden/>
    <w:unhideWhenUsed/>
    <w:rsid w:val="00161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48"/>
    <w:rPr>
      <w:rFonts w:ascii="Lucida Grande" w:hAnsi="Lucida Grande" w:cs="Lucida Grande"/>
      <w:sz w:val="18"/>
      <w:szCs w:val="18"/>
    </w:rPr>
  </w:style>
  <w:style w:type="character" w:styleId="PageNumber">
    <w:name w:val="page number"/>
    <w:basedOn w:val="DefaultParagraphFont"/>
    <w:uiPriority w:val="99"/>
    <w:semiHidden/>
    <w:unhideWhenUsed/>
    <w:rsid w:val="00161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4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4BB4"/>
    <w:rPr>
      <w:b/>
      <w:bCs/>
    </w:rPr>
  </w:style>
  <w:style w:type="paragraph" w:styleId="ListParagraph">
    <w:name w:val="List Paragraph"/>
    <w:basedOn w:val="Normal"/>
    <w:uiPriority w:val="34"/>
    <w:qFormat/>
    <w:rsid w:val="00F44BB4"/>
    <w:pPr>
      <w:ind w:left="720"/>
      <w:contextualSpacing/>
    </w:pPr>
  </w:style>
  <w:style w:type="paragraph" w:styleId="Header">
    <w:name w:val="header"/>
    <w:basedOn w:val="Normal"/>
    <w:link w:val="HeaderChar"/>
    <w:uiPriority w:val="99"/>
    <w:unhideWhenUsed/>
    <w:rsid w:val="00161048"/>
    <w:pPr>
      <w:tabs>
        <w:tab w:val="center" w:pos="4320"/>
        <w:tab w:val="right" w:pos="8640"/>
      </w:tabs>
    </w:pPr>
  </w:style>
  <w:style w:type="character" w:customStyle="1" w:styleId="HeaderChar">
    <w:name w:val="Header Char"/>
    <w:basedOn w:val="DefaultParagraphFont"/>
    <w:link w:val="Header"/>
    <w:uiPriority w:val="99"/>
    <w:rsid w:val="00161048"/>
    <w:rPr>
      <w:rFonts w:asciiTheme="minorHAnsi" w:hAnsiTheme="minorHAnsi" w:cstheme="minorBidi"/>
    </w:rPr>
  </w:style>
  <w:style w:type="paragraph" w:styleId="Footer">
    <w:name w:val="footer"/>
    <w:basedOn w:val="Normal"/>
    <w:link w:val="FooterChar"/>
    <w:uiPriority w:val="99"/>
    <w:unhideWhenUsed/>
    <w:rsid w:val="00161048"/>
    <w:pPr>
      <w:tabs>
        <w:tab w:val="center" w:pos="4320"/>
        <w:tab w:val="right" w:pos="8640"/>
      </w:tabs>
    </w:pPr>
  </w:style>
  <w:style w:type="character" w:customStyle="1" w:styleId="FooterChar">
    <w:name w:val="Footer Char"/>
    <w:basedOn w:val="DefaultParagraphFont"/>
    <w:link w:val="Footer"/>
    <w:uiPriority w:val="99"/>
    <w:rsid w:val="00161048"/>
    <w:rPr>
      <w:rFonts w:asciiTheme="minorHAnsi" w:hAnsiTheme="minorHAnsi" w:cstheme="minorBidi"/>
    </w:rPr>
  </w:style>
  <w:style w:type="paragraph" w:styleId="BalloonText">
    <w:name w:val="Balloon Text"/>
    <w:basedOn w:val="Normal"/>
    <w:link w:val="BalloonTextChar"/>
    <w:uiPriority w:val="99"/>
    <w:semiHidden/>
    <w:unhideWhenUsed/>
    <w:rsid w:val="00161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48"/>
    <w:rPr>
      <w:rFonts w:ascii="Lucida Grande" w:hAnsi="Lucida Grande" w:cs="Lucida Grande"/>
      <w:sz w:val="18"/>
      <w:szCs w:val="18"/>
    </w:rPr>
  </w:style>
  <w:style w:type="character" w:styleId="PageNumber">
    <w:name w:val="page number"/>
    <w:basedOn w:val="DefaultParagraphFont"/>
    <w:uiPriority w:val="99"/>
    <w:semiHidden/>
    <w:unhideWhenUsed/>
    <w:rsid w:val="0016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188">
      <w:bodyDiv w:val="1"/>
      <w:marLeft w:val="0"/>
      <w:marRight w:val="0"/>
      <w:marTop w:val="0"/>
      <w:marBottom w:val="0"/>
      <w:divBdr>
        <w:top w:val="none" w:sz="0" w:space="0" w:color="auto"/>
        <w:left w:val="none" w:sz="0" w:space="0" w:color="auto"/>
        <w:bottom w:val="none" w:sz="0" w:space="0" w:color="auto"/>
        <w:right w:val="none" w:sz="0" w:space="0" w:color="auto"/>
      </w:divBdr>
    </w:div>
    <w:div w:id="768279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6715</Characters>
  <Application>Microsoft Office Word</Application>
  <DocSecurity>4</DocSecurity>
  <Lines>55</Lines>
  <Paragraphs>15</Paragraphs>
  <ScaleCrop>false</ScaleCrop>
  <Company>University of Washington</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Horvath</dc:creator>
  <cp:lastModifiedBy>Jeanne Montross</cp:lastModifiedBy>
  <cp:revision>2</cp:revision>
  <dcterms:created xsi:type="dcterms:W3CDTF">2013-04-03T18:40:00Z</dcterms:created>
  <dcterms:modified xsi:type="dcterms:W3CDTF">2013-04-03T18:40:00Z</dcterms:modified>
</cp:coreProperties>
</file>