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8E34" w14:textId="6E9D15FA" w:rsidR="005F733C" w:rsidRDefault="003147EE" w:rsidP="003147EE">
      <w:pPr>
        <w:jc w:val="center"/>
        <w:rPr>
          <w:b/>
        </w:rPr>
      </w:pPr>
      <w:r w:rsidRPr="001005FA">
        <w:rPr>
          <w:b/>
        </w:rPr>
        <w:t>VCEH Coordinated Entry Meeting</w:t>
      </w:r>
    </w:p>
    <w:p w14:paraId="1B6115ED" w14:textId="5E3CD525" w:rsidR="001005FA" w:rsidRPr="001005FA" w:rsidRDefault="001005FA" w:rsidP="003147EE">
      <w:pPr>
        <w:jc w:val="center"/>
        <w:rPr>
          <w:b/>
        </w:rPr>
      </w:pPr>
      <w:r>
        <w:rPr>
          <w:b/>
        </w:rPr>
        <w:t>MINUTES</w:t>
      </w:r>
    </w:p>
    <w:p w14:paraId="20C5254D" w14:textId="77777777" w:rsidR="003147EE" w:rsidRPr="001005FA" w:rsidRDefault="003147EE" w:rsidP="003147EE">
      <w:pPr>
        <w:jc w:val="center"/>
        <w:rPr>
          <w:b/>
        </w:rPr>
      </w:pPr>
      <w:r w:rsidRPr="001005FA">
        <w:rPr>
          <w:b/>
        </w:rPr>
        <w:t>April 25, 2016</w:t>
      </w:r>
    </w:p>
    <w:p w14:paraId="4634CE98" w14:textId="77777777" w:rsidR="003147EE" w:rsidRDefault="003147EE"/>
    <w:p w14:paraId="72E66BF7" w14:textId="77777777" w:rsidR="003147EE" w:rsidRPr="001005FA" w:rsidRDefault="003147EE">
      <w:pPr>
        <w:rPr>
          <w:b/>
        </w:rPr>
      </w:pPr>
      <w:bookmarkStart w:id="0" w:name="_GoBack"/>
      <w:r w:rsidRPr="001005FA">
        <w:rPr>
          <w:b/>
        </w:rPr>
        <w:t>Attendees:</w:t>
      </w:r>
    </w:p>
    <w:bookmarkEnd w:id="0"/>
    <w:p w14:paraId="0CC8DF44" w14:textId="77777777" w:rsidR="003147EE" w:rsidRDefault="00243A2F">
      <w:r>
        <w:t xml:space="preserve">Sarah Phillips, OEO; Brooke Jenkins, Good Samaritan Haven; Elizabeth Eddy, BROC; Deb &amp; Sarah, Rutland Homeless Prevention Center; Renee Weeks, Upper Valley Haven; Will </w:t>
      </w:r>
      <w:proofErr w:type="spellStart"/>
      <w:r>
        <w:t>Eberle</w:t>
      </w:r>
      <w:proofErr w:type="spellEnd"/>
      <w:r>
        <w:t xml:space="preserve">, AHS Field Director; dawn </w:t>
      </w:r>
      <w:proofErr w:type="spellStart"/>
      <w:r>
        <w:t>butterfield</w:t>
      </w:r>
      <w:proofErr w:type="spellEnd"/>
      <w:r>
        <w:t>, Capstone;</w:t>
      </w:r>
      <w:r w:rsidR="00CD5367">
        <w:t xml:space="preserve"> Brian Smith, Department of Mental Health</w:t>
      </w:r>
      <w:r w:rsidR="0077692D">
        <w:t>; Margaret Bozik, Champlain housing trust</w:t>
      </w:r>
      <w:r w:rsidR="00554144">
        <w:t xml:space="preserve">; Bethany </w:t>
      </w:r>
      <w:proofErr w:type="spellStart"/>
      <w:r w:rsidR="00554144">
        <w:t>Pombar</w:t>
      </w:r>
      <w:proofErr w:type="spellEnd"/>
      <w:r w:rsidR="00554144">
        <w:t>, VCRHYP</w:t>
      </w:r>
    </w:p>
    <w:p w14:paraId="1129E2FC" w14:textId="77777777" w:rsidR="00243A2F" w:rsidRPr="00465691" w:rsidRDefault="00243A2F">
      <w:pPr>
        <w:rPr>
          <w:b/>
          <w:u w:val="single"/>
        </w:rPr>
      </w:pPr>
      <w:r w:rsidRPr="00465691">
        <w:rPr>
          <w:b/>
          <w:u w:val="single"/>
        </w:rPr>
        <w:t>Updates:</w:t>
      </w:r>
    </w:p>
    <w:p w14:paraId="0EF5A8A1" w14:textId="77777777" w:rsidR="00243A2F" w:rsidRDefault="00243A2F">
      <w:r w:rsidRPr="00465691">
        <w:rPr>
          <w:b/>
        </w:rPr>
        <w:t>Vets Committee –</w:t>
      </w:r>
      <w:r>
        <w:t xml:space="preserve"> Well aligned with CE Committee (by name list, ROI, HMIS, case coordination)</w:t>
      </w:r>
    </w:p>
    <w:p w14:paraId="0152DC1E" w14:textId="77777777" w:rsidR="00243A2F" w:rsidRDefault="00243A2F">
      <w:r w:rsidRPr="00465691">
        <w:rPr>
          <w:b/>
        </w:rPr>
        <w:t xml:space="preserve">HMIS </w:t>
      </w:r>
      <w:r w:rsidR="00465691" w:rsidRPr="00465691">
        <w:rPr>
          <w:b/>
        </w:rPr>
        <w:t>–</w:t>
      </w:r>
      <w:r>
        <w:t xml:space="preserve"> </w:t>
      </w:r>
      <w:r w:rsidR="00465691">
        <w:t>looked at HMIS Universal Intake, considered how we want to change the Housing Barriers Assessment, need to cut down on duplicate questions, integrate is best</w:t>
      </w:r>
    </w:p>
    <w:p w14:paraId="62D32424" w14:textId="77777777" w:rsidR="00CD5367" w:rsidRPr="004600C6" w:rsidRDefault="004600C6">
      <w:r w:rsidRPr="004600C6">
        <w:rPr>
          <w:b/>
        </w:rPr>
        <w:t xml:space="preserve">Universal Housing Application </w:t>
      </w:r>
      <w:r>
        <w:rPr>
          <w:b/>
        </w:rPr>
        <w:t>–</w:t>
      </w:r>
      <w:r w:rsidRPr="004600C6">
        <w:rPr>
          <w:b/>
        </w:rPr>
        <w:t xml:space="preserve"> </w:t>
      </w:r>
      <w:r w:rsidRPr="004600C6">
        <w:t>Vermont Common Housing Application</w:t>
      </w:r>
    </w:p>
    <w:p w14:paraId="591E7097" w14:textId="77777777" w:rsidR="00243A2F" w:rsidRPr="00CD5367" w:rsidRDefault="00CD5367">
      <w:pPr>
        <w:rPr>
          <w:b/>
          <w:u w:val="single"/>
        </w:rPr>
      </w:pPr>
      <w:r w:rsidRPr="00CD5367">
        <w:rPr>
          <w:b/>
          <w:u w:val="single"/>
        </w:rPr>
        <w:t>Permanent Supportive Housing:</w:t>
      </w:r>
    </w:p>
    <w:p w14:paraId="7FD22B4A" w14:textId="77777777" w:rsidR="003147EE" w:rsidRDefault="00243A2F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Access, Prioritization (via Assessment) and Referral.  </w:t>
      </w:r>
    </w:p>
    <w:p w14:paraId="3CD3BF4D" w14:textId="77777777" w:rsidR="00814110" w:rsidRDefault="00814110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Table to VCEH meeting – MH access to PSH</w:t>
      </w:r>
      <w:r w:rsidR="00DD590E">
        <w:rPr>
          <w:rFonts w:ascii="Calibri" w:hAnsi="Calibri"/>
          <w:color w:val="000000"/>
          <w:shd w:val="clear" w:color="auto" w:fill="FFFFFF"/>
        </w:rPr>
        <w:t xml:space="preserve"> and other services (Renee &amp; Will really want this meeting!) – Action Step for Sarah Phillips to follow up with Sara K &amp; MaryEllen</w:t>
      </w:r>
    </w:p>
    <w:p w14:paraId="225ECBE9" w14:textId="77777777" w:rsidR="00DD590E" w:rsidRDefault="00DD590E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Prioritization Discussion:</w:t>
      </w:r>
    </w:p>
    <w:p w14:paraId="29C16271" w14:textId="77777777" w:rsidR="00DD590E" w:rsidRDefault="00DD590E" w:rsidP="00DD590E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Length of Time needs to be a consideration (in general, but also with PSH)</w:t>
      </w:r>
    </w:p>
    <w:p w14:paraId="7AEA56C0" w14:textId="77777777" w:rsidR="00DD590E" w:rsidRDefault="00DD590E" w:rsidP="00DD590E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Substance Abuse – when Co-</w:t>
      </w:r>
      <w:proofErr w:type="spellStart"/>
      <w:r>
        <w:rPr>
          <w:rFonts w:ascii="Calibri" w:hAnsi="Calibri"/>
          <w:color w:val="000000"/>
          <w:shd w:val="clear" w:color="auto" w:fill="FFFFFF"/>
        </w:rPr>
        <w:t>occuring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is hard to document</w:t>
      </w:r>
    </w:p>
    <w:p w14:paraId="0B0EEB74" w14:textId="77777777" w:rsidR="00DD590E" w:rsidRDefault="002D75E8" w:rsidP="002D75E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HUD Guidance looks good – use that as a starting place</w:t>
      </w:r>
      <w:r w:rsidR="00962553">
        <w:rPr>
          <w:rFonts w:ascii="Calibri" w:hAnsi="Calibri"/>
          <w:color w:val="000000"/>
          <w:shd w:val="clear" w:color="auto" w:fill="FFFFFF"/>
        </w:rPr>
        <w:t>, this is the HUD Guidance:</w:t>
      </w:r>
    </w:p>
    <w:p w14:paraId="566B839A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• </w:t>
      </w:r>
      <w:r w:rsidRPr="009418FA">
        <w:rPr>
          <w:rFonts w:ascii="ArialMT" w:hAnsi="ArialMT" w:cs="ArialMT"/>
          <w:sz w:val="24"/>
          <w:szCs w:val="24"/>
        </w:rPr>
        <w:t xml:space="preserve">For chronically homeless households (and </w:t>
      </w:r>
      <w:proofErr w:type="spellStart"/>
      <w:r w:rsidRPr="009418FA">
        <w:rPr>
          <w:rFonts w:ascii="ArialMT" w:hAnsi="ArialMT" w:cs="ArialMT"/>
          <w:sz w:val="24"/>
          <w:szCs w:val="24"/>
        </w:rPr>
        <w:t>CoC</w:t>
      </w:r>
      <w:proofErr w:type="spellEnd"/>
      <w:r w:rsidRPr="009418FA">
        <w:rPr>
          <w:rFonts w:ascii="ArialMT" w:hAnsi="ArialMT" w:cs="ArialMT"/>
          <w:sz w:val="24"/>
          <w:szCs w:val="24"/>
        </w:rPr>
        <w:t xml:space="preserve"> CH PSH beds)</w:t>
      </w:r>
    </w:p>
    <w:p w14:paraId="75A48934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62553">
        <w:rPr>
          <w:rFonts w:ascii="Times" w:hAnsi="Times" w:cs="Times"/>
          <w:sz w:val="24"/>
          <w:szCs w:val="24"/>
        </w:rPr>
        <w:t xml:space="preserve">– </w:t>
      </w:r>
      <w:commentRangeStart w:id="1"/>
      <w:r w:rsidRPr="00962553">
        <w:rPr>
          <w:rFonts w:ascii="ArialMT" w:hAnsi="ArialMT" w:cs="ArialMT"/>
          <w:sz w:val="24"/>
          <w:szCs w:val="24"/>
        </w:rPr>
        <w:t>Longest history of homelessness</w:t>
      </w:r>
      <w:commentRangeEnd w:id="1"/>
      <w:r w:rsidR="00962553">
        <w:rPr>
          <w:rStyle w:val="CommentReference"/>
        </w:rPr>
        <w:commentReference w:id="1"/>
      </w:r>
      <w:r w:rsidRPr="00962553">
        <w:rPr>
          <w:rFonts w:ascii="ArialMT" w:hAnsi="ArialMT" w:cs="ArialMT"/>
          <w:sz w:val="24"/>
          <w:szCs w:val="24"/>
        </w:rPr>
        <w:t xml:space="preserve"> + </w:t>
      </w:r>
      <w:commentRangeStart w:id="2"/>
      <w:r w:rsidRPr="00962553">
        <w:rPr>
          <w:rFonts w:ascii="ArialMT" w:hAnsi="ArialMT" w:cs="ArialMT"/>
          <w:sz w:val="24"/>
          <w:szCs w:val="24"/>
        </w:rPr>
        <w:t>most severe service needs</w:t>
      </w:r>
      <w:commentRangeEnd w:id="2"/>
      <w:r w:rsidR="00962553">
        <w:rPr>
          <w:rStyle w:val="CommentReference"/>
        </w:rPr>
        <w:commentReference w:id="2"/>
      </w:r>
    </w:p>
    <w:p w14:paraId="44307D10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– </w:t>
      </w:r>
      <w:r w:rsidRPr="009418FA">
        <w:rPr>
          <w:rFonts w:ascii="ArialMT" w:hAnsi="ArialMT" w:cs="ArialMT"/>
          <w:sz w:val="24"/>
          <w:szCs w:val="24"/>
        </w:rPr>
        <w:t>Longest history of homelessness</w:t>
      </w:r>
    </w:p>
    <w:p w14:paraId="133A9B51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– </w:t>
      </w:r>
      <w:r w:rsidRPr="009418FA">
        <w:rPr>
          <w:rFonts w:ascii="ArialMT" w:hAnsi="ArialMT" w:cs="ArialMT"/>
          <w:sz w:val="24"/>
          <w:szCs w:val="24"/>
        </w:rPr>
        <w:t>Most severe service needs</w:t>
      </w:r>
    </w:p>
    <w:p w14:paraId="4A65375C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– </w:t>
      </w:r>
      <w:r w:rsidRPr="009418FA">
        <w:rPr>
          <w:rFonts w:ascii="ArialMT" w:hAnsi="ArialMT" w:cs="ArialMT"/>
          <w:sz w:val="24"/>
          <w:szCs w:val="24"/>
        </w:rPr>
        <w:t>All other CH households</w:t>
      </w:r>
    </w:p>
    <w:p w14:paraId="2809A275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sz w:val="24"/>
          <w:szCs w:val="24"/>
        </w:rPr>
      </w:pPr>
    </w:p>
    <w:p w14:paraId="14AA3AC6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• </w:t>
      </w:r>
      <w:r w:rsidRPr="009418FA">
        <w:rPr>
          <w:rFonts w:ascii="ArialMT" w:hAnsi="ArialMT" w:cs="ArialMT"/>
          <w:sz w:val="24"/>
          <w:szCs w:val="24"/>
        </w:rPr>
        <w:t xml:space="preserve">For non-chronically homeless households (and </w:t>
      </w:r>
      <w:proofErr w:type="spellStart"/>
      <w:r w:rsidRPr="009418FA">
        <w:rPr>
          <w:rFonts w:ascii="ArialMT" w:hAnsi="ArialMT" w:cs="ArialMT"/>
          <w:sz w:val="24"/>
          <w:szCs w:val="24"/>
        </w:rPr>
        <w:t>CoC</w:t>
      </w:r>
      <w:proofErr w:type="spellEnd"/>
      <w:r w:rsidRPr="009418FA">
        <w:rPr>
          <w:rFonts w:ascii="ArialMT" w:hAnsi="ArialMT" w:cs="ArialMT"/>
          <w:sz w:val="24"/>
          <w:szCs w:val="24"/>
        </w:rPr>
        <w:t xml:space="preserve"> non-CH PSH beds)</w:t>
      </w:r>
    </w:p>
    <w:p w14:paraId="619D705B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– </w:t>
      </w:r>
      <w:r w:rsidRPr="009418FA">
        <w:rPr>
          <w:rFonts w:ascii="ArialMT" w:hAnsi="ArialMT" w:cs="ArialMT"/>
          <w:sz w:val="24"/>
          <w:szCs w:val="24"/>
        </w:rPr>
        <w:t>Households with disabilities + most severe service needs</w:t>
      </w:r>
    </w:p>
    <w:p w14:paraId="6FEC3643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– </w:t>
      </w:r>
      <w:r w:rsidRPr="009418FA">
        <w:rPr>
          <w:rFonts w:ascii="ArialMT" w:hAnsi="ArialMT" w:cs="ArialMT"/>
          <w:sz w:val="24"/>
          <w:szCs w:val="24"/>
        </w:rPr>
        <w:t>Households with disabilities + long period/episodic homelessness</w:t>
      </w:r>
    </w:p>
    <w:p w14:paraId="53EA950F" w14:textId="77777777" w:rsidR="002D75E8" w:rsidRPr="009418FA" w:rsidRDefault="002D75E8" w:rsidP="002D75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 w:rsidRPr="009418FA">
        <w:rPr>
          <w:rFonts w:ascii="Times" w:hAnsi="Times" w:cs="Times"/>
          <w:sz w:val="24"/>
          <w:szCs w:val="24"/>
        </w:rPr>
        <w:t xml:space="preserve">– </w:t>
      </w:r>
      <w:r w:rsidRPr="009418FA">
        <w:rPr>
          <w:rFonts w:ascii="ArialMT" w:hAnsi="ArialMT" w:cs="ArialMT"/>
          <w:sz w:val="24"/>
          <w:szCs w:val="24"/>
        </w:rPr>
        <w:t xml:space="preserve">Households with disabilities coming from Safe Havens or </w:t>
      </w:r>
      <w:r w:rsidR="009418FA">
        <w:rPr>
          <w:rFonts w:ascii="ArialMT" w:hAnsi="ArialMT" w:cs="ArialMT"/>
          <w:sz w:val="24"/>
          <w:szCs w:val="24"/>
        </w:rPr>
        <w:t>e</w:t>
      </w:r>
      <w:r w:rsidRPr="009418FA">
        <w:rPr>
          <w:rFonts w:ascii="ArialMT" w:hAnsi="ArialMT" w:cs="ArialMT"/>
          <w:sz w:val="24"/>
          <w:szCs w:val="24"/>
        </w:rPr>
        <w:t>mergency shelter</w:t>
      </w:r>
    </w:p>
    <w:p w14:paraId="69654FDE" w14:textId="77777777" w:rsidR="002D75E8" w:rsidRPr="009418FA" w:rsidRDefault="002D75E8" w:rsidP="002D75E8">
      <w:pPr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9418FA">
        <w:rPr>
          <w:rFonts w:ascii="Times" w:hAnsi="Times" w:cs="Times"/>
          <w:sz w:val="24"/>
          <w:szCs w:val="24"/>
        </w:rPr>
        <w:t xml:space="preserve">– </w:t>
      </w:r>
      <w:r w:rsidRPr="009418FA">
        <w:rPr>
          <w:rFonts w:ascii="ArialMT" w:hAnsi="ArialMT" w:cs="ArialMT"/>
          <w:sz w:val="24"/>
          <w:szCs w:val="24"/>
        </w:rPr>
        <w:t xml:space="preserve">Households </w:t>
      </w:r>
      <w:r w:rsidR="00962553">
        <w:rPr>
          <w:rFonts w:ascii="ArialMT" w:hAnsi="ArialMT" w:cs="ArialMT"/>
          <w:sz w:val="24"/>
          <w:szCs w:val="24"/>
        </w:rPr>
        <w:t>with disabilities coming from Transitional Housing</w:t>
      </w:r>
    </w:p>
    <w:p w14:paraId="6EB5D54E" w14:textId="77777777" w:rsidR="002D75E8" w:rsidRDefault="002D75E8" w:rsidP="002D75E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lastRenderedPageBreak/>
        <w:t xml:space="preserve">Who are high users of resources? How are we considering this – “most severe service needs” – e.g., looking at Emergency Room visits  </w:t>
      </w:r>
    </w:p>
    <w:p w14:paraId="50C5137C" w14:textId="77777777" w:rsidR="009418FA" w:rsidRDefault="009418FA" w:rsidP="002D75E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Remember we are using housing first principles</w:t>
      </w:r>
    </w:p>
    <w:p w14:paraId="33896985" w14:textId="77777777" w:rsidR="009418FA" w:rsidRDefault="009418FA" w:rsidP="009418F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are talking about: Adult individuals and/or households with children (with one eligible adult)</w:t>
      </w:r>
    </w:p>
    <w:p w14:paraId="39A1D541" w14:textId="77777777" w:rsidR="00662593" w:rsidRPr="00962553" w:rsidRDefault="00662593" w:rsidP="0066259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we want to consider children in </w:t>
      </w:r>
      <w:r w:rsidRPr="00962553">
        <w:rPr>
          <w:sz w:val="22"/>
          <w:szCs w:val="22"/>
        </w:rPr>
        <w:t>the question of severity of household needs? (</w:t>
      </w:r>
      <w:r w:rsidR="00962553" w:rsidRPr="00962553">
        <w:rPr>
          <w:sz w:val="22"/>
          <w:szCs w:val="22"/>
        </w:rPr>
        <w:t xml:space="preserve">need </w:t>
      </w:r>
      <w:r w:rsidRPr="00962553">
        <w:rPr>
          <w:sz w:val="22"/>
          <w:szCs w:val="22"/>
        </w:rPr>
        <w:t xml:space="preserve">review the FAQ, prioritization notice) – We want to consider the whole household </w:t>
      </w:r>
      <w:r w:rsidR="008E5761" w:rsidRPr="00962553">
        <w:rPr>
          <w:sz w:val="22"/>
          <w:szCs w:val="22"/>
        </w:rPr>
        <w:t>in terms of service needs</w:t>
      </w:r>
    </w:p>
    <w:p w14:paraId="107EF276" w14:textId="77777777" w:rsidR="008E5761" w:rsidRDefault="00962553" w:rsidP="008E576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NEXT STEPS: </w:t>
      </w:r>
      <w:r w:rsidR="008E5761">
        <w:rPr>
          <w:sz w:val="22"/>
          <w:szCs w:val="22"/>
        </w:rPr>
        <w:t>How do we more thoroughly define/identify:</w:t>
      </w:r>
    </w:p>
    <w:p w14:paraId="71285628" w14:textId="77777777" w:rsidR="003147EE" w:rsidRPr="00344B55" w:rsidRDefault="008E5761" w:rsidP="008E5761">
      <w:pPr>
        <w:pStyle w:val="Default"/>
        <w:numPr>
          <w:ilvl w:val="0"/>
          <w:numId w:val="1"/>
        </w:numPr>
        <w:ind w:left="1080" w:firstLine="0"/>
        <w:rPr>
          <w:sz w:val="20"/>
          <w:szCs w:val="20"/>
        </w:rPr>
      </w:pPr>
      <w:r w:rsidRPr="008E5761">
        <w:rPr>
          <w:rFonts w:ascii="ArialMT" w:hAnsi="ArialMT" w:cs="ArialMT"/>
          <w:sz w:val="20"/>
          <w:szCs w:val="20"/>
          <w:highlight w:val="yellow"/>
        </w:rPr>
        <w:t>Longest history of homelessness + most severe service needs</w:t>
      </w:r>
    </w:p>
    <w:p w14:paraId="337E2CB3" w14:textId="77777777" w:rsidR="00344B55" w:rsidRDefault="00344B55" w:rsidP="00344B55">
      <w:pPr>
        <w:pStyle w:val="Default"/>
        <w:rPr>
          <w:rFonts w:ascii="ArialMT" w:hAnsi="ArialMT" w:cs="ArialMT"/>
          <w:sz w:val="20"/>
          <w:szCs w:val="20"/>
        </w:rPr>
      </w:pPr>
    </w:p>
    <w:p w14:paraId="0A85A5B9" w14:textId="77777777" w:rsidR="00344B55" w:rsidRDefault="00344B55" w:rsidP="00344B55">
      <w:pPr>
        <w:pStyle w:val="Default"/>
        <w:rPr>
          <w:rFonts w:ascii="ArialMT" w:hAnsi="ArialMT" w:cs="ArialMT"/>
          <w:sz w:val="20"/>
          <w:szCs w:val="20"/>
        </w:rPr>
      </w:pPr>
    </w:p>
    <w:p w14:paraId="443363C1" w14:textId="77777777" w:rsidR="00962553" w:rsidRDefault="00962553" w:rsidP="00344B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From HUD: </w:t>
      </w:r>
    </w:p>
    <w:p w14:paraId="0286A9C6" w14:textId="77777777" w:rsidR="00344B55" w:rsidRDefault="00962553" w:rsidP="00344B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>W</w:t>
      </w:r>
      <w:r w:rsidR="00344B55" w:rsidRPr="00962553">
        <w:rPr>
          <w:rFonts w:ascii="ArialMT" w:hAnsi="ArialMT" w:cs="ArialMT"/>
          <w:i/>
          <w:sz w:val="24"/>
          <w:szCs w:val="24"/>
        </w:rPr>
        <w:t>hen considering how to prioritize people for housing and homelessness assistance, communities can use the following:</w:t>
      </w:r>
    </w:p>
    <w:p w14:paraId="032BCF6D" w14:textId="77777777" w:rsidR="00962553" w:rsidRPr="00344B55" w:rsidRDefault="00962553" w:rsidP="00344B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2C12872" w14:textId="77777777" w:rsidR="00344B55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344B55">
        <w:rPr>
          <w:rFonts w:ascii="Times" w:hAnsi="Times" w:cs="Times"/>
        </w:rPr>
        <w:t xml:space="preserve">– </w:t>
      </w:r>
      <w:r w:rsidRPr="00344B55">
        <w:rPr>
          <w:rFonts w:ascii="ArialMT" w:hAnsi="ArialMT" w:cs="ArialMT"/>
        </w:rPr>
        <w:t>Significant health or behavioral health challenges or functional impairments which require a significant level of support in order to maintain permanent housing;</w:t>
      </w:r>
    </w:p>
    <w:p w14:paraId="07396F76" w14:textId="77777777" w:rsidR="0077692D" w:rsidRDefault="0077692D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4175A9BB" w14:textId="2C8AA8EE" w:rsidR="0077692D" w:rsidRPr="0077692D" w:rsidRDefault="001005FA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i/>
          <w:u w:val="single"/>
        </w:rPr>
      </w:pPr>
      <w:r>
        <w:rPr>
          <w:rFonts w:ascii="ArialMT" w:hAnsi="ArialMT" w:cs="ArialMT"/>
          <w:i/>
          <w:u w:val="single"/>
        </w:rPr>
        <w:t xml:space="preserve">Discussion: </w:t>
      </w:r>
      <w:r w:rsidR="0077692D" w:rsidRPr="0077692D">
        <w:rPr>
          <w:rFonts w:ascii="ArialMT" w:hAnsi="ArialMT" w:cs="ArialMT"/>
          <w:i/>
          <w:u w:val="single"/>
        </w:rPr>
        <w:t>This one could be indicated by the others below.</w:t>
      </w:r>
    </w:p>
    <w:p w14:paraId="59FD36AF" w14:textId="77777777" w:rsidR="00685302" w:rsidRPr="00344B55" w:rsidRDefault="00685302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6227C9EA" w14:textId="77777777" w:rsidR="00344B55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344B55">
        <w:rPr>
          <w:rFonts w:ascii="Times" w:hAnsi="Times" w:cs="Times"/>
        </w:rPr>
        <w:t xml:space="preserve">– </w:t>
      </w:r>
      <w:r w:rsidRPr="00344B55">
        <w:rPr>
          <w:rFonts w:ascii="ArialMT" w:hAnsi="ArialMT" w:cs="ArialMT"/>
        </w:rPr>
        <w:t>High utilization of crisis or emergency services, including emergency rooms, jails, and psychiatric facilities, to meet basic needs</w:t>
      </w:r>
    </w:p>
    <w:p w14:paraId="2B79F6E4" w14:textId="77777777" w:rsidR="00344B55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7F366608" w14:textId="77777777" w:rsidR="001005FA" w:rsidRDefault="001005FA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i/>
          <w:u w:val="single"/>
        </w:rPr>
      </w:pPr>
      <w:r>
        <w:rPr>
          <w:rFonts w:ascii="ArialMT" w:hAnsi="ArialMT" w:cs="ArialMT"/>
          <w:i/>
          <w:u w:val="single"/>
        </w:rPr>
        <w:t>Discussion</w:t>
      </w:r>
      <w:r>
        <w:rPr>
          <w:rFonts w:ascii="ArialMT" w:hAnsi="ArialMT" w:cs="ArialMT"/>
          <w:i/>
          <w:u w:val="single"/>
        </w:rPr>
        <w:t xml:space="preserve"> Added:</w:t>
      </w:r>
    </w:p>
    <w:p w14:paraId="01015D5A" w14:textId="768FA192" w:rsidR="00344B55" w:rsidRPr="001005FA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i/>
          <w:u w:val="single"/>
        </w:rPr>
      </w:pPr>
      <w:r w:rsidRPr="001005FA">
        <w:rPr>
          <w:rFonts w:ascii="ArialMT" w:hAnsi="ArialMT" w:cs="ArialMT"/>
          <w:i/>
          <w:u w:val="single"/>
        </w:rPr>
        <w:t>*acute care needs</w:t>
      </w:r>
    </w:p>
    <w:p w14:paraId="2C66F4FA" w14:textId="77777777" w:rsidR="00344B55" w:rsidRPr="001005FA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i/>
          <w:u w:val="single"/>
        </w:rPr>
      </w:pPr>
      <w:r w:rsidRPr="001005FA">
        <w:rPr>
          <w:rFonts w:ascii="ArialMT" w:hAnsi="ArialMT" w:cs="ArialMT"/>
          <w:i/>
          <w:u w:val="single"/>
        </w:rPr>
        <w:t>*needs related to transportation, childcare (use HH expenses as an indicator for HH needs</w:t>
      </w:r>
      <w:r w:rsidR="00685302" w:rsidRPr="001005FA">
        <w:rPr>
          <w:rFonts w:ascii="ArialMT" w:hAnsi="ArialMT" w:cs="ArialMT"/>
          <w:i/>
          <w:u w:val="single"/>
        </w:rPr>
        <w:t>, create some sort of threshold</w:t>
      </w:r>
      <w:r w:rsidRPr="001005FA">
        <w:rPr>
          <w:rFonts w:ascii="ArialMT" w:hAnsi="ArialMT" w:cs="ArialMT"/>
          <w:i/>
          <w:u w:val="single"/>
        </w:rPr>
        <w:t>)</w:t>
      </w:r>
    </w:p>
    <w:p w14:paraId="04D0E5E7" w14:textId="77777777" w:rsidR="00344B55" w:rsidRPr="00344B55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5D108E0B" w14:textId="77777777" w:rsidR="00344B55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344B55">
        <w:rPr>
          <w:rFonts w:ascii="Times" w:hAnsi="Times" w:cs="Times"/>
        </w:rPr>
        <w:t xml:space="preserve">– </w:t>
      </w:r>
      <w:r w:rsidRPr="00344B55">
        <w:rPr>
          <w:rFonts w:ascii="ArialMT" w:hAnsi="ArialMT" w:cs="ArialMT"/>
        </w:rPr>
        <w:t>The extent to which people, especially youth and children, are unsheltered Vulnerability to illness or death</w:t>
      </w:r>
    </w:p>
    <w:p w14:paraId="5F262A40" w14:textId="77777777" w:rsidR="00685302" w:rsidRPr="00344B55" w:rsidRDefault="00685302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562FD122" w14:textId="77777777" w:rsidR="00344B55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344B55">
        <w:rPr>
          <w:rFonts w:ascii="Times" w:hAnsi="Times" w:cs="Times"/>
        </w:rPr>
        <w:t xml:space="preserve">– </w:t>
      </w:r>
      <w:r w:rsidRPr="00344B55">
        <w:rPr>
          <w:rFonts w:ascii="ArialMT" w:hAnsi="ArialMT" w:cs="ArialMT"/>
        </w:rPr>
        <w:t>Risk of continued homelessness</w:t>
      </w:r>
    </w:p>
    <w:p w14:paraId="0376F72C" w14:textId="77777777" w:rsidR="0077692D" w:rsidRDefault="0077692D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05F50318" w14:textId="5FDE8A59" w:rsidR="00685302" w:rsidRPr="001005FA" w:rsidRDefault="001005FA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i/>
          <w:u w:val="single"/>
        </w:rPr>
      </w:pPr>
      <w:r>
        <w:rPr>
          <w:rFonts w:ascii="ArialMT" w:hAnsi="ArialMT" w:cs="ArialMT"/>
          <w:i/>
          <w:u w:val="single"/>
        </w:rPr>
        <w:t xml:space="preserve">Discussion: </w:t>
      </w:r>
      <w:r w:rsidR="0077692D" w:rsidRPr="001005FA">
        <w:rPr>
          <w:rFonts w:ascii="ArialMT" w:hAnsi="ArialMT" w:cs="ArialMT"/>
          <w:i/>
          <w:u w:val="single"/>
        </w:rPr>
        <w:t>HH expenses as one measure</w:t>
      </w:r>
    </w:p>
    <w:p w14:paraId="2384545C" w14:textId="77777777" w:rsidR="00685302" w:rsidRPr="00344B55" w:rsidRDefault="00685302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26A52072" w14:textId="77777777" w:rsidR="00344B55" w:rsidRPr="00344B55" w:rsidRDefault="00344B55" w:rsidP="00344B5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344B55">
        <w:rPr>
          <w:rFonts w:ascii="Times" w:hAnsi="Times" w:cs="Times"/>
        </w:rPr>
        <w:t xml:space="preserve">– </w:t>
      </w:r>
      <w:r w:rsidRPr="00344B55">
        <w:rPr>
          <w:rFonts w:ascii="ArialMT" w:hAnsi="ArialMT" w:cs="ArialMT"/>
        </w:rPr>
        <w:t>Vulnerability to victimization, including physical assault or engaging in trafficking</w:t>
      </w:r>
    </w:p>
    <w:p w14:paraId="27DA72C8" w14:textId="77777777" w:rsidR="00344B55" w:rsidRPr="00344B55" w:rsidRDefault="00344B55" w:rsidP="00344B55">
      <w:pPr>
        <w:pStyle w:val="Default"/>
        <w:ind w:left="720"/>
        <w:rPr>
          <w:sz w:val="22"/>
          <w:szCs w:val="22"/>
        </w:rPr>
      </w:pPr>
      <w:r w:rsidRPr="00344B55">
        <w:rPr>
          <w:rFonts w:ascii="ArialMT" w:hAnsi="ArialMT" w:cs="ArialMT"/>
          <w:sz w:val="22"/>
          <w:szCs w:val="22"/>
        </w:rPr>
        <w:t>or sex work</w:t>
      </w:r>
    </w:p>
    <w:sectPr w:rsidR="00344B55" w:rsidRPr="0034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hillips, Sarah" w:date="2016-05-16T18:19:00Z" w:initials="PS">
    <w:p w14:paraId="2EBE57E7" w14:textId="77777777" w:rsidR="00962553" w:rsidRDefault="00962553">
      <w:pPr>
        <w:pStyle w:val="CommentText"/>
      </w:pPr>
      <w:r>
        <w:rPr>
          <w:rStyle w:val="CommentReference"/>
        </w:rPr>
        <w:annotationRef/>
      </w:r>
      <w:r>
        <w:t>We need to define this</w:t>
      </w:r>
    </w:p>
  </w:comment>
  <w:comment w:id="2" w:author="Phillips, Sarah" w:date="2016-05-16T18:19:00Z" w:initials="PS">
    <w:p w14:paraId="573F0139" w14:textId="77777777" w:rsidR="00962553" w:rsidRDefault="00962553">
      <w:pPr>
        <w:pStyle w:val="CommentText"/>
      </w:pPr>
      <w:r>
        <w:rPr>
          <w:rStyle w:val="CommentReference"/>
        </w:rPr>
        <w:annotationRef/>
      </w:r>
      <w:r>
        <w:t>We need to define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BE57E7" w15:done="0"/>
  <w15:commentEx w15:paraId="573F01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1455"/>
    <w:multiLevelType w:val="hybridMultilevel"/>
    <w:tmpl w:val="3C2E1742"/>
    <w:lvl w:ilvl="0" w:tplc="EE5E4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lips, Sarah">
    <w15:presenceInfo w15:providerId="AD" w15:userId="S-1-5-21-515967899-1979792683-839522115-5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E"/>
    <w:rsid w:val="001005FA"/>
    <w:rsid w:val="00243A2F"/>
    <w:rsid w:val="002D75E8"/>
    <w:rsid w:val="003147EE"/>
    <w:rsid w:val="00344B55"/>
    <w:rsid w:val="004600C6"/>
    <w:rsid w:val="00465691"/>
    <w:rsid w:val="00554144"/>
    <w:rsid w:val="005F733C"/>
    <w:rsid w:val="00662593"/>
    <w:rsid w:val="00685302"/>
    <w:rsid w:val="0077692D"/>
    <w:rsid w:val="00814110"/>
    <w:rsid w:val="008E5761"/>
    <w:rsid w:val="008F29ED"/>
    <w:rsid w:val="009418FA"/>
    <w:rsid w:val="00962553"/>
    <w:rsid w:val="00CD5367"/>
    <w:rsid w:val="00D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D0BD"/>
  <w15:docId w15:val="{AE3F4776-64E7-4C23-BBE5-6866BC82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A2F"/>
  </w:style>
  <w:style w:type="paragraph" w:styleId="ListParagraph">
    <w:name w:val="List Paragraph"/>
    <w:basedOn w:val="Normal"/>
    <w:uiPriority w:val="34"/>
    <w:qFormat/>
    <w:rsid w:val="00DD590E"/>
    <w:pPr>
      <w:ind w:left="720"/>
      <w:contextualSpacing/>
    </w:pPr>
  </w:style>
  <w:style w:type="paragraph" w:customStyle="1" w:styleId="Default">
    <w:name w:val="Default"/>
    <w:rsid w:val="00941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Phillips, Sarah</cp:lastModifiedBy>
  <cp:revision>3</cp:revision>
  <dcterms:created xsi:type="dcterms:W3CDTF">2016-05-16T22:24:00Z</dcterms:created>
  <dcterms:modified xsi:type="dcterms:W3CDTF">2016-05-16T22:27:00Z</dcterms:modified>
</cp:coreProperties>
</file>