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A7" w:rsidRPr="0054316E" w:rsidRDefault="00A405BF" w:rsidP="004A46A1">
      <w:pPr>
        <w:jc w:val="center"/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Vermont Coalition to End Homelessness - Coordinated Entry Workgroup</w:t>
      </w:r>
    </w:p>
    <w:p w:rsidR="00253372" w:rsidRPr="0054316E" w:rsidRDefault="009C1179" w:rsidP="004A46A1">
      <w:pPr>
        <w:jc w:val="center"/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 xml:space="preserve">Monday, </w:t>
      </w:r>
      <w:r w:rsidR="002A6288" w:rsidRPr="0054316E">
        <w:rPr>
          <w:rFonts w:asciiTheme="minorHAnsi" w:hAnsiTheme="minorHAnsi"/>
          <w:b/>
          <w:sz w:val="22"/>
          <w:szCs w:val="22"/>
        </w:rPr>
        <w:t>November 24, 10:30 - Noon</w:t>
      </w:r>
    </w:p>
    <w:p w:rsidR="00263AC9" w:rsidRPr="0054316E" w:rsidRDefault="0047414C" w:rsidP="004A46A1">
      <w:pPr>
        <w:jc w:val="center"/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MINUTES</w:t>
      </w:r>
    </w:p>
    <w:p w:rsidR="0054316E" w:rsidRPr="0054316E" w:rsidRDefault="0054316E" w:rsidP="0054316E">
      <w:pPr>
        <w:spacing w:before="60"/>
        <w:jc w:val="center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  <w:highlight w:val="yellow"/>
        </w:rPr>
        <w:t>NEXT MEETING: Monday, December 15</w:t>
      </w:r>
      <w:r w:rsidRPr="0054316E">
        <w:rPr>
          <w:rFonts w:asciiTheme="minorHAnsi" w:hAnsiTheme="minorHAnsi"/>
          <w:sz w:val="22"/>
          <w:szCs w:val="22"/>
          <w:highlight w:val="yellow"/>
          <w:vertAlign w:val="superscript"/>
        </w:rPr>
        <w:t>th</w:t>
      </w:r>
    </w:p>
    <w:p w:rsidR="0054316E" w:rsidRPr="0054316E" w:rsidRDefault="0054316E" w:rsidP="004A46A1">
      <w:pPr>
        <w:jc w:val="center"/>
        <w:rPr>
          <w:rFonts w:asciiTheme="minorHAnsi" w:hAnsiTheme="minorHAnsi"/>
          <w:sz w:val="22"/>
          <w:szCs w:val="22"/>
        </w:rPr>
      </w:pPr>
    </w:p>
    <w:p w:rsidR="00520E4A" w:rsidRPr="0054316E" w:rsidRDefault="00520E4A" w:rsidP="004A46A1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20E4A" w:rsidRPr="0054316E" w:rsidRDefault="00520E4A" w:rsidP="004A46A1">
      <w:pPr>
        <w:jc w:val="center"/>
        <w:rPr>
          <w:rFonts w:asciiTheme="minorHAnsi" w:hAnsiTheme="minorHAnsi"/>
          <w:sz w:val="22"/>
          <w:szCs w:val="22"/>
        </w:rPr>
      </w:pPr>
    </w:p>
    <w:p w:rsidR="0054221C" w:rsidRPr="0054316E" w:rsidRDefault="00661AD5" w:rsidP="0054221C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1</w:t>
      </w:r>
      <w:r w:rsidR="00E20348" w:rsidRPr="0054316E">
        <w:rPr>
          <w:rFonts w:asciiTheme="minorHAnsi" w:hAnsiTheme="minorHAnsi"/>
          <w:sz w:val="22"/>
          <w:szCs w:val="22"/>
        </w:rPr>
        <w:t>0</w:t>
      </w:r>
      <w:r w:rsidRPr="0054316E">
        <w:rPr>
          <w:rFonts w:asciiTheme="minorHAnsi" w:hAnsiTheme="minorHAnsi"/>
          <w:sz w:val="22"/>
          <w:szCs w:val="22"/>
        </w:rPr>
        <w:t>:</w:t>
      </w:r>
      <w:r w:rsidR="00CC13E6" w:rsidRPr="0054316E">
        <w:rPr>
          <w:rFonts w:asciiTheme="minorHAnsi" w:hAnsiTheme="minorHAnsi"/>
          <w:sz w:val="22"/>
          <w:szCs w:val="22"/>
        </w:rPr>
        <w:t>30</w:t>
      </w:r>
      <w:r w:rsidRPr="0054316E">
        <w:rPr>
          <w:rFonts w:asciiTheme="minorHAnsi" w:hAnsiTheme="minorHAnsi"/>
          <w:sz w:val="22"/>
          <w:szCs w:val="22"/>
        </w:rPr>
        <w:t xml:space="preserve"> - 1</w:t>
      </w:r>
      <w:r w:rsidR="00E20348" w:rsidRPr="0054316E">
        <w:rPr>
          <w:rFonts w:asciiTheme="minorHAnsi" w:hAnsiTheme="minorHAnsi"/>
          <w:sz w:val="22"/>
          <w:szCs w:val="22"/>
        </w:rPr>
        <w:t>0</w:t>
      </w:r>
      <w:r w:rsidRPr="0054316E">
        <w:rPr>
          <w:rFonts w:asciiTheme="minorHAnsi" w:hAnsiTheme="minorHAnsi"/>
          <w:sz w:val="22"/>
          <w:szCs w:val="22"/>
        </w:rPr>
        <w:t>:</w:t>
      </w:r>
      <w:r w:rsidR="002A6288" w:rsidRPr="0054316E">
        <w:rPr>
          <w:rFonts w:asciiTheme="minorHAnsi" w:hAnsiTheme="minorHAnsi"/>
          <w:sz w:val="22"/>
          <w:szCs w:val="22"/>
        </w:rPr>
        <w:t>40am</w:t>
      </w:r>
      <w:r w:rsidR="006825A7" w:rsidRPr="0054316E">
        <w:rPr>
          <w:rFonts w:asciiTheme="minorHAnsi" w:hAnsiTheme="minorHAnsi"/>
          <w:sz w:val="22"/>
          <w:szCs w:val="22"/>
        </w:rPr>
        <w:tab/>
      </w:r>
      <w:r w:rsidRPr="0054316E">
        <w:rPr>
          <w:rFonts w:asciiTheme="minorHAnsi" w:hAnsiTheme="minorHAnsi"/>
          <w:sz w:val="22"/>
          <w:szCs w:val="22"/>
        </w:rPr>
        <w:t>Introductions</w:t>
      </w:r>
      <w:r w:rsidR="00520E4A" w:rsidRPr="0054316E">
        <w:rPr>
          <w:rFonts w:asciiTheme="minorHAnsi" w:hAnsiTheme="minorHAnsi"/>
          <w:sz w:val="22"/>
          <w:szCs w:val="22"/>
        </w:rPr>
        <w:t xml:space="preserve">, </w:t>
      </w:r>
      <w:r w:rsidR="005E4472" w:rsidRPr="0054316E">
        <w:rPr>
          <w:rFonts w:asciiTheme="minorHAnsi" w:hAnsiTheme="minorHAnsi"/>
          <w:sz w:val="22"/>
          <w:szCs w:val="22"/>
        </w:rPr>
        <w:t>Review Agenda</w:t>
      </w:r>
      <w:r w:rsidR="002A6288" w:rsidRPr="0054316E">
        <w:rPr>
          <w:rFonts w:asciiTheme="minorHAnsi" w:hAnsiTheme="minorHAnsi"/>
          <w:sz w:val="22"/>
          <w:szCs w:val="22"/>
        </w:rPr>
        <w:t>, Updates</w:t>
      </w:r>
    </w:p>
    <w:p w:rsidR="005B2F3E" w:rsidRPr="0054316E" w:rsidRDefault="005B2F3E" w:rsidP="0054221C">
      <w:pPr>
        <w:rPr>
          <w:rFonts w:asciiTheme="minorHAnsi" w:hAnsiTheme="minorHAnsi"/>
          <w:sz w:val="22"/>
          <w:szCs w:val="22"/>
        </w:rPr>
      </w:pPr>
    </w:p>
    <w:p w:rsidR="005B2F3E" w:rsidRPr="0054316E" w:rsidRDefault="005B2F3E" w:rsidP="0054221C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 xml:space="preserve">Sarah Phillips, OEO; Deb &amp; Sarah, Rutland </w:t>
      </w:r>
      <w:r w:rsidR="0047414C" w:rsidRPr="0054316E">
        <w:rPr>
          <w:rFonts w:asciiTheme="minorHAnsi" w:hAnsiTheme="minorHAnsi"/>
          <w:sz w:val="22"/>
          <w:szCs w:val="22"/>
        </w:rPr>
        <w:t>Homeless Prevention Center</w:t>
      </w:r>
      <w:r w:rsidRPr="0054316E">
        <w:rPr>
          <w:rFonts w:asciiTheme="minorHAnsi" w:hAnsiTheme="minorHAnsi"/>
          <w:sz w:val="22"/>
          <w:szCs w:val="22"/>
        </w:rPr>
        <w:t xml:space="preserve">; Cynthia, </w:t>
      </w:r>
      <w:proofErr w:type="spellStart"/>
      <w:r w:rsidR="0047414C" w:rsidRPr="0054316E">
        <w:rPr>
          <w:rFonts w:asciiTheme="minorHAnsi" w:hAnsiTheme="minorHAnsi"/>
          <w:sz w:val="22"/>
          <w:szCs w:val="22"/>
        </w:rPr>
        <w:t>Clarina</w:t>
      </w:r>
      <w:proofErr w:type="spellEnd"/>
      <w:r w:rsidR="0047414C" w:rsidRPr="0054316E">
        <w:rPr>
          <w:rFonts w:asciiTheme="minorHAnsi" w:hAnsiTheme="minorHAnsi"/>
          <w:sz w:val="22"/>
          <w:szCs w:val="22"/>
        </w:rPr>
        <w:t xml:space="preserve"> Howard Nichols Center (Lamoille)</w:t>
      </w:r>
      <w:r w:rsidRPr="0054316E">
        <w:rPr>
          <w:rFonts w:asciiTheme="minorHAnsi" w:hAnsiTheme="minorHAnsi"/>
          <w:sz w:val="22"/>
          <w:szCs w:val="22"/>
        </w:rPr>
        <w:t xml:space="preserve">; Renee Weeks, </w:t>
      </w:r>
      <w:r w:rsidR="0047414C" w:rsidRPr="0054316E">
        <w:rPr>
          <w:rFonts w:asciiTheme="minorHAnsi" w:hAnsiTheme="minorHAnsi"/>
          <w:sz w:val="22"/>
          <w:szCs w:val="22"/>
        </w:rPr>
        <w:t>Upper Valley Haven</w:t>
      </w:r>
      <w:r w:rsidRPr="0054316E">
        <w:rPr>
          <w:rFonts w:asciiTheme="minorHAnsi" w:hAnsiTheme="minorHAnsi"/>
          <w:sz w:val="22"/>
          <w:szCs w:val="22"/>
        </w:rPr>
        <w:t>; Elizabeth, BROC; dawn, Capstone</w:t>
      </w:r>
      <w:r w:rsidR="0047414C" w:rsidRPr="0054316E">
        <w:rPr>
          <w:rFonts w:asciiTheme="minorHAnsi" w:hAnsiTheme="minorHAnsi"/>
          <w:sz w:val="22"/>
          <w:szCs w:val="22"/>
        </w:rPr>
        <w:t xml:space="preserve"> Community Action</w:t>
      </w:r>
      <w:r w:rsidRPr="0054316E">
        <w:rPr>
          <w:rFonts w:asciiTheme="minorHAnsi" w:hAnsiTheme="minorHAnsi"/>
          <w:sz w:val="22"/>
          <w:szCs w:val="22"/>
        </w:rPr>
        <w:t xml:space="preserve">; Richard, </w:t>
      </w:r>
      <w:proofErr w:type="spellStart"/>
      <w:r w:rsidRPr="0054316E">
        <w:rPr>
          <w:rFonts w:asciiTheme="minorHAnsi" w:hAnsiTheme="minorHAnsi"/>
          <w:sz w:val="22"/>
          <w:szCs w:val="22"/>
        </w:rPr>
        <w:t>DataRemedies</w:t>
      </w:r>
      <w:proofErr w:type="spellEnd"/>
      <w:r w:rsidR="001E41EE" w:rsidRPr="0054316E">
        <w:rPr>
          <w:rFonts w:asciiTheme="minorHAnsi" w:hAnsiTheme="minorHAnsi"/>
          <w:sz w:val="22"/>
          <w:szCs w:val="22"/>
        </w:rPr>
        <w:t>; Lily Sojourner, AHS</w:t>
      </w:r>
    </w:p>
    <w:p w:rsidR="0054221C" w:rsidRPr="0054316E" w:rsidRDefault="0054221C" w:rsidP="0054221C">
      <w:pPr>
        <w:rPr>
          <w:rFonts w:asciiTheme="minorHAnsi" w:hAnsiTheme="minorHAnsi"/>
          <w:sz w:val="22"/>
          <w:szCs w:val="22"/>
        </w:rPr>
      </w:pPr>
    </w:p>
    <w:p w:rsidR="0047414C" w:rsidRPr="0054316E" w:rsidRDefault="0047414C" w:rsidP="0054221C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 xml:space="preserve">Deb shared thoughts from their most recent </w:t>
      </w:r>
      <w:proofErr w:type="spellStart"/>
      <w:r w:rsidRPr="0054316E">
        <w:rPr>
          <w:rFonts w:asciiTheme="minorHAnsi" w:hAnsiTheme="minorHAnsi"/>
          <w:sz w:val="22"/>
          <w:szCs w:val="22"/>
        </w:rPr>
        <w:t>CoC</w:t>
      </w:r>
      <w:proofErr w:type="spellEnd"/>
      <w:r w:rsidRPr="0054316E">
        <w:rPr>
          <w:rFonts w:asciiTheme="minorHAnsi" w:hAnsiTheme="minorHAnsi"/>
          <w:sz w:val="22"/>
          <w:szCs w:val="22"/>
        </w:rPr>
        <w:t xml:space="preserve">-level conversation – It’s difficult to understand what Coordinated Entry will mean in practicality, even if folks generally feel supportive.  What will it mean for how things change (especially for me)?  </w:t>
      </w:r>
      <w:proofErr w:type="gramStart"/>
      <w:r w:rsidRPr="0054316E">
        <w:rPr>
          <w:rFonts w:asciiTheme="minorHAnsi" w:hAnsiTheme="minorHAnsi"/>
          <w:sz w:val="22"/>
          <w:szCs w:val="22"/>
        </w:rPr>
        <w:t xml:space="preserve">And what about the question of sharing data/shared </w:t>
      </w:r>
      <w:r w:rsidRPr="0054316E">
        <w:rPr>
          <w:rFonts w:asciiTheme="minorHAnsi" w:hAnsiTheme="minorHAnsi"/>
          <w:sz w:val="22"/>
          <w:szCs w:val="22"/>
          <w:u w:val="single"/>
        </w:rPr>
        <w:t>HMIS</w:t>
      </w:r>
      <w:r w:rsidRPr="0054316E">
        <w:rPr>
          <w:rFonts w:asciiTheme="minorHAnsi" w:hAnsiTheme="minorHAnsi"/>
          <w:sz w:val="22"/>
          <w:szCs w:val="22"/>
        </w:rPr>
        <w:t>?</w:t>
      </w:r>
      <w:proofErr w:type="gramEnd"/>
    </w:p>
    <w:p w:rsidR="0047414C" w:rsidRPr="0054316E" w:rsidRDefault="0047414C" w:rsidP="0054221C">
      <w:pPr>
        <w:rPr>
          <w:rFonts w:asciiTheme="minorHAnsi" w:hAnsiTheme="minorHAnsi"/>
          <w:sz w:val="22"/>
          <w:szCs w:val="22"/>
        </w:rPr>
      </w:pPr>
    </w:p>
    <w:p w:rsidR="00644858" w:rsidRPr="0054316E" w:rsidRDefault="00FD4C53" w:rsidP="005E69A6">
      <w:pPr>
        <w:ind w:right="-450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10:4</w:t>
      </w:r>
      <w:r w:rsidR="002A6288" w:rsidRPr="0054316E">
        <w:rPr>
          <w:rFonts w:asciiTheme="minorHAnsi" w:hAnsiTheme="minorHAnsi"/>
          <w:sz w:val="22"/>
          <w:szCs w:val="22"/>
        </w:rPr>
        <w:t>0</w:t>
      </w:r>
      <w:r w:rsidRPr="0054316E">
        <w:rPr>
          <w:rFonts w:asciiTheme="minorHAnsi" w:hAnsiTheme="minorHAnsi"/>
          <w:sz w:val="22"/>
          <w:szCs w:val="22"/>
        </w:rPr>
        <w:t xml:space="preserve"> – 11:</w:t>
      </w:r>
      <w:r w:rsidR="002A6288" w:rsidRPr="0054316E">
        <w:rPr>
          <w:rFonts w:asciiTheme="minorHAnsi" w:hAnsiTheme="minorHAnsi"/>
          <w:sz w:val="22"/>
          <w:szCs w:val="22"/>
        </w:rPr>
        <w:t>00am</w:t>
      </w:r>
      <w:r w:rsidRPr="0054316E">
        <w:rPr>
          <w:rFonts w:asciiTheme="minorHAnsi" w:hAnsiTheme="minorHAnsi"/>
          <w:sz w:val="22"/>
          <w:szCs w:val="22"/>
        </w:rPr>
        <w:tab/>
      </w:r>
      <w:r w:rsidR="002A6288" w:rsidRPr="0054316E">
        <w:rPr>
          <w:rFonts w:asciiTheme="minorHAnsi" w:hAnsiTheme="minorHAnsi"/>
          <w:sz w:val="22"/>
          <w:szCs w:val="22"/>
        </w:rPr>
        <w:t>Coordinated Entry – Where we are at</w:t>
      </w:r>
      <w:r w:rsidR="0054316E" w:rsidRPr="0054316E">
        <w:rPr>
          <w:rFonts w:asciiTheme="minorHAnsi" w:hAnsiTheme="minorHAnsi"/>
          <w:sz w:val="22"/>
          <w:szCs w:val="22"/>
        </w:rPr>
        <w:t xml:space="preserve"> – Review Draft Document</w:t>
      </w:r>
    </w:p>
    <w:p w:rsidR="00CA4D39" w:rsidRPr="0054316E" w:rsidRDefault="00CA4D39" w:rsidP="005E69A6">
      <w:pPr>
        <w:ind w:right="-450"/>
        <w:rPr>
          <w:rFonts w:asciiTheme="minorHAnsi" w:hAnsiTheme="minorHAnsi"/>
          <w:sz w:val="22"/>
          <w:szCs w:val="22"/>
        </w:rPr>
      </w:pPr>
    </w:p>
    <w:p w:rsidR="00C46F67" w:rsidRPr="0054316E" w:rsidRDefault="0047414C" w:rsidP="005E69A6">
      <w:pPr>
        <w:ind w:right="-450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 xml:space="preserve">Sarah walked through a draft meant to synthesize our work-to-date, particularly with </w:t>
      </w:r>
      <w:proofErr w:type="spellStart"/>
      <w:proofErr w:type="gramStart"/>
      <w:r w:rsidRPr="0054316E">
        <w:rPr>
          <w:rFonts w:asciiTheme="minorHAnsi" w:hAnsiTheme="minorHAnsi"/>
          <w:sz w:val="22"/>
          <w:szCs w:val="22"/>
        </w:rPr>
        <w:t>Vt</w:t>
      </w:r>
      <w:proofErr w:type="spellEnd"/>
      <w:proofErr w:type="gramEnd"/>
      <w:r w:rsidRPr="0054316E">
        <w:rPr>
          <w:rFonts w:asciiTheme="minorHAnsi" w:hAnsiTheme="minorHAnsi"/>
          <w:sz w:val="22"/>
          <w:szCs w:val="22"/>
        </w:rPr>
        <w:t xml:space="preserve"> principles and questions our group is trying to address: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What is coordinated entry?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Why coordinated entry?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How will a coordinated entry system re-orient our work?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Safety Issues (DV/SV)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 xml:space="preserve">Core </w:t>
      </w:r>
      <w:proofErr w:type="spellStart"/>
      <w:r w:rsidRPr="0054316E">
        <w:t>Componenents</w:t>
      </w:r>
      <w:proofErr w:type="spellEnd"/>
      <w:r w:rsidRPr="0054316E">
        <w:t>:</w:t>
      </w:r>
    </w:p>
    <w:p w:rsidR="0047414C" w:rsidRPr="0054316E" w:rsidRDefault="0047414C" w:rsidP="0047414C">
      <w:pPr>
        <w:pStyle w:val="ListParagraph"/>
        <w:numPr>
          <w:ilvl w:val="1"/>
          <w:numId w:val="30"/>
        </w:numPr>
        <w:ind w:right="-450"/>
      </w:pPr>
      <w:r w:rsidRPr="0054316E">
        <w:t>Access</w:t>
      </w:r>
    </w:p>
    <w:p w:rsidR="0047414C" w:rsidRPr="0054316E" w:rsidRDefault="0047414C" w:rsidP="0047414C">
      <w:pPr>
        <w:pStyle w:val="ListParagraph"/>
        <w:numPr>
          <w:ilvl w:val="1"/>
          <w:numId w:val="30"/>
        </w:numPr>
        <w:ind w:right="-450"/>
      </w:pPr>
      <w:r w:rsidRPr="0054316E">
        <w:t>Assessment</w:t>
      </w:r>
    </w:p>
    <w:p w:rsidR="0047414C" w:rsidRPr="0054316E" w:rsidRDefault="0047414C" w:rsidP="0047414C">
      <w:pPr>
        <w:pStyle w:val="ListParagraph"/>
        <w:numPr>
          <w:ilvl w:val="1"/>
          <w:numId w:val="30"/>
        </w:numPr>
        <w:ind w:right="-450"/>
      </w:pPr>
      <w:r w:rsidRPr="0054316E">
        <w:t>Referral/Assignment</w:t>
      </w:r>
    </w:p>
    <w:p w:rsidR="0047414C" w:rsidRPr="0054316E" w:rsidRDefault="0047414C" w:rsidP="0047414C">
      <w:pPr>
        <w:ind w:right="-450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In general, the group thought this document would be useful.  Feedback:</w:t>
      </w:r>
    </w:p>
    <w:p w:rsidR="0047414C" w:rsidRPr="0054316E" w:rsidRDefault="0047414C" w:rsidP="0047414C">
      <w:pPr>
        <w:ind w:right="-450"/>
        <w:rPr>
          <w:rFonts w:asciiTheme="minorHAnsi" w:hAnsiTheme="minorHAnsi"/>
          <w:sz w:val="22"/>
          <w:szCs w:val="22"/>
        </w:rPr>
      </w:pP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Visuals (not just narrative) helps – e.g., the comparison between current system &amp; coordinated entry system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proofErr w:type="spellStart"/>
      <w:r w:rsidRPr="0054316E">
        <w:t>Vt</w:t>
      </w:r>
      <w:proofErr w:type="spellEnd"/>
      <w:r w:rsidRPr="0054316E">
        <w:t xml:space="preserve"> lens is good – think about housing review teams, and what this would mean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>Safety/DV piece should include our ongoing questions and concerns about HMIS/data and confidentiality</w:t>
      </w:r>
    </w:p>
    <w:p w:rsidR="0047414C" w:rsidRPr="0054316E" w:rsidRDefault="0047414C" w:rsidP="0047414C">
      <w:pPr>
        <w:pStyle w:val="ListParagraph"/>
        <w:numPr>
          <w:ilvl w:val="0"/>
          <w:numId w:val="30"/>
        </w:numPr>
        <w:ind w:right="-450"/>
      </w:pPr>
      <w:r w:rsidRPr="0054316E">
        <w:t xml:space="preserve">A section on </w:t>
      </w:r>
      <w:r w:rsidR="004D009C" w:rsidRPr="0054316E">
        <w:t>concerns/limitations the workgroup holds</w:t>
      </w:r>
    </w:p>
    <w:p w:rsidR="004D009C" w:rsidRPr="0054316E" w:rsidRDefault="004D009C" w:rsidP="0047414C">
      <w:pPr>
        <w:pStyle w:val="ListParagraph"/>
        <w:numPr>
          <w:ilvl w:val="0"/>
          <w:numId w:val="30"/>
        </w:numPr>
        <w:ind w:right="-450"/>
      </w:pPr>
      <w:r w:rsidRPr="0054316E">
        <w:t>Add a section on the resources needed</w:t>
      </w:r>
    </w:p>
    <w:p w:rsidR="004D009C" w:rsidRPr="0054316E" w:rsidRDefault="004D009C" w:rsidP="0047414C">
      <w:pPr>
        <w:pStyle w:val="ListParagraph"/>
        <w:numPr>
          <w:ilvl w:val="0"/>
          <w:numId w:val="30"/>
        </w:numPr>
        <w:ind w:right="-450"/>
      </w:pPr>
      <w:r w:rsidRPr="0054316E">
        <w:t>Where we haven’t had much discussion, it can include the questions we have raised/will address (e.g., Referral/Assignment)</w:t>
      </w:r>
    </w:p>
    <w:p w:rsidR="004D009C" w:rsidRPr="0054316E" w:rsidRDefault="004D009C" w:rsidP="0047414C">
      <w:pPr>
        <w:pStyle w:val="ListParagraph"/>
        <w:numPr>
          <w:ilvl w:val="0"/>
          <w:numId w:val="30"/>
        </w:numPr>
        <w:ind w:right="-450"/>
      </w:pPr>
      <w:r w:rsidRPr="0054316E">
        <w:t>Timeline?</w:t>
      </w:r>
    </w:p>
    <w:p w:rsidR="004D009C" w:rsidRPr="0054316E" w:rsidRDefault="004D009C" w:rsidP="004D009C">
      <w:pPr>
        <w:ind w:right="-450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Next Steps: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  <w:ind w:right="-450"/>
      </w:pPr>
      <w:r w:rsidRPr="0054316E">
        <w:t xml:space="preserve">Sarah will finish flushing it out based on past minutes and the tools we have been using (NAEH </w:t>
      </w:r>
      <w:proofErr w:type="spellStart"/>
      <w:r w:rsidRPr="0054316E">
        <w:t>tasklist</w:t>
      </w:r>
      <w:proofErr w:type="spellEnd"/>
      <w:r w:rsidRPr="0054316E">
        <w:t xml:space="preserve"> and USICH doc)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  <w:ind w:right="-450"/>
      </w:pPr>
      <w:r w:rsidRPr="0054316E">
        <w:t>Elizabeth, Lily</w:t>
      </w:r>
      <w:r w:rsidRPr="0054316E">
        <w:t xml:space="preserve"> &amp;</w:t>
      </w:r>
      <w:r w:rsidRPr="0054316E">
        <w:t xml:space="preserve"> Renee</w:t>
      </w:r>
      <w:r w:rsidRPr="0054316E">
        <w:t xml:space="preserve"> agreed to review/track changes, and conference only if needed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  <w:ind w:right="-450"/>
      </w:pPr>
      <w:r w:rsidRPr="0054316E">
        <w:lastRenderedPageBreak/>
        <w:t>Present a “final” version for workgroup around 12/7 to be discussed and vetted 12/15, and then distributed</w:t>
      </w:r>
    </w:p>
    <w:p w:rsidR="00CC13E6" w:rsidRPr="0054316E" w:rsidRDefault="00CC13E6" w:rsidP="00122378">
      <w:pPr>
        <w:rPr>
          <w:rFonts w:asciiTheme="minorHAnsi" w:hAnsiTheme="minorHAnsi"/>
          <w:sz w:val="22"/>
          <w:szCs w:val="22"/>
        </w:rPr>
      </w:pPr>
    </w:p>
    <w:p w:rsidR="002A6288" w:rsidRPr="0054316E" w:rsidRDefault="00FD4C53" w:rsidP="002A6288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11:</w:t>
      </w:r>
      <w:r w:rsidR="002A6288" w:rsidRPr="0054316E">
        <w:rPr>
          <w:rFonts w:asciiTheme="minorHAnsi" w:hAnsiTheme="minorHAnsi"/>
          <w:sz w:val="22"/>
          <w:szCs w:val="22"/>
        </w:rPr>
        <w:t>00</w:t>
      </w:r>
      <w:r w:rsidR="00661AD5" w:rsidRPr="0054316E">
        <w:rPr>
          <w:rFonts w:asciiTheme="minorHAnsi" w:hAnsiTheme="minorHAnsi"/>
          <w:sz w:val="22"/>
          <w:szCs w:val="22"/>
        </w:rPr>
        <w:t xml:space="preserve"> to </w:t>
      </w:r>
      <w:r w:rsidR="003E7865" w:rsidRPr="0054316E">
        <w:rPr>
          <w:rFonts w:asciiTheme="minorHAnsi" w:hAnsiTheme="minorHAnsi"/>
          <w:sz w:val="22"/>
          <w:szCs w:val="22"/>
        </w:rPr>
        <w:t>11:</w:t>
      </w:r>
      <w:r w:rsidR="002A6288" w:rsidRPr="0054316E">
        <w:rPr>
          <w:rFonts w:asciiTheme="minorHAnsi" w:hAnsiTheme="minorHAnsi"/>
          <w:sz w:val="22"/>
          <w:szCs w:val="22"/>
        </w:rPr>
        <w:t>15</w:t>
      </w:r>
      <w:r w:rsidR="006F4172" w:rsidRPr="0054316E">
        <w:rPr>
          <w:rFonts w:asciiTheme="minorHAnsi" w:hAnsiTheme="minorHAnsi"/>
          <w:sz w:val="22"/>
          <w:szCs w:val="22"/>
        </w:rPr>
        <w:t>am</w:t>
      </w:r>
      <w:r w:rsidR="006F4172" w:rsidRPr="0054316E">
        <w:rPr>
          <w:rFonts w:asciiTheme="minorHAnsi" w:hAnsiTheme="minorHAnsi"/>
          <w:sz w:val="22"/>
          <w:szCs w:val="22"/>
        </w:rPr>
        <w:tab/>
      </w:r>
      <w:r w:rsidR="002A6288" w:rsidRPr="0054316E">
        <w:rPr>
          <w:rFonts w:asciiTheme="minorHAnsi" w:hAnsiTheme="minorHAnsi"/>
          <w:sz w:val="22"/>
          <w:szCs w:val="22"/>
        </w:rPr>
        <w:t>Screening Tool</w:t>
      </w:r>
    </w:p>
    <w:p w:rsidR="002A6288" w:rsidRPr="0054316E" w:rsidRDefault="002A6288" w:rsidP="002A6288">
      <w:pPr>
        <w:rPr>
          <w:rFonts w:asciiTheme="minorHAnsi" w:hAnsiTheme="minorHAnsi"/>
          <w:sz w:val="22"/>
          <w:szCs w:val="22"/>
        </w:rPr>
      </w:pPr>
    </w:p>
    <w:p w:rsidR="004D009C" w:rsidRPr="0054316E" w:rsidRDefault="004D009C" w:rsidP="004D009C">
      <w:pPr>
        <w:pStyle w:val="ListParagraph"/>
        <w:numPr>
          <w:ilvl w:val="0"/>
          <w:numId w:val="30"/>
        </w:numPr>
      </w:pPr>
      <w:r w:rsidRPr="0054316E">
        <w:t xml:space="preserve">Sarah mentioned the smaller group that took a deeper dive with the various tools, created a summary on the purpose and scope of </w:t>
      </w:r>
      <w:proofErr w:type="spellStart"/>
      <w:r w:rsidRPr="0054316E">
        <w:t>Vt’s</w:t>
      </w:r>
      <w:proofErr w:type="spellEnd"/>
      <w:r w:rsidRPr="0054316E">
        <w:t xml:space="preserve"> tool, and then the draft version (by Brooke Salls) that is being considered by Homeless Prevention Center &amp; Good Samaritan Haven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</w:pPr>
      <w:r w:rsidRPr="0054316E">
        <w:t>The goal is to “beta test” a screening tool this winter in order to make adjustments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</w:pPr>
      <w:r w:rsidRPr="0054316E">
        <w:t>Next Steps:</w:t>
      </w:r>
    </w:p>
    <w:p w:rsidR="004D009C" w:rsidRPr="0054316E" w:rsidRDefault="004D009C" w:rsidP="004D009C">
      <w:pPr>
        <w:pStyle w:val="ListParagraph"/>
        <w:numPr>
          <w:ilvl w:val="1"/>
          <w:numId w:val="30"/>
        </w:numPr>
      </w:pPr>
      <w:r w:rsidRPr="0054316E">
        <w:t>Deb will connect with Brooke to take the draft tool to a useable place; Sarah will help if needed</w:t>
      </w:r>
    </w:p>
    <w:p w:rsidR="004D009C" w:rsidRPr="0054316E" w:rsidRDefault="004D009C" w:rsidP="004D009C">
      <w:pPr>
        <w:pStyle w:val="ListParagraph"/>
        <w:numPr>
          <w:ilvl w:val="1"/>
          <w:numId w:val="30"/>
        </w:numPr>
      </w:pPr>
      <w:r w:rsidRPr="0054316E">
        <w:t xml:space="preserve">Share the beta version at December </w:t>
      </w:r>
      <w:proofErr w:type="spellStart"/>
      <w:r w:rsidRPr="0054316E">
        <w:t>mtg</w:t>
      </w:r>
      <w:proofErr w:type="spellEnd"/>
      <w:r w:rsidRPr="0054316E">
        <w:t xml:space="preserve"> (12/15)?</w:t>
      </w:r>
    </w:p>
    <w:p w:rsidR="004D009C" w:rsidRPr="0054316E" w:rsidRDefault="004D009C" w:rsidP="004D009C">
      <w:pPr>
        <w:pStyle w:val="ListParagraph"/>
        <w:numPr>
          <w:ilvl w:val="0"/>
          <w:numId w:val="30"/>
        </w:numPr>
      </w:pPr>
      <w:r w:rsidRPr="0054316E">
        <w:t xml:space="preserve">Rapid Re-Housing Triage Tool: </w:t>
      </w:r>
      <w:hyperlink r:id="rId9" w:history="1">
        <w:r w:rsidRPr="0054316E">
          <w:rPr>
            <w:rStyle w:val="Hyperlink"/>
          </w:rPr>
          <w:t>http://www.endhomelessness.org/library/entry/rapid-re-housing-triage-tool1</w:t>
        </w:r>
      </w:hyperlink>
    </w:p>
    <w:p w:rsidR="004D009C" w:rsidRPr="0054316E" w:rsidRDefault="004D009C" w:rsidP="004D009C">
      <w:pPr>
        <w:pStyle w:val="ListParagraph"/>
        <w:numPr>
          <w:ilvl w:val="1"/>
          <w:numId w:val="30"/>
        </w:numPr>
      </w:pPr>
      <w:r w:rsidRPr="0054316E">
        <w:t xml:space="preserve">This was discussed by the screening tool group as one way to differentiate between levels of rapid rehousing assistance – since what is available for rapid re-housing can vary greatly by local </w:t>
      </w:r>
      <w:proofErr w:type="spellStart"/>
      <w:r w:rsidRPr="0054316E">
        <w:t>CoC</w:t>
      </w:r>
      <w:proofErr w:type="spellEnd"/>
      <w:r w:rsidRPr="0054316E">
        <w:t>, the group felt our tool might differentiate between short, medium or longer term.</w:t>
      </w:r>
    </w:p>
    <w:p w:rsidR="004D009C" w:rsidRPr="0054316E" w:rsidRDefault="004D009C" w:rsidP="004D009C">
      <w:pPr>
        <w:pStyle w:val="ListParagraph"/>
        <w:numPr>
          <w:ilvl w:val="1"/>
          <w:numId w:val="30"/>
        </w:numPr>
      </w:pPr>
      <w:r w:rsidRPr="0054316E">
        <w:t>Next Steps:</w:t>
      </w:r>
    </w:p>
    <w:p w:rsidR="004D009C" w:rsidRPr="0054316E" w:rsidRDefault="004D009C" w:rsidP="004D009C">
      <w:pPr>
        <w:pStyle w:val="ListParagraph"/>
        <w:numPr>
          <w:ilvl w:val="2"/>
          <w:numId w:val="30"/>
        </w:numPr>
      </w:pPr>
      <w:r w:rsidRPr="0054316E">
        <w:t>More time needed to review</w:t>
      </w:r>
    </w:p>
    <w:p w:rsidR="004D009C" w:rsidRPr="0054316E" w:rsidRDefault="004D009C" w:rsidP="004D009C">
      <w:pPr>
        <w:pStyle w:val="ListParagraph"/>
        <w:numPr>
          <w:ilvl w:val="2"/>
          <w:numId w:val="30"/>
        </w:numPr>
      </w:pPr>
      <w:r w:rsidRPr="0054316E">
        <w:t>Many thought it could be helpful, especially for sharing with partner orgs and systems (like DOC)</w:t>
      </w:r>
    </w:p>
    <w:p w:rsidR="004D009C" w:rsidRPr="0054316E" w:rsidRDefault="004D009C" w:rsidP="004D009C">
      <w:pPr>
        <w:pStyle w:val="ListParagraph"/>
        <w:numPr>
          <w:ilvl w:val="2"/>
          <w:numId w:val="30"/>
        </w:numPr>
      </w:pPr>
      <w:r w:rsidRPr="0054316E">
        <w:t xml:space="preserve">Some concern that it doesn’t provide enough flexibility </w:t>
      </w:r>
    </w:p>
    <w:p w:rsidR="004D009C" w:rsidRPr="0054316E" w:rsidRDefault="004D009C" w:rsidP="004D009C">
      <w:pPr>
        <w:pStyle w:val="ListParagraph"/>
        <w:numPr>
          <w:ilvl w:val="2"/>
          <w:numId w:val="30"/>
        </w:numPr>
      </w:pPr>
      <w:r w:rsidRPr="0054316E">
        <w:t>Put on the agenda for discussion at December’s Meeting</w:t>
      </w:r>
    </w:p>
    <w:p w:rsidR="002A6288" w:rsidRPr="0054316E" w:rsidRDefault="002A6288" w:rsidP="002A6288">
      <w:pPr>
        <w:rPr>
          <w:rFonts w:asciiTheme="minorHAnsi" w:hAnsiTheme="minorHAnsi"/>
          <w:sz w:val="22"/>
          <w:szCs w:val="22"/>
        </w:rPr>
      </w:pPr>
    </w:p>
    <w:p w:rsidR="002A6288" w:rsidRPr="0054316E" w:rsidRDefault="002A6288" w:rsidP="002A6288">
      <w:pPr>
        <w:rPr>
          <w:rFonts w:asciiTheme="minorHAnsi" w:hAnsiTheme="minorHAnsi"/>
          <w:sz w:val="22"/>
          <w:szCs w:val="22"/>
        </w:rPr>
      </w:pPr>
    </w:p>
    <w:p w:rsidR="006F4172" w:rsidRPr="0054316E" w:rsidRDefault="002A6288" w:rsidP="002A6288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11:15 – 11:45am</w:t>
      </w:r>
      <w:r w:rsidRPr="0054316E">
        <w:rPr>
          <w:rFonts w:asciiTheme="minorHAnsi" w:hAnsiTheme="minorHAnsi"/>
          <w:sz w:val="22"/>
          <w:szCs w:val="22"/>
        </w:rPr>
        <w:tab/>
        <w:t>Whatcom Homeless Service Center Model</w:t>
      </w:r>
    </w:p>
    <w:p w:rsidR="002A6288" w:rsidRPr="0054316E" w:rsidRDefault="002A6288" w:rsidP="0054316E">
      <w:pPr>
        <w:rPr>
          <w:rFonts w:asciiTheme="minorHAnsi" w:hAnsiTheme="minorHAnsi"/>
          <w:sz w:val="22"/>
          <w:szCs w:val="22"/>
        </w:rPr>
      </w:pP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 xml:space="preserve">We quickly and </w:t>
      </w:r>
      <w:proofErr w:type="spellStart"/>
      <w:r w:rsidRPr="0054316E">
        <w:rPr>
          <w:rFonts w:asciiTheme="minorHAnsi" w:hAnsiTheme="minorHAnsi"/>
          <w:sz w:val="22"/>
          <w:szCs w:val="22"/>
        </w:rPr>
        <w:t>breifly</w:t>
      </w:r>
      <w:proofErr w:type="spellEnd"/>
      <w:r w:rsidRPr="0054316E">
        <w:rPr>
          <w:rFonts w:asciiTheme="minorHAnsi" w:hAnsiTheme="minorHAnsi"/>
          <w:sz w:val="22"/>
          <w:szCs w:val="22"/>
        </w:rPr>
        <w:t xml:space="preserve"> discussed the model and the elements that stood out as different.  </w:t>
      </w:r>
      <w:proofErr w:type="gramStart"/>
      <w:r w:rsidRPr="0054316E">
        <w:rPr>
          <w:rFonts w:asciiTheme="minorHAnsi" w:hAnsiTheme="minorHAnsi"/>
          <w:sz w:val="22"/>
          <w:szCs w:val="22"/>
        </w:rPr>
        <w:t>Rural WA model.</w:t>
      </w:r>
      <w:proofErr w:type="gramEnd"/>
      <w:r w:rsidRPr="0054316E">
        <w:rPr>
          <w:rFonts w:asciiTheme="minorHAnsi" w:hAnsiTheme="minorHAnsi"/>
          <w:sz w:val="22"/>
          <w:szCs w:val="22"/>
        </w:rPr>
        <w:t xml:space="preserve">  Seems similar to what we have been discussing in </w:t>
      </w:r>
      <w:proofErr w:type="gramStart"/>
      <w:r w:rsidRPr="0054316E">
        <w:rPr>
          <w:rFonts w:asciiTheme="minorHAnsi" w:hAnsiTheme="minorHAnsi"/>
          <w:sz w:val="22"/>
          <w:szCs w:val="22"/>
        </w:rPr>
        <w:t>Vt.</w:t>
      </w:r>
      <w:proofErr w:type="gramEnd"/>
      <w:r w:rsidRPr="0054316E">
        <w:rPr>
          <w:rFonts w:asciiTheme="minorHAnsi" w:hAnsiTheme="minorHAnsi"/>
          <w:sz w:val="22"/>
          <w:szCs w:val="22"/>
        </w:rPr>
        <w:t xml:space="preserve">  </w:t>
      </w:r>
      <w:proofErr w:type="gramStart"/>
      <w:r w:rsidRPr="0054316E">
        <w:rPr>
          <w:rFonts w:asciiTheme="minorHAnsi" w:hAnsiTheme="minorHAnsi"/>
          <w:sz w:val="22"/>
          <w:szCs w:val="22"/>
        </w:rPr>
        <w:t>Helpful to have a practical application to consider.</w:t>
      </w:r>
      <w:proofErr w:type="gramEnd"/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 xml:space="preserve">Questions we had:  </w:t>
      </w:r>
    </w:p>
    <w:p w:rsidR="0054316E" w:rsidRPr="0054316E" w:rsidRDefault="00F7637E" w:rsidP="00F7637E">
      <w:pPr>
        <w:pStyle w:val="ListParagraph"/>
        <w:numPr>
          <w:ilvl w:val="0"/>
          <w:numId w:val="28"/>
        </w:numPr>
      </w:pPr>
      <w:r w:rsidRPr="0054316E">
        <w:t>What tool are they using?</w:t>
      </w:r>
    </w:p>
    <w:p w:rsidR="00F7637E" w:rsidRPr="0054316E" w:rsidRDefault="0054316E" w:rsidP="00F7637E">
      <w:pPr>
        <w:pStyle w:val="ListParagraph"/>
        <w:numPr>
          <w:ilvl w:val="0"/>
          <w:numId w:val="28"/>
        </w:numPr>
      </w:pPr>
      <w:r w:rsidRPr="0054316E">
        <w:t>Can we learn from the barriers they identified?</w:t>
      </w:r>
      <w:r w:rsidR="002A6288" w:rsidRPr="0054316E">
        <w:tab/>
      </w:r>
    </w:p>
    <w:p w:rsidR="00F7637E" w:rsidRPr="0054316E" w:rsidRDefault="0054316E" w:rsidP="00F7637E">
      <w:pPr>
        <w:pStyle w:val="ListParagraph"/>
        <w:numPr>
          <w:ilvl w:val="0"/>
          <w:numId w:val="28"/>
        </w:numPr>
      </w:pPr>
      <w:r w:rsidRPr="0054316E">
        <w:t>Look at other resources about the WHSC model?</w:t>
      </w:r>
    </w:p>
    <w:p w:rsidR="00F7637E" w:rsidRPr="0054316E" w:rsidRDefault="0054316E" w:rsidP="00F7637E">
      <w:pPr>
        <w:pStyle w:val="ListParagraph"/>
        <w:numPr>
          <w:ilvl w:val="0"/>
          <w:numId w:val="28"/>
        </w:numPr>
      </w:pPr>
      <w:r w:rsidRPr="0054316E">
        <w:t>What is the c</w:t>
      </w:r>
      <w:r w:rsidR="00F7637E" w:rsidRPr="0054316E">
        <w:t xml:space="preserve">ommunication system between providers – accountability and referral process that also works quickly (thinking about our HRTs) – </w:t>
      </w:r>
      <w:r w:rsidRPr="0054316E">
        <w:t xml:space="preserve">what does it look like </w:t>
      </w:r>
      <w:r w:rsidR="00F7637E" w:rsidRPr="0054316E">
        <w:t xml:space="preserve">day </w:t>
      </w:r>
      <w:r w:rsidRPr="0054316E">
        <w:t>to day/logistically?</w:t>
      </w: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Next Steps: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t>Sarah will forward this link and other WHSC materials to the group for more thorough review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t>Sarah will see if we can have someone present at our January Meeting – December could be used to generate questions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lastRenderedPageBreak/>
        <w:t>Rutland Homeless Prevention Center will use this model to think about a Rutland-specific model – what elements are in place or would need to be identified</w:t>
      </w:r>
    </w:p>
    <w:p w:rsidR="00F7637E" w:rsidRPr="0054316E" w:rsidRDefault="00F7637E" w:rsidP="002A6288">
      <w:pPr>
        <w:rPr>
          <w:rFonts w:asciiTheme="minorHAnsi" w:hAnsiTheme="minorHAnsi"/>
          <w:sz w:val="22"/>
          <w:szCs w:val="22"/>
        </w:rPr>
      </w:pPr>
    </w:p>
    <w:p w:rsidR="007445C8" w:rsidRPr="0054316E" w:rsidRDefault="000830F1" w:rsidP="0054316E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</w:rPr>
        <w:t>11:</w:t>
      </w:r>
      <w:r w:rsidR="006F4172" w:rsidRPr="0054316E">
        <w:rPr>
          <w:rFonts w:asciiTheme="minorHAnsi" w:hAnsiTheme="minorHAnsi"/>
          <w:sz w:val="22"/>
          <w:szCs w:val="22"/>
        </w:rPr>
        <w:t>45</w:t>
      </w:r>
      <w:r w:rsidR="003E7865" w:rsidRPr="0054316E">
        <w:rPr>
          <w:rFonts w:asciiTheme="minorHAnsi" w:hAnsiTheme="minorHAnsi"/>
          <w:sz w:val="22"/>
          <w:szCs w:val="22"/>
        </w:rPr>
        <w:t xml:space="preserve"> - Noon</w:t>
      </w:r>
      <w:r w:rsidRPr="0054316E">
        <w:rPr>
          <w:rFonts w:asciiTheme="minorHAnsi" w:hAnsiTheme="minorHAnsi"/>
          <w:sz w:val="22"/>
          <w:szCs w:val="22"/>
        </w:rPr>
        <w:tab/>
      </w:r>
      <w:r w:rsidR="006F4172" w:rsidRPr="0054316E">
        <w:rPr>
          <w:rFonts w:asciiTheme="minorHAnsi" w:hAnsiTheme="minorHAnsi"/>
          <w:sz w:val="22"/>
          <w:szCs w:val="22"/>
        </w:rPr>
        <w:tab/>
      </w:r>
      <w:r w:rsidR="0054316E" w:rsidRPr="0054316E">
        <w:rPr>
          <w:rFonts w:asciiTheme="minorHAnsi" w:hAnsiTheme="minorHAnsi"/>
          <w:b/>
          <w:sz w:val="22"/>
          <w:szCs w:val="22"/>
        </w:rPr>
        <w:t>NEXT STEPS</w:t>
      </w: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</w:p>
    <w:p w:rsidR="0054316E" w:rsidRPr="0054316E" w:rsidRDefault="0054316E" w:rsidP="0054316E">
      <w:pPr>
        <w:ind w:right="-450"/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Coordinated Entry –Summary of Work Document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  <w:ind w:right="-450"/>
      </w:pPr>
      <w:r w:rsidRPr="0054316E">
        <w:t xml:space="preserve">Sarah will finish flushing it out based on past minutes and the tools we have been using (NAEH </w:t>
      </w:r>
      <w:proofErr w:type="spellStart"/>
      <w:r w:rsidRPr="0054316E">
        <w:t>tasklist</w:t>
      </w:r>
      <w:proofErr w:type="spellEnd"/>
      <w:r w:rsidRPr="0054316E">
        <w:t xml:space="preserve"> and USICH doc)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  <w:ind w:right="-450"/>
      </w:pPr>
      <w:r w:rsidRPr="0054316E">
        <w:t>Elizabeth, Lily &amp; Renee agreed to review/track changes, and conference only if needed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  <w:ind w:right="-450"/>
      </w:pPr>
      <w:r w:rsidRPr="0054316E">
        <w:t>Present a “final” version for workgroup around 12/7 to be discussed and vetted 12/15, and then distributed</w:t>
      </w:r>
    </w:p>
    <w:p w:rsidR="0054316E" w:rsidRPr="0054316E" w:rsidRDefault="0054316E" w:rsidP="0054316E">
      <w:pPr>
        <w:ind w:right="-450"/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Screening Tool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</w:pPr>
      <w:r w:rsidRPr="0054316E">
        <w:t>Deb will connect with Brooke to take the draft tool to a useable place; Sarah will help if needed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</w:pPr>
      <w:r w:rsidRPr="0054316E">
        <w:t xml:space="preserve">Share the beta version at December </w:t>
      </w:r>
      <w:proofErr w:type="spellStart"/>
      <w:r w:rsidRPr="0054316E">
        <w:t>mtg</w:t>
      </w:r>
      <w:proofErr w:type="spellEnd"/>
      <w:r w:rsidRPr="0054316E">
        <w:t xml:space="preserve"> (12/15)?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</w:pPr>
      <w:r w:rsidRPr="0054316E">
        <w:t>Beta test tool this winter</w:t>
      </w: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Rapid Re-Housing Triage Tool:</w:t>
      </w:r>
      <w:r w:rsidRPr="0054316E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54316E">
          <w:rPr>
            <w:rStyle w:val="Hyperlink"/>
            <w:rFonts w:asciiTheme="minorHAnsi" w:hAnsiTheme="minorHAnsi"/>
            <w:sz w:val="22"/>
            <w:szCs w:val="22"/>
          </w:rPr>
          <w:t>http://www.endhomelessness.org/library/entry/rapid-re-housing-triage-tool1</w:t>
        </w:r>
      </w:hyperlink>
    </w:p>
    <w:p w:rsidR="0054316E" w:rsidRDefault="0054316E" w:rsidP="0054316E">
      <w:pPr>
        <w:pStyle w:val="ListParagraph"/>
        <w:numPr>
          <w:ilvl w:val="0"/>
          <w:numId w:val="30"/>
        </w:numPr>
      </w:pPr>
      <w:r>
        <w:t>Sarah will email it to group again</w:t>
      </w:r>
    </w:p>
    <w:p w:rsidR="0054316E" w:rsidRPr="0054316E" w:rsidRDefault="0054316E" w:rsidP="0054316E">
      <w:pPr>
        <w:pStyle w:val="ListParagraph"/>
        <w:numPr>
          <w:ilvl w:val="0"/>
          <w:numId w:val="30"/>
        </w:numPr>
      </w:pPr>
      <w:r w:rsidRPr="0054316E">
        <w:t>Put on the agenda for discussion at December’s Meeting</w:t>
      </w:r>
    </w:p>
    <w:p w:rsidR="0054316E" w:rsidRPr="0054316E" w:rsidRDefault="0054316E" w:rsidP="0054316E">
      <w:pPr>
        <w:rPr>
          <w:rFonts w:asciiTheme="minorHAnsi" w:hAnsiTheme="minorHAnsi"/>
          <w:b/>
          <w:sz w:val="22"/>
          <w:szCs w:val="22"/>
        </w:rPr>
      </w:pPr>
      <w:r w:rsidRPr="0054316E">
        <w:rPr>
          <w:rFonts w:asciiTheme="minorHAnsi" w:hAnsiTheme="minorHAnsi"/>
          <w:b/>
          <w:sz w:val="22"/>
          <w:szCs w:val="22"/>
        </w:rPr>
        <w:t>Whatcom Homeless Service Center Model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t>Sarah will forward this link and other WHSC materials to the group for more thorough review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t>Sarah will see if we can have someone present at our January Meeting – December could be used to generate questions</w:t>
      </w:r>
    </w:p>
    <w:p w:rsidR="0054316E" w:rsidRPr="0054316E" w:rsidRDefault="0054316E" w:rsidP="0054316E">
      <w:pPr>
        <w:pStyle w:val="ListParagraph"/>
        <w:numPr>
          <w:ilvl w:val="0"/>
          <w:numId w:val="28"/>
        </w:numPr>
      </w:pPr>
      <w:r w:rsidRPr="0054316E">
        <w:t>Rutland Homeless Prevention Center will use this model to think about a Rutland-specific model – what elements are in place or would need to be identified</w:t>
      </w:r>
    </w:p>
    <w:p w:rsidR="0054316E" w:rsidRPr="0054316E" w:rsidRDefault="0054316E" w:rsidP="0054316E">
      <w:pPr>
        <w:rPr>
          <w:rFonts w:asciiTheme="minorHAnsi" w:hAnsiTheme="minorHAnsi"/>
          <w:sz w:val="22"/>
          <w:szCs w:val="22"/>
        </w:rPr>
      </w:pPr>
    </w:p>
    <w:p w:rsidR="00FB259A" w:rsidRPr="0054316E" w:rsidRDefault="00FB259A" w:rsidP="007445C8">
      <w:pPr>
        <w:spacing w:before="60"/>
        <w:ind w:left="1440"/>
        <w:rPr>
          <w:rFonts w:asciiTheme="minorHAnsi" w:hAnsiTheme="minorHAnsi"/>
          <w:sz w:val="22"/>
          <w:szCs w:val="22"/>
        </w:rPr>
      </w:pPr>
      <w:r w:rsidRPr="0054316E">
        <w:rPr>
          <w:rFonts w:asciiTheme="minorHAnsi" w:hAnsiTheme="minorHAnsi"/>
          <w:sz w:val="22"/>
          <w:szCs w:val="22"/>
          <w:highlight w:val="yellow"/>
        </w:rPr>
        <w:t xml:space="preserve">NEXT MEETING: </w:t>
      </w:r>
      <w:r w:rsidR="002A6288" w:rsidRPr="0054316E">
        <w:rPr>
          <w:rFonts w:asciiTheme="minorHAnsi" w:hAnsiTheme="minorHAnsi"/>
          <w:sz w:val="22"/>
          <w:szCs w:val="22"/>
          <w:highlight w:val="yellow"/>
        </w:rPr>
        <w:t>Monday, December 1</w:t>
      </w:r>
      <w:r w:rsidRPr="0054316E">
        <w:rPr>
          <w:rFonts w:asciiTheme="minorHAnsi" w:hAnsiTheme="minorHAnsi"/>
          <w:sz w:val="22"/>
          <w:szCs w:val="22"/>
          <w:highlight w:val="yellow"/>
        </w:rPr>
        <w:t>5</w:t>
      </w:r>
      <w:r w:rsidRPr="0054316E">
        <w:rPr>
          <w:rFonts w:asciiTheme="minorHAnsi" w:hAnsiTheme="minorHAnsi"/>
          <w:sz w:val="22"/>
          <w:szCs w:val="22"/>
          <w:highlight w:val="yellow"/>
          <w:vertAlign w:val="superscript"/>
        </w:rPr>
        <w:t>th</w:t>
      </w:r>
    </w:p>
    <w:sectPr w:rsidR="00FB259A" w:rsidRPr="0054316E" w:rsidSect="00263A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2D" w:rsidRDefault="00EE742D">
      <w:r>
        <w:separator/>
      </w:r>
    </w:p>
  </w:endnote>
  <w:endnote w:type="continuationSeparator" w:id="0">
    <w:p w:rsidR="00EE742D" w:rsidRDefault="00EE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2D" w:rsidRDefault="00EE742D">
      <w:r>
        <w:separator/>
      </w:r>
    </w:p>
  </w:footnote>
  <w:footnote w:type="continuationSeparator" w:id="0">
    <w:p w:rsidR="00EE742D" w:rsidRDefault="00EE7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58" w:rsidRDefault="00644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FD2"/>
    <w:multiLevelType w:val="hybridMultilevel"/>
    <w:tmpl w:val="0532C7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D35BCF"/>
    <w:multiLevelType w:val="hybridMultilevel"/>
    <w:tmpl w:val="C33AFE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8B34DE3"/>
    <w:multiLevelType w:val="hybridMultilevel"/>
    <w:tmpl w:val="6C7063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18BF0B11"/>
    <w:multiLevelType w:val="hybridMultilevel"/>
    <w:tmpl w:val="BD76D412"/>
    <w:lvl w:ilvl="0" w:tplc="EB6AD69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253C19CD"/>
    <w:multiLevelType w:val="hybridMultilevel"/>
    <w:tmpl w:val="97842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77A16"/>
    <w:multiLevelType w:val="hybridMultilevel"/>
    <w:tmpl w:val="4044FCE6"/>
    <w:lvl w:ilvl="0" w:tplc="DF64AD12">
      <w:start w:val="86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8DD4FE9"/>
    <w:multiLevelType w:val="hybridMultilevel"/>
    <w:tmpl w:val="E0F4B4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C2A79DA"/>
    <w:multiLevelType w:val="hybridMultilevel"/>
    <w:tmpl w:val="D3F4EF20"/>
    <w:lvl w:ilvl="0" w:tplc="F8F21D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74501"/>
    <w:multiLevelType w:val="hybridMultilevel"/>
    <w:tmpl w:val="FE06BA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1676E77"/>
    <w:multiLevelType w:val="hybridMultilevel"/>
    <w:tmpl w:val="0846D616"/>
    <w:lvl w:ilvl="0" w:tplc="F8F21D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BC6ADC"/>
    <w:multiLevelType w:val="hybridMultilevel"/>
    <w:tmpl w:val="8A125268"/>
    <w:lvl w:ilvl="0" w:tplc="040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30574"/>
    <w:multiLevelType w:val="hybridMultilevel"/>
    <w:tmpl w:val="C96810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27F0A"/>
    <w:multiLevelType w:val="hybridMultilevel"/>
    <w:tmpl w:val="12F0F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812B5"/>
    <w:multiLevelType w:val="hybridMultilevel"/>
    <w:tmpl w:val="9AE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76FED"/>
    <w:multiLevelType w:val="hybridMultilevel"/>
    <w:tmpl w:val="8F924CF4"/>
    <w:lvl w:ilvl="0" w:tplc="32C408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071E66"/>
    <w:multiLevelType w:val="hybridMultilevel"/>
    <w:tmpl w:val="BB5090C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577C7C1D"/>
    <w:multiLevelType w:val="hybridMultilevel"/>
    <w:tmpl w:val="721C2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EA65F41"/>
    <w:multiLevelType w:val="hybridMultilevel"/>
    <w:tmpl w:val="009A8332"/>
    <w:lvl w:ilvl="0" w:tplc="E72AB48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472CBC"/>
    <w:multiLevelType w:val="hybridMultilevel"/>
    <w:tmpl w:val="CCD49C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1A01121"/>
    <w:multiLevelType w:val="hybridMultilevel"/>
    <w:tmpl w:val="D0EA58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F7C89"/>
    <w:multiLevelType w:val="hybridMultilevel"/>
    <w:tmpl w:val="EED4F9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1E43A52"/>
    <w:multiLevelType w:val="hybridMultilevel"/>
    <w:tmpl w:val="27368D3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67A4495C"/>
    <w:multiLevelType w:val="hybridMultilevel"/>
    <w:tmpl w:val="4734E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F584A77"/>
    <w:multiLevelType w:val="hybridMultilevel"/>
    <w:tmpl w:val="F78C7B8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7370660F"/>
    <w:multiLevelType w:val="multilevel"/>
    <w:tmpl w:val="15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9B3393"/>
    <w:multiLevelType w:val="hybridMultilevel"/>
    <w:tmpl w:val="81448B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7658691C"/>
    <w:multiLevelType w:val="hybridMultilevel"/>
    <w:tmpl w:val="46DCF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525114"/>
    <w:multiLevelType w:val="hybridMultilevel"/>
    <w:tmpl w:val="53C87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D0492D"/>
    <w:multiLevelType w:val="hybridMultilevel"/>
    <w:tmpl w:val="275EB4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7D2E1158"/>
    <w:multiLevelType w:val="multilevel"/>
    <w:tmpl w:val="319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FE4004"/>
    <w:multiLevelType w:val="multilevel"/>
    <w:tmpl w:val="3F18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15"/>
  </w:num>
  <w:num w:numId="5">
    <w:abstractNumId w:val="24"/>
  </w:num>
  <w:num w:numId="6">
    <w:abstractNumId w:val="30"/>
  </w:num>
  <w:num w:numId="7">
    <w:abstractNumId w:val="3"/>
  </w:num>
  <w:num w:numId="8">
    <w:abstractNumId w:val="27"/>
  </w:num>
  <w:num w:numId="9">
    <w:abstractNumId w:val="12"/>
  </w:num>
  <w:num w:numId="10">
    <w:abstractNumId w:val="2"/>
  </w:num>
  <w:num w:numId="11">
    <w:abstractNumId w:val="16"/>
  </w:num>
  <w:num w:numId="12">
    <w:abstractNumId w:val="22"/>
  </w:num>
  <w:num w:numId="13">
    <w:abstractNumId w:val="23"/>
  </w:num>
  <w:num w:numId="14">
    <w:abstractNumId w:val="13"/>
  </w:num>
  <w:num w:numId="15">
    <w:abstractNumId w:val="20"/>
  </w:num>
  <w:num w:numId="16">
    <w:abstractNumId w:val="1"/>
  </w:num>
  <w:num w:numId="17">
    <w:abstractNumId w:val="6"/>
  </w:num>
  <w:num w:numId="18">
    <w:abstractNumId w:val="25"/>
  </w:num>
  <w:num w:numId="19">
    <w:abstractNumId w:val="0"/>
  </w:num>
  <w:num w:numId="20">
    <w:abstractNumId w:val="14"/>
  </w:num>
  <w:num w:numId="21">
    <w:abstractNumId w:val="11"/>
  </w:num>
  <w:num w:numId="22">
    <w:abstractNumId w:val="17"/>
  </w:num>
  <w:num w:numId="23">
    <w:abstractNumId w:val="29"/>
  </w:num>
  <w:num w:numId="24">
    <w:abstractNumId w:val="9"/>
  </w:num>
  <w:num w:numId="25">
    <w:abstractNumId w:val="7"/>
  </w:num>
  <w:num w:numId="26">
    <w:abstractNumId w:val="8"/>
  </w:num>
  <w:num w:numId="27">
    <w:abstractNumId w:val="18"/>
  </w:num>
  <w:num w:numId="28">
    <w:abstractNumId w:val="19"/>
  </w:num>
  <w:num w:numId="29">
    <w:abstractNumId w:val="28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F"/>
    <w:rsid w:val="00015892"/>
    <w:rsid w:val="000748DF"/>
    <w:rsid w:val="000830F1"/>
    <w:rsid w:val="00094421"/>
    <w:rsid w:val="000A297E"/>
    <w:rsid w:val="000D370F"/>
    <w:rsid w:val="000E64E2"/>
    <w:rsid w:val="000E7A10"/>
    <w:rsid w:val="000F30B1"/>
    <w:rsid w:val="00122378"/>
    <w:rsid w:val="00126175"/>
    <w:rsid w:val="00177B22"/>
    <w:rsid w:val="0018234E"/>
    <w:rsid w:val="001965B8"/>
    <w:rsid w:val="001D2C31"/>
    <w:rsid w:val="001E41EE"/>
    <w:rsid w:val="001F265E"/>
    <w:rsid w:val="0021083A"/>
    <w:rsid w:val="002404C7"/>
    <w:rsid w:val="00242389"/>
    <w:rsid w:val="00253372"/>
    <w:rsid w:val="00255C0B"/>
    <w:rsid w:val="00257003"/>
    <w:rsid w:val="00257B85"/>
    <w:rsid w:val="00263AC9"/>
    <w:rsid w:val="00276DD5"/>
    <w:rsid w:val="002A6288"/>
    <w:rsid w:val="002E2B5B"/>
    <w:rsid w:val="002F16E9"/>
    <w:rsid w:val="00330923"/>
    <w:rsid w:val="00333C3C"/>
    <w:rsid w:val="0034415D"/>
    <w:rsid w:val="003535D7"/>
    <w:rsid w:val="0037269F"/>
    <w:rsid w:val="003B2CD1"/>
    <w:rsid w:val="003B3736"/>
    <w:rsid w:val="003B60C1"/>
    <w:rsid w:val="003B696A"/>
    <w:rsid w:val="003E46C3"/>
    <w:rsid w:val="003E7865"/>
    <w:rsid w:val="004067E0"/>
    <w:rsid w:val="00430F81"/>
    <w:rsid w:val="00432257"/>
    <w:rsid w:val="00464BBB"/>
    <w:rsid w:val="0047414C"/>
    <w:rsid w:val="004A46A1"/>
    <w:rsid w:val="004B192C"/>
    <w:rsid w:val="004B482C"/>
    <w:rsid w:val="004C7FD6"/>
    <w:rsid w:val="004D009C"/>
    <w:rsid w:val="0050262E"/>
    <w:rsid w:val="005136D2"/>
    <w:rsid w:val="00520E4A"/>
    <w:rsid w:val="0054221C"/>
    <w:rsid w:val="0054316E"/>
    <w:rsid w:val="00573117"/>
    <w:rsid w:val="00575867"/>
    <w:rsid w:val="005B2F3E"/>
    <w:rsid w:val="005C1D67"/>
    <w:rsid w:val="005D5C05"/>
    <w:rsid w:val="005E4472"/>
    <w:rsid w:val="005E4B70"/>
    <w:rsid w:val="005E69A6"/>
    <w:rsid w:val="006232E2"/>
    <w:rsid w:val="006323ED"/>
    <w:rsid w:val="00644858"/>
    <w:rsid w:val="00661AD5"/>
    <w:rsid w:val="0068106C"/>
    <w:rsid w:val="006825A7"/>
    <w:rsid w:val="006F4172"/>
    <w:rsid w:val="00716308"/>
    <w:rsid w:val="007241B7"/>
    <w:rsid w:val="007445C8"/>
    <w:rsid w:val="00774B65"/>
    <w:rsid w:val="00791AC0"/>
    <w:rsid w:val="007A1F4A"/>
    <w:rsid w:val="007D219B"/>
    <w:rsid w:val="00802605"/>
    <w:rsid w:val="008346F2"/>
    <w:rsid w:val="00864CE5"/>
    <w:rsid w:val="0089522E"/>
    <w:rsid w:val="008A1A79"/>
    <w:rsid w:val="008C7A53"/>
    <w:rsid w:val="008E15BF"/>
    <w:rsid w:val="008F0173"/>
    <w:rsid w:val="0090118D"/>
    <w:rsid w:val="0091670E"/>
    <w:rsid w:val="009260DC"/>
    <w:rsid w:val="00931EE0"/>
    <w:rsid w:val="00954EB8"/>
    <w:rsid w:val="00970DAC"/>
    <w:rsid w:val="009826E4"/>
    <w:rsid w:val="009B3E84"/>
    <w:rsid w:val="009C1179"/>
    <w:rsid w:val="009D7DA4"/>
    <w:rsid w:val="009F02DA"/>
    <w:rsid w:val="009F1FDF"/>
    <w:rsid w:val="00A405BF"/>
    <w:rsid w:val="00A52A3C"/>
    <w:rsid w:val="00A65E62"/>
    <w:rsid w:val="00A7400D"/>
    <w:rsid w:val="00A75328"/>
    <w:rsid w:val="00A80301"/>
    <w:rsid w:val="00A96E19"/>
    <w:rsid w:val="00AA4CC2"/>
    <w:rsid w:val="00AC009D"/>
    <w:rsid w:val="00AF3213"/>
    <w:rsid w:val="00B15DC6"/>
    <w:rsid w:val="00B24282"/>
    <w:rsid w:val="00B26928"/>
    <w:rsid w:val="00B319DE"/>
    <w:rsid w:val="00B5468E"/>
    <w:rsid w:val="00B62EDA"/>
    <w:rsid w:val="00B64204"/>
    <w:rsid w:val="00BA1831"/>
    <w:rsid w:val="00BA3A7E"/>
    <w:rsid w:val="00BF2F77"/>
    <w:rsid w:val="00BF74CC"/>
    <w:rsid w:val="00C0662C"/>
    <w:rsid w:val="00C46F67"/>
    <w:rsid w:val="00C522F3"/>
    <w:rsid w:val="00C60710"/>
    <w:rsid w:val="00CA4D39"/>
    <w:rsid w:val="00CC13E6"/>
    <w:rsid w:val="00D313D5"/>
    <w:rsid w:val="00D44458"/>
    <w:rsid w:val="00D55D67"/>
    <w:rsid w:val="00D719BA"/>
    <w:rsid w:val="00DB2ABF"/>
    <w:rsid w:val="00DB575C"/>
    <w:rsid w:val="00DC656C"/>
    <w:rsid w:val="00DC6670"/>
    <w:rsid w:val="00E20348"/>
    <w:rsid w:val="00E23B97"/>
    <w:rsid w:val="00E2528A"/>
    <w:rsid w:val="00E403A6"/>
    <w:rsid w:val="00E7436D"/>
    <w:rsid w:val="00EE742D"/>
    <w:rsid w:val="00F325A2"/>
    <w:rsid w:val="00F405CA"/>
    <w:rsid w:val="00F52CEF"/>
    <w:rsid w:val="00F7637E"/>
    <w:rsid w:val="00F76387"/>
    <w:rsid w:val="00F82473"/>
    <w:rsid w:val="00F9250A"/>
    <w:rsid w:val="00FB259A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54221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B2ABF"/>
    <w:pPr>
      <w:spacing w:before="100" w:beforeAutospacing="1" w:after="100" w:afterAutospacing="1"/>
    </w:pPr>
  </w:style>
  <w:style w:type="character" w:styleId="Hyperlink">
    <w:name w:val="Hyperlink"/>
    <w:rsid w:val="00E7436D"/>
    <w:rPr>
      <w:color w:val="0000FF"/>
      <w:u w:val="single"/>
    </w:rPr>
  </w:style>
  <w:style w:type="character" w:customStyle="1" w:styleId="imaging">
    <w:name w:val="imaging"/>
    <w:semiHidden/>
    <w:rsid w:val="00E7436D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54221C"/>
    <w:pPr>
      <w:spacing w:before="100" w:beforeAutospacing="1" w:after="100" w:afterAutospacing="1"/>
    </w:pPr>
  </w:style>
  <w:style w:type="paragraph" w:styleId="Header">
    <w:name w:val="header"/>
    <w:basedOn w:val="Normal"/>
    <w:rsid w:val="009B3E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E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A1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55D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54221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B2ABF"/>
    <w:pPr>
      <w:spacing w:before="100" w:beforeAutospacing="1" w:after="100" w:afterAutospacing="1"/>
    </w:pPr>
  </w:style>
  <w:style w:type="character" w:styleId="Hyperlink">
    <w:name w:val="Hyperlink"/>
    <w:rsid w:val="00E7436D"/>
    <w:rPr>
      <w:color w:val="0000FF"/>
      <w:u w:val="single"/>
    </w:rPr>
  </w:style>
  <w:style w:type="character" w:customStyle="1" w:styleId="imaging">
    <w:name w:val="imaging"/>
    <w:semiHidden/>
    <w:rsid w:val="00E7436D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54221C"/>
    <w:pPr>
      <w:spacing w:before="100" w:beforeAutospacing="1" w:after="100" w:afterAutospacing="1"/>
    </w:pPr>
  </w:style>
  <w:style w:type="paragraph" w:styleId="Header">
    <w:name w:val="header"/>
    <w:basedOn w:val="Normal"/>
    <w:rsid w:val="009B3E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E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A1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55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69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1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6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ndhomelessness.org/library/entry/rapid-re-housing-triage-tool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dhomelessness.org/library/entry/rapid-re-housing-triage-tool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2766-B5B5-40BF-8000-48327A06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Leader Meeting 1/20/12</vt:lpstr>
    </vt:vector>
  </TitlesOfParts>
  <Company>Vermont State Agency of Human Services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Leader Meeting 1/20/12</dc:title>
  <dc:creator>imaging</dc:creator>
  <cp:lastModifiedBy>Phillips, Sarah</cp:lastModifiedBy>
  <cp:revision>4</cp:revision>
  <cp:lastPrinted>2013-04-04T15:14:00Z</cp:lastPrinted>
  <dcterms:created xsi:type="dcterms:W3CDTF">2014-11-24T20:28:00Z</dcterms:created>
  <dcterms:modified xsi:type="dcterms:W3CDTF">2014-11-24T21:27:00Z</dcterms:modified>
</cp:coreProperties>
</file>