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A0" w:rsidRPr="00692A7B" w:rsidRDefault="00033542" w:rsidP="00692A7B">
      <w:pPr>
        <w:jc w:val="center"/>
        <w:rPr>
          <w:b/>
          <w:sz w:val="32"/>
          <w:szCs w:val="32"/>
        </w:rPr>
      </w:pPr>
      <w:r w:rsidRPr="00692A7B">
        <w:rPr>
          <w:b/>
          <w:sz w:val="32"/>
          <w:szCs w:val="32"/>
        </w:rPr>
        <w:t xml:space="preserve">VCEH </w:t>
      </w:r>
      <w:r w:rsidR="00EE6BA0" w:rsidRPr="00692A7B">
        <w:rPr>
          <w:b/>
          <w:sz w:val="32"/>
          <w:szCs w:val="32"/>
        </w:rPr>
        <w:t>Coordinated Entry Meeting</w:t>
      </w:r>
    </w:p>
    <w:p w:rsidR="00EE6BA0" w:rsidRDefault="00CD3A53" w:rsidP="00692A7B">
      <w:pPr>
        <w:jc w:val="center"/>
        <w:rPr>
          <w:b/>
        </w:rPr>
      </w:pPr>
      <w:r>
        <w:rPr>
          <w:b/>
        </w:rPr>
        <w:t>Tuesday</w:t>
      </w:r>
      <w:r w:rsidR="00EE6BA0">
        <w:rPr>
          <w:b/>
        </w:rPr>
        <w:t xml:space="preserve">, </w:t>
      </w:r>
      <w:r>
        <w:rPr>
          <w:b/>
        </w:rPr>
        <w:t>October 18</w:t>
      </w:r>
      <w:r w:rsidR="00EE6BA0">
        <w:rPr>
          <w:b/>
        </w:rPr>
        <w:t>, 12:30</w:t>
      </w:r>
      <w:r>
        <w:rPr>
          <w:b/>
        </w:rPr>
        <w:t>p</w:t>
      </w:r>
      <w:r w:rsidR="00EE6BA0">
        <w:rPr>
          <w:b/>
        </w:rPr>
        <w:t>m</w:t>
      </w:r>
      <w:r>
        <w:rPr>
          <w:b/>
        </w:rPr>
        <w:t xml:space="preserve"> – 3pm</w:t>
      </w:r>
    </w:p>
    <w:p w:rsidR="00CD3A53" w:rsidRDefault="00CD3A53" w:rsidP="00692A7B">
      <w:pPr>
        <w:jc w:val="center"/>
        <w:rPr>
          <w:b/>
        </w:rPr>
      </w:pPr>
      <w:r>
        <w:rPr>
          <w:b/>
        </w:rPr>
        <w:t>Randolph</w:t>
      </w:r>
    </w:p>
    <w:p w:rsidR="00CD3A53" w:rsidRDefault="00CD3A53" w:rsidP="00692A7B">
      <w:pPr>
        <w:jc w:val="center"/>
        <w:rPr>
          <w:b/>
        </w:rPr>
      </w:pPr>
      <w:r>
        <w:rPr>
          <w:b/>
        </w:rPr>
        <w:t>AGENDA</w:t>
      </w:r>
    </w:p>
    <w:p w:rsidR="00CD3A53" w:rsidRDefault="00CD3A53" w:rsidP="00CD3A53">
      <w:pPr>
        <w:rPr>
          <w:b/>
          <w:bCs/>
          <w:highlight w:val="yellow"/>
        </w:rPr>
      </w:pPr>
    </w:p>
    <w:p w:rsidR="00F776FE" w:rsidRDefault="00F776FE" w:rsidP="00CD3A53">
      <w:r>
        <w:t>Introductions</w:t>
      </w:r>
    </w:p>
    <w:p w:rsidR="00F776FE" w:rsidRPr="00F776FE" w:rsidRDefault="00F776FE" w:rsidP="00CD3A53">
      <w:r w:rsidRPr="00F776FE">
        <w:t xml:space="preserve">Sarah </w:t>
      </w:r>
      <w:proofErr w:type="gramStart"/>
      <w:r w:rsidRPr="00F776FE">
        <w:t>To</w:t>
      </w:r>
      <w:proofErr w:type="gramEnd"/>
      <w:r w:rsidRPr="00F776FE">
        <w:t xml:space="preserve"> Do: Send out Local Homeless Inventory</w:t>
      </w:r>
    </w:p>
    <w:p w:rsidR="00EE6BA0" w:rsidRDefault="00CD3A53" w:rsidP="00EE6BA0">
      <w:pPr>
        <w:rPr>
          <w:b/>
        </w:rPr>
      </w:pPr>
      <w:r>
        <w:rPr>
          <w:b/>
        </w:rPr>
        <w:t>JFI CE</w:t>
      </w:r>
      <w:r w:rsidR="00F776FE">
        <w:rPr>
          <w:b/>
        </w:rPr>
        <w:t xml:space="preserve"> Update</w:t>
      </w:r>
    </w:p>
    <w:p w:rsidR="00846B7E" w:rsidRDefault="00846B7E" w:rsidP="00EE6BA0">
      <w:pPr>
        <w:rPr>
          <w:b/>
        </w:rPr>
      </w:pPr>
      <w:r>
        <w:rPr>
          <w:b/>
        </w:rPr>
        <w:t xml:space="preserve">CE Partnership MOU – </w:t>
      </w:r>
      <w:r w:rsidR="00CD3A53">
        <w:rPr>
          <w:b/>
        </w:rPr>
        <w:t>Approved, Next Steps?</w:t>
      </w:r>
    </w:p>
    <w:p w:rsidR="00F776FE" w:rsidRPr="00F776FE" w:rsidRDefault="00F776FE" w:rsidP="00EE6BA0">
      <w:r w:rsidRPr="00F776FE">
        <w:t xml:space="preserve">Recorded Webinar – Share the </w:t>
      </w:r>
      <w:proofErr w:type="spellStart"/>
      <w:r w:rsidRPr="00F776FE">
        <w:t>Powerpoint</w:t>
      </w:r>
      <w:proofErr w:type="spellEnd"/>
    </w:p>
    <w:p w:rsidR="00F776FE" w:rsidRPr="00F776FE" w:rsidRDefault="00F776FE" w:rsidP="00EE6BA0">
      <w:r w:rsidRPr="00F776FE">
        <w:t xml:space="preserve">Lead Agencies use the </w:t>
      </w:r>
      <w:proofErr w:type="spellStart"/>
      <w:r w:rsidRPr="00F776FE">
        <w:t>Powerpoint</w:t>
      </w:r>
      <w:proofErr w:type="spellEnd"/>
    </w:p>
    <w:p w:rsidR="00F776FE" w:rsidRDefault="00F776FE" w:rsidP="00EE6BA0">
      <w:r w:rsidRPr="00F776FE">
        <w:t>Concerns about data entry</w:t>
      </w:r>
      <w:r>
        <w:t>, what is new? Different?</w:t>
      </w:r>
    </w:p>
    <w:p w:rsidR="00F776FE" w:rsidRPr="006E3BD3" w:rsidRDefault="006E3BD3" w:rsidP="00EE6BA0">
      <w:r w:rsidRPr="006E3BD3">
        <w:t>December – revisit data sharing conversation – do we want local?</w:t>
      </w:r>
    </w:p>
    <w:p w:rsidR="00CD3A53" w:rsidRDefault="00CD3A53" w:rsidP="00EE6BA0">
      <w:pPr>
        <w:rPr>
          <w:b/>
        </w:rPr>
      </w:pPr>
      <w:r>
        <w:rPr>
          <w:b/>
        </w:rPr>
        <w:t>ROI for a Vote – Next Steps?</w:t>
      </w:r>
    </w:p>
    <w:p w:rsidR="006E3BD3" w:rsidRDefault="006E3BD3" w:rsidP="006E3BD3">
      <w:pPr>
        <w:pStyle w:val="ListParagraph"/>
        <w:numPr>
          <w:ilvl w:val="0"/>
          <w:numId w:val="4"/>
        </w:numPr>
      </w:pPr>
      <w:r>
        <w:t xml:space="preserve">Bring </w:t>
      </w:r>
      <w:proofErr w:type="gramStart"/>
      <w:r>
        <w:t>to</w:t>
      </w:r>
      <w:proofErr w:type="gramEnd"/>
      <w:r>
        <w:t xml:space="preserve"> local </w:t>
      </w:r>
      <w:proofErr w:type="spellStart"/>
      <w:r>
        <w:t>CoCs</w:t>
      </w:r>
      <w:proofErr w:type="spellEnd"/>
      <w:r>
        <w:t xml:space="preserve"> – Maybe a webinar</w:t>
      </w:r>
    </w:p>
    <w:p w:rsidR="006E3BD3" w:rsidRDefault="006E3BD3" w:rsidP="006E3BD3">
      <w:pPr>
        <w:pStyle w:val="ListParagraph"/>
        <w:numPr>
          <w:ilvl w:val="0"/>
          <w:numId w:val="4"/>
        </w:numPr>
      </w:pPr>
      <w:r>
        <w:t>Talking points on the release?</w:t>
      </w:r>
    </w:p>
    <w:p w:rsidR="006E3BD3" w:rsidRDefault="006E3BD3" w:rsidP="006E3BD3">
      <w:pPr>
        <w:pStyle w:val="ListParagraph"/>
        <w:numPr>
          <w:ilvl w:val="0"/>
          <w:numId w:val="4"/>
        </w:numPr>
      </w:pPr>
      <w:r>
        <w:t>What questions do domestic violence agencies have about this?</w:t>
      </w:r>
    </w:p>
    <w:p w:rsidR="006E3BD3" w:rsidRDefault="003E2EB7" w:rsidP="006E3BD3">
      <w:pPr>
        <w:pStyle w:val="ListParagraph"/>
        <w:numPr>
          <w:ilvl w:val="0"/>
          <w:numId w:val="4"/>
        </w:numPr>
      </w:pPr>
      <w:r>
        <w:t>Examples of DV agen</w:t>
      </w:r>
      <w:r w:rsidR="006E3BD3">
        <w:t>c</w:t>
      </w:r>
      <w:r>
        <w:t>i</w:t>
      </w:r>
      <w:r w:rsidR="006E3BD3">
        <w:t xml:space="preserve">es </w:t>
      </w:r>
    </w:p>
    <w:p w:rsidR="006E3BD3" w:rsidRDefault="006E3BD3" w:rsidP="006E3BD3">
      <w:pPr>
        <w:pStyle w:val="ListParagraph"/>
        <w:numPr>
          <w:ilvl w:val="0"/>
          <w:numId w:val="4"/>
        </w:numPr>
      </w:pPr>
      <w:r>
        <w:t>Emphasis of client choice?</w:t>
      </w:r>
    </w:p>
    <w:p w:rsidR="003E2EB7" w:rsidRPr="006E3BD3" w:rsidRDefault="003E2EB7" w:rsidP="003E2EB7">
      <w:pPr>
        <w:pStyle w:val="ListParagraph"/>
        <w:numPr>
          <w:ilvl w:val="0"/>
          <w:numId w:val="4"/>
        </w:numPr>
      </w:pPr>
      <w:r>
        <w:t>Just HMIS? No</w:t>
      </w:r>
    </w:p>
    <w:p w:rsidR="006E3BD3" w:rsidRPr="006E3BD3" w:rsidRDefault="006E3BD3" w:rsidP="00EE6BA0"/>
    <w:p w:rsidR="006617E4" w:rsidRDefault="00CD3A53" w:rsidP="00CD3A53">
      <w:pPr>
        <w:rPr>
          <w:b/>
        </w:rPr>
      </w:pPr>
      <w:r>
        <w:rPr>
          <w:b/>
        </w:rPr>
        <w:t>Data Sharing – Next Steps?</w:t>
      </w:r>
    </w:p>
    <w:p w:rsidR="003E2EB7" w:rsidRPr="003E2EB7" w:rsidRDefault="003E2EB7" w:rsidP="003E2EB7">
      <w:pPr>
        <w:pStyle w:val="ListParagraph"/>
        <w:numPr>
          <w:ilvl w:val="0"/>
          <w:numId w:val="4"/>
        </w:numPr>
      </w:pPr>
      <w:r w:rsidRPr="003E2EB7">
        <w:t>#1: Partnership Agreement</w:t>
      </w:r>
    </w:p>
    <w:p w:rsidR="003E2EB7" w:rsidRPr="003E2EB7" w:rsidRDefault="003E2EB7" w:rsidP="003E2EB7">
      <w:pPr>
        <w:pStyle w:val="ListParagraph"/>
        <w:numPr>
          <w:ilvl w:val="0"/>
          <w:numId w:val="4"/>
        </w:numPr>
      </w:pPr>
      <w:r w:rsidRPr="003E2EB7">
        <w:t>#2: HMIS Data Sharing Agreement</w:t>
      </w:r>
    </w:p>
    <w:p w:rsidR="003E2EB7" w:rsidRPr="003E2EB7" w:rsidRDefault="003E2EB7" w:rsidP="003E2EB7">
      <w:pPr>
        <w:pStyle w:val="ListParagraph"/>
        <w:numPr>
          <w:ilvl w:val="0"/>
          <w:numId w:val="4"/>
        </w:numPr>
      </w:pPr>
      <w:r w:rsidRPr="003E2EB7">
        <w:t>#3: Client Release of Information</w:t>
      </w:r>
    </w:p>
    <w:p w:rsidR="003E2EB7" w:rsidRPr="003E2EB7" w:rsidRDefault="003E2EB7" w:rsidP="003E2EB7">
      <w:pPr>
        <w:pStyle w:val="ListParagraph"/>
        <w:ind w:left="1440"/>
      </w:pPr>
    </w:p>
    <w:p w:rsidR="00CD3A53" w:rsidRDefault="00CD3A53" w:rsidP="00CD3A53">
      <w:pPr>
        <w:rPr>
          <w:b/>
        </w:rPr>
      </w:pPr>
      <w:r>
        <w:rPr>
          <w:b/>
        </w:rPr>
        <w:t>Staff Confidentiality – Next Steps?</w:t>
      </w:r>
    </w:p>
    <w:p w:rsidR="003E2EB7" w:rsidRPr="00E43E25" w:rsidRDefault="00772E51" w:rsidP="00772E51">
      <w:pPr>
        <w:pStyle w:val="ListParagraph"/>
        <w:numPr>
          <w:ilvl w:val="0"/>
          <w:numId w:val="4"/>
        </w:numPr>
      </w:pPr>
      <w:r w:rsidRPr="00E43E25">
        <w:t>Appendix to the Partnership Agreement</w:t>
      </w:r>
    </w:p>
    <w:p w:rsidR="00E43E25" w:rsidRPr="00E43E25" w:rsidRDefault="00E43E25" w:rsidP="00772E51">
      <w:pPr>
        <w:pStyle w:val="ListParagraph"/>
        <w:numPr>
          <w:ilvl w:val="0"/>
          <w:numId w:val="4"/>
        </w:numPr>
      </w:pPr>
      <w:r w:rsidRPr="00E43E25">
        <w:t>Kathleen to join Staff Confidentiality</w:t>
      </w:r>
    </w:p>
    <w:p w:rsidR="00E43E25" w:rsidRDefault="00E43E25" w:rsidP="00EE6BA0">
      <w:pPr>
        <w:rPr>
          <w:b/>
        </w:rPr>
      </w:pPr>
    </w:p>
    <w:p w:rsidR="00EE6BA0" w:rsidRPr="00CD3A53" w:rsidRDefault="00CD3A53" w:rsidP="00EE6BA0">
      <w:pPr>
        <w:rPr>
          <w:b/>
        </w:rPr>
      </w:pPr>
      <w:bookmarkStart w:id="0" w:name="_GoBack"/>
      <w:bookmarkEnd w:id="0"/>
      <w:r w:rsidRPr="00CD3A53">
        <w:rPr>
          <w:b/>
        </w:rPr>
        <w:t>Workflow</w:t>
      </w:r>
      <w:r>
        <w:rPr>
          <w:b/>
        </w:rPr>
        <w:t xml:space="preserve"> Exercise</w:t>
      </w:r>
    </w:p>
    <w:p w:rsidR="00700B97" w:rsidRDefault="00700B97" w:rsidP="00EE6BA0">
      <w:pPr>
        <w:pStyle w:val="ListParagraph"/>
        <w:numPr>
          <w:ilvl w:val="0"/>
          <w:numId w:val="2"/>
        </w:numPr>
      </w:pPr>
      <w:r>
        <w:t>To show how CE works operationally in a community – a “master” flow chart</w:t>
      </w:r>
    </w:p>
    <w:p w:rsidR="00EE6BA0" w:rsidRPr="00033542" w:rsidRDefault="00EE6BA0" w:rsidP="00EE6BA0">
      <w:pPr>
        <w:pStyle w:val="ListParagraph"/>
        <w:numPr>
          <w:ilvl w:val="0"/>
          <w:numId w:val="2"/>
        </w:numPr>
      </w:pPr>
      <w:r w:rsidRPr="00033542">
        <w:t>Walk through entry, assessment, and referral – Map it flow as specifically as possible</w:t>
      </w:r>
    </w:p>
    <w:p w:rsidR="00EE6BA0" w:rsidRPr="00033542" w:rsidRDefault="00EE6BA0" w:rsidP="00EE6BA0">
      <w:pPr>
        <w:pStyle w:val="ListParagraph"/>
        <w:numPr>
          <w:ilvl w:val="0"/>
          <w:numId w:val="2"/>
        </w:numPr>
      </w:pPr>
      <w:r w:rsidRPr="00033542">
        <w:t xml:space="preserve">Use this as a tool for local </w:t>
      </w:r>
      <w:proofErr w:type="spellStart"/>
      <w:r w:rsidRPr="00033542">
        <w:t>CoCs</w:t>
      </w:r>
      <w:proofErr w:type="spellEnd"/>
      <w:r w:rsidRPr="00033542">
        <w:t xml:space="preserve"> to expand upon?</w:t>
      </w:r>
    </w:p>
    <w:p w:rsidR="00EE6BA0" w:rsidRPr="00033542" w:rsidRDefault="00EE6BA0" w:rsidP="00EE6BA0">
      <w:pPr>
        <w:pStyle w:val="ListParagraph"/>
      </w:pPr>
    </w:p>
    <w:p w:rsidR="00EE6BA0" w:rsidRPr="00033542" w:rsidRDefault="00EE6BA0" w:rsidP="00EE6BA0">
      <w:pPr>
        <w:pStyle w:val="ListParagraph"/>
      </w:pPr>
    </w:p>
    <w:p w:rsidR="00CD3A53" w:rsidRDefault="00CD3A53" w:rsidP="00CD3A53">
      <w:pPr>
        <w:rPr>
          <w:b/>
          <w:bCs/>
        </w:rPr>
      </w:pPr>
      <w:r>
        <w:rPr>
          <w:b/>
          <w:bCs/>
          <w:highlight w:val="yellow"/>
        </w:rPr>
        <w:t>11/28 – Web (Monday after Thanksgiving)</w:t>
      </w:r>
    </w:p>
    <w:p w:rsidR="00CD3A53" w:rsidRDefault="00CD3A53" w:rsidP="00CD3A53">
      <w:r>
        <w:t>Review Road Map Recommendations (if available)</w:t>
      </w:r>
    </w:p>
    <w:p w:rsidR="00CD3A53" w:rsidRDefault="00CD3A53" w:rsidP="00CD3A53">
      <w:r>
        <w:t xml:space="preserve">PSH Prioritization </w:t>
      </w:r>
    </w:p>
    <w:p w:rsidR="00CD3A53" w:rsidRDefault="00CD3A53" w:rsidP="00CD3A53">
      <w:r>
        <w:t>Other Topics?</w:t>
      </w:r>
    </w:p>
    <w:p w:rsidR="00CD3A53" w:rsidRDefault="00CD3A53" w:rsidP="00CD3A53">
      <w:pPr>
        <w:rPr>
          <w:b/>
          <w:bCs/>
        </w:rPr>
      </w:pPr>
      <w:r>
        <w:rPr>
          <w:b/>
          <w:bCs/>
          <w:highlight w:val="yellow"/>
        </w:rPr>
        <w:t>12/19 – By Web</w:t>
      </w:r>
    </w:p>
    <w:p w:rsidR="00CD3A53" w:rsidRDefault="00CD3A53" w:rsidP="00CD3A53">
      <w:r>
        <w:t>Agenda TBD</w:t>
      </w:r>
    </w:p>
    <w:p w:rsidR="00CD3A53" w:rsidRDefault="00CD3A53" w:rsidP="00CD3A53">
      <w:r>
        <w:t>Topics?</w:t>
      </w:r>
    </w:p>
    <w:p w:rsidR="00524BA0" w:rsidRPr="00033542" w:rsidRDefault="00524BA0" w:rsidP="00CD3A53">
      <w:pPr>
        <w:rPr>
          <w:b/>
        </w:rPr>
      </w:pPr>
    </w:p>
    <w:sectPr w:rsidR="00524BA0" w:rsidRPr="0003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4C55"/>
    <w:multiLevelType w:val="hybridMultilevel"/>
    <w:tmpl w:val="51D2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A1999"/>
    <w:multiLevelType w:val="hybridMultilevel"/>
    <w:tmpl w:val="5180212A"/>
    <w:lvl w:ilvl="0" w:tplc="7B78110C">
      <w:start w:val="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307CE"/>
    <w:multiLevelType w:val="hybridMultilevel"/>
    <w:tmpl w:val="557CD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E8190E"/>
    <w:multiLevelType w:val="hybridMultilevel"/>
    <w:tmpl w:val="57F60FCA"/>
    <w:lvl w:ilvl="0" w:tplc="81227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A0"/>
    <w:rsid w:val="00033542"/>
    <w:rsid w:val="002A1D48"/>
    <w:rsid w:val="00384F3E"/>
    <w:rsid w:val="003D1124"/>
    <w:rsid w:val="003E2EB7"/>
    <w:rsid w:val="00524BA0"/>
    <w:rsid w:val="006617E4"/>
    <w:rsid w:val="00692A7B"/>
    <w:rsid w:val="006E3BD3"/>
    <w:rsid w:val="00700B97"/>
    <w:rsid w:val="00772E51"/>
    <w:rsid w:val="00846B7E"/>
    <w:rsid w:val="00B05C47"/>
    <w:rsid w:val="00CD3A53"/>
    <w:rsid w:val="00E43E25"/>
    <w:rsid w:val="00E51585"/>
    <w:rsid w:val="00E760E7"/>
    <w:rsid w:val="00EE6BA0"/>
    <w:rsid w:val="00F7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6FE1"/>
  <w15:chartTrackingRefBased/>
  <w15:docId w15:val="{89C77CD7-4A0D-4859-B2B0-22772A0C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A0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E6B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3071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433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Sarah</dc:creator>
  <cp:keywords/>
  <dc:description/>
  <cp:lastModifiedBy>Phillips, Sarah</cp:lastModifiedBy>
  <cp:revision>6</cp:revision>
  <cp:lastPrinted>2016-10-17T21:08:00Z</cp:lastPrinted>
  <dcterms:created xsi:type="dcterms:W3CDTF">2016-10-17T20:57:00Z</dcterms:created>
  <dcterms:modified xsi:type="dcterms:W3CDTF">2016-10-18T17:31:00Z</dcterms:modified>
</cp:coreProperties>
</file>