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3309" w:rsidRDefault="0085330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"/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4767"/>
        <w:gridCol w:w="3945"/>
        <w:gridCol w:w="3945"/>
        <w:gridCol w:w="881"/>
      </w:tblGrid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853309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Franklin/GI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Kathy Metras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Ashley Greenfield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Services Inc.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MaryEllen Mendl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 - Late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85330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Caitlin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Edinborough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Marie Cargill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NECKA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Andrea Hurley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Americorps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Member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Liz Genge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Down Street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Bethany Pombar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VCRHYP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 - Late</w:t>
            </w:r>
          </w:p>
        </w:tc>
      </w:tr>
      <w:tr w:rsidR="00853309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Geoffrey Pippenger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85330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53309" w:rsidRDefault="00705E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 - Late</w:t>
            </w:r>
          </w:p>
        </w:tc>
      </w:tr>
    </w:tbl>
    <w:p w:rsidR="00853309" w:rsidRDefault="00853309">
      <w:pPr>
        <w:spacing w:after="0" w:line="276" w:lineRule="auto"/>
        <w:rPr>
          <w:rFonts w:ascii="Arial" w:eastAsia="Arial" w:hAnsi="Arial" w:cs="Arial"/>
        </w:rPr>
      </w:pPr>
    </w:p>
    <w:p w:rsidR="00853309" w:rsidRDefault="00705ED1">
      <w:pPr>
        <w:spacing w:after="0" w:line="276" w:lineRule="auto"/>
        <w:rPr>
          <w:rFonts w:ascii="Arial" w:eastAsia="Arial" w:hAnsi="Arial" w:cs="Arial"/>
        </w:rPr>
      </w:pPr>
      <w:r>
        <w:br w:type="page"/>
      </w:r>
    </w:p>
    <w:p w:rsidR="00853309" w:rsidRDefault="00853309">
      <w:pPr>
        <w:spacing w:after="0" w:line="240" w:lineRule="auto"/>
        <w:rPr>
          <w:rFonts w:ascii="Arial" w:eastAsia="Arial" w:hAnsi="Arial" w:cs="Arial"/>
          <w:i/>
        </w:rPr>
      </w:pP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10:00   Call to Order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10:05   Introductions and Brief Announcements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10:20   Approval of Minutes – Rebeka Lawrence-Gomez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Ashley moves to accept minutes with PIT prelim numbers as households not individuals, Emily Higgins seconds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Approved - Daniel, Margaret, Holly abstain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10:25   Treasurer’s Report – skipped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10:30   Committee Updates: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Point-In-Time (PIT) -  Luke Dodge and Ash</w:t>
      </w:r>
      <w:r>
        <w:rPr>
          <w:rFonts w:ascii="Arial" w:eastAsia="Arial" w:hAnsi="Arial" w:cs="Arial"/>
          <w:highlight w:val="white"/>
        </w:rPr>
        <w:t>ley Greenfield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Laurel will finish draft of report next week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Conversation re: report release coordinating with legislative outcomes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Chittenden Alliance had press event and coordinated with $35 million housing bond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Digger published article with Groundworks t</w:t>
      </w:r>
      <w:r>
        <w:rPr>
          <w:rFonts w:ascii="Arial" w:eastAsia="Arial" w:hAnsi="Arial" w:cs="Arial"/>
          <w:highlight w:val="white"/>
        </w:rPr>
        <w:t xml:space="preserve">hat included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PIT data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Why later this year?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Non-HMIS data forms were late arriving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ICA did not have local county data available 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Next Year: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Coordination of released information with Chittenden and Balance of State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Information released to the public in a</w:t>
      </w:r>
      <w:r>
        <w:rPr>
          <w:rFonts w:ascii="Arial" w:eastAsia="Arial" w:hAnsi="Arial" w:cs="Arial"/>
          <w:highlight w:val="white"/>
        </w:rPr>
        <w:t xml:space="preserve"> coordinated effort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Plans for data collection, preparation, ensure PIT coordinators know who they are 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Increase in numbers - except for Veterans’ homelessness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Some questions how DV counted - survivor number higher than household number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DV hotel nights </w:t>
      </w:r>
      <w:r>
        <w:rPr>
          <w:rFonts w:ascii="Arial" w:eastAsia="Arial" w:hAnsi="Arial" w:cs="Arial"/>
          <w:i/>
          <w:highlight w:val="white"/>
        </w:rPr>
        <w:t>not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counted as a GA hotel stay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This year is “baseline” for youth homelessness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HMIS (5 min)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Advisory committee - Rebeka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 updates - do reach out with agenda items for this committee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ICA report - Meghan/Caitlin not present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Daniel informs that a lot of data is due at this time - ICA staff have been busy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Laurel/Meghan meeting next month to look at Housing Inventory Chart - and consider how to be helpful for local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(bed utilization)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Legislative:  Erhard 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Legislature still in</w:t>
      </w:r>
      <w:r>
        <w:rPr>
          <w:rFonts w:ascii="Arial" w:eastAsia="Arial" w:hAnsi="Arial" w:cs="Arial"/>
          <w:highlight w:val="white"/>
        </w:rPr>
        <w:t xml:space="preserve"> session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Healthcare for teachers is still outstanding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Resolved: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Temporary housing and cold-weather exception- will be redefined as “adverse weather conditions” Schatz will create new policy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$600,000 one-year only for emergency over-flow capacity in Barre/R</w:t>
      </w:r>
      <w:r>
        <w:rPr>
          <w:rFonts w:ascii="Arial" w:eastAsia="Arial" w:hAnsi="Arial" w:cs="Arial"/>
          <w:highlight w:val="white"/>
        </w:rPr>
        <w:t>utland AHS districts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Identified as “emergency overflow shelter” funds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AHS: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$2.5 million cut in AHS grants removed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AHS will identify all grants to nonprofits and tier by priority (HOP, VRS, etc. level funded)</w:t>
      </w:r>
    </w:p>
    <w:p w:rsidR="00853309" w:rsidRDefault="00705ED1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Broad principles re: how to prioritize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 trans</w:t>
      </w:r>
      <w:r>
        <w:rPr>
          <w:rFonts w:ascii="Arial" w:eastAsia="Arial" w:hAnsi="Arial" w:cs="Arial"/>
          <w:highlight w:val="white"/>
        </w:rPr>
        <w:t>itional housing program cut by $300,000 of $7.2 million</w:t>
      </w:r>
    </w:p>
    <w:p w:rsidR="00853309" w:rsidRDefault="00705ED1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Question re: 808F and individuals released without housing</w:t>
      </w:r>
    </w:p>
    <w:p w:rsidR="00853309" w:rsidRDefault="00705ED1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Increase in salaries to $14/hour this year, $15/hour next year for DA and SSA staff salaries (related to staff turnover)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Still outstanding: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$16.3 million for VHCB (vs. lower amount which means no bond)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$35 million bond for VHCB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Labor Department to use federal funds to replace some VR funds 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S100 Housing Bond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$2.5 million debt service annually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Additional $1 million/year assists with debt servic</w:t>
      </w:r>
      <w:r>
        <w:rPr>
          <w:rFonts w:ascii="Arial" w:eastAsia="Arial" w:hAnsi="Arial" w:cs="Arial"/>
          <w:highlight w:val="white"/>
        </w:rPr>
        <w:t>e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Property transfer tax surcharge (was for clean water) different proposals from house/senate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25% housing for very low income, 25% 80-100% AMI, 50% undesignated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S135 - priority housing does not need an ACT 250 permit - other housing/building changes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Federa</w:t>
      </w:r>
      <w:r>
        <w:rPr>
          <w:rFonts w:ascii="Arial" w:eastAsia="Arial" w:hAnsi="Arial" w:cs="Arial"/>
          <w:highlight w:val="white"/>
        </w:rPr>
        <w:t>l - budget passed for remainder of fiscal year - strong for housing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Next year’s budget still very unclear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President’s full budget to be proposed in near future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Does increase McKinney Vento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VSHA/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- Daniel (10 minutes)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Rapid Re-Housing #3 and #4 grants ha</w:t>
      </w:r>
      <w:r>
        <w:rPr>
          <w:rFonts w:ascii="Arial" w:eastAsia="Arial" w:hAnsi="Arial" w:cs="Arial"/>
          <w:highlight w:val="white"/>
        </w:rPr>
        <w:t>ve started - 70 households in rapid re-housing at a time (35 households looking), #5 coming in October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2017 increase in HUD homeless programs (unclear where funds will go - registration for Notice-of-Funding-Availability (NOFA) released)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New program type r</w:t>
      </w:r>
      <w:r>
        <w:rPr>
          <w:rFonts w:ascii="Arial" w:eastAsia="Arial" w:hAnsi="Arial" w:cs="Arial"/>
          <w:highlight w:val="white"/>
        </w:rPr>
        <w:t>eleased - Daniel learning about it - has outstanding questions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Options: reallocated project, renewal, or bonus project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Question re: data around rapid re-housing transition (sufficient income for rent? moving to subsidy? losing housing?)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HOP - after 90 days</w:t>
      </w:r>
      <w:r>
        <w:rPr>
          <w:rFonts w:ascii="Arial" w:eastAsia="Arial" w:hAnsi="Arial" w:cs="Arial"/>
          <w:highlight w:val="white"/>
        </w:rPr>
        <w:t xml:space="preserve"> - 88% still housed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Option of tracking persons returning to system via HMIS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Concern re: end of rental subsidy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NOFA committee - let Daniel know if you’re interested </w:t>
      </w: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daniel@vsha.org</w:t>
        </w:r>
      </w:hyperlink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Reviews NOFA - written standards - ranking tool - etc.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Sponsor agencies will need match letters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S+C maxed, funded for 148 - 200 households in the queue, several projects need S+C funds as they’re available - not anticipated for ~ year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Coordinated Entry Committee - Renee Weeks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Meeting today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Workgroups 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Rapid Rehousing prioritization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Written policies/procedures integration of DV partners/clients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Assessment tool in process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HMIS/data sharing needs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Veterans -  Jim Bastien (5 minutes) - pass </w:t>
      </w:r>
      <w:r>
        <w:rPr>
          <w:rFonts w:ascii="Arial" w:eastAsia="Arial" w:hAnsi="Arial" w:cs="Arial"/>
          <w:highlight w:val="white"/>
        </w:rPr>
        <w:t>not present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Membership - Sarah Phillips (5 minutes)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Expect to hear from membership committee in the next week or so to affirm nominations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Nominations in June - voting in July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Local </w:t>
      </w:r>
      <w:proofErr w:type="spellStart"/>
      <w:r>
        <w:rPr>
          <w:rFonts w:ascii="Arial" w:eastAsia="Arial" w:hAnsi="Arial" w:cs="Arial"/>
          <w:highlight w:val="yellow"/>
        </w:rPr>
        <w:t>CoC</w:t>
      </w:r>
      <w:proofErr w:type="spellEnd"/>
      <w:r>
        <w:rPr>
          <w:rFonts w:ascii="Arial" w:eastAsia="Arial" w:hAnsi="Arial" w:cs="Arial"/>
          <w:highlight w:val="yellow"/>
        </w:rPr>
        <w:t xml:space="preserve"> (or group) needs to select representative in June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Laurel creating role </w:t>
      </w:r>
      <w:r>
        <w:rPr>
          <w:rFonts w:ascii="Arial" w:eastAsia="Arial" w:hAnsi="Arial" w:cs="Arial"/>
          <w:highlight w:val="white"/>
        </w:rPr>
        <w:t>descriptions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Youth Committee -  Bethany Pombar (5 min)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11 May Meeting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Technical Assistance joined and presented: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Inventory of resources in Vermont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Four plans for ending youth homelessness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Next step for youth engagement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Questions for focus groups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Survey and</w:t>
      </w:r>
      <w:r>
        <w:rPr>
          <w:rFonts w:ascii="Arial" w:eastAsia="Arial" w:hAnsi="Arial" w:cs="Arial"/>
          <w:highlight w:val="white"/>
        </w:rPr>
        <w:t xml:space="preserve"> interview options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Workgroup will present additional ideas for engagement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Prepping stakeholder interviews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Members to review plans for ending youth homelessness - provide feedback to committee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Next meeting: July 10, 1 - 3 in Hartford 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Reaching out to Coordinated Entry for coordination</w:t>
      </w:r>
    </w:p>
    <w:p w:rsidR="00853309" w:rsidRDefault="00705ED1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Question re: youth appropriate assessment tool (still being determined)</w:t>
      </w:r>
    </w:p>
    <w:p w:rsidR="00853309" w:rsidRDefault="00705ED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Presentation on Local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Strategic Planning and Support - Laurel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plan created for Lamoille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be relevant/helpful tool for other </w:t>
      </w:r>
      <w:proofErr w:type="spellStart"/>
      <w:r>
        <w:rPr>
          <w:rFonts w:ascii="Arial" w:eastAsia="Arial" w:hAnsi="Arial" w:cs="Arial"/>
        </w:rPr>
        <w:t>CoCs</w:t>
      </w:r>
      <w:proofErr w:type="spellEnd"/>
      <w:r>
        <w:rPr>
          <w:rFonts w:ascii="Arial" w:eastAsia="Arial" w:hAnsi="Arial" w:cs="Arial"/>
        </w:rPr>
        <w:t xml:space="preserve"> </w:t>
      </w:r>
    </w:p>
    <w:p w:rsidR="00853309" w:rsidRDefault="00705ED1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Conversation re: headings as consistent topics and bullets as community specific</w:t>
      </w:r>
    </w:p>
    <w:p w:rsidR="00853309" w:rsidRDefault="00705ED1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 that shelter gaps/needs may be different than housing gaps/needs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1 or 2 objectives for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to complete in the nea</w:t>
      </w:r>
      <w:r>
        <w:rPr>
          <w:rFonts w:ascii="Arial" w:eastAsia="Arial" w:hAnsi="Arial" w:cs="Arial"/>
        </w:rPr>
        <w:t>r future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Laurel available to meet with another local </w:t>
      </w:r>
      <w:proofErr w:type="spellStart"/>
      <w:r>
        <w:rPr>
          <w:rFonts w:ascii="Arial" w:eastAsia="Arial" w:hAnsi="Arial" w:cs="Arial"/>
        </w:rPr>
        <w:t>CoC</w:t>
      </w:r>
      <w:proofErr w:type="spellEnd"/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Position goal are general support and assistance to communities with greatest need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Luke local </w:t>
      </w:r>
      <w:proofErr w:type="spellStart"/>
      <w:r>
        <w:rPr>
          <w:rFonts w:ascii="Arial" w:eastAsia="Arial" w:hAnsi="Arial" w:cs="Arial"/>
        </w:rPr>
        <w:t>CoC</w:t>
      </w:r>
      <w:proofErr w:type="spellEnd"/>
      <w:r>
        <w:rPr>
          <w:rFonts w:ascii="Arial" w:eastAsia="Arial" w:hAnsi="Arial" w:cs="Arial"/>
        </w:rPr>
        <w:t xml:space="preserve"> report will be presented by summer</w:t>
      </w:r>
    </w:p>
    <w:p w:rsidR="00853309" w:rsidRDefault="00705ED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Laurel work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HIC chart with ICA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Local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attendance/stakehol</w:t>
      </w:r>
      <w:r>
        <w:rPr>
          <w:rFonts w:ascii="Arial" w:eastAsia="Arial" w:hAnsi="Arial" w:cs="Arial"/>
          <w:highlight w:val="white"/>
        </w:rPr>
        <w:t>ders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DV Coordinated Entry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Written Standards 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Communications Committee</w:t>
      </w:r>
    </w:p>
    <w:p w:rsidR="00853309" w:rsidRDefault="00705ED1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Updating website</w:t>
      </w:r>
    </w:p>
    <w:p w:rsidR="00853309" w:rsidRDefault="00705ED1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Committees could have their own page/update independently</w:t>
      </w:r>
    </w:p>
    <w:p w:rsidR="00853309" w:rsidRDefault="00705ED1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Reach out to Laurel with needs/wants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General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information sheets (sent via email)</w:t>
      </w:r>
    </w:p>
    <w:p w:rsidR="00853309" w:rsidRDefault="00705ED1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On website under “tools for local </w:t>
      </w:r>
      <w:proofErr w:type="spellStart"/>
      <w:r>
        <w:rPr>
          <w:rFonts w:ascii="Arial" w:eastAsia="Arial" w:hAnsi="Arial" w:cs="Arial"/>
          <w:highlight w:val="white"/>
        </w:rPr>
        <w:t>CoCs</w:t>
      </w:r>
      <w:proofErr w:type="spellEnd"/>
      <w:r>
        <w:rPr>
          <w:rFonts w:ascii="Arial" w:eastAsia="Arial" w:hAnsi="Arial" w:cs="Arial"/>
          <w:highlight w:val="white"/>
        </w:rPr>
        <w:t>”</w:t>
      </w:r>
    </w:p>
    <w:p w:rsidR="00853309" w:rsidRDefault="00705ED1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Update re: financial breakdown</w:t>
      </w:r>
    </w:p>
    <w:p w:rsidR="00853309" w:rsidRDefault="00705ED1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Recommend including forms with PIT report</w:t>
      </w:r>
    </w:p>
    <w:p w:rsidR="00853309" w:rsidRDefault="00705ED1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2017 VISTA continuation/Report on </w:t>
      </w:r>
      <w:proofErr w:type="spellStart"/>
      <w:r>
        <w:rPr>
          <w:rFonts w:ascii="Arial" w:eastAsia="Arial" w:hAnsi="Arial" w:cs="Arial"/>
          <w:highlight w:val="white"/>
        </w:rPr>
        <w:t>Cof</w:t>
      </w:r>
      <w:proofErr w:type="spellEnd"/>
      <w:r>
        <w:rPr>
          <w:rFonts w:ascii="Arial" w:eastAsia="Arial" w:hAnsi="Arial" w:cs="Arial"/>
          <w:highlight w:val="white"/>
        </w:rPr>
        <w:t xml:space="preserve"> C’s/Luke 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Luke term through August 21</w:t>
      </w:r>
    </w:p>
    <w:p w:rsidR="00853309" w:rsidRDefault="00705ED1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Seems unlikely that we will have VISTA position    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VRS Update - Ge</w:t>
      </w:r>
      <w:r>
        <w:rPr>
          <w:rFonts w:ascii="Arial" w:eastAsia="Arial" w:hAnsi="Arial" w:cs="Arial"/>
          <w:highlight w:val="white"/>
        </w:rPr>
        <w:t>offrey Pippenger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Secretary has extended current participants three months into FY18 (September 30)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Extension requests will be required again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Should not be expectation that funding will continue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Focus on current participants</w:t>
      </w:r>
    </w:p>
    <w:p w:rsidR="00853309" w:rsidRDefault="00705ED1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Trying to find other resources f</w:t>
      </w:r>
      <w:r>
        <w:rPr>
          <w:rFonts w:ascii="Arial" w:eastAsia="Arial" w:hAnsi="Arial" w:cs="Arial"/>
          <w:highlight w:val="white"/>
        </w:rPr>
        <w:t>or permanent housing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Persons can be added to waitlist - no current movement - not anticipated early in FY18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Conservative approach to program</w:t>
      </w:r>
    </w:p>
    <w:p w:rsidR="00853309" w:rsidRDefault="00705ED1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Ongoing discussions re: what to do with VRS (original plan for employment and/or subsidies)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Next two Meeting dates –  June 20 &amp; July 18</w:t>
      </w:r>
    </w:p>
    <w:p w:rsidR="00853309" w:rsidRDefault="00705ED1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12:00 Adjournment moved by Erhard</w:t>
      </w:r>
    </w:p>
    <w:p w:rsidR="00853309" w:rsidRDefault="00853309">
      <w:pPr>
        <w:spacing w:after="0" w:line="276" w:lineRule="auto"/>
        <w:rPr>
          <w:rFonts w:ascii="Arial" w:eastAsia="Arial" w:hAnsi="Arial" w:cs="Arial"/>
          <w:highlight w:val="white"/>
        </w:rPr>
      </w:pPr>
    </w:p>
    <w:p w:rsidR="00853309" w:rsidRDefault="00705ED1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Minutes submitted by Rebeka Lawrence-Gomez, 6/7/17</w:t>
      </w:r>
    </w:p>
    <w:sectPr w:rsidR="00853309">
      <w:headerReference w:type="default" r:id="rId8"/>
      <w:pgSz w:w="12240" w:h="15840"/>
      <w:pgMar w:top="1440" w:right="108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D1" w:rsidRDefault="00705ED1">
      <w:pPr>
        <w:spacing w:after="0" w:line="240" w:lineRule="auto"/>
      </w:pPr>
      <w:r>
        <w:separator/>
      </w:r>
    </w:p>
  </w:endnote>
  <w:endnote w:type="continuationSeparator" w:id="0">
    <w:p w:rsidR="00705ED1" w:rsidRDefault="007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D1" w:rsidRDefault="00705ED1">
      <w:pPr>
        <w:spacing w:after="0" w:line="240" w:lineRule="auto"/>
      </w:pPr>
      <w:r>
        <w:separator/>
      </w:r>
    </w:p>
  </w:footnote>
  <w:footnote w:type="continuationSeparator" w:id="0">
    <w:p w:rsidR="00705ED1" w:rsidRDefault="007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09" w:rsidRDefault="00705ED1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3309" w:rsidRDefault="00853309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853309" w:rsidRDefault="00705ED1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853309" w:rsidRDefault="00705ED1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May 16, 2017</w:t>
    </w:r>
  </w:p>
  <w:p w:rsidR="00853309" w:rsidRDefault="00705ED1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853309" w:rsidRDefault="00705ED1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853309" w:rsidRDefault="00705ED1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853309" w:rsidRDefault="00705ED1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76719"/>
    <w:multiLevelType w:val="multilevel"/>
    <w:tmpl w:val="C85CF30A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09"/>
    <w:rsid w:val="00705ED1"/>
    <w:rsid w:val="00853309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DF326-55A8-4F46-ABAD-4474874A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@vs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</cp:revision>
  <dcterms:created xsi:type="dcterms:W3CDTF">2017-06-19T14:26:00Z</dcterms:created>
  <dcterms:modified xsi:type="dcterms:W3CDTF">2017-06-19T14:26:00Z</dcterms:modified>
</cp:coreProperties>
</file>