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F7" w:rsidRDefault="004736F7">
      <w:pPr>
        <w:widowControl w:val="0"/>
      </w:pPr>
    </w:p>
    <w:tbl>
      <w:tblPr>
        <w:tblStyle w:val="a"/>
        <w:tblW w:w="107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555"/>
        <w:gridCol w:w="3795"/>
        <w:gridCol w:w="700"/>
      </w:tblGrid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rPr>
                <w:b/>
              </w:rPr>
            </w:pPr>
            <w:r>
              <w:rPr>
                <w:b/>
              </w:rPr>
              <w:t>Board Representative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rPr>
                <w:b/>
              </w:rPr>
            </w:pPr>
            <w:r>
              <w:rPr>
                <w:b/>
              </w:rPr>
              <w:t>Board Member Position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Present Y/N/P </w:t>
            </w:r>
          </w:p>
          <w:p w:rsidR="004736F7" w:rsidRDefault="009D25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(P= phone)</w:t>
            </w:r>
          </w:p>
        </w:tc>
      </w:tr>
      <w:tr w:rsidR="004736F7">
        <w:trPr>
          <w:trHeight w:val="360"/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 xml:space="preserve">Doug Sinclair 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Addison CoC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Charter House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jc w:val="center"/>
            </w:pPr>
            <w:r>
              <w:t>P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Elizabeth Eddy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widowControl w:val="0"/>
              <w:spacing w:line="240" w:lineRule="auto"/>
            </w:pPr>
            <w:r>
              <w:t>Bennington CoC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widowControl w:val="0"/>
              <w:spacing w:line="240" w:lineRule="auto"/>
            </w:pPr>
            <w:r>
              <w:t>BROC - Community Action South-West Vermont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widowControl w:val="0"/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Suzanne Legare Belcher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Caledonia/Essex CoC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AHS - Field Representative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jc w:val="center"/>
            </w:pPr>
            <w:r>
              <w:t>N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 xml:space="preserve">Margaret </w:t>
            </w:r>
            <w:proofErr w:type="spellStart"/>
            <w:r>
              <w:t>Bozik</w:t>
            </w:r>
            <w:proofErr w:type="spellEnd"/>
            <w:r>
              <w:t xml:space="preserve"> 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Chittenden CoC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Champlain Housing Trust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jc w:val="center"/>
            </w:pPr>
            <w:r>
              <w:t>N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Holly Olio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Franklin/GI CoC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NCSS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jc w:val="center"/>
            </w:pPr>
            <w:r>
              <w:t>Y</w:t>
            </w:r>
          </w:p>
        </w:tc>
      </w:tr>
      <w:tr w:rsidR="004736F7">
        <w:trPr>
          <w:trHeight w:val="600"/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dawn butterfield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Lamoille CoC/Treasurer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Capstone Community Action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Kathy Griffin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Orleans CoC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Northeast Kingdom Community Action (NECKA)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jc w:val="center"/>
            </w:pPr>
            <w:r>
              <w:t>N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Heather Hinckley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Rutland CoC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Homeless Prevention Center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Brooke Jenkins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Washington CoC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Good Samaritan Shelter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  <w:jc w:val="center"/>
            </w:pPr>
            <w:r>
              <w:t>P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VACANT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Windham South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4736F7"/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4736F7">
            <w:pPr>
              <w:jc w:val="center"/>
            </w:pP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 xml:space="preserve">Pat Burke 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Windsor-South/Windham-North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Southeastern Vermont Community Action (SEVCA)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 xml:space="preserve">Renee Weeks 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r>
              <w:t>Windsor-North/Orange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 xml:space="preserve">Upper Valley Haven 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  <w:jc w:val="center"/>
            </w:pPr>
            <w:r>
              <w:t>P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rPr>
                <w:highlight w:val="white"/>
              </w:rPr>
              <w:t>Josh Davis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Co-Chair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Groundworks Collaborative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rPr>
                <w:highlight w:val="white"/>
              </w:rPr>
              <w:t>Peter Kellerman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Co-Chair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John Graham Housing and Services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rPr>
                <w:highlight w:val="white"/>
              </w:rPr>
              <w:t>Rebeka Lawrence-Gomez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Secretary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Pathways Vermont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Ari Kisler</w:t>
            </w:r>
          </w:p>
        </w:tc>
        <w:tc>
          <w:tcPr>
            <w:tcW w:w="3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Youth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Vermont Coalition of Runaway and Homeless Youth Programs (VCRHYP)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Kara Casey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Domestic and Sexual  Violence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rPr>
                <w:highlight w:val="white"/>
              </w:rPr>
              <w:t>Vermont Network Against Domestic and Sexual Violence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 xml:space="preserve">Jim </w:t>
            </w:r>
            <w:proofErr w:type="spellStart"/>
            <w:r>
              <w:t>Bastien</w:t>
            </w:r>
            <w:proofErr w:type="spellEnd"/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4736F7" w:rsidRDefault="009D2564">
            <w:pPr>
              <w:spacing w:line="240" w:lineRule="auto"/>
            </w:pPr>
            <w:r>
              <w:t>Veterans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4736F7" w:rsidRDefault="009D2564">
            <w:pPr>
              <w:spacing w:line="240" w:lineRule="auto"/>
            </w:pPr>
            <w:r>
              <w:t>U.S. Veterans Administration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Whitney Nichols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4736F7" w:rsidRDefault="009D2564">
            <w:pPr>
              <w:spacing w:line="240" w:lineRule="auto"/>
            </w:pPr>
            <w:r>
              <w:t>Person with Lived Experience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4736F7" w:rsidRDefault="004736F7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Shawn Kelly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4736F7" w:rsidRDefault="009D2564">
            <w:pPr>
              <w:spacing w:line="240" w:lineRule="auto"/>
            </w:pPr>
            <w:r>
              <w:t>Person with Lived Experience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4736F7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Emily Higgins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Vermont Agency of Human Services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AHS - Office of Economic Opportunity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Brian Smith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proofErr w:type="spellStart"/>
            <w:r>
              <w:t>Dept</w:t>
            </w:r>
            <w:proofErr w:type="spellEnd"/>
            <w:r>
              <w:t xml:space="preserve"> of Mental Health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AHS - Department of Mental Health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Shaun Gilpin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Housing Partners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DHCD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jc w:val="center"/>
            </w:pPr>
            <w:r>
              <w:t>N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Daniel Blankenship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Public Housing Authority/Collaborative Applicant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Vermont State Housing Authority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Meghan Morrow Raftery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HMIS Administrator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</w:pPr>
            <w:r>
              <w:t>Institute for Community Alliances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jc w:val="center"/>
            </w:pPr>
            <w:r>
              <w:t>Y</w:t>
            </w:r>
          </w:p>
        </w:tc>
      </w:tr>
      <w:tr w:rsidR="004736F7">
        <w:trPr>
          <w:jc w:val="center"/>
        </w:trPr>
        <w:tc>
          <w:tcPr>
            <w:tcW w:w="27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Erhard Mahnke</w:t>
            </w:r>
          </w:p>
        </w:tc>
        <w:tc>
          <w:tcPr>
            <w:tcW w:w="35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Member-At-Large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</w:pPr>
            <w:r>
              <w:t>VAHC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36F7" w:rsidRDefault="009D2564">
            <w:pPr>
              <w:spacing w:line="240" w:lineRule="auto"/>
              <w:jc w:val="center"/>
            </w:pPr>
            <w:r>
              <w:t>Y (late)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roofErr w:type="spellStart"/>
            <w:r>
              <w:t>MaryEllen</w:t>
            </w:r>
            <w:proofErr w:type="spellEnd"/>
            <w:r>
              <w:t xml:space="preserve"> </w:t>
            </w:r>
            <w:proofErr w:type="spellStart"/>
            <w:r>
              <w:t>Mendl</w:t>
            </w:r>
            <w:proofErr w:type="spellEnd"/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Member-At-Large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United Ways of Vermont, 211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jc w:val="center"/>
            </w:pPr>
            <w:r>
              <w:t>N</w:t>
            </w:r>
          </w:p>
        </w:tc>
      </w:tr>
      <w:tr w:rsidR="004736F7">
        <w:trPr>
          <w:jc w:val="center"/>
        </w:trPr>
        <w:tc>
          <w:tcPr>
            <w:tcW w:w="2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 xml:space="preserve">Deborah </w:t>
            </w:r>
            <w:proofErr w:type="spellStart"/>
            <w:r>
              <w:t>Ormsbee</w:t>
            </w:r>
            <w:proofErr w:type="spellEnd"/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Member-At-Large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Vermont Agency of Education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pPr>
              <w:spacing w:line="240" w:lineRule="auto"/>
              <w:jc w:val="center"/>
            </w:pPr>
            <w:r>
              <w:t>N</w:t>
            </w:r>
          </w:p>
        </w:tc>
      </w:tr>
    </w:tbl>
    <w:p w:rsidR="004736F7" w:rsidRDefault="004736F7">
      <w:pPr>
        <w:spacing w:line="240" w:lineRule="auto"/>
        <w:rPr>
          <w:rFonts w:ascii="Calibri" w:eastAsia="Calibri" w:hAnsi="Calibri" w:cs="Calibri"/>
        </w:rPr>
      </w:pPr>
    </w:p>
    <w:p w:rsidR="004736F7" w:rsidRDefault="004736F7">
      <w:pPr>
        <w:spacing w:line="240" w:lineRule="auto"/>
        <w:rPr>
          <w:rFonts w:ascii="Calibri" w:eastAsia="Calibri" w:hAnsi="Calibri" w:cs="Calibri"/>
        </w:rPr>
      </w:pPr>
    </w:p>
    <w:p w:rsidR="004736F7" w:rsidRDefault="009D2564">
      <w:r>
        <w:rPr>
          <w:b/>
        </w:rPr>
        <w:t>Additional Attendees</w:t>
      </w:r>
      <w:r>
        <w:t>:</w:t>
      </w:r>
    </w:p>
    <w:p w:rsidR="004736F7" w:rsidRDefault="004736F7"/>
    <w:tbl>
      <w:tblPr>
        <w:tblStyle w:val="a0"/>
        <w:tblW w:w="76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4125"/>
      </w:tblGrid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Rick Castillo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VCEH/VSHA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Caitlin Ettenborough</w:t>
            </w:r>
          </w:p>
        </w:tc>
        <w:tc>
          <w:tcPr>
            <w:tcW w:w="4125" w:type="dxa"/>
            <w:tcBorders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Institute for Community Alliances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Jessica Radbord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VT Legal Aid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Jessica Parker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NCSS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 xml:space="preserve">Geoffrey </w:t>
            </w:r>
            <w:proofErr w:type="spellStart"/>
            <w:r>
              <w:t>Pippinger</w:t>
            </w:r>
            <w:proofErr w:type="spellEnd"/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DCF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Julianne Carlson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CIRCLE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 xml:space="preserve">Amanda </w:t>
            </w:r>
            <w:proofErr w:type="spellStart"/>
            <w:r>
              <w:t>Rigatti</w:t>
            </w:r>
            <w:proofErr w:type="spellEnd"/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CIRCLE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George Seifert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DCF - OEO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Maura Collins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VHFA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 xml:space="preserve">Andrea </w:t>
            </w:r>
            <w:proofErr w:type="spellStart"/>
            <w:r>
              <w:t>Tiso</w:t>
            </w:r>
            <w:proofErr w:type="spellEnd"/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VHFA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Steven Marshal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Chittenden Alliance and Advocate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Travis Poulin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Chittenden Alliance, CVOEO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Angus Chaney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AHS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Connie Sandal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Northeast Kingdom Youth Services</w:t>
            </w:r>
          </w:p>
        </w:tc>
      </w:tr>
      <w:tr w:rsidR="004736F7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Tara Chase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36F7" w:rsidRDefault="009D2564">
            <w:r>
              <w:t>Windsor County Youth Services</w:t>
            </w:r>
          </w:p>
        </w:tc>
      </w:tr>
    </w:tbl>
    <w:p w:rsidR="004736F7" w:rsidRDefault="004736F7">
      <w:pPr>
        <w:spacing w:line="240" w:lineRule="auto"/>
        <w:rPr>
          <w:rFonts w:ascii="Calibri" w:eastAsia="Calibri" w:hAnsi="Calibri" w:cs="Calibri"/>
        </w:rPr>
      </w:pP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Introduction and announcements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4736F7" w:rsidRDefault="009D25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Daniel moves to accept minutes as presented, Doug seconds</w:t>
      </w:r>
    </w:p>
    <w:p w:rsidR="004736F7" w:rsidRDefault="009D25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Passed unanimously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Local Continua of Care: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Doug Sinclair - Addison County</w:t>
      </w:r>
    </w:p>
    <w:p w:rsidR="004736F7" w:rsidRDefault="009D2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Construction and Renovation</w:t>
      </w:r>
    </w:p>
    <w:p w:rsidR="004736F7" w:rsidRDefault="009D2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HOPE - accessibility, , Women’s Safe - new home with full accessibility, increased staff space, temporary housing for DV, Charter House - expansion/upgrad</w:t>
      </w:r>
      <w:r>
        <w:rPr>
          <w:sz w:val="24"/>
          <w:szCs w:val="24"/>
        </w:rPr>
        <w:t>e of kitchen (30,000 meals a year), building/accessibility improvements expanding capacity - capital campaigns</w:t>
      </w:r>
    </w:p>
    <w:p w:rsidR="004736F7" w:rsidRDefault="009D2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Creating Affordable Housing - focused on Middlebury</w:t>
      </w:r>
    </w:p>
    <w:p w:rsidR="004736F7" w:rsidRDefault="009D2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Partners with Porter Hospital, Middlebury College, CoC partners</w:t>
      </w:r>
    </w:p>
    <w:p w:rsidR="004736F7" w:rsidRDefault="009D2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Goal - full spectrum of apartments/facilities for persons with lower income</w:t>
      </w:r>
    </w:p>
    <w:p w:rsidR="004736F7" w:rsidRDefault="009D2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Hospital/college interested in affordable housing for their staff</w:t>
      </w:r>
    </w:p>
    <w:p w:rsidR="004736F7" w:rsidRDefault="009D256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CoC interested in SRO, tiny housing, recovery housing</w:t>
      </w:r>
    </w:p>
    <w:p w:rsidR="004736F7" w:rsidRDefault="009D256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Zoning, septic, land use, affordability all questions </w:t>
      </w:r>
    </w:p>
    <w:p w:rsidR="004736F7" w:rsidRDefault="009D256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30-da</w:t>
      </w:r>
      <w:r>
        <w:rPr>
          <w:sz w:val="24"/>
          <w:szCs w:val="24"/>
        </w:rPr>
        <w:t>y survey in February - tracking who came in, informal data collection re: who’s in need of housing 74 individuals seen</w:t>
      </w:r>
    </w:p>
    <w:p w:rsidR="004736F7" w:rsidRDefault="009D2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Only Laundromat in walking distance has closed</w:t>
      </w:r>
    </w:p>
    <w:p w:rsidR="004736F7" w:rsidRDefault="009D2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Trying to figure out where to start/how to prioritize needs</w:t>
      </w:r>
    </w:p>
    <w:p w:rsidR="004736F7" w:rsidRDefault="009D2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Open to suggestions insights f</w:t>
      </w:r>
      <w:r>
        <w:rPr>
          <w:sz w:val="24"/>
          <w:szCs w:val="24"/>
        </w:rPr>
        <w:t>rom anyone in the group</w:t>
      </w:r>
    </w:p>
    <w:p w:rsidR="004736F7" w:rsidRDefault="009D25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Dairy farm families seeking farm assistance and have space in houses</w:t>
      </w:r>
    </w:p>
    <w:p w:rsidR="004736F7" w:rsidRDefault="009D25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HomeShare</w:t>
      </w:r>
      <w:proofErr w:type="spellEnd"/>
      <w:r>
        <w:rPr>
          <w:sz w:val="24"/>
          <w:szCs w:val="24"/>
        </w:rPr>
        <w:t xml:space="preserve"> as resource 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Lamoille County - Sherry Marcelino</w:t>
      </w:r>
    </w:p>
    <w:p w:rsidR="004736F7" w:rsidRDefault="009D25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Yellow House - temporary shelter (aspiring towards permanent)</w:t>
      </w:r>
    </w:p>
    <w:p w:rsidR="004736F7" w:rsidRDefault="009D25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Owned by sheriff’s department (already owned) - $15,000 for part-time staff through sheriff’s department as well</w:t>
      </w:r>
    </w:p>
    <w:p w:rsidR="004736F7" w:rsidRDefault="009D25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Father Rick - pastor St. Johns of the Mountain in Stowe - moved forward with shelter this past winter (7 parishes, 300 volunteers, Capstone)</w:t>
      </w:r>
    </w:p>
    <w:p w:rsidR="004736F7" w:rsidRDefault="009D25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1000 persons at open house </w:t>
      </w:r>
    </w:p>
    <w:p w:rsidR="004736F7" w:rsidRDefault="009D25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Lots of community supports </w:t>
      </w:r>
    </w:p>
    <w:p w:rsidR="004736F7" w:rsidRDefault="009D25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No state involvement - all local</w:t>
      </w:r>
    </w:p>
    <w:p w:rsidR="004736F7" w:rsidRDefault="009D25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Homelessness Awareness walk in February - PIT tripled (above 60)</w:t>
      </w:r>
    </w:p>
    <w:p w:rsidR="004736F7" w:rsidRDefault="009D25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Partnership with Brooke at Good Samaritan</w:t>
      </w:r>
    </w:p>
    <w:p w:rsidR="004736F7" w:rsidRDefault="009D25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Pathworks</w:t>
      </w:r>
      <w:proofErr w:type="spellEnd"/>
      <w:r>
        <w:rPr>
          <w:sz w:val="24"/>
          <w:szCs w:val="24"/>
        </w:rPr>
        <w:t xml:space="preserve"> several years old - tried to establish homeless sh</w:t>
      </w:r>
      <w:r>
        <w:rPr>
          <w:sz w:val="24"/>
          <w:szCs w:val="24"/>
        </w:rPr>
        <w:t>elter - Morrisville changed zoning laws</w:t>
      </w:r>
    </w:p>
    <w:p w:rsidR="004736F7" w:rsidRDefault="009D25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Lack of affordable housing</w:t>
      </w:r>
    </w:p>
    <w:p w:rsidR="004736F7" w:rsidRDefault="009D256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Less than 2% vacancy (Lamoille Housing Partnership stat)</w:t>
      </w:r>
    </w:p>
    <w:p w:rsidR="004736F7" w:rsidRDefault="009D256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Have lost 50 units in recent past</w:t>
      </w:r>
    </w:p>
    <w:p w:rsidR="004736F7" w:rsidRDefault="009D256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Struggles with new landlords</w:t>
      </w:r>
    </w:p>
    <w:p w:rsidR="004736F7" w:rsidRDefault="009D256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State representatives joining CoC</w:t>
      </w:r>
    </w:p>
    <w:p w:rsidR="004736F7" w:rsidRDefault="009D256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Additional projects:</w:t>
      </w:r>
    </w:p>
    <w:p w:rsidR="004736F7" w:rsidRDefault="009D25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Coordinated Entry</w:t>
      </w:r>
    </w:p>
    <w:p w:rsidR="004736F7" w:rsidRDefault="009D25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Bed bug task force (using AHS funds to resolve)</w:t>
      </w:r>
    </w:p>
    <w:p w:rsidR="004736F7" w:rsidRDefault="009D25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Planning to add “recovery homes” - struggling with review</w:t>
      </w:r>
    </w:p>
    <w:p w:rsidR="004736F7" w:rsidRDefault="009D25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Morrisville requesting building inspections</w:t>
      </w:r>
    </w:p>
    <w:p w:rsidR="004736F7" w:rsidRDefault="009D25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Strategic planning meeting - ongoing data collection</w:t>
      </w:r>
    </w:p>
    <w:p w:rsidR="004736F7" w:rsidRDefault="009D25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Support re: transition from benefit</w:t>
      </w:r>
      <w:r>
        <w:rPr>
          <w:sz w:val="24"/>
          <w:szCs w:val="24"/>
        </w:rPr>
        <w:t xml:space="preserve">ted to employment - </w:t>
      </w:r>
      <w:proofErr w:type="spellStart"/>
      <w:r>
        <w:rPr>
          <w:sz w:val="24"/>
          <w:szCs w:val="24"/>
        </w:rPr>
        <w:t>VocRehab</w:t>
      </w:r>
      <w:proofErr w:type="spellEnd"/>
      <w:r>
        <w:rPr>
          <w:sz w:val="24"/>
          <w:szCs w:val="24"/>
        </w:rPr>
        <w:t xml:space="preserve"> joining CoC meeting</w:t>
      </w:r>
    </w:p>
    <w:p w:rsidR="004736F7" w:rsidRDefault="009D25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Lamoille County Housing Partnership - partnering with Lamoille county mental health to develop tiny houses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Board nominations - Whitney Nichols</w:t>
      </w:r>
    </w:p>
    <w:p w:rsidR="004736F7" w:rsidRDefault="009D25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Slate of Officers and representatives - brought to the floor by </w:t>
      </w:r>
      <w:r>
        <w:rPr>
          <w:sz w:val="24"/>
          <w:szCs w:val="24"/>
        </w:rPr>
        <w:t>nominating committee</w:t>
      </w:r>
    </w:p>
    <w:p w:rsidR="004736F7" w:rsidRDefault="009D25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Outstanding need for secretary nomination - please contact Sarah/Whitney if you have ideas/interest</w:t>
      </w:r>
    </w:p>
    <w:p w:rsidR="004736F7" w:rsidRDefault="009D25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Pete moves to accept slate of officers/nominees as proposed, Shawn seconds</w:t>
      </w:r>
    </w:p>
    <w:p w:rsidR="004736F7" w:rsidRDefault="009D25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Unanimously approved</w:t>
      </w:r>
    </w:p>
    <w:p w:rsidR="004736F7" w:rsidRDefault="009D2564">
      <w:pPr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Legislative Update – Erhard Mahnke</w:t>
      </w:r>
    </w:p>
    <w:p w:rsidR="004736F7" w:rsidRDefault="009D2564">
      <w:pPr>
        <w:numPr>
          <w:ilvl w:val="0"/>
          <w:numId w:val="6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 xml:space="preserve">VAHC will have </w:t>
      </w:r>
      <w:proofErr w:type="spellStart"/>
      <w:r>
        <w:rPr>
          <w:color w:val="2B2B2B"/>
          <w:sz w:val="24"/>
          <w:szCs w:val="24"/>
        </w:rPr>
        <w:t>Americorps</w:t>
      </w:r>
      <w:proofErr w:type="spellEnd"/>
      <w:r>
        <w:rPr>
          <w:color w:val="2B2B2B"/>
          <w:sz w:val="24"/>
          <w:szCs w:val="24"/>
        </w:rPr>
        <w:t xml:space="preserve"> Vista member - outreach, communication, strategic planning, fundraising</w:t>
      </w:r>
    </w:p>
    <w:p w:rsidR="004736F7" w:rsidRDefault="009D2564">
      <w:pPr>
        <w:numPr>
          <w:ilvl w:val="0"/>
          <w:numId w:val="6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State updates</w:t>
      </w:r>
    </w:p>
    <w:p w:rsidR="004736F7" w:rsidRDefault="009D2564">
      <w:pPr>
        <w:numPr>
          <w:ilvl w:val="1"/>
          <w:numId w:val="6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Third budget passed w/out governor’s signature</w:t>
      </w:r>
    </w:p>
    <w:p w:rsidR="004736F7" w:rsidRDefault="009D2564">
      <w:pPr>
        <w:numPr>
          <w:ilvl w:val="1"/>
          <w:numId w:val="6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98% of budget didn’t change from last report</w:t>
      </w:r>
    </w:p>
    <w:p w:rsidR="004736F7" w:rsidRDefault="009D2564">
      <w:pPr>
        <w:numPr>
          <w:ilvl w:val="1"/>
          <w:numId w:val="6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Level funded - $200,000 restoration of DMH MH subsid</w:t>
      </w:r>
      <w:r>
        <w:rPr>
          <w:color w:val="2B2B2B"/>
          <w:sz w:val="24"/>
          <w:szCs w:val="24"/>
        </w:rPr>
        <w:t>ies</w:t>
      </w:r>
    </w:p>
    <w:p w:rsidR="004736F7" w:rsidRDefault="009D2564">
      <w:pPr>
        <w:numPr>
          <w:ilvl w:val="1"/>
          <w:numId w:val="6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$300K hotel alternative funds maintained</w:t>
      </w:r>
    </w:p>
    <w:p w:rsidR="004736F7" w:rsidRDefault="009D2564">
      <w:pPr>
        <w:numPr>
          <w:ilvl w:val="1"/>
          <w:numId w:val="6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Designated Agency salary increases</w:t>
      </w:r>
    </w:p>
    <w:p w:rsidR="004736F7" w:rsidRDefault="009D2564">
      <w:pPr>
        <w:numPr>
          <w:ilvl w:val="1"/>
          <w:numId w:val="6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Increase to state earned income tax credit</w:t>
      </w:r>
    </w:p>
    <w:p w:rsidR="004736F7" w:rsidRDefault="009D2564">
      <w:pPr>
        <w:numPr>
          <w:ilvl w:val="1"/>
          <w:numId w:val="6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ACT 188 - rental safety bill</w:t>
      </w:r>
    </w:p>
    <w:p w:rsidR="004736F7" w:rsidRDefault="009D2564">
      <w:pPr>
        <w:numPr>
          <w:ilvl w:val="0"/>
          <w:numId w:val="6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Federal updates</w:t>
      </w:r>
    </w:p>
    <w:p w:rsidR="004736F7" w:rsidRDefault="009D2564">
      <w:pPr>
        <w:numPr>
          <w:ilvl w:val="1"/>
          <w:numId w:val="6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Proposal for increase in contribution rate for HUD subsidies</w:t>
      </w:r>
    </w:p>
    <w:p w:rsidR="004736F7" w:rsidRDefault="009D2564">
      <w:pPr>
        <w:numPr>
          <w:ilvl w:val="0"/>
          <w:numId w:val="11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VAHC/VCEH joint meeting</w:t>
      </w:r>
    </w:p>
    <w:p w:rsidR="004736F7" w:rsidRDefault="009D2564">
      <w:pPr>
        <w:numPr>
          <w:ilvl w:val="1"/>
          <w:numId w:val="11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 xml:space="preserve">Gubernatorial candidates, </w:t>
      </w:r>
      <w:proofErr w:type="spellStart"/>
      <w:r>
        <w:rPr>
          <w:color w:val="2B2B2B"/>
          <w:sz w:val="24"/>
          <w:szCs w:val="24"/>
        </w:rPr>
        <w:t>Mitsy</w:t>
      </w:r>
      <w:proofErr w:type="spellEnd"/>
      <w:r>
        <w:rPr>
          <w:color w:val="2B2B2B"/>
          <w:sz w:val="24"/>
          <w:szCs w:val="24"/>
        </w:rPr>
        <w:t xml:space="preserve"> Johnson and Tim Ashe</w:t>
      </w:r>
    </w:p>
    <w:p w:rsidR="004736F7" w:rsidRDefault="009D2564">
      <w:pPr>
        <w:numPr>
          <w:ilvl w:val="1"/>
          <w:numId w:val="11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Focus on local partnership/program with VAHC/VCEH</w:t>
      </w:r>
    </w:p>
    <w:p w:rsidR="004736F7" w:rsidRDefault="009D2564">
      <w:pPr>
        <w:numPr>
          <w:ilvl w:val="1"/>
          <w:numId w:val="11"/>
        </w:numP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Interest in Great River Terrace project - Brattleboro</w:t>
      </w:r>
    </w:p>
    <w:p w:rsidR="004736F7" w:rsidRDefault="009D2564">
      <w:pPr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CoC NOFA Committee update – Daniel Blankenship (50 min)</w:t>
      </w:r>
    </w:p>
    <w:p w:rsidR="004736F7" w:rsidRDefault="009D2564">
      <w:pPr>
        <w:numPr>
          <w:ilvl w:val="0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 xml:space="preserve">Please see </w:t>
      </w:r>
      <w:r>
        <w:rPr>
          <w:i/>
          <w:color w:val="2B2B2B"/>
          <w:sz w:val="24"/>
          <w:szCs w:val="24"/>
        </w:rPr>
        <w:t>Attachment A</w:t>
      </w:r>
      <w:r>
        <w:rPr>
          <w:color w:val="2B2B2B"/>
          <w:sz w:val="24"/>
          <w:szCs w:val="24"/>
        </w:rPr>
        <w:t xml:space="preserve"> below for informati</w:t>
      </w:r>
      <w:r>
        <w:rPr>
          <w:color w:val="2B2B2B"/>
          <w:sz w:val="24"/>
          <w:szCs w:val="24"/>
        </w:rPr>
        <w:t>on related to NOFA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Support from Melany from Technical Assistance Center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Looking at VSHA completing data entry for VASH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Merging CoCs would gain 25 points</w:t>
      </w:r>
    </w:p>
    <w:p w:rsidR="004736F7" w:rsidRDefault="009D2564">
      <w:pPr>
        <w:numPr>
          <w:ilvl w:val="0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CoC Priorities and Project Types</w:t>
      </w:r>
    </w:p>
    <w:p w:rsidR="004736F7" w:rsidRDefault="009D2564">
      <w:pPr>
        <w:numPr>
          <w:ilvl w:val="0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Vote: Draft Ranking Policy and Ranking Tool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Comments re: Coordinated Entry dictates incoming households vs. prioritization for particular vulnerabilities (i.e. income, disability, etc.)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Pete moves to accept policy and ranking tools as presented with TAC direction on language consistency with Coordin</w:t>
      </w:r>
      <w:r>
        <w:rPr>
          <w:b/>
          <w:color w:val="2B2B2B"/>
          <w:sz w:val="24"/>
          <w:szCs w:val="24"/>
        </w:rPr>
        <w:t>ated Entry, Shawn seconds</w:t>
      </w:r>
    </w:p>
    <w:p w:rsidR="004736F7" w:rsidRDefault="009D2564">
      <w:pPr>
        <w:numPr>
          <w:ilvl w:val="2"/>
          <w:numId w:val="9"/>
        </w:numPr>
        <w:contextualSpacing/>
        <w:rPr>
          <w:i/>
          <w:color w:val="2B2B2B"/>
          <w:sz w:val="24"/>
          <w:szCs w:val="24"/>
        </w:rPr>
      </w:pPr>
      <w:r>
        <w:rPr>
          <w:i/>
          <w:color w:val="2B2B2B"/>
          <w:sz w:val="24"/>
          <w:szCs w:val="24"/>
        </w:rPr>
        <w:t>Approved by all except Daniel (abstention)</w:t>
      </w:r>
    </w:p>
    <w:p w:rsidR="004736F7" w:rsidRDefault="009D2564">
      <w:pPr>
        <w:numPr>
          <w:ilvl w:val="0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Vote Warning: Monitoring Policy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TAC helping with policy</w:t>
      </w:r>
    </w:p>
    <w:p w:rsidR="004736F7" w:rsidRDefault="009D2564">
      <w:pPr>
        <w:numPr>
          <w:ilvl w:val="0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Vote Warning: Emergency Transfer Policy for VAWA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Training to be held in the future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Person who is harmed in DV situation - unit beco</w:t>
      </w:r>
      <w:r>
        <w:rPr>
          <w:color w:val="2B2B2B"/>
          <w:sz w:val="24"/>
          <w:szCs w:val="24"/>
        </w:rPr>
        <w:t>mes unsafe - facilitate an immediate transfer from one unit to alternative unit</w:t>
      </w:r>
    </w:p>
    <w:p w:rsidR="004736F7" w:rsidRDefault="009D2564">
      <w:pPr>
        <w:numPr>
          <w:ilvl w:val="0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Vote Warning: Anti-discrimination Policy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Updated version to be sent via email</w:t>
      </w:r>
    </w:p>
    <w:p w:rsidR="004736F7" w:rsidRDefault="009D2564">
      <w:pPr>
        <w:numPr>
          <w:ilvl w:val="0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Other NOFA Updates</w:t>
      </w:r>
    </w:p>
    <w:p w:rsidR="004736F7" w:rsidRDefault="009D2564">
      <w:pPr>
        <w:numPr>
          <w:ilvl w:val="0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NOFA committee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Open to any interested parties</w:t>
      </w:r>
    </w:p>
    <w:p w:rsidR="004736F7" w:rsidRDefault="009D2564">
      <w:pPr>
        <w:numPr>
          <w:ilvl w:val="0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CoC Program Funding Opportunities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Discussion re: reallocation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Services-only available if permanent supportive housing match - future meeting conversation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Emily moves that VCEH approve the reallocation of $201,372 from the VSHA Shelter + Care Statewide project due to inability to spend all</w:t>
      </w:r>
      <w:r>
        <w:rPr>
          <w:b/>
          <w:color w:val="2B2B2B"/>
          <w:sz w:val="24"/>
          <w:szCs w:val="24"/>
        </w:rPr>
        <w:t xml:space="preserve"> grant funds Shawn seconds</w:t>
      </w:r>
    </w:p>
    <w:p w:rsidR="004736F7" w:rsidRDefault="009D2564">
      <w:pPr>
        <w:numPr>
          <w:ilvl w:val="1"/>
          <w:numId w:val="9"/>
        </w:numPr>
        <w:pBdr>
          <w:left w:val="nil"/>
        </w:pBdr>
        <w:contextualSpacing/>
        <w:rPr>
          <w:i/>
          <w:color w:val="2B2B2B"/>
          <w:sz w:val="24"/>
          <w:szCs w:val="24"/>
        </w:rPr>
      </w:pPr>
      <w:r>
        <w:rPr>
          <w:i/>
          <w:color w:val="2B2B2B"/>
          <w:sz w:val="24"/>
          <w:szCs w:val="24"/>
        </w:rPr>
        <w:t>Approved by all, but Daniel abstains</w:t>
      </w:r>
    </w:p>
    <w:p w:rsidR="004736F7" w:rsidRDefault="004736F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Minutes submitted by Rebeka Lawrence-Gomez, Pathways Vermont</w:t>
      </w:r>
      <w:r>
        <w:br w:type="page"/>
      </w:r>
      <w:bookmarkStart w:id="0" w:name="_GoBack"/>
      <w:bookmarkEnd w:id="0"/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Attachment A</w:t>
      </w:r>
    </w:p>
    <w:p w:rsidR="004736F7" w:rsidRDefault="009D2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736F7" w:rsidRDefault="009D2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VCEH – VT Balance of State Continuum of Care Updates</w:t>
      </w:r>
    </w:p>
    <w:p w:rsidR="004736F7" w:rsidRDefault="009D2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Daniel Blankenship, VT State Housing Authority</w:t>
      </w:r>
    </w:p>
    <w:p w:rsidR="004736F7" w:rsidRDefault="009D2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17, 2018</w:t>
      </w:r>
    </w:p>
    <w:p w:rsidR="004736F7" w:rsidRDefault="009D25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PUBLIC HOUSING AUTHORITY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6F7" w:rsidRDefault="009D25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Mainstream/Non-Elder Disabled</w:t>
      </w:r>
      <w:r>
        <w:rPr>
          <w:sz w:val="24"/>
          <w:szCs w:val="24"/>
        </w:rPr>
        <w:t xml:space="preserve"> (NED) – if 50 new vouchers, award notice in 30 days</w:t>
      </w:r>
    </w:p>
    <w:p w:rsidR="004736F7" w:rsidRDefault="009D25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Family Unification Program</w:t>
      </w:r>
      <w:r>
        <w:rPr>
          <w:sz w:val="24"/>
          <w:szCs w:val="24"/>
        </w:rPr>
        <w:t xml:space="preserve"> – applying for 100 new vouchers, finalized MOU pending, Board Chair signatures from both CoCs needed, AHS agreed to ac</w:t>
      </w:r>
      <w:r>
        <w:rPr>
          <w:sz w:val="24"/>
          <w:szCs w:val="24"/>
        </w:rPr>
        <w:t>cept FUP referrals from CoC CE process, anticipated submission 7/20, award notice expected at end of August</w:t>
      </w:r>
    </w:p>
    <w:p w:rsidR="004736F7" w:rsidRDefault="009D25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Sect. 8 HCV</w:t>
      </w:r>
      <w:r>
        <w:rPr>
          <w:sz w:val="24"/>
          <w:szCs w:val="24"/>
        </w:rPr>
        <w:t xml:space="preserve"> –</w:t>
      </w:r>
    </w:p>
    <w:p w:rsidR="004736F7" w:rsidRDefault="009D25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We are issuing vouchers to several households; TH preference still open</w:t>
      </w:r>
    </w:p>
    <w:p w:rsidR="004736F7" w:rsidRDefault="009D25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As a result of a large waitlist purge, it is taking time to process some applications that may have now be eligible for a homeless preference</w:t>
      </w:r>
    </w:p>
    <w:p w:rsidR="004736F7" w:rsidRDefault="009D25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S+C and RRH Providers have a signed release to speak with the S+C/RRH staff only, not Sect. HCV staff; contact VSH</w:t>
      </w:r>
      <w:r>
        <w:rPr>
          <w:sz w:val="24"/>
          <w:szCs w:val="24"/>
        </w:rPr>
        <w:t>A Intake to get release and with questions</w:t>
      </w:r>
    </w:p>
    <w:p w:rsidR="004736F7" w:rsidRDefault="009D25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Project-Based Vouchers</w:t>
      </w:r>
      <w:r>
        <w:rPr>
          <w:sz w:val="24"/>
          <w:szCs w:val="24"/>
        </w:rPr>
        <w:t xml:space="preserve"> – many PBV were dedicated to serving the homeless including:</w:t>
      </w:r>
    </w:p>
    <w:p w:rsidR="004736F7" w:rsidRDefault="009D25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Great River Terrace (Brattleboro), 21 units, will begin leasing this month</w:t>
      </w:r>
    </w:p>
    <w:p w:rsidR="004736F7" w:rsidRDefault="009D25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French Block (Montpelier), 7 units planned, first VSHA</w:t>
      </w:r>
      <w:r>
        <w:rPr>
          <w:sz w:val="24"/>
          <w:szCs w:val="24"/>
        </w:rPr>
        <w:t xml:space="preserve"> PBV in Montpelier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COLLABORATIVE APPLICANT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6F7" w:rsidRDefault="009D25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YHDP award</w:t>
      </w:r>
    </w:p>
    <w:p w:rsidR="004736F7" w:rsidRDefault="009D25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$2,000,000 (over two years, with option to renew @ $1m/year – CoC NOFA)</w:t>
      </w:r>
    </w:p>
    <w:p w:rsidR="004736F7" w:rsidRDefault="009D25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7/16 Governor’s Press Conference with HUD</w:t>
      </w:r>
    </w:p>
    <w:p w:rsidR="004736F7" w:rsidRDefault="009D25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7/18 – 11am HUD intro call with YHDP leaders and at least one youth (discuss expectations, introduce TA providers, and provide an opportunity for questions)</w:t>
      </w:r>
    </w:p>
    <w:p w:rsidR="004736F7" w:rsidRDefault="009D25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8/7-9 Kick off conference in D.C. (one youth and three other key partners)</w:t>
      </w:r>
    </w:p>
    <w:p w:rsidR="004736F7" w:rsidRDefault="009D25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VT YHDP Plan due in 4 mo</w:t>
      </w:r>
      <w:r>
        <w:rPr>
          <w:sz w:val="24"/>
          <w:szCs w:val="24"/>
        </w:rPr>
        <w:t>nths; may apply for 30% ($600,000) immediately</w:t>
      </w:r>
    </w:p>
    <w:p w:rsidR="004736F7" w:rsidRDefault="009D25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Project Types: Planning: staff, services: host homes, TH/RRH/PSH, HMIS/CE</w:t>
      </w:r>
    </w:p>
    <w:p w:rsidR="004736F7" w:rsidRDefault="009D25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4 free TA providers: Technical Assistance Collaborative/True Colors/Serve/HUD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6F7" w:rsidRDefault="009D25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VCEH Policies</w:t>
      </w:r>
    </w:p>
    <w:p w:rsidR="004736F7" w:rsidRDefault="009D256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Anti-Discrimination (see proposal based upon existing Written Standards)</w:t>
      </w:r>
    </w:p>
    <w:p w:rsidR="004736F7" w:rsidRDefault="009D256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CoC Program Monitoring (TA provider will provide draft 7/20)</w:t>
      </w:r>
    </w:p>
    <w:p w:rsidR="004736F7" w:rsidRDefault="009D256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CoC Emergency Transfer Plan (VT Legal Aid will provide draft 7/20)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6F7" w:rsidRDefault="009D25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CoC NOFA Committee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Final call/VCEH notice for volunteers to participate in the NOFA committee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Resources: short webinars/guides, FY18 Detailed Questions &amp; CoC application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Quick intro &amp; overview of general sections, FY17 weak areas, next steps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NOFA Committee conference cal</w:t>
      </w:r>
      <w:r>
        <w:rPr>
          <w:sz w:val="24"/>
          <w:szCs w:val="24"/>
        </w:rPr>
        <w:t>l meeting:  7/25, 7/26 or 7/27</w:t>
      </w:r>
    </w:p>
    <w:p w:rsidR="004736F7" w:rsidRDefault="009D25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FY2018 CoC Program funding opportunities –RFP Q&amp;A session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Reallocation</w:t>
      </w:r>
      <w:r>
        <w:rPr>
          <w:sz w:val="24"/>
          <w:szCs w:val="24"/>
        </w:rPr>
        <w:t xml:space="preserve"> – $201,372</w:t>
      </w:r>
    </w:p>
    <w:p w:rsidR="004736F7" w:rsidRDefault="009D256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VOTE </w:t>
      </w:r>
      <w:r>
        <w:rPr>
          <w:i/>
          <w:sz w:val="24"/>
          <w:szCs w:val="24"/>
        </w:rPr>
        <w:t>“Does VCEH approve the reallocation of $201,372 from the VSHA Shelter+Care Statewide project due to inability to spend all grant funds?”</w:t>
      </w:r>
    </w:p>
    <w:p w:rsidR="004736F7" w:rsidRDefault="009D256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Any eligible entity may apply (CE, HMIS, RRH, TH-RRH, PSH)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Bonus</w:t>
      </w:r>
      <w:r>
        <w:rPr>
          <w:sz w:val="24"/>
          <w:szCs w:val="24"/>
        </w:rPr>
        <w:t xml:space="preserve"> – $201,884;</w:t>
      </w:r>
    </w:p>
    <w:p w:rsidR="004736F7" w:rsidRDefault="009D256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Any eligible entity may apply (CE, HMIS, RRH, TH-RRH, PSH)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DV Bonus</w:t>
      </w:r>
      <w:r>
        <w:rPr>
          <w:sz w:val="24"/>
          <w:szCs w:val="24"/>
        </w:rPr>
        <w:t xml:space="preserve"> – $162,411</w:t>
      </w:r>
    </w:p>
    <w:p w:rsidR="004736F7" w:rsidRDefault="009D256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Any eligible entity may apply (CE, RRH)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Renewals</w:t>
      </w:r>
      <w:r>
        <w:rPr>
          <w:sz w:val="24"/>
          <w:szCs w:val="24"/>
        </w:rPr>
        <w:t xml:space="preserve"> – all existing recipients intend to submit applications:  Brattleboro Housing Authority (PSH-Shelter+Care); VT State Housing Authority (PSH-S+C and Rapid Rehousing SW &amp; 5); VT AHS-OEO (Coordinated Entry); ICA (HMIS)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CoC Project Ranking Committee</w:t>
      </w:r>
    </w:p>
    <w:p w:rsidR="004736F7" w:rsidRDefault="009D256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8/20 meet</w:t>
      </w:r>
      <w:r>
        <w:rPr>
          <w:sz w:val="24"/>
          <w:szCs w:val="24"/>
        </w:rPr>
        <w:t>ing to review &amp; rank all project applications using objective data and the priorities established by local CoCs/key stakeholders</w:t>
      </w:r>
    </w:p>
    <w:p w:rsidR="004736F7" w:rsidRDefault="004736F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736F7" w:rsidRDefault="009D25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VT </w:t>
      </w:r>
      <w:proofErr w:type="spellStart"/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 xml:space="preserve"> CoC Priorities and Needs [only CoC Program Eligible Projects &amp; Costs]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Online Survey</w:t>
      </w:r>
      <w:r>
        <w:rPr>
          <w:sz w:val="24"/>
          <w:szCs w:val="24"/>
        </w:rPr>
        <w:t xml:space="preserve"> or </w:t>
      </w:r>
      <w:r>
        <w:rPr>
          <w:b/>
          <w:i/>
          <w:sz w:val="24"/>
          <w:szCs w:val="24"/>
        </w:rPr>
        <w:t>In-Person</w:t>
      </w:r>
      <w:r>
        <w:rPr>
          <w:sz w:val="24"/>
          <w:szCs w:val="24"/>
        </w:rPr>
        <w:t xml:space="preserve"> vote on 7/17 (or at le</w:t>
      </w:r>
      <w:r>
        <w:rPr>
          <w:sz w:val="24"/>
          <w:szCs w:val="24"/>
        </w:rPr>
        <w:t>ast before 8/19)?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are VT </w:t>
      </w:r>
      <w:proofErr w:type="spellStart"/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CoC’s</w:t>
      </w:r>
      <w:proofErr w:type="spellEnd"/>
      <w:r>
        <w:rPr>
          <w:sz w:val="24"/>
          <w:szCs w:val="24"/>
        </w:rPr>
        <w:t xml:space="preserve"> needs as determined by community feedback from local CoC communities and key stakeholders?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Need #1</w:t>
      </w:r>
      <w:r>
        <w:rPr>
          <w:sz w:val="24"/>
          <w:szCs w:val="24"/>
        </w:rPr>
        <w:t>:  Project Type – Coordinated Entry, Rapid Rehousing, Permanent Supportive Housing: S+C, TH-RRH [</w:t>
      </w:r>
      <w:r>
        <w:rPr>
          <w:i/>
          <w:sz w:val="24"/>
          <w:szCs w:val="24"/>
        </w:rPr>
        <w:t>no current CoC-HMIS need per ICA</w:t>
      </w:r>
      <w:r>
        <w:rPr>
          <w:sz w:val="24"/>
          <w:szCs w:val="24"/>
        </w:rPr>
        <w:t>]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Need#2</w:t>
      </w:r>
      <w:r>
        <w:rPr>
          <w:sz w:val="24"/>
          <w:szCs w:val="24"/>
        </w:rPr>
        <w:t>:  Eligible CoC project costs – services vs housing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Need #3</w:t>
      </w:r>
      <w:r>
        <w:rPr>
          <w:sz w:val="24"/>
          <w:szCs w:val="24"/>
        </w:rPr>
        <w:t>:  Housing Type – subsidies (tenant, sponsor or project-based rental assistance), new construction-rehab, operations, leasing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Need #4</w:t>
      </w:r>
      <w:r>
        <w:rPr>
          <w:sz w:val="24"/>
          <w:szCs w:val="24"/>
        </w:rPr>
        <w:t>:  Subpopulation/communi</w:t>
      </w:r>
      <w:r>
        <w:rPr>
          <w:sz w:val="24"/>
          <w:szCs w:val="24"/>
        </w:rPr>
        <w:t>ty need – in addition to PIT count data</w:t>
      </w:r>
    </w:p>
    <w:p w:rsidR="004736F7" w:rsidRDefault="009D25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Need #5</w:t>
      </w:r>
      <w:r>
        <w:rPr>
          <w:sz w:val="24"/>
          <w:szCs w:val="24"/>
        </w:rPr>
        <w:t>:  Other types of need?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GRANT RECIPIENT/PROJECT APPLICANT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6F7" w:rsidRDefault="009D25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VSHA intends to submit renewal applications for RRH Statewide/#5 and S+C Statewide</w:t>
      </w:r>
    </w:p>
    <w:p w:rsidR="004736F7" w:rsidRDefault="009D256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6F7" w:rsidRDefault="009D25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VSHA intends also intends to submit the following new project applications for the currently available FY2018 VT </w:t>
      </w:r>
      <w:proofErr w:type="spellStart"/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 xml:space="preserve"> CoC RFP:</w:t>
      </w:r>
    </w:p>
    <w:p w:rsidR="004736F7" w:rsidRDefault="009D256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Reallocation</w:t>
      </w:r>
      <w:r>
        <w:rPr>
          <w:sz w:val="24"/>
          <w:szCs w:val="24"/>
        </w:rPr>
        <w:t xml:space="preserve"> – $201,372, </w:t>
      </w:r>
      <w:r>
        <w:rPr>
          <w:sz w:val="24"/>
          <w:szCs w:val="24"/>
          <w:u w:val="single"/>
        </w:rPr>
        <w:t>PSH: Shelter+Care</w:t>
      </w:r>
      <w:r>
        <w:rPr>
          <w:sz w:val="24"/>
          <w:szCs w:val="24"/>
        </w:rPr>
        <w:t>, Pathways VT, 13 households/units + $57K estimated service budget, Washington/Windsor/W</w:t>
      </w:r>
      <w:r>
        <w:rPr>
          <w:sz w:val="24"/>
          <w:szCs w:val="24"/>
        </w:rPr>
        <w:t xml:space="preserve">indham, </w:t>
      </w:r>
      <w:r>
        <w:rPr>
          <w:i/>
          <w:sz w:val="24"/>
          <w:szCs w:val="24"/>
        </w:rPr>
        <w:t>Chronic Homeless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DedicatedPLUS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*pending CoC vote for reallocation</w:t>
      </w:r>
    </w:p>
    <w:p w:rsidR="004736F7" w:rsidRDefault="009D256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DV Bonus</w:t>
      </w:r>
      <w:r>
        <w:rPr>
          <w:sz w:val="24"/>
          <w:szCs w:val="24"/>
        </w:rPr>
        <w:t xml:space="preserve"> – $162,373, </w:t>
      </w:r>
      <w:r>
        <w:rPr>
          <w:sz w:val="24"/>
          <w:szCs w:val="24"/>
          <w:u w:val="single"/>
        </w:rPr>
        <w:t>Rapid Rehousing#6</w:t>
      </w:r>
      <w:r>
        <w:rPr>
          <w:sz w:val="24"/>
          <w:szCs w:val="24"/>
        </w:rPr>
        <w:t xml:space="preserve">, 13 HH/units (no services), all VT </w:t>
      </w:r>
      <w:proofErr w:type="spellStart"/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 xml:space="preserve"> CoC counties, Category 4: </w:t>
      </w:r>
      <w:r>
        <w:rPr>
          <w:i/>
          <w:sz w:val="24"/>
          <w:szCs w:val="24"/>
        </w:rPr>
        <w:t>Fleeing DV</w:t>
      </w:r>
      <w:r>
        <w:rPr>
          <w:sz w:val="24"/>
          <w:szCs w:val="24"/>
        </w:rPr>
        <w:t xml:space="preserve"> (including shelter or streets)</w:t>
      </w:r>
    </w:p>
    <w:p w:rsidR="004736F7" w:rsidRDefault="009D256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sz w:val="24"/>
          <w:szCs w:val="24"/>
        </w:rPr>
        <w:t>Bonus</w:t>
      </w:r>
      <w:r>
        <w:rPr>
          <w:sz w:val="24"/>
          <w:szCs w:val="24"/>
        </w:rPr>
        <w:t xml:space="preserve"> - $201,884 est., </w:t>
      </w:r>
      <w:r>
        <w:rPr>
          <w:sz w:val="24"/>
          <w:szCs w:val="24"/>
          <w:u w:val="single"/>
        </w:rPr>
        <w:t>Rapid Rehousing#7</w:t>
      </w:r>
      <w:r>
        <w:rPr>
          <w:sz w:val="24"/>
          <w:szCs w:val="24"/>
        </w:rPr>
        <w:t>, 16 households/units (no se</w:t>
      </w:r>
      <w:r>
        <w:t xml:space="preserve">rvices), all VT </w:t>
      </w:r>
      <w:proofErr w:type="spellStart"/>
      <w:r>
        <w:t>BoS</w:t>
      </w:r>
      <w:proofErr w:type="spellEnd"/>
      <w:r>
        <w:t xml:space="preserve"> CoC counties, Category 4: </w:t>
      </w:r>
      <w:r>
        <w:rPr>
          <w:i/>
        </w:rPr>
        <w:t>Fleeing DV</w:t>
      </w:r>
      <w:r>
        <w:t xml:space="preserve"> (including shelter or streets)</w:t>
      </w:r>
    </w:p>
    <w:p w:rsidR="004736F7" w:rsidRDefault="004736F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4736F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2564">
      <w:pPr>
        <w:spacing w:line="240" w:lineRule="auto"/>
      </w:pPr>
      <w:r>
        <w:separator/>
      </w:r>
    </w:p>
  </w:endnote>
  <w:endnote w:type="continuationSeparator" w:id="0">
    <w:p w:rsidR="00000000" w:rsidRDefault="009D2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2564">
      <w:pPr>
        <w:spacing w:line="240" w:lineRule="auto"/>
      </w:pPr>
      <w:r>
        <w:separator/>
      </w:r>
    </w:p>
  </w:footnote>
  <w:footnote w:type="continuationSeparator" w:id="0">
    <w:p w:rsidR="00000000" w:rsidRDefault="009D2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F7" w:rsidRDefault="004736F7">
    <w:pPr>
      <w:tabs>
        <w:tab w:val="left" w:pos="0"/>
      </w:tabs>
      <w:ind w:left="4320"/>
    </w:pPr>
  </w:p>
  <w:p w:rsidR="004736F7" w:rsidRDefault="009D2564">
    <w:pPr>
      <w:tabs>
        <w:tab w:val="left" w:pos="5760"/>
      </w:tabs>
      <w:ind w:left="4950"/>
    </w:pPr>
    <w:r>
      <w:t>Vermont Coalition to End Homelessness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36688" cy="86201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436688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36F7" w:rsidRDefault="009D2564">
    <w:pPr>
      <w:tabs>
        <w:tab w:val="left" w:pos="5760"/>
      </w:tabs>
      <w:ind w:left="4950"/>
    </w:pPr>
    <w:r>
      <w:t>July 17, 2018</w:t>
    </w:r>
  </w:p>
  <w:p w:rsidR="004736F7" w:rsidRDefault="009D2564">
    <w:pPr>
      <w:tabs>
        <w:tab w:val="left" w:pos="5760"/>
      </w:tabs>
      <w:ind w:left="4950"/>
    </w:pPr>
    <w:r>
      <w:t>July Meeting Minutes</w:t>
    </w:r>
  </w:p>
  <w:p w:rsidR="004736F7" w:rsidRDefault="009D2564">
    <w:pPr>
      <w:tabs>
        <w:tab w:val="left" w:pos="5760"/>
      </w:tabs>
      <w:spacing w:line="240" w:lineRule="auto"/>
      <w:ind w:left="4950"/>
    </w:pPr>
    <w:r>
      <w:t>Chandler Music Hall, Randolph, Vermont</w:t>
    </w:r>
  </w:p>
  <w:p w:rsidR="004736F7" w:rsidRDefault="009D2564">
    <w:pPr>
      <w:tabs>
        <w:tab w:val="left" w:pos="0"/>
      </w:tabs>
      <w:spacing w:line="240" w:lineRule="auto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C61"/>
    <w:multiLevelType w:val="multilevel"/>
    <w:tmpl w:val="328A5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B1018"/>
    <w:multiLevelType w:val="multilevel"/>
    <w:tmpl w:val="1B7A9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3917BE"/>
    <w:multiLevelType w:val="multilevel"/>
    <w:tmpl w:val="37367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551846"/>
    <w:multiLevelType w:val="multilevel"/>
    <w:tmpl w:val="C4941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9434C2"/>
    <w:multiLevelType w:val="multilevel"/>
    <w:tmpl w:val="438CA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7B30E8"/>
    <w:multiLevelType w:val="multilevel"/>
    <w:tmpl w:val="CAFC9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947428"/>
    <w:multiLevelType w:val="multilevel"/>
    <w:tmpl w:val="04822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254939"/>
    <w:multiLevelType w:val="multilevel"/>
    <w:tmpl w:val="A790D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14763D"/>
    <w:multiLevelType w:val="multilevel"/>
    <w:tmpl w:val="CC30E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7153B8"/>
    <w:multiLevelType w:val="multilevel"/>
    <w:tmpl w:val="E4C29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BD2EC6"/>
    <w:multiLevelType w:val="multilevel"/>
    <w:tmpl w:val="18969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507354"/>
    <w:multiLevelType w:val="multilevel"/>
    <w:tmpl w:val="3F5AE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D739F5"/>
    <w:multiLevelType w:val="multilevel"/>
    <w:tmpl w:val="4DF65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1E380D"/>
    <w:multiLevelType w:val="multilevel"/>
    <w:tmpl w:val="16AE6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F7"/>
    <w:rsid w:val="004736F7"/>
    <w:rsid w:val="009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D98291E-DD74-4A4F-BDC2-3E7E65A2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1762</Words>
  <Characters>10046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Castillo</dc:creator>
  <cp:lastModifiedBy>Rick Castillo</cp:lastModifiedBy>
  <cp:revision>2</cp:revision>
  <dcterms:created xsi:type="dcterms:W3CDTF">2018-08-17T18:17:00Z</dcterms:created>
  <dcterms:modified xsi:type="dcterms:W3CDTF">2018-08-17T18:17:00Z</dcterms:modified>
</cp:coreProperties>
</file>