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81337" w14:textId="77777777" w:rsidR="007C1BA7" w:rsidRDefault="003C3EB7" w:rsidP="003C3EB7">
      <w:pPr>
        <w:jc w:val="center"/>
      </w:pPr>
      <w:r>
        <w:t>Youth Homelessness Prevention Planning Committee</w:t>
      </w:r>
    </w:p>
    <w:p w14:paraId="74F5E245" w14:textId="77777777" w:rsidR="003C3EB7" w:rsidRDefault="003C3EB7" w:rsidP="003C3EB7">
      <w:pPr>
        <w:jc w:val="center"/>
      </w:pPr>
      <w:r>
        <w:t>August, 30</w:t>
      </w:r>
      <w:r w:rsidRPr="003C3EB7">
        <w:rPr>
          <w:vertAlign w:val="superscript"/>
        </w:rPr>
        <w:t>th</w:t>
      </w:r>
      <w:r>
        <w:t>, 2018 Meeting</w:t>
      </w:r>
    </w:p>
    <w:p w14:paraId="3D69629D" w14:textId="0EF8FF00" w:rsidR="00623DD5" w:rsidRDefault="00623DD5" w:rsidP="003C3EB7">
      <w:pPr>
        <w:jc w:val="center"/>
      </w:pPr>
      <w:r>
        <w:t>Hartford Town Hall</w:t>
      </w:r>
    </w:p>
    <w:p w14:paraId="17F6613D" w14:textId="77777777" w:rsidR="003C3EB7" w:rsidRDefault="003C3EB7" w:rsidP="003C3EB7">
      <w:pPr>
        <w:jc w:val="center"/>
      </w:pPr>
    </w:p>
    <w:p w14:paraId="61FD117D" w14:textId="060A5263" w:rsidR="003C3EB7" w:rsidRPr="00623DD5" w:rsidRDefault="003C3EB7" w:rsidP="003C3EB7">
      <w:pPr>
        <w:rPr>
          <w:i/>
        </w:rPr>
      </w:pPr>
      <w:r w:rsidRPr="00623DD5">
        <w:rPr>
          <w:b/>
          <w:i/>
        </w:rPr>
        <w:t>Present:</w:t>
      </w:r>
      <w:r w:rsidRPr="00623DD5">
        <w:rPr>
          <w:i/>
        </w:rPr>
        <w:t xml:space="preserve"> Sa</w:t>
      </w:r>
      <w:r w:rsidR="000C5658" w:rsidRPr="00623DD5">
        <w:rPr>
          <w:i/>
        </w:rPr>
        <w:t>ra (HPC), Shauna (VCDP), Rose (</w:t>
      </w:r>
      <w:r w:rsidRPr="00623DD5">
        <w:rPr>
          <w:i/>
        </w:rPr>
        <w:t xml:space="preserve">DOL), Wendi (YS), Tara (WCYS), Rick (VSHA) Jen (YDP), Sarah (YS), Kara (VT Network), Ari (VCRHYP), Lauren (DCF), Katie (LISTEN), </w:t>
      </w:r>
      <w:r w:rsidR="000C5658" w:rsidRPr="00623DD5">
        <w:rPr>
          <w:i/>
        </w:rPr>
        <w:t xml:space="preserve">Tracy (DOL), </w:t>
      </w:r>
      <w:r w:rsidRPr="00623DD5">
        <w:rPr>
          <w:i/>
        </w:rPr>
        <w:t>Bethany (VCRHYP, Co-chair)</w:t>
      </w:r>
      <w:r w:rsidR="005A2311" w:rsidRPr="00623DD5">
        <w:rPr>
          <w:i/>
        </w:rPr>
        <w:t>, Lauren Knott (TAC</w:t>
      </w:r>
      <w:r w:rsidR="00623DD5">
        <w:rPr>
          <w:i/>
        </w:rPr>
        <w:t>, presenter</w:t>
      </w:r>
      <w:r w:rsidR="005A2311" w:rsidRPr="00623DD5">
        <w:rPr>
          <w:i/>
        </w:rPr>
        <w:t>)</w:t>
      </w:r>
    </w:p>
    <w:p w14:paraId="4494C852" w14:textId="77777777" w:rsidR="003C3EB7" w:rsidRDefault="003C3EB7" w:rsidP="003C3EB7"/>
    <w:p w14:paraId="0ABC6747" w14:textId="4AF543DD" w:rsidR="000C5658" w:rsidRPr="00623DD5" w:rsidRDefault="003C3EB7" w:rsidP="003C3EB7">
      <w:pPr>
        <w:rPr>
          <w:i/>
        </w:rPr>
      </w:pPr>
      <w:r w:rsidRPr="00623DD5">
        <w:rPr>
          <w:b/>
          <w:i/>
        </w:rPr>
        <w:t>On the phone</w:t>
      </w:r>
      <w:r w:rsidRPr="00623DD5">
        <w:rPr>
          <w:i/>
        </w:rPr>
        <w:t xml:space="preserve">: </w:t>
      </w:r>
      <w:r w:rsidR="000C5658" w:rsidRPr="00623DD5">
        <w:rPr>
          <w:i/>
        </w:rPr>
        <w:t>George (OEO), Meghan (ICA), Will (SYFS), Judy (DCF, Co</w:t>
      </w:r>
      <w:r w:rsidR="00D83179" w:rsidRPr="00623DD5">
        <w:rPr>
          <w:i/>
        </w:rPr>
        <w:t>-</w:t>
      </w:r>
      <w:r w:rsidR="005A2311" w:rsidRPr="00623DD5">
        <w:rPr>
          <w:i/>
        </w:rPr>
        <w:t>chair), Jennifer (AOE)</w:t>
      </w:r>
      <w:r w:rsidR="00623DD5" w:rsidRPr="00623DD5">
        <w:rPr>
          <w:i/>
        </w:rPr>
        <w:t xml:space="preserve">, </w:t>
      </w:r>
      <w:r w:rsidR="000C5658" w:rsidRPr="00623DD5">
        <w:rPr>
          <w:i/>
        </w:rPr>
        <w:t>Ziggy (</w:t>
      </w:r>
      <w:r w:rsidR="00623DD5">
        <w:rPr>
          <w:i/>
        </w:rPr>
        <w:t>National Youth Forum Subject Matter Expert, presenter</w:t>
      </w:r>
      <w:r w:rsidR="000C5658" w:rsidRPr="00623DD5">
        <w:rPr>
          <w:i/>
        </w:rPr>
        <w:t>), Jacinda (NCEH</w:t>
      </w:r>
      <w:r w:rsidR="00623DD5">
        <w:rPr>
          <w:i/>
        </w:rPr>
        <w:t>, presenter</w:t>
      </w:r>
      <w:r w:rsidR="000C5658" w:rsidRPr="00623DD5">
        <w:rPr>
          <w:i/>
        </w:rPr>
        <w:t>), Khalib (True Colors Fund</w:t>
      </w:r>
      <w:r w:rsidR="00623DD5">
        <w:rPr>
          <w:i/>
        </w:rPr>
        <w:t>, presenter</w:t>
      </w:r>
      <w:r w:rsidR="000C5658" w:rsidRPr="00623DD5">
        <w:rPr>
          <w:i/>
        </w:rPr>
        <w:t>)</w:t>
      </w:r>
    </w:p>
    <w:p w14:paraId="78D2C9D5" w14:textId="77777777" w:rsidR="003C3EB7" w:rsidRDefault="003C3EB7" w:rsidP="003C3EB7"/>
    <w:p w14:paraId="4995F5AD" w14:textId="02E33694" w:rsidR="003C3EB7" w:rsidRPr="005A2311" w:rsidRDefault="003C3EB7" w:rsidP="003C3EB7">
      <w:pPr>
        <w:rPr>
          <w:b/>
        </w:rPr>
      </w:pPr>
      <w:r w:rsidRPr="005A2311">
        <w:rPr>
          <w:b/>
        </w:rPr>
        <w:t xml:space="preserve">YHDP Kickoff presentation </w:t>
      </w:r>
      <w:r w:rsidR="00B22D12" w:rsidRPr="007772E7">
        <w:t xml:space="preserve">(Lauren, </w:t>
      </w:r>
      <w:r w:rsidRPr="007772E7">
        <w:t>TAC</w:t>
      </w:r>
      <w:r w:rsidR="00623DD5" w:rsidRPr="007772E7">
        <w:t>)</w:t>
      </w:r>
    </w:p>
    <w:p w14:paraId="0EBED8C9" w14:textId="30D0C14D" w:rsidR="00623DD5" w:rsidRDefault="00623DD5" w:rsidP="003C3EB7">
      <w:pPr>
        <w:rPr>
          <w:i/>
        </w:rPr>
      </w:pPr>
      <w:r>
        <w:rPr>
          <w:i/>
        </w:rPr>
        <w:t>Technical Assistance Package</w:t>
      </w:r>
    </w:p>
    <w:p w14:paraId="24321808" w14:textId="65A3B3E0" w:rsidR="00623DD5" w:rsidRDefault="00623DD5" w:rsidP="00623DD5">
      <w:pPr>
        <w:pStyle w:val="ListParagraph"/>
        <w:numPr>
          <w:ilvl w:val="0"/>
          <w:numId w:val="11"/>
        </w:numPr>
      </w:pPr>
      <w:r>
        <w:t>TAC – general</w:t>
      </w:r>
    </w:p>
    <w:p w14:paraId="525CCC5A" w14:textId="543889BE" w:rsidR="00623DD5" w:rsidRDefault="00623DD5" w:rsidP="00623DD5">
      <w:pPr>
        <w:pStyle w:val="ListParagraph"/>
        <w:numPr>
          <w:ilvl w:val="0"/>
          <w:numId w:val="11"/>
        </w:numPr>
      </w:pPr>
      <w:r>
        <w:t>NCHE – education</w:t>
      </w:r>
    </w:p>
    <w:p w14:paraId="4E7EE68E" w14:textId="4405D877" w:rsidR="00623DD5" w:rsidRPr="00623DD5" w:rsidRDefault="00623DD5" w:rsidP="00623DD5">
      <w:pPr>
        <w:pStyle w:val="ListParagraph"/>
        <w:numPr>
          <w:ilvl w:val="0"/>
          <w:numId w:val="11"/>
        </w:numPr>
      </w:pPr>
      <w:r>
        <w:t>True Colors Fund/National Youth Forum Subject Matter Experts – youth engagement</w:t>
      </w:r>
    </w:p>
    <w:p w14:paraId="778E2BC5" w14:textId="77777777" w:rsidR="00623DD5" w:rsidRDefault="00623DD5" w:rsidP="003C3EB7">
      <w:pPr>
        <w:rPr>
          <w:i/>
        </w:rPr>
      </w:pPr>
    </w:p>
    <w:p w14:paraId="18FECD16" w14:textId="77777777" w:rsidR="000C5658" w:rsidRPr="005A2311" w:rsidRDefault="000C5658" w:rsidP="003C3EB7">
      <w:pPr>
        <w:rPr>
          <w:i/>
        </w:rPr>
      </w:pPr>
      <w:r w:rsidRPr="005A2311">
        <w:rPr>
          <w:i/>
        </w:rPr>
        <w:t>YHDP Key Requirements</w:t>
      </w:r>
    </w:p>
    <w:p w14:paraId="020E734D" w14:textId="6429901D" w:rsidR="000C5658" w:rsidRDefault="000C5658" w:rsidP="000C5658">
      <w:pPr>
        <w:pStyle w:val="ListParagraph"/>
        <w:numPr>
          <w:ilvl w:val="0"/>
          <w:numId w:val="1"/>
        </w:numPr>
      </w:pPr>
      <w:r>
        <w:t xml:space="preserve">Coordinated Community Plan – </w:t>
      </w:r>
      <w:r w:rsidR="00D83179">
        <w:t>will b</w:t>
      </w:r>
      <w:r w:rsidR="00623DD5">
        <w:t>e submitted to HUD for approval;</w:t>
      </w:r>
      <w:r w:rsidR="00D83179">
        <w:t xml:space="preserve"> funding becomes available when approved</w:t>
      </w:r>
    </w:p>
    <w:p w14:paraId="7F6A0E2F" w14:textId="5C3CAB06" w:rsidR="000C5658" w:rsidRDefault="000C5658" w:rsidP="000C5658">
      <w:pPr>
        <w:pStyle w:val="ListParagraph"/>
        <w:numPr>
          <w:ilvl w:val="0"/>
          <w:numId w:val="1"/>
        </w:numPr>
      </w:pPr>
      <w:r>
        <w:t xml:space="preserve">Project funding – within the CCP will list out what projects </w:t>
      </w:r>
      <w:r w:rsidR="00623DD5">
        <w:t>site</w:t>
      </w:r>
      <w:r>
        <w:t xml:space="preserve"> want</w:t>
      </w:r>
      <w:r w:rsidR="00623DD5">
        <w:t>s</w:t>
      </w:r>
      <w:r>
        <w:t xml:space="preserve"> to fund</w:t>
      </w:r>
      <w:r w:rsidR="00623DD5">
        <w:t xml:space="preserve"> with the demo money;</w:t>
      </w:r>
      <w:r>
        <w:t xml:space="preserve"> when project applications are submitted, HUD will look to make sure the project was included in the </w:t>
      </w:r>
      <w:r w:rsidR="00D83179">
        <w:t>CCP</w:t>
      </w:r>
    </w:p>
    <w:p w14:paraId="22AF30A4" w14:textId="792BC56E" w:rsidR="00D83179" w:rsidRDefault="00623DD5" w:rsidP="000C5658">
      <w:pPr>
        <w:pStyle w:val="ListParagraph"/>
        <w:numPr>
          <w:ilvl w:val="0"/>
          <w:numId w:val="1"/>
        </w:numPr>
      </w:pPr>
      <w:r>
        <w:t>Partnerships – required with Youth Action Board (</w:t>
      </w:r>
      <w:r w:rsidR="00D83179">
        <w:t>YAB</w:t>
      </w:r>
      <w:r>
        <w:t>)</w:t>
      </w:r>
      <w:r w:rsidR="00D83179">
        <w:t xml:space="preserve">, </w:t>
      </w:r>
      <w:r>
        <w:t>child welfare system (</w:t>
      </w:r>
      <w:r w:rsidR="00D83179">
        <w:t>CWS</w:t>
      </w:r>
      <w:r>
        <w:t>)</w:t>
      </w:r>
      <w:r w:rsidR="00D83179">
        <w:t xml:space="preserve">, and </w:t>
      </w:r>
      <w:r>
        <w:t>a broad array of others</w:t>
      </w:r>
    </w:p>
    <w:p w14:paraId="35E9CF08" w14:textId="432296F7" w:rsidR="00D83179" w:rsidRDefault="00D83179" w:rsidP="000C5658">
      <w:pPr>
        <w:pStyle w:val="ListParagraph"/>
        <w:numPr>
          <w:ilvl w:val="0"/>
          <w:numId w:val="1"/>
        </w:numPr>
      </w:pPr>
      <w:r>
        <w:t xml:space="preserve">Evaluation – a provider contracted through HUD will oversee evaluation of the project to </w:t>
      </w:r>
      <w:r w:rsidR="00623DD5">
        <w:t>inform federal strategy</w:t>
      </w:r>
    </w:p>
    <w:p w14:paraId="65B83C5F" w14:textId="77777777" w:rsidR="003C3EB7" w:rsidRDefault="003C3EB7" w:rsidP="003C3EB7"/>
    <w:p w14:paraId="67F0F9E0" w14:textId="77777777" w:rsidR="003C3EB7" w:rsidRPr="005A2311" w:rsidRDefault="00D83179" w:rsidP="003C3EB7">
      <w:pPr>
        <w:rPr>
          <w:i/>
        </w:rPr>
      </w:pPr>
      <w:r w:rsidRPr="005A2311">
        <w:rPr>
          <w:i/>
        </w:rPr>
        <w:t>Planning Grants</w:t>
      </w:r>
    </w:p>
    <w:p w14:paraId="68CB27E6" w14:textId="77777777" w:rsidR="00623DD5" w:rsidRDefault="00623DD5" w:rsidP="00623DD5">
      <w:pPr>
        <w:pStyle w:val="ListParagraph"/>
        <w:numPr>
          <w:ilvl w:val="0"/>
          <w:numId w:val="12"/>
        </w:numPr>
      </w:pPr>
      <w:r>
        <w:t>Sites c</w:t>
      </w:r>
      <w:r w:rsidR="00D83179">
        <w:t>an apply for up to 3% (approx. $60,000) or requ</w:t>
      </w:r>
      <w:r>
        <w:t>est a waiver to apply for more.</w:t>
      </w:r>
    </w:p>
    <w:p w14:paraId="22AEFFC3" w14:textId="56E79BBB" w:rsidR="00D83179" w:rsidRDefault="00623DD5" w:rsidP="00623DD5">
      <w:pPr>
        <w:pStyle w:val="ListParagraph"/>
        <w:numPr>
          <w:ilvl w:val="0"/>
          <w:numId w:val="12"/>
        </w:numPr>
      </w:pPr>
      <w:r>
        <w:t>One-year</w:t>
      </w:r>
      <w:r w:rsidR="00D83179">
        <w:t xml:space="preserve"> grant term that is non-renewable.</w:t>
      </w:r>
    </w:p>
    <w:p w14:paraId="2E969935" w14:textId="77777777" w:rsidR="00D83179" w:rsidRDefault="00D83179" w:rsidP="003C3EB7"/>
    <w:p w14:paraId="62805706" w14:textId="77777777" w:rsidR="00D83179" w:rsidRPr="005A2311" w:rsidRDefault="00D83179" w:rsidP="003C3EB7">
      <w:pPr>
        <w:rPr>
          <w:i/>
        </w:rPr>
      </w:pPr>
      <w:r w:rsidRPr="005A2311">
        <w:rPr>
          <w:i/>
        </w:rPr>
        <w:t>Coordinated Community Plan (CCP) Requirements</w:t>
      </w:r>
    </w:p>
    <w:p w14:paraId="70977A09" w14:textId="693FA9C5" w:rsidR="00D83179" w:rsidRDefault="00D83179" w:rsidP="003C3EB7">
      <w:r>
        <w:t>The CCP assessment worksheet acts as a rubric – HUD will score the plan</w:t>
      </w:r>
      <w:r w:rsidR="00623DD5">
        <w:t xml:space="preserve"> based on what is included here:</w:t>
      </w:r>
      <w:r>
        <w:t xml:space="preserve"> </w:t>
      </w:r>
    </w:p>
    <w:p w14:paraId="7E31AAF2" w14:textId="15068734" w:rsidR="00D83179" w:rsidRDefault="00623DD5" w:rsidP="00D83179">
      <w:pPr>
        <w:pStyle w:val="ListParagraph"/>
        <w:numPr>
          <w:ilvl w:val="0"/>
          <w:numId w:val="2"/>
        </w:numPr>
      </w:pPr>
      <w:r>
        <w:t>Statement of need – data driven;</w:t>
      </w:r>
      <w:r w:rsidR="00D83179">
        <w:t xml:space="preserve"> should r</w:t>
      </w:r>
      <w:r>
        <w:t>espond to actual needs of youth;</w:t>
      </w:r>
      <w:r w:rsidR="00D83179">
        <w:t xml:space="preserve"> will establish goals and next steps</w:t>
      </w:r>
    </w:p>
    <w:p w14:paraId="5277F389" w14:textId="0BE29021" w:rsidR="00D83179" w:rsidRDefault="00D83179" w:rsidP="00D83179">
      <w:pPr>
        <w:pStyle w:val="ListParagraph"/>
        <w:numPr>
          <w:ilvl w:val="0"/>
          <w:numId w:val="2"/>
        </w:numPr>
      </w:pPr>
      <w:r>
        <w:t>List of partners &amp; their i</w:t>
      </w:r>
      <w:r w:rsidR="00623DD5">
        <w:t>nvolvement – fill out the table;</w:t>
      </w:r>
      <w:r>
        <w:t xml:space="preserve"> will look similar to application</w:t>
      </w:r>
    </w:p>
    <w:p w14:paraId="5EC69EB7" w14:textId="77777777" w:rsidR="00D83179" w:rsidRDefault="00D83179" w:rsidP="00D83179">
      <w:pPr>
        <w:pStyle w:val="ListParagraph"/>
        <w:numPr>
          <w:ilvl w:val="0"/>
          <w:numId w:val="2"/>
        </w:numPr>
      </w:pPr>
      <w:r>
        <w:t>Shared vision – goals, objectives, and action steps</w:t>
      </w:r>
    </w:p>
    <w:p w14:paraId="04C3CB6B" w14:textId="1A357104" w:rsidR="00D83179" w:rsidRDefault="00D83179" w:rsidP="00D83179">
      <w:pPr>
        <w:pStyle w:val="ListParagraph"/>
        <w:numPr>
          <w:ilvl w:val="0"/>
          <w:numId w:val="2"/>
        </w:numPr>
      </w:pPr>
      <w:r>
        <w:t>Project list – will n</w:t>
      </w:r>
      <w:r w:rsidR="00623DD5">
        <w:t>aturally flow from action steps;</w:t>
      </w:r>
      <w:r>
        <w:t xml:space="preserve"> will include projects that will receive demo funds and other CoC-funded projects</w:t>
      </w:r>
    </w:p>
    <w:p w14:paraId="665F81CA" w14:textId="00CD4288" w:rsidR="00D83179" w:rsidRDefault="00D83179" w:rsidP="00D83179">
      <w:pPr>
        <w:pStyle w:val="ListParagraph"/>
        <w:numPr>
          <w:ilvl w:val="0"/>
          <w:numId w:val="2"/>
        </w:numPr>
      </w:pPr>
      <w:r>
        <w:lastRenderedPageBreak/>
        <w:t xml:space="preserve">Governance structure – </w:t>
      </w:r>
      <w:r w:rsidR="00623DD5">
        <w:t>outlines who is making the decisions and</w:t>
      </w:r>
      <w:r>
        <w:t xml:space="preserve"> who needs to sign o</w:t>
      </w:r>
      <w:r w:rsidR="00623DD5">
        <w:t>ff on CCP &amp; project applications;</w:t>
      </w:r>
      <w:r>
        <w:t xml:space="preserve"> good to think about how the CoC makes decisions and bak</w:t>
      </w:r>
      <w:r w:rsidR="00623DD5">
        <w:t>e</w:t>
      </w:r>
      <w:r>
        <w:t xml:space="preserve"> that </w:t>
      </w:r>
      <w:r w:rsidR="00623DD5">
        <w:t xml:space="preserve">directly </w:t>
      </w:r>
      <w:r>
        <w:t xml:space="preserve">into </w:t>
      </w:r>
      <w:r w:rsidR="00623DD5">
        <w:t>site’s</w:t>
      </w:r>
      <w:r>
        <w:t xml:space="preserve"> decision making structure</w:t>
      </w:r>
    </w:p>
    <w:p w14:paraId="79030BE1" w14:textId="5782F4F7" w:rsidR="00D83179" w:rsidRDefault="00D83179" w:rsidP="00D83179">
      <w:pPr>
        <w:pStyle w:val="ListParagraph"/>
        <w:numPr>
          <w:ilvl w:val="0"/>
          <w:numId w:val="2"/>
        </w:numPr>
      </w:pPr>
      <w:r>
        <w:t xml:space="preserve">Continuous quality improvement – reviewing data and making changes/adaptations as is demonstrated by </w:t>
      </w:r>
      <w:r w:rsidR="00623DD5">
        <w:t>what data is showing</w:t>
      </w:r>
    </w:p>
    <w:p w14:paraId="78AB1CF6" w14:textId="57A1826B" w:rsidR="00623DD5" w:rsidRDefault="00623DD5" w:rsidP="00D83179">
      <w:pPr>
        <w:pStyle w:val="ListParagraph"/>
        <w:numPr>
          <w:ilvl w:val="0"/>
          <w:numId w:val="2"/>
        </w:numPr>
      </w:pPr>
      <w:r>
        <w:t>Signature page – requires signatures from YAB, CoC, CWS, and local government</w:t>
      </w:r>
    </w:p>
    <w:p w14:paraId="60661DD9" w14:textId="77777777" w:rsidR="00366BF0" w:rsidRDefault="00366BF0" w:rsidP="00D83179">
      <w:pPr>
        <w:rPr>
          <w:i/>
        </w:rPr>
      </w:pPr>
    </w:p>
    <w:p w14:paraId="48940AF6" w14:textId="77777777" w:rsidR="00D83179" w:rsidRPr="005A2311" w:rsidRDefault="00D83179" w:rsidP="00D83179">
      <w:pPr>
        <w:rPr>
          <w:i/>
        </w:rPr>
      </w:pPr>
      <w:r w:rsidRPr="005A2311">
        <w:rPr>
          <w:i/>
        </w:rPr>
        <w:t>USIC</w:t>
      </w:r>
      <w:r w:rsidR="005A2311">
        <w:rPr>
          <w:i/>
        </w:rPr>
        <w:t>H</w:t>
      </w:r>
      <w:r w:rsidRPr="005A2311">
        <w:rPr>
          <w:i/>
        </w:rPr>
        <w:t xml:space="preserve"> Core Outcomes</w:t>
      </w:r>
    </w:p>
    <w:p w14:paraId="7275663E" w14:textId="4A720A3A" w:rsidR="00D83179" w:rsidRDefault="00D83179" w:rsidP="00D83179">
      <w:pPr>
        <w:pStyle w:val="ListParagraph"/>
        <w:numPr>
          <w:ilvl w:val="0"/>
          <w:numId w:val="3"/>
        </w:numPr>
      </w:pPr>
      <w:r>
        <w:t>Included as pa</w:t>
      </w:r>
      <w:r w:rsidR="00623DD5">
        <w:t>rt of the threshold for the CCP;</w:t>
      </w:r>
      <w:r>
        <w:t xml:space="preserve"> will need to be addressed throughout the plan</w:t>
      </w:r>
    </w:p>
    <w:p w14:paraId="1CE0416D" w14:textId="77777777" w:rsidR="005A2311" w:rsidRDefault="005A2311" w:rsidP="00D83179">
      <w:pPr>
        <w:pStyle w:val="ListParagraph"/>
        <w:numPr>
          <w:ilvl w:val="0"/>
          <w:numId w:val="3"/>
        </w:numPr>
      </w:pPr>
      <w:r>
        <w:t>Should be taken into consideration when designing projects</w:t>
      </w:r>
    </w:p>
    <w:p w14:paraId="623AB176" w14:textId="77777777" w:rsidR="005A2311" w:rsidRDefault="005A2311" w:rsidP="00D83179">
      <w:pPr>
        <w:pStyle w:val="ListParagraph"/>
        <w:numPr>
          <w:ilvl w:val="0"/>
          <w:numId w:val="3"/>
        </w:numPr>
      </w:pPr>
      <w:r>
        <w:t>HUD is requiring a project that addresses permanent connections in this round (CT BoS example: STRIVE model)</w:t>
      </w:r>
    </w:p>
    <w:p w14:paraId="00B6E4EC" w14:textId="77777777" w:rsidR="00D83179" w:rsidRPr="005A2311" w:rsidRDefault="00D83179" w:rsidP="00D83179">
      <w:pPr>
        <w:rPr>
          <w:i/>
        </w:rPr>
      </w:pPr>
    </w:p>
    <w:p w14:paraId="0378D82D" w14:textId="77777777" w:rsidR="00D83179" w:rsidRPr="005A2311" w:rsidRDefault="00D83179" w:rsidP="00D83179">
      <w:pPr>
        <w:rPr>
          <w:i/>
        </w:rPr>
      </w:pPr>
      <w:r w:rsidRPr="005A2311">
        <w:rPr>
          <w:i/>
        </w:rPr>
        <w:t>Special Populations</w:t>
      </w:r>
    </w:p>
    <w:p w14:paraId="4E09F0CB" w14:textId="41C09D6B" w:rsidR="00D83179" w:rsidRDefault="00D83179" w:rsidP="00D83179">
      <w:pPr>
        <w:pStyle w:val="ListParagraph"/>
        <w:numPr>
          <w:ilvl w:val="0"/>
          <w:numId w:val="3"/>
        </w:numPr>
      </w:pPr>
      <w:r>
        <w:t xml:space="preserve">Will need to address each of the listed populations in </w:t>
      </w:r>
      <w:r w:rsidR="00623DD5">
        <w:t xml:space="preserve">the </w:t>
      </w:r>
      <w:r>
        <w:t>CCP</w:t>
      </w:r>
    </w:p>
    <w:p w14:paraId="6E6774CB" w14:textId="48080140" w:rsidR="00D83179" w:rsidRDefault="00D83179" w:rsidP="00D83179">
      <w:pPr>
        <w:pStyle w:val="ListParagraph"/>
        <w:numPr>
          <w:ilvl w:val="0"/>
          <w:numId w:val="3"/>
        </w:numPr>
      </w:pPr>
      <w:r>
        <w:t xml:space="preserve">Helpful to look at currently available data </w:t>
      </w:r>
      <w:r w:rsidR="00623DD5">
        <w:t>and</w:t>
      </w:r>
      <w:r>
        <w:t xml:space="preserve"> determine what </w:t>
      </w:r>
      <w:r w:rsidR="00623DD5">
        <w:t>still needs to be collected</w:t>
      </w:r>
    </w:p>
    <w:p w14:paraId="11F8708E" w14:textId="77777777" w:rsidR="00D83179" w:rsidRDefault="00D83179" w:rsidP="00D83179">
      <w:pPr>
        <w:pStyle w:val="ListParagraph"/>
        <w:numPr>
          <w:ilvl w:val="0"/>
          <w:numId w:val="3"/>
        </w:numPr>
      </w:pPr>
      <w:r>
        <w:t>Look at prevalence and needs</w:t>
      </w:r>
    </w:p>
    <w:p w14:paraId="0302C524" w14:textId="77777777" w:rsidR="00D83179" w:rsidRDefault="00D83179" w:rsidP="003C3EB7"/>
    <w:p w14:paraId="1C51A97B" w14:textId="77777777" w:rsidR="00D83179" w:rsidRDefault="005A2311" w:rsidP="003C3EB7">
      <w:pPr>
        <w:rPr>
          <w:i/>
        </w:rPr>
      </w:pPr>
      <w:r w:rsidRPr="005A2311">
        <w:rPr>
          <w:i/>
        </w:rPr>
        <w:t>YHDP timeline</w:t>
      </w:r>
    </w:p>
    <w:p w14:paraId="03DF9E65" w14:textId="77777777" w:rsidR="005A2311" w:rsidRDefault="005A2311" w:rsidP="005A2311">
      <w:pPr>
        <w:pStyle w:val="ListParagraph"/>
        <w:numPr>
          <w:ilvl w:val="0"/>
          <w:numId w:val="4"/>
        </w:numPr>
      </w:pPr>
      <w:r>
        <w:t>Clock started July 13</w:t>
      </w:r>
      <w:r w:rsidRPr="005A2311">
        <w:rPr>
          <w:vertAlign w:val="superscript"/>
        </w:rPr>
        <w:t>th</w:t>
      </w:r>
      <w:r>
        <w:t xml:space="preserve"> with award announcement</w:t>
      </w:r>
    </w:p>
    <w:p w14:paraId="34CC307B" w14:textId="77777777" w:rsidR="005A2311" w:rsidRDefault="005A2311" w:rsidP="005A2311">
      <w:pPr>
        <w:pStyle w:val="ListParagraph"/>
        <w:numPr>
          <w:ilvl w:val="0"/>
          <w:numId w:val="4"/>
        </w:numPr>
      </w:pPr>
      <w:r>
        <w:t>Draft CCP submitted by November 13</w:t>
      </w:r>
      <w:r w:rsidRPr="005A2311">
        <w:rPr>
          <w:vertAlign w:val="superscript"/>
        </w:rPr>
        <w:t>th</w:t>
      </w:r>
      <w:r>
        <w:t>: not expected to be a final draft, but great if it is as complete as it can be</w:t>
      </w:r>
    </w:p>
    <w:p w14:paraId="7C024B93" w14:textId="77777777" w:rsidR="00623DD5" w:rsidRDefault="00623DD5" w:rsidP="00623DD5">
      <w:pPr>
        <w:pStyle w:val="ListParagraph"/>
        <w:numPr>
          <w:ilvl w:val="0"/>
          <w:numId w:val="4"/>
        </w:numPr>
      </w:pPr>
      <w:r>
        <w:t>Between Nov-Mar: a lot of back and forth with HUD to get additional feedback and responses to CCP draft</w:t>
      </w:r>
    </w:p>
    <w:p w14:paraId="186CA378" w14:textId="7624DB46" w:rsidR="005A2311" w:rsidRDefault="005A2311" w:rsidP="005A2311">
      <w:pPr>
        <w:pStyle w:val="ListParagraph"/>
        <w:numPr>
          <w:ilvl w:val="0"/>
          <w:numId w:val="4"/>
        </w:numPr>
      </w:pPr>
      <w:r>
        <w:t>Final CCP due March 13</w:t>
      </w:r>
      <w:r w:rsidRPr="005A2311">
        <w:rPr>
          <w:vertAlign w:val="superscript"/>
        </w:rPr>
        <w:t>th</w:t>
      </w:r>
      <w:r>
        <w:t>: must pass all 4 thresholds</w:t>
      </w:r>
      <w:r w:rsidR="00623DD5">
        <w:t xml:space="preserve"> (see worksheet)</w:t>
      </w:r>
    </w:p>
    <w:p w14:paraId="772B9A90" w14:textId="77777777" w:rsidR="00623DD5" w:rsidRDefault="00623DD5" w:rsidP="00623DD5">
      <w:pPr>
        <w:pStyle w:val="ListParagraph"/>
        <w:numPr>
          <w:ilvl w:val="0"/>
          <w:numId w:val="4"/>
        </w:numPr>
      </w:pPr>
      <w:r>
        <w:t>Between Mar-July: project applications are completed that address what is identified in the CCP</w:t>
      </w:r>
    </w:p>
    <w:p w14:paraId="061C20D0" w14:textId="77777777" w:rsidR="00503762" w:rsidRDefault="00503762" w:rsidP="005A2311">
      <w:pPr>
        <w:pStyle w:val="ListParagraph"/>
        <w:numPr>
          <w:ilvl w:val="0"/>
          <w:numId w:val="4"/>
        </w:numPr>
      </w:pPr>
      <w:r>
        <w:t>July 15</w:t>
      </w:r>
      <w:r w:rsidRPr="00503762">
        <w:rPr>
          <w:vertAlign w:val="superscript"/>
        </w:rPr>
        <w:t>th</w:t>
      </w:r>
      <w:r>
        <w:t>: project applications are due to HUD</w:t>
      </w:r>
    </w:p>
    <w:p w14:paraId="6C887768" w14:textId="41BE5A74" w:rsidR="00503762" w:rsidRDefault="00503762" w:rsidP="005A2311">
      <w:pPr>
        <w:pStyle w:val="ListParagraph"/>
        <w:numPr>
          <w:ilvl w:val="0"/>
          <w:numId w:val="4"/>
        </w:numPr>
      </w:pPr>
      <w:r>
        <w:t>September 30</w:t>
      </w:r>
      <w:r w:rsidRPr="00503762">
        <w:rPr>
          <w:vertAlign w:val="superscript"/>
        </w:rPr>
        <w:t>th</w:t>
      </w:r>
      <w:r w:rsidR="00623DD5">
        <w:t xml:space="preserve">: </w:t>
      </w:r>
      <w:r>
        <w:t>all project funding has to be allocated at this point</w:t>
      </w:r>
    </w:p>
    <w:p w14:paraId="4A59C05A" w14:textId="77777777" w:rsidR="00503762" w:rsidRDefault="00503762" w:rsidP="00503762"/>
    <w:p w14:paraId="70351063" w14:textId="38A72B90" w:rsidR="00503762" w:rsidRDefault="00503762" w:rsidP="00503762">
      <w:pPr>
        <w:rPr>
          <w:i/>
        </w:rPr>
      </w:pPr>
      <w:r>
        <w:rPr>
          <w:i/>
        </w:rPr>
        <w:t>TA</w:t>
      </w:r>
      <w:r w:rsidR="00623DD5">
        <w:rPr>
          <w:i/>
        </w:rPr>
        <w:t>C TA</w:t>
      </w:r>
      <w:r>
        <w:rPr>
          <w:i/>
        </w:rPr>
        <w:t xml:space="preserve"> </w:t>
      </w:r>
    </w:p>
    <w:p w14:paraId="3EC2A20C" w14:textId="19D46F0D" w:rsidR="00503762" w:rsidRDefault="00623DD5" w:rsidP="00503762">
      <w:pPr>
        <w:pStyle w:val="ListParagraph"/>
        <w:numPr>
          <w:ilvl w:val="0"/>
          <w:numId w:val="5"/>
        </w:numPr>
      </w:pPr>
      <w:r>
        <w:t>Monthly meetings:</w:t>
      </w:r>
      <w:r w:rsidR="00503762">
        <w:t xml:space="preserve"> Lauren expects to be at </w:t>
      </w:r>
      <w:r>
        <w:t xml:space="preserve">most </w:t>
      </w:r>
      <w:r w:rsidR="00503762">
        <w:t>YHPPC meetings</w:t>
      </w:r>
    </w:p>
    <w:p w14:paraId="4BCF7868" w14:textId="5F378C76" w:rsidR="00503762" w:rsidRDefault="00623DD5" w:rsidP="00503762">
      <w:pPr>
        <w:pStyle w:val="ListParagraph"/>
        <w:numPr>
          <w:ilvl w:val="0"/>
          <w:numId w:val="5"/>
        </w:numPr>
      </w:pPr>
      <w:r>
        <w:t>Lauren to hold r</w:t>
      </w:r>
      <w:r w:rsidR="00503762">
        <w:t>egular meetings with YHDP leadership team</w:t>
      </w:r>
    </w:p>
    <w:p w14:paraId="05B510A5" w14:textId="77777777" w:rsidR="00623DD5" w:rsidRDefault="00623DD5" w:rsidP="00623DD5">
      <w:pPr>
        <w:pStyle w:val="ListParagraph"/>
      </w:pPr>
    </w:p>
    <w:p w14:paraId="714B03A5" w14:textId="686AFD35" w:rsidR="00503762" w:rsidRPr="00623DD5" w:rsidRDefault="00623DD5" w:rsidP="00623DD5">
      <w:pPr>
        <w:rPr>
          <w:i/>
        </w:rPr>
      </w:pPr>
      <w:r w:rsidRPr="00623DD5">
        <w:rPr>
          <w:i/>
        </w:rPr>
        <w:t>Education TA  (</w:t>
      </w:r>
      <w:r w:rsidR="00503762" w:rsidRPr="00623DD5">
        <w:rPr>
          <w:i/>
        </w:rPr>
        <w:t>Jacinda @ NCHE</w:t>
      </w:r>
      <w:r w:rsidRPr="00623DD5">
        <w:rPr>
          <w:i/>
        </w:rPr>
        <w:t>)</w:t>
      </w:r>
    </w:p>
    <w:p w14:paraId="65D7D749" w14:textId="60015C8E" w:rsidR="00503762" w:rsidRDefault="00503762" w:rsidP="00623DD5">
      <w:pPr>
        <w:pStyle w:val="ListParagraph"/>
        <w:numPr>
          <w:ilvl w:val="0"/>
          <w:numId w:val="5"/>
        </w:numPr>
      </w:pPr>
      <w:r>
        <w:t xml:space="preserve">Can support </w:t>
      </w:r>
      <w:r w:rsidR="00623DD5">
        <w:t xml:space="preserve">the </w:t>
      </w:r>
      <w:r>
        <w:t>creati</w:t>
      </w:r>
      <w:r w:rsidR="00623DD5">
        <w:t>on</w:t>
      </w:r>
      <w:r>
        <w:t xml:space="preserve"> and implement</w:t>
      </w:r>
      <w:r w:rsidR="00623DD5">
        <w:t>ation of</w:t>
      </w:r>
      <w:r>
        <w:t xml:space="preserve"> education goals included in the CCP</w:t>
      </w:r>
    </w:p>
    <w:p w14:paraId="246AFF96" w14:textId="2662AC37" w:rsidR="00503762" w:rsidRDefault="00503762" w:rsidP="00623DD5">
      <w:pPr>
        <w:pStyle w:val="ListParagraph"/>
        <w:numPr>
          <w:ilvl w:val="0"/>
          <w:numId w:val="5"/>
        </w:numPr>
      </w:pPr>
      <w:r>
        <w:t xml:space="preserve">Each site </w:t>
      </w:r>
      <w:r w:rsidR="00B22D12">
        <w:t>must</w:t>
      </w:r>
      <w:r>
        <w:t xml:space="preserve"> identify an education liaison who will be in frequent com</w:t>
      </w:r>
      <w:r w:rsidR="00B22D12">
        <w:t>munication with the TA provider;</w:t>
      </w:r>
      <w:r>
        <w:t xml:space="preserve"> </w:t>
      </w:r>
      <w:r w:rsidR="00B22D12">
        <w:t xml:space="preserve">liaison </w:t>
      </w:r>
      <w:r>
        <w:t>need</w:t>
      </w:r>
      <w:r w:rsidR="00B22D12">
        <w:t>s to be a l</w:t>
      </w:r>
      <w:r>
        <w:t xml:space="preserve">ocal education stakeholder who has a desire and the capacity to </w:t>
      </w:r>
      <w:r w:rsidR="00B22D12">
        <w:t>fill</w:t>
      </w:r>
      <w:r>
        <w:t xml:space="preserve"> the role, participate in TA and community of practice, etc.</w:t>
      </w:r>
    </w:p>
    <w:p w14:paraId="37DBDED5" w14:textId="60229A16" w:rsidR="00503762" w:rsidRDefault="00503762" w:rsidP="00B22D12">
      <w:pPr>
        <w:pStyle w:val="ListParagraph"/>
        <w:numPr>
          <w:ilvl w:val="0"/>
          <w:numId w:val="5"/>
        </w:numPr>
      </w:pPr>
      <w:r>
        <w:t xml:space="preserve">NCHE can be on site twice </w:t>
      </w:r>
      <w:r w:rsidR="00B22D12">
        <w:t>during the year</w:t>
      </w:r>
    </w:p>
    <w:p w14:paraId="090053D8" w14:textId="2F48AFE5" w:rsidR="00503762" w:rsidRDefault="00503762" w:rsidP="00B22D12">
      <w:pPr>
        <w:pStyle w:val="ListParagraph"/>
        <w:numPr>
          <w:ilvl w:val="0"/>
          <w:numId w:val="5"/>
        </w:numPr>
      </w:pPr>
      <w:r>
        <w:t>$2</w:t>
      </w:r>
      <w:r w:rsidR="00366BF0">
        <w:t>,</w:t>
      </w:r>
      <w:r>
        <w:t xml:space="preserve">500 honorarium </w:t>
      </w:r>
      <w:r w:rsidR="007772E7">
        <w:t xml:space="preserve">available </w:t>
      </w:r>
      <w:r>
        <w:t>for the lead liaison’s organization</w:t>
      </w:r>
    </w:p>
    <w:p w14:paraId="13BA4E17" w14:textId="77777777" w:rsidR="00B22D12" w:rsidRDefault="00B22D12" w:rsidP="00B22D12">
      <w:pPr>
        <w:ind w:left="360"/>
      </w:pPr>
    </w:p>
    <w:p w14:paraId="6C9D3D5D" w14:textId="07B0ACAC" w:rsidR="007622C1" w:rsidRPr="00B22D12" w:rsidRDefault="007622C1" w:rsidP="00B22D12">
      <w:pPr>
        <w:rPr>
          <w:i/>
        </w:rPr>
      </w:pPr>
      <w:r w:rsidRPr="00B22D12">
        <w:rPr>
          <w:i/>
        </w:rPr>
        <w:t xml:space="preserve">Youth </w:t>
      </w:r>
      <w:r w:rsidR="00B22D12" w:rsidRPr="00B22D12">
        <w:rPr>
          <w:i/>
        </w:rPr>
        <w:t xml:space="preserve">Engagement </w:t>
      </w:r>
      <w:r w:rsidR="00B22D12">
        <w:rPr>
          <w:i/>
        </w:rPr>
        <w:t xml:space="preserve">TA </w:t>
      </w:r>
      <w:r w:rsidR="00B22D12" w:rsidRPr="00B22D12">
        <w:rPr>
          <w:i/>
        </w:rPr>
        <w:t>(</w:t>
      </w:r>
      <w:r w:rsidRPr="00B22D12">
        <w:rPr>
          <w:i/>
        </w:rPr>
        <w:t>Khalib @ TCF</w:t>
      </w:r>
      <w:r w:rsidR="00B22D12" w:rsidRPr="00B22D12">
        <w:rPr>
          <w:i/>
        </w:rPr>
        <w:t>)</w:t>
      </w:r>
    </w:p>
    <w:p w14:paraId="674805F4" w14:textId="1A197B2C" w:rsidR="007622C1" w:rsidRDefault="007622C1" w:rsidP="00B22D12">
      <w:pPr>
        <w:pStyle w:val="ListParagraph"/>
        <w:numPr>
          <w:ilvl w:val="0"/>
          <w:numId w:val="5"/>
        </w:numPr>
      </w:pPr>
      <w:r>
        <w:t xml:space="preserve">Khalib and Dee will be coming to VT in September to talk through where </w:t>
      </w:r>
      <w:r w:rsidR="00B22D12">
        <w:t xml:space="preserve">site </w:t>
      </w:r>
      <w:r>
        <w:t xml:space="preserve">currently </w:t>
      </w:r>
      <w:r w:rsidR="00B22D12">
        <w:t>is with youth engagement</w:t>
      </w:r>
      <w:r>
        <w:t xml:space="preserve"> and where </w:t>
      </w:r>
      <w:r w:rsidR="00B22D12">
        <w:t>site</w:t>
      </w:r>
      <w:r>
        <w:t xml:space="preserve"> need</w:t>
      </w:r>
      <w:r w:rsidR="00B22D12">
        <w:t>s</w:t>
      </w:r>
      <w:r>
        <w:t xml:space="preserve"> to go</w:t>
      </w:r>
    </w:p>
    <w:p w14:paraId="64606C84" w14:textId="4ED39985" w:rsidR="00B22D12" w:rsidRDefault="007622C1" w:rsidP="00B22D12">
      <w:pPr>
        <w:pStyle w:val="ListParagraph"/>
        <w:numPr>
          <w:ilvl w:val="0"/>
          <w:numId w:val="5"/>
        </w:numPr>
      </w:pPr>
      <w:r>
        <w:t xml:space="preserve">Will </w:t>
      </w:r>
      <w:r w:rsidR="00B22D12">
        <w:t xml:space="preserve">also </w:t>
      </w:r>
      <w:r>
        <w:t>host a two-day process</w:t>
      </w:r>
      <w:r w:rsidR="00B22D12">
        <w:t xml:space="preserve"> related to youth collaboration</w:t>
      </w:r>
      <w:r>
        <w:t xml:space="preserve"> </w:t>
      </w:r>
    </w:p>
    <w:p w14:paraId="2607C133" w14:textId="77777777" w:rsidR="00B22D12" w:rsidRDefault="00B22D12" w:rsidP="00B22D12">
      <w:pPr>
        <w:pStyle w:val="ListParagraph"/>
        <w:numPr>
          <w:ilvl w:val="1"/>
          <w:numId w:val="5"/>
        </w:numPr>
      </w:pPr>
      <w:r>
        <w:t>O</w:t>
      </w:r>
      <w:r w:rsidR="007622C1">
        <w:t xml:space="preserve">ne day is for all adult partners to learn about how adultism shows up, how to work through adultism, and how </w:t>
      </w:r>
      <w:r>
        <w:t>to be successful collaborators</w:t>
      </w:r>
    </w:p>
    <w:p w14:paraId="51195481" w14:textId="125C8B21" w:rsidR="007622C1" w:rsidRDefault="00B22D12" w:rsidP="00B22D12">
      <w:pPr>
        <w:pStyle w:val="ListParagraph"/>
        <w:numPr>
          <w:ilvl w:val="1"/>
          <w:numId w:val="5"/>
        </w:numPr>
      </w:pPr>
      <w:r>
        <w:t>S</w:t>
      </w:r>
      <w:r w:rsidR="007622C1">
        <w:t>econd day will with YAB to work on governance structure</w:t>
      </w:r>
      <w:r>
        <w:t xml:space="preserve"> and identifying goals</w:t>
      </w:r>
      <w:r w:rsidR="007622C1">
        <w:t xml:space="preserve"> </w:t>
      </w:r>
    </w:p>
    <w:p w14:paraId="53CBC429" w14:textId="77777777" w:rsidR="00366BF0" w:rsidRDefault="00366BF0" w:rsidP="00366BF0"/>
    <w:p w14:paraId="4B3136EE" w14:textId="014ADB09" w:rsidR="007622C1" w:rsidRPr="004F616E" w:rsidRDefault="00B22D12" w:rsidP="007622C1">
      <w:pPr>
        <w:rPr>
          <w:i/>
        </w:rPr>
      </w:pPr>
      <w:r>
        <w:rPr>
          <w:i/>
        </w:rPr>
        <w:t>Who is eligible for YHDP-funded projects?</w:t>
      </w:r>
    </w:p>
    <w:p w14:paraId="3A1520BA" w14:textId="7C09F6FB" w:rsidR="007622C1" w:rsidRDefault="00B22D12" w:rsidP="007622C1">
      <w:pPr>
        <w:pStyle w:val="ListParagraph"/>
        <w:numPr>
          <w:ilvl w:val="0"/>
          <w:numId w:val="7"/>
        </w:numPr>
      </w:pPr>
      <w:r>
        <w:t xml:space="preserve">Youth </w:t>
      </w:r>
      <w:r w:rsidR="007622C1">
        <w:t>in all 4 categories of HUD’s definition</w:t>
      </w:r>
      <w:r>
        <w:t xml:space="preserve"> of homelessness</w:t>
      </w:r>
    </w:p>
    <w:p w14:paraId="5795585C" w14:textId="77777777" w:rsidR="007622C1" w:rsidRDefault="007622C1" w:rsidP="007622C1">
      <w:pPr>
        <w:pStyle w:val="ListParagraph"/>
        <w:numPr>
          <w:ilvl w:val="1"/>
          <w:numId w:val="7"/>
        </w:numPr>
      </w:pPr>
      <w:r>
        <w:t xml:space="preserve">Category 3: limited to </w:t>
      </w:r>
      <w:r w:rsidR="003D31FA">
        <w:t>a maximum of 10% of funding</w:t>
      </w:r>
    </w:p>
    <w:p w14:paraId="176BA4A1" w14:textId="77777777" w:rsidR="003D31FA" w:rsidRDefault="003D31FA" w:rsidP="003D31FA">
      <w:pPr>
        <w:pStyle w:val="ListParagraph"/>
        <w:numPr>
          <w:ilvl w:val="0"/>
          <w:numId w:val="7"/>
        </w:numPr>
      </w:pPr>
      <w:r>
        <w:t>None of the round 1 communities served youth in category 3: unclear from HUD if category 3 could be continued to be served once funds are rolled into CoC</w:t>
      </w:r>
    </w:p>
    <w:p w14:paraId="17977AD9" w14:textId="77777777" w:rsidR="003D31FA" w:rsidRDefault="003D31FA" w:rsidP="003D31FA">
      <w:pPr>
        <w:pStyle w:val="ListParagraph"/>
        <w:numPr>
          <w:ilvl w:val="0"/>
          <w:numId w:val="7"/>
        </w:numPr>
      </w:pPr>
      <w:r>
        <w:t>Categories 2 and 4 have been expanded to include more guidance: you may find that many of the youth who you think are in Category 3, are actually captured in 2 &amp; 4 now</w:t>
      </w:r>
    </w:p>
    <w:p w14:paraId="29509FD0" w14:textId="6AC69301" w:rsidR="003D31FA" w:rsidRDefault="003D31FA" w:rsidP="003D31FA">
      <w:pPr>
        <w:pStyle w:val="ListParagraph"/>
        <w:numPr>
          <w:ilvl w:val="0"/>
          <w:numId w:val="7"/>
        </w:numPr>
      </w:pPr>
      <w:r>
        <w:t xml:space="preserve">If </w:t>
      </w:r>
      <w:r w:rsidR="00B22D12">
        <w:t>site</w:t>
      </w:r>
      <w:r>
        <w:t xml:space="preserve"> decide</w:t>
      </w:r>
      <w:r w:rsidR="00B22D12">
        <w:t>s</w:t>
      </w:r>
      <w:r>
        <w:t xml:space="preserve"> to serve Category 3, will need to compile a certain level of evidence and submit to HUD</w:t>
      </w:r>
    </w:p>
    <w:p w14:paraId="150FC542" w14:textId="77777777" w:rsidR="004F616E" w:rsidRDefault="004F616E" w:rsidP="00366BF0"/>
    <w:p w14:paraId="190F2E86" w14:textId="77777777" w:rsidR="004F616E" w:rsidRPr="004F616E" w:rsidRDefault="004F616E" w:rsidP="00366BF0">
      <w:pPr>
        <w:rPr>
          <w:i/>
        </w:rPr>
      </w:pPr>
      <w:r w:rsidRPr="004F616E">
        <w:rPr>
          <w:i/>
        </w:rPr>
        <w:t>Next steps</w:t>
      </w:r>
    </w:p>
    <w:p w14:paraId="76789156" w14:textId="0070C041" w:rsidR="004F616E" w:rsidRDefault="004F616E" w:rsidP="004F616E">
      <w:pPr>
        <w:pStyle w:val="ListParagraph"/>
        <w:numPr>
          <w:ilvl w:val="0"/>
          <w:numId w:val="8"/>
        </w:numPr>
      </w:pPr>
      <w:r>
        <w:t>Building up</w:t>
      </w:r>
      <w:r w:rsidR="00B22D12">
        <w:t xml:space="preserve"> the</w:t>
      </w:r>
      <w:r>
        <w:t xml:space="preserve"> YAB: don’t want to get too far in planning process without their involvement</w:t>
      </w:r>
    </w:p>
    <w:p w14:paraId="0A6C7519" w14:textId="77777777" w:rsidR="004F616E" w:rsidRDefault="004F616E" w:rsidP="004F616E">
      <w:pPr>
        <w:pStyle w:val="ListParagraph"/>
        <w:numPr>
          <w:ilvl w:val="0"/>
          <w:numId w:val="8"/>
        </w:numPr>
      </w:pPr>
      <w:r>
        <w:t>Applying for planning grant</w:t>
      </w:r>
    </w:p>
    <w:p w14:paraId="03DE7967" w14:textId="77777777" w:rsidR="00B22D12" w:rsidRDefault="004F616E" w:rsidP="00B22D12">
      <w:pPr>
        <w:pStyle w:val="ListParagraph"/>
        <w:numPr>
          <w:ilvl w:val="0"/>
          <w:numId w:val="8"/>
        </w:numPr>
      </w:pPr>
      <w:r>
        <w:t>Creating action steps for the CCP development</w:t>
      </w:r>
    </w:p>
    <w:p w14:paraId="053D7CB4" w14:textId="77777777" w:rsidR="007772E7" w:rsidRDefault="007772E7" w:rsidP="007772E7"/>
    <w:p w14:paraId="402BFED4" w14:textId="01DCB79C" w:rsidR="007772E7" w:rsidRDefault="007772E7" w:rsidP="007772E7">
      <w:r w:rsidRPr="007772E7">
        <w:rPr>
          <w:b/>
        </w:rPr>
        <w:t>Update on VT’s Planning Progress to Date</w:t>
      </w:r>
      <w:r>
        <w:t xml:space="preserve"> </w:t>
      </w:r>
    </w:p>
    <w:p w14:paraId="673F458F" w14:textId="3D379A94" w:rsidR="007772E7" w:rsidRPr="00072FFB" w:rsidRDefault="007772E7" w:rsidP="007772E7">
      <w:pPr>
        <w:rPr>
          <w:i/>
        </w:rPr>
      </w:pPr>
      <w:r>
        <w:rPr>
          <w:i/>
        </w:rPr>
        <w:t xml:space="preserve">Summary of the YHPPC’s progress </w:t>
      </w:r>
      <w:r w:rsidR="00072FFB">
        <w:rPr>
          <w:i/>
        </w:rPr>
        <w:t>in relation to the CCP – review CCP Assessment Worksheet handout</w:t>
      </w:r>
    </w:p>
    <w:p w14:paraId="4706C5AC" w14:textId="77777777" w:rsidR="00072FFB" w:rsidRDefault="00072FFB" w:rsidP="00072FFB"/>
    <w:p w14:paraId="71753C67" w14:textId="77777777" w:rsidR="00072FFB" w:rsidRDefault="00072FFB" w:rsidP="00072FFB">
      <w:r w:rsidRPr="00072FFB">
        <w:rPr>
          <w:u w:val="single"/>
        </w:rPr>
        <w:t>Threshold 1</w:t>
      </w:r>
    </w:p>
    <w:p w14:paraId="56870359" w14:textId="77777777" w:rsidR="00072FFB" w:rsidRDefault="00072FFB" w:rsidP="00072FFB">
      <w:pPr>
        <w:pStyle w:val="ListParagraph"/>
        <w:numPr>
          <w:ilvl w:val="0"/>
          <w:numId w:val="15"/>
        </w:numPr>
      </w:pPr>
      <w:r>
        <w:t>W</w:t>
      </w:r>
      <w:r w:rsidR="007772E7">
        <w:t>e’ve been pulling da</w:t>
      </w:r>
      <w:r>
        <w:t xml:space="preserve">ta together over the past year on populations C and D. </w:t>
      </w:r>
      <w:r w:rsidR="007772E7">
        <w:t xml:space="preserve">We still need to do some work identifying </w:t>
      </w:r>
      <w:r>
        <w:t xml:space="preserve">data for populations A and B. </w:t>
      </w:r>
      <w:r w:rsidR="007772E7">
        <w:t>We’ve started to do outreac</w:t>
      </w:r>
      <w:r>
        <w:t xml:space="preserve">h to get data from YDP and AOE and are working </w:t>
      </w:r>
      <w:r w:rsidR="007772E7">
        <w:t xml:space="preserve">to </w:t>
      </w:r>
      <w:r>
        <w:t>identify</w:t>
      </w:r>
      <w:r w:rsidR="007772E7">
        <w:t xml:space="preserve"> others. </w:t>
      </w:r>
    </w:p>
    <w:p w14:paraId="34562D79" w14:textId="77777777" w:rsidR="00072FFB" w:rsidRDefault="007772E7" w:rsidP="00072FFB">
      <w:pPr>
        <w:pStyle w:val="ListParagraph"/>
        <w:numPr>
          <w:ilvl w:val="0"/>
          <w:numId w:val="15"/>
        </w:numPr>
      </w:pPr>
      <w:r>
        <w:t xml:space="preserve">Through focus groups and surveys with youth we have some of the information we may need for the qualitative information to write into a needs narrative. </w:t>
      </w:r>
    </w:p>
    <w:p w14:paraId="031F6042" w14:textId="691B3F4A" w:rsidR="00072FFB" w:rsidRDefault="007772E7" w:rsidP="00072FFB">
      <w:pPr>
        <w:pStyle w:val="ListParagraph"/>
        <w:numPr>
          <w:ilvl w:val="0"/>
          <w:numId w:val="15"/>
        </w:numPr>
      </w:pPr>
      <w:r>
        <w:t xml:space="preserve">TAC also worked with us about a year ago to do a housing capacity chart, which will help indicate bricks and mortar </w:t>
      </w:r>
      <w:r w:rsidR="00072FFB">
        <w:t xml:space="preserve">(bed) </w:t>
      </w:r>
      <w:r>
        <w:t xml:space="preserve">needs. </w:t>
      </w:r>
    </w:p>
    <w:p w14:paraId="461CA3D7" w14:textId="77777777" w:rsidR="00072FFB" w:rsidRDefault="00072FFB" w:rsidP="00072FFB"/>
    <w:p w14:paraId="768DAFBF" w14:textId="77777777" w:rsidR="00072FFB" w:rsidRPr="00072FFB" w:rsidRDefault="00072FFB" w:rsidP="00072FFB">
      <w:pPr>
        <w:rPr>
          <w:u w:val="single"/>
        </w:rPr>
      </w:pPr>
      <w:r w:rsidRPr="00072FFB">
        <w:rPr>
          <w:u w:val="single"/>
        </w:rPr>
        <w:t>Threshold 2</w:t>
      </w:r>
    </w:p>
    <w:p w14:paraId="44984358" w14:textId="349C1824" w:rsidR="00072FFB" w:rsidRDefault="00072FFB" w:rsidP="00072FFB">
      <w:pPr>
        <w:pStyle w:val="ListParagraph"/>
        <w:numPr>
          <w:ilvl w:val="0"/>
          <w:numId w:val="16"/>
        </w:numPr>
      </w:pPr>
      <w:r>
        <w:t xml:space="preserve">We </w:t>
      </w:r>
      <w:r w:rsidR="007772E7">
        <w:t>did a lot of th</w:t>
      </w:r>
      <w:r>
        <w:t>is as part of our application. Now we c</w:t>
      </w:r>
      <w:r w:rsidR="007772E7">
        <w:t xml:space="preserve">an </w:t>
      </w:r>
      <w:r>
        <w:t xml:space="preserve">also </w:t>
      </w:r>
      <w:r w:rsidR="007772E7">
        <w:t xml:space="preserve">pull in a lot of information from the stakeholder survey.   </w:t>
      </w:r>
    </w:p>
    <w:p w14:paraId="323E10D6" w14:textId="77777777" w:rsidR="004724E0" w:rsidRDefault="004724E0" w:rsidP="00072FFB"/>
    <w:p w14:paraId="0B7C8423" w14:textId="77777777" w:rsidR="005A146B" w:rsidRDefault="005A146B" w:rsidP="00072FFB"/>
    <w:p w14:paraId="42E5E97D" w14:textId="77777777" w:rsidR="005A146B" w:rsidRDefault="005A146B" w:rsidP="00072FFB"/>
    <w:p w14:paraId="69D90D25" w14:textId="77777777" w:rsidR="00072FFB" w:rsidRPr="00072FFB" w:rsidRDefault="00072FFB" w:rsidP="00072FFB">
      <w:pPr>
        <w:rPr>
          <w:u w:val="single"/>
        </w:rPr>
      </w:pPr>
      <w:r w:rsidRPr="00072FFB">
        <w:rPr>
          <w:u w:val="single"/>
        </w:rPr>
        <w:t>Threshold 3</w:t>
      </w:r>
    </w:p>
    <w:p w14:paraId="68E3E183" w14:textId="77777777" w:rsidR="00072FFB" w:rsidRDefault="007772E7" w:rsidP="00072FFB">
      <w:pPr>
        <w:pStyle w:val="ListParagraph"/>
        <w:numPr>
          <w:ilvl w:val="0"/>
          <w:numId w:val="16"/>
        </w:numPr>
      </w:pPr>
      <w:r>
        <w:t xml:space="preserve">We have a charter and proposed framework, but they haven’t been refined to map onto </w:t>
      </w:r>
      <w:r w:rsidR="00072FFB">
        <w:t>the d</w:t>
      </w:r>
      <w:r>
        <w:t xml:space="preserve">emo </w:t>
      </w:r>
      <w:r w:rsidR="00072FFB">
        <w:t xml:space="preserve">project needs. </w:t>
      </w:r>
      <w:r>
        <w:t xml:space="preserve">We can adapt what we have. </w:t>
      </w:r>
    </w:p>
    <w:p w14:paraId="1F4CC55B" w14:textId="77777777" w:rsidR="00072FFB" w:rsidRDefault="00072FFB" w:rsidP="007772E7">
      <w:pPr>
        <w:pStyle w:val="ListParagraph"/>
        <w:numPr>
          <w:ilvl w:val="0"/>
          <w:numId w:val="16"/>
        </w:numPr>
      </w:pPr>
      <w:r>
        <w:t>We’ll need to spend tome time on a</w:t>
      </w:r>
      <w:r w:rsidR="007772E7">
        <w:t xml:space="preserve">ction steps </w:t>
      </w:r>
      <w:r>
        <w:t>as well, but those will probably flow naturally from the other sections.</w:t>
      </w:r>
    </w:p>
    <w:p w14:paraId="5E298954" w14:textId="77777777" w:rsidR="00072FFB" w:rsidRDefault="007772E7" w:rsidP="007772E7">
      <w:pPr>
        <w:pStyle w:val="ListParagraph"/>
        <w:numPr>
          <w:ilvl w:val="0"/>
          <w:numId w:val="16"/>
        </w:numPr>
      </w:pPr>
      <w:r>
        <w:t>During the application phase, we had some quick conversation</w:t>
      </w:r>
      <w:r w:rsidR="00072FFB">
        <w:t>s</w:t>
      </w:r>
      <w:r>
        <w:t xml:space="preserve"> around what kinds of projects we </w:t>
      </w:r>
      <w:r w:rsidR="00072FFB">
        <w:t xml:space="preserve">might want to apply for. We decided we wanted to focus on renewable projects. Now we need to look more thoroughly to determine which projects will meet the needs identified in the CCP. </w:t>
      </w:r>
      <w:r>
        <w:t xml:space="preserve">There is a sense that specific projects will reveal themselves through the </w:t>
      </w:r>
      <w:r w:rsidR="00072FFB">
        <w:t xml:space="preserve">CCP </w:t>
      </w:r>
      <w:r>
        <w:t xml:space="preserve">process. </w:t>
      </w:r>
    </w:p>
    <w:p w14:paraId="05ACE6AA" w14:textId="77777777" w:rsidR="00072FFB" w:rsidRDefault="00072FFB" w:rsidP="007772E7">
      <w:pPr>
        <w:pStyle w:val="ListParagraph"/>
        <w:numPr>
          <w:ilvl w:val="0"/>
          <w:numId w:val="16"/>
        </w:numPr>
      </w:pPr>
      <w:r>
        <w:t>A p</w:t>
      </w:r>
      <w:r w:rsidR="007772E7">
        <w:t xml:space="preserve">lan for CQI will be something we look at with TA providers.  </w:t>
      </w:r>
    </w:p>
    <w:p w14:paraId="3C80584E" w14:textId="5519BE88" w:rsidR="007772E7" w:rsidRDefault="007772E7" w:rsidP="007772E7">
      <w:pPr>
        <w:pStyle w:val="ListParagraph"/>
        <w:numPr>
          <w:ilvl w:val="0"/>
          <w:numId w:val="16"/>
        </w:numPr>
      </w:pPr>
      <w:r>
        <w:t xml:space="preserve">We have done some early work with the governance structure and getting official reps on board and brought along with us. </w:t>
      </w:r>
    </w:p>
    <w:p w14:paraId="22C884E0" w14:textId="77777777" w:rsidR="007772E7" w:rsidRDefault="007772E7" w:rsidP="007772E7"/>
    <w:p w14:paraId="57AF38C7" w14:textId="3DD052EB" w:rsidR="00072FFB" w:rsidRPr="00072FFB" w:rsidRDefault="00072FFB" w:rsidP="007772E7">
      <w:pPr>
        <w:rPr>
          <w:u w:val="single"/>
        </w:rPr>
      </w:pPr>
      <w:r w:rsidRPr="00072FFB">
        <w:rPr>
          <w:u w:val="single"/>
        </w:rPr>
        <w:t>Threshold 4</w:t>
      </w:r>
      <w:r w:rsidR="007772E7" w:rsidRPr="00072FFB">
        <w:rPr>
          <w:u w:val="single"/>
        </w:rPr>
        <w:t xml:space="preserve">   </w:t>
      </w:r>
    </w:p>
    <w:p w14:paraId="488E5934" w14:textId="77777777" w:rsidR="00072FFB" w:rsidRDefault="00072FFB" w:rsidP="007772E7">
      <w:pPr>
        <w:pStyle w:val="ListParagraph"/>
        <w:numPr>
          <w:ilvl w:val="0"/>
          <w:numId w:val="17"/>
        </w:numPr>
      </w:pPr>
      <w:r>
        <w:t>L</w:t>
      </w:r>
      <w:r w:rsidR="007772E7">
        <w:t>ooking at the data we have, we certainly ha</w:t>
      </w:r>
      <w:r>
        <w:t xml:space="preserve">ve some indicated populations. We can identify </w:t>
      </w:r>
      <w:r w:rsidR="007772E7">
        <w:t xml:space="preserve">trends and what the impact </w:t>
      </w:r>
      <w:r>
        <w:t xml:space="preserve">of homelessness </w:t>
      </w:r>
      <w:r w:rsidR="007772E7">
        <w:t>is on those po</w:t>
      </w:r>
      <w:r>
        <w:t xml:space="preserve">pulations to determine strategies. </w:t>
      </w:r>
      <w:r w:rsidR="007772E7">
        <w:t xml:space="preserve">We will keep them in mind as we work through some of the pieces in 3. </w:t>
      </w:r>
    </w:p>
    <w:p w14:paraId="6299BF06" w14:textId="42558126" w:rsidR="007772E7" w:rsidRDefault="007772E7" w:rsidP="007772E7">
      <w:pPr>
        <w:pStyle w:val="ListParagraph"/>
        <w:numPr>
          <w:ilvl w:val="0"/>
          <w:numId w:val="17"/>
        </w:numPr>
      </w:pPr>
      <w:r>
        <w:t xml:space="preserve">We </w:t>
      </w:r>
      <w:r w:rsidR="00072FFB">
        <w:t>can summarize the work of the</w:t>
      </w:r>
      <w:r>
        <w:t xml:space="preserve"> coordinated entry workgroup</w:t>
      </w:r>
      <w:r w:rsidR="00072FFB">
        <w:t>, both past and current progress.</w:t>
      </w:r>
    </w:p>
    <w:p w14:paraId="310842C7" w14:textId="77777777" w:rsidR="00B22D12" w:rsidRDefault="00B22D12" w:rsidP="00B22D12">
      <w:pPr>
        <w:pStyle w:val="ListParagraph"/>
      </w:pPr>
    </w:p>
    <w:p w14:paraId="584A4D44" w14:textId="4263C5D2" w:rsidR="004724E0" w:rsidRDefault="004724E0" w:rsidP="00B22D12">
      <w:pPr>
        <w:rPr>
          <w:b/>
        </w:rPr>
      </w:pPr>
      <w:r>
        <w:rPr>
          <w:b/>
        </w:rPr>
        <w:t>SAMHSA’s Forum to End Youth Homelessness</w:t>
      </w:r>
    </w:p>
    <w:p w14:paraId="1EF10A1A" w14:textId="3CC1A79B" w:rsidR="004724E0" w:rsidRDefault="004724E0" w:rsidP="004724E0">
      <w:r>
        <w:t>A few weeks ago a VT team went down to the demo project kick off forum in D.C. HUD is hoping to develop more learning opportunities as the YHDP cohorts move through this process. There are monthly Community of Practice calls which are open to everyone. They are scheduled for the 3</w:t>
      </w:r>
      <w:r w:rsidRPr="00FC0D15">
        <w:rPr>
          <w:vertAlign w:val="superscript"/>
        </w:rPr>
        <w:t>rd</w:t>
      </w:r>
      <w:r>
        <w:t xml:space="preserve"> Wednesday of every month from 3-4:30pm. </w:t>
      </w:r>
      <w:r w:rsidRPr="004724E0">
        <w:rPr>
          <w:i/>
          <w:highlight w:val="yellow"/>
        </w:rPr>
        <w:t>If interested in participating, reach out to Bethany or Ari for a calendar invite</w:t>
      </w:r>
      <w:r w:rsidR="00487527">
        <w:rPr>
          <w:i/>
          <w:highlight w:val="yellow"/>
        </w:rPr>
        <w:t xml:space="preserve"> or </w:t>
      </w:r>
      <w:hyperlink r:id="rId8" w:history="1">
        <w:r w:rsidR="00487527" w:rsidRPr="00487527">
          <w:rPr>
            <w:rStyle w:val="Hyperlink"/>
            <w:i/>
            <w:highlight w:val="yellow"/>
          </w:rPr>
          <w:t>click here</w:t>
        </w:r>
      </w:hyperlink>
      <w:r w:rsidR="00487527">
        <w:rPr>
          <w:i/>
          <w:highlight w:val="yellow"/>
        </w:rPr>
        <w:t xml:space="preserve"> to join </w:t>
      </w:r>
      <w:r w:rsidR="00487527" w:rsidRPr="00487527">
        <w:rPr>
          <w:i/>
          <w:highlight w:val="yellow"/>
        </w:rPr>
        <w:t>a call that is about to start.</w:t>
      </w:r>
    </w:p>
    <w:p w14:paraId="7902046E" w14:textId="77777777" w:rsidR="004724E0" w:rsidRDefault="004724E0" w:rsidP="004724E0"/>
    <w:p w14:paraId="62A53E32" w14:textId="376AA0AE" w:rsidR="004724E0" w:rsidRPr="004724E0" w:rsidRDefault="004724E0" w:rsidP="004724E0">
      <w:pPr>
        <w:rPr>
          <w:i/>
        </w:rPr>
      </w:pPr>
      <w:r w:rsidRPr="004724E0">
        <w:rPr>
          <w:i/>
        </w:rPr>
        <w:t xml:space="preserve">Ari shared some documents received at the kick off meeting. She created two packets, one around evaluation and the other on the planning process with cool </w:t>
      </w:r>
      <w:r w:rsidR="00487527" w:rsidRPr="004724E0">
        <w:rPr>
          <w:i/>
        </w:rPr>
        <w:t>info graphics</w:t>
      </w:r>
      <w:r w:rsidRPr="004724E0">
        <w:rPr>
          <w:i/>
        </w:rPr>
        <w:t xml:space="preserve">. </w:t>
      </w:r>
      <w:r w:rsidRPr="004724E0">
        <w:rPr>
          <w:i/>
          <w:highlight w:val="yellow"/>
        </w:rPr>
        <w:t>I</w:t>
      </w:r>
      <w:r w:rsidR="00487527">
        <w:rPr>
          <w:i/>
          <w:highlight w:val="yellow"/>
        </w:rPr>
        <w:t xml:space="preserve">f you want any more information, </w:t>
      </w:r>
      <w:r w:rsidRPr="004724E0">
        <w:rPr>
          <w:i/>
          <w:highlight w:val="yellow"/>
        </w:rPr>
        <w:t>follow up with Ari.</w:t>
      </w:r>
      <w:r w:rsidRPr="004724E0">
        <w:rPr>
          <w:i/>
        </w:rPr>
        <w:t xml:space="preserve"> </w:t>
      </w:r>
      <w:bookmarkStart w:id="0" w:name="_GoBack"/>
      <w:bookmarkEnd w:id="0"/>
    </w:p>
    <w:p w14:paraId="3582FC93" w14:textId="77777777" w:rsidR="004724E0" w:rsidRDefault="004724E0" w:rsidP="00B22D12">
      <w:pPr>
        <w:rPr>
          <w:b/>
        </w:rPr>
      </w:pPr>
    </w:p>
    <w:p w14:paraId="69D997BF" w14:textId="52A83474" w:rsidR="004F616E" w:rsidRPr="00B22D12" w:rsidRDefault="00B22D12" w:rsidP="00B22D12">
      <w:pPr>
        <w:rPr>
          <w:b/>
        </w:rPr>
      </w:pPr>
      <w:r w:rsidRPr="00B22D12">
        <w:rPr>
          <w:b/>
        </w:rPr>
        <w:t>Youth Action Board R</w:t>
      </w:r>
      <w:r w:rsidR="004F616E" w:rsidRPr="00B22D12">
        <w:rPr>
          <w:b/>
        </w:rPr>
        <w:t>ecruitment</w:t>
      </w:r>
    </w:p>
    <w:p w14:paraId="5B9F684E" w14:textId="77777777" w:rsidR="004F616E" w:rsidRDefault="004F616E" w:rsidP="004F616E">
      <w:pPr>
        <w:pStyle w:val="ListParagraph"/>
        <w:numPr>
          <w:ilvl w:val="0"/>
          <w:numId w:val="9"/>
        </w:numPr>
      </w:pPr>
      <w:r>
        <w:t>We’re considering regional youth action boards to address barriers related to being a rural state (i.e. transportation)</w:t>
      </w:r>
    </w:p>
    <w:p w14:paraId="0D716416" w14:textId="77777777" w:rsidR="004F616E" w:rsidRDefault="004F616E" w:rsidP="004F616E">
      <w:pPr>
        <w:pStyle w:val="ListParagraph"/>
        <w:numPr>
          <w:ilvl w:val="0"/>
          <w:numId w:val="9"/>
        </w:numPr>
      </w:pPr>
      <w:r>
        <w:t>Moving towards creating a statewide YAB and then have that morph into regional YABs</w:t>
      </w:r>
    </w:p>
    <w:p w14:paraId="52195B1C" w14:textId="61B18F6D" w:rsidR="004F616E" w:rsidRDefault="004F616E" w:rsidP="004F616E">
      <w:pPr>
        <w:pStyle w:val="ListParagraph"/>
        <w:numPr>
          <w:ilvl w:val="0"/>
          <w:numId w:val="9"/>
        </w:numPr>
      </w:pPr>
      <w:r>
        <w:t>There are many organizations around the state right now that are pulling together youth councils, board</w:t>
      </w:r>
      <w:r w:rsidR="00B22D12">
        <w:t>s</w:t>
      </w:r>
      <w:r>
        <w:t>, etc. so we will be looking into seeing if there is potential for collaboration</w:t>
      </w:r>
    </w:p>
    <w:p w14:paraId="31C92713" w14:textId="73D82343" w:rsidR="004F616E" w:rsidRDefault="004F616E" w:rsidP="004F616E">
      <w:pPr>
        <w:pStyle w:val="ListParagraph"/>
        <w:numPr>
          <w:ilvl w:val="0"/>
          <w:numId w:val="9"/>
        </w:numPr>
      </w:pPr>
      <w:r>
        <w:t xml:space="preserve">Statewide YAB: looking for geographic representation (ideally one </w:t>
      </w:r>
      <w:r w:rsidR="00B22D12">
        <w:t xml:space="preserve">youth </w:t>
      </w:r>
      <w:r>
        <w:t>from each county) and identity diversity</w:t>
      </w:r>
    </w:p>
    <w:p w14:paraId="0CECDEF2" w14:textId="7DFD4BE7" w:rsidR="004F616E" w:rsidRDefault="004F616E" w:rsidP="004F616E">
      <w:pPr>
        <w:pStyle w:val="ListParagraph"/>
        <w:numPr>
          <w:ilvl w:val="1"/>
          <w:numId w:val="9"/>
        </w:numPr>
      </w:pPr>
      <w:r>
        <w:t xml:space="preserve">Bethany has an initial call with interested youth to learn more about their experiences and provide an overview of what being on the YAB </w:t>
      </w:r>
      <w:r w:rsidR="00B22D12">
        <w:t>entails</w:t>
      </w:r>
    </w:p>
    <w:p w14:paraId="763191A0" w14:textId="7955D673" w:rsidR="004F616E" w:rsidRDefault="004F616E" w:rsidP="004F616E">
      <w:pPr>
        <w:pStyle w:val="ListParagraph"/>
        <w:numPr>
          <w:ilvl w:val="1"/>
          <w:numId w:val="9"/>
        </w:numPr>
      </w:pPr>
      <w:r>
        <w:t>Stipends: $50 per 2-hour meeting, $100 per full day meeting, and stipends to support the YAB in engaging in other community events/presentations</w:t>
      </w:r>
    </w:p>
    <w:p w14:paraId="66AC8B4D" w14:textId="7DBC5854" w:rsidR="004F616E" w:rsidRDefault="004F616E" w:rsidP="004F616E">
      <w:pPr>
        <w:pStyle w:val="ListParagraph"/>
        <w:numPr>
          <w:ilvl w:val="1"/>
          <w:numId w:val="9"/>
        </w:numPr>
      </w:pPr>
      <w:r>
        <w:t xml:space="preserve">Currently have representation from the </w:t>
      </w:r>
      <w:r w:rsidR="00B22D12">
        <w:t xml:space="preserve">Caledonia County </w:t>
      </w:r>
      <w:r>
        <w:t>and Windsor County</w:t>
      </w:r>
    </w:p>
    <w:p w14:paraId="046903A2" w14:textId="2E7CAFFD" w:rsidR="004F616E" w:rsidRDefault="00B22D12" w:rsidP="004F616E">
      <w:pPr>
        <w:pStyle w:val="ListParagraph"/>
        <w:numPr>
          <w:ilvl w:val="1"/>
          <w:numId w:val="9"/>
        </w:numPr>
      </w:pPr>
      <w:r>
        <w:t>Envision having at least 2 in-</w:t>
      </w:r>
      <w:r w:rsidR="004F616E">
        <w:t>person meetings a year and monthly (or as needed) through web conference</w:t>
      </w:r>
    </w:p>
    <w:p w14:paraId="4BBD1E97" w14:textId="77777777" w:rsidR="002415BC" w:rsidRDefault="002415BC" w:rsidP="004F616E">
      <w:pPr>
        <w:pStyle w:val="ListParagraph"/>
        <w:numPr>
          <w:ilvl w:val="1"/>
          <w:numId w:val="9"/>
        </w:numPr>
      </w:pPr>
      <w:r>
        <w:t>Bethany can come in person and make presentations at groups if that would be helpful in recruitment</w:t>
      </w:r>
    </w:p>
    <w:p w14:paraId="314B5E4C" w14:textId="77777777" w:rsidR="002415BC" w:rsidRDefault="002415BC" w:rsidP="002415BC"/>
    <w:p w14:paraId="00783E40" w14:textId="65D1B8A3" w:rsidR="00B22D12" w:rsidRPr="00B22D12" w:rsidRDefault="00B22D12" w:rsidP="002415BC">
      <w:pPr>
        <w:rPr>
          <w:b/>
        </w:rPr>
      </w:pPr>
      <w:r w:rsidRPr="00B22D12">
        <w:rPr>
          <w:b/>
        </w:rPr>
        <w:t>Next meeting</w:t>
      </w:r>
      <w:r w:rsidR="002415BC" w:rsidRPr="00B22D12">
        <w:rPr>
          <w:b/>
        </w:rPr>
        <w:t xml:space="preserve"> </w:t>
      </w:r>
      <w:r>
        <w:rPr>
          <w:b/>
        </w:rPr>
        <w:t>– September 24th</w:t>
      </w:r>
    </w:p>
    <w:p w14:paraId="0667A622" w14:textId="68AD96E5" w:rsidR="002415BC" w:rsidRPr="00503762" w:rsidRDefault="00B22D12" w:rsidP="007772E7">
      <w:r>
        <w:t xml:space="preserve">We’ll </w:t>
      </w:r>
      <w:r w:rsidR="002415BC">
        <w:t>review stakeholder report and determine recommendations based on what is contained in that report</w:t>
      </w:r>
      <w:r>
        <w:t>.</w:t>
      </w:r>
      <w:r w:rsidR="007772E7">
        <w:t xml:space="preserve"> </w:t>
      </w:r>
      <w:r>
        <w:t>It will be h</w:t>
      </w:r>
      <w:r w:rsidR="002415BC">
        <w:t>elpful to review report ahead of time</w:t>
      </w:r>
      <w:r>
        <w:t>, if possible.</w:t>
      </w:r>
    </w:p>
    <w:sectPr w:rsidR="002415BC" w:rsidRPr="00503762" w:rsidSect="003B2FA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E8033" w14:textId="77777777" w:rsidR="00072FFB" w:rsidRDefault="00072FFB" w:rsidP="007772E7">
      <w:r>
        <w:separator/>
      </w:r>
    </w:p>
  </w:endnote>
  <w:endnote w:type="continuationSeparator" w:id="0">
    <w:p w14:paraId="10E75B62" w14:textId="77777777" w:rsidR="00072FFB" w:rsidRDefault="00072FFB" w:rsidP="0077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B7377" w14:textId="668FD4DD" w:rsidR="00072FFB" w:rsidRDefault="00072FFB">
    <w:pPr>
      <w:pStyle w:val="Footer"/>
    </w:pPr>
    <w:r>
      <w:t>Youth Homelessness Prevention Plan Committee 8.30.18 Meeting Notes</w:t>
    </w:r>
    <w:r>
      <w:tab/>
    </w:r>
    <w:r>
      <w:rPr>
        <w:rStyle w:val="PageNumber"/>
      </w:rPr>
      <w:fldChar w:fldCharType="begin"/>
    </w:r>
    <w:r>
      <w:rPr>
        <w:rStyle w:val="PageNumber"/>
      </w:rPr>
      <w:instrText xml:space="preserve"> PAGE </w:instrText>
    </w:r>
    <w:r>
      <w:rPr>
        <w:rStyle w:val="PageNumber"/>
      </w:rPr>
      <w:fldChar w:fldCharType="separate"/>
    </w:r>
    <w:r w:rsidR="00487527">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15B3E" w14:textId="77777777" w:rsidR="00072FFB" w:rsidRDefault="00072FFB" w:rsidP="007772E7">
      <w:r>
        <w:separator/>
      </w:r>
    </w:p>
  </w:footnote>
  <w:footnote w:type="continuationSeparator" w:id="0">
    <w:p w14:paraId="4E4CC4BB" w14:textId="77777777" w:rsidR="00072FFB" w:rsidRDefault="00072FFB" w:rsidP="007772E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C16"/>
    <w:multiLevelType w:val="hybridMultilevel"/>
    <w:tmpl w:val="4B4E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93F10"/>
    <w:multiLevelType w:val="hybridMultilevel"/>
    <w:tmpl w:val="F0E29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53936"/>
    <w:multiLevelType w:val="hybridMultilevel"/>
    <w:tmpl w:val="001A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D7F98"/>
    <w:multiLevelType w:val="hybridMultilevel"/>
    <w:tmpl w:val="6D92F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14A9C"/>
    <w:multiLevelType w:val="hybridMultilevel"/>
    <w:tmpl w:val="E94C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A26B8C"/>
    <w:multiLevelType w:val="hybridMultilevel"/>
    <w:tmpl w:val="61403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A24E2D"/>
    <w:multiLevelType w:val="hybridMultilevel"/>
    <w:tmpl w:val="2CD2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A410EF"/>
    <w:multiLevelType w:val="hybridMultilevel"/>
    <w:tmpl w:val="A3EA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C01CB"/>
    <w:multiLevelType w:val="hybridMultilevel"/>
    <w:tmpl w:val="EA5E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E25A87"/>
    <w:multiLevelType w:val="hybridMultilevel"/>
    <w:tmpl w:val="8FCC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937FD9"/>
    <w:multiLevelType w:val="hybridMultilevel"/>
    <w:tmpl w:val="D358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561868"/>
    <w:multiLevelType w:val="hybridMultilevel"/>
    <w:tmpl w:val="4BBA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F83A6D"/>
    <w:multiLevelType w:val="hybridMultilevel"/>
    <w:tmpl w:val="4EB6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1719AE"/>
    <w:multiLevelType w:val="hybridMultilevel"/>
    <w:tmpl w:val="9620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5A2727"/>
    <w:multiLevelType w:val="hybridMultilevel"/>
    <w:tmpl w:val="92AE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347A24"/>
    <w:multiLevelType w:val="hybridMultilevel"/>
    <w:tmpl w:val="2452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082133"/>
    <w:multiLevelType w:val="hybridMultilevel"/>
    <w:tmpl w:val="CD08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8"/>
  </w:num>
  <w:num w:numId="5">
    <w:abstractNumId w:val="5"/>
  </w:num>
  <w:num w:numId="6">
    <w:abstractNumId w:val="0"/>
  </w:num>
  <w:num w:numId="7">
    <w:abstractNumId w:val="3"/>
  </w:num>
  <w:num w:numId="8">
    <w:abstractNumId w:val="14"/>
  </w:num>
  <w:num w:numId="9">
    <w:abstractNumId w:val="1"/>
  </w:num>
  <w:num w:numId="10">
    <w:abstractNumId w:val="13"/>
  </w:num>
  <w:num w:numId="11">
    <w:abstractNumId w:val="10"/>
  </w:num>
  <w:num w:numId="12">
    <w:abstractNumId w:val="15"/>
  </w:num>
  <w:num w:numId="13">
    <w:abstractNumId w:val="7"/>
  </w:num>
  <w:num w:numId="14">
    <w:abstractNumId w:val="12"/>
  </w:num>
  <w:num w:numId="15">
    <w:abstractNumId w:val="2"/>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EB7"/>
    <w:rsid w:val="00072FFB"/>
    <w:rsid w:val="000C5658"/>
    <w:rsid w:val="002415BC"/>
    <w:rsid w:val="00366BF0"/>
    <w:rsid w:val="003B2FA9"/>
    <w:rsid w:val="003C3EB7"/>
    <w:rsid w:val="003D31FA"/>
    <w:rsid w:val="004724E0"/>
    <w:rsid w:val="00487527"/>
    <w:rsid w:val="004F616E"/>
    <w:rsid w:val="00503762"/>
    <w:rsid w:val="005A146B"/>
    <w:rsid w:val="005A2311"/>
    <w:rsid w:val="00623DD5"/>
    <w:rsid w:val="007622C1"/>
    <w:rsid w:val="007772E7"/>
    <w:rsid w:val="007C1BA7"/>
    <w:rsid w:val="00B22D12"/>
    <w:rsid w:val="00C548E5"/>
    <w:rsid w:val="00D83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09060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658"/>
    <w:pPr>
      <w:ind w:left="720"/>
      <w:contextualSpacing/>
    </w:pPr>
  </w:style>
  <w:style w:type="paragraph" w:styleId="Header">
    <w:name w:val="header"/>
    <w:basedOn w:val="Normal"/>
    <w:link w:val="HeaderChar"/>
    <w:uiPriority w:val="99"/>
    <w:unhideWhenUsed/>
    <w:rsid w:val="007772E7"/>
    <w:pPr>
      <w:tabs>
        <w:tab w:val="center" w:pos="4320"/>
        <w:tab w:val="right" w:pos="8640"/>
      </w:tabs>
    </w:pPr>
  </w:style>
  <w:style w:type="character" w:customStyle="1" w:styleId="HeaderChar">
    <w:name w:val="Header Char"/>
    <w:basedOn w:val="DefaultParagraphFont"/>
    <w:link w:val="Header"/>
    <w:uiPriority w:val="99"/>
    <w:rsid w:val="007772E7"/>
  </w:style>
  <w:style w:type="paragraph" w:styleId="Footer">
    <w:name w:val="footer"/>
    <w:basedOn w:val="Normal"/>
    <w:link w:val="FooterChar"/>
    <w:uiPriority w:val="99"/>
    <w:unhideWhenUsed/>
    <w:rsid w:val="007772E7"/>
    <w:pPr>
      <w:tabs>
        <w:tab w:val="center" w:pos="4320"/>
        <w:tab w:val="right" w:pos="8640"/>
      </w:tabs>
    </w:pPr>
  </w:style>
  <w:style w:type="character" w:customStyle="1" w:styleId="FooterChar">
    <w:name w:val="Footer Char"/>
    <w:basedOn w:val="DefaultParagraphFont"/>
    <w:link w:val="Footer"/>
    <w:uiPriority w:val="99"/>
    <w:rsid w:val="007772E7"/>
  </w:style>
  <w:style w:type="character" w:styleId="PageNumber">
    <w:name w:val="page number"/>
    <w:basedOn w:val="DefaultParagraphFont"/>
    <w:uiPriority w:val="99"/>
    <w:semiHidden/>
    <w:unhideWhenUsed/>
    <w:rsid w:val="007772E7"/>
  </w:style>
  <w:style w:type="character" w:styleId="Hyperlink">
    <w:name w:val="Hyperlink"/>
    <w:basedOn w:val="DefaultParagraphFont"/>
    <w:uiPriority w:val="99"/>
    <w:unhideWhenUsed/>
    <w:rsid w:val="00487527"/>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658"/>
    <w:pPr>
      <w:ind w:left="720"/>
      <w:contextualSpacing/>
    </w:pPr>
  </w:style>
  <w:style w:type="paragraph" w:styleId="Header">
    <w:name w:val="header"/>
    <w:basedOn w:val="Normal"/>
    <w:link w:val="HeaderChar"/>
    <w:uiPriority w:val="99"/>
    <w:unhideWhenUsed/>
    <w:rsid w:val="007772E7"/>
    <w:pPr>
      <w:tabs>
        <w:tab w:val="center" w:pos="4320"/>
        <w:tab w:val="right" w:pos="8640"/>
      </w:tabs>
    </w:pPr>
  </w:style>
  <w:style w:type="character" w:customStyle="1" w:styleId="HeaderChar">
    <w:name w:val="Header Char"/>
    <w:basedOn w:val="DefaultParagraphFont"/>
    <w:link w:val="Header"/>
    <w:uiPriority w:val="99"/>
    <w:rsid w:val="007772E7"/>
  </w:style>
  <w:style w:type="paragraph" w:styleId="Footer">
    <w:name w:val="footer"/>
    <w:basedOn w:val="Normal"/>
    <w:link w:val="FooterChar"/>
    <w:uiPriority w:val="99"/>
    <w:unhideWhenUsed/>
    <w:rsid w:val="007772E7"/>
    <w:pPr>
      <w:tabs>
        <w:tab w:val="center" w:pos="4320"/>
        <w:tab w:val="right" w:pos="8640"/>
      </w:tabs>
    </w:pPr>
  </w:style>
  <w:style w:type="character" w:customStyle="1" w:styleId="FooterChar">
    <w:name w:val="Footer Char"/>
    <w:basedOn w:val="DefaultParagraphFont"/>
    <w:link w:val="Footer"/>
    <w:uiPriority w:val="99"/>
    <w:rsid w:val="007772E7"/>
  </w:style>
  <w:style w:type="character" w:styleId="PageNumber">
    <w:name w:val="page number"/>
    <w:basedOn w:val="DefaultParagraphFont"/>
    <w:uiPriority w:val="99"/>
    <w:semiHidden/>
    <w:unhideWhenUsed/>
    <w:rsid w:val="007772E7"/>
  </w:style>
  <w:style w:type="character" w:styleId="Hyperlink">
    <w:name w:val="Hyperlink"/>
    <w:basedOn w:val="DefaultParagraphFont"/>
    <w:uiPriority w:val="99"/>
    <w:unhideWhenUsed/>
    <w:rsid w:val="004875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shmeetings.webex.com/cshmeetings/j.php?MTID=m729a6b3e7c92617fb10b65bdbef241b3"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1408</Words>
  <Characters>8026</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VCRHYP</Company>
  <LinksUpToDate>false</LinksUpToDate>
  <CharactersWithSpaces>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Ari Kisler</cp:lastModifiedBy>
  <cp:revision>5</cp:revision>
  <dcterms:created xsi:type="dcterms:W3CDTF">2018-08-30T17:00:00Z</dcterms:created>
  <dcterms:modified xsi:type="dcterms:W3CDTF">2018-09-04T18:22:00Z</dcterms:modified>
</cp:coreProperties>
</file>