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37C" w:rsidRDefault="00AD237C">
      <w:pPr>
        <w:widowControl w:val="0"/>
      </w:pPr>
    </w:p>
    <w:tbl>
      <w:tblPr>
        <w:tblStyle w:val="a"/>
        <w:tblW w:w="107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3555"/>
        <w:gridCol w:w="3795"/>
        <w:gridCol w:w="700"/>
      </w:tblGrid>
      <w:tr w:rsidR="00370BBC">
        <w:trPr>
          <w:jc w:val="center"/>
        </w:trPr>
        <w:tc>
          <w:tcPr>
            <w:tcW w:w="2715" w:type="dxa"/>
            <w:shd w:val="clear" w:color="auto" w:fill="auto"/>
            <w:tcMar>
              <w:top w:w="72" w:type="dxa"/>
              <w:left w:w="72" w:type="dxa"/>
              <w:bottom w:w="72" w:type="dxa"/>
              <w:right w:w="72" w:type="dxa"/>
            </w:tcMar>
            <w:vAlign w:val="center"/>
          </w:tcPr>
          <w:p w:rsidR="00370BBC" w:rsidRDefault="00370BBC">
            <w:pPr>
              <w:rPr>
                <w:b/>
              </w:rPr>
            </w:pPr>
            <w:r>
              <w:rPr>
                <w:b/>
              </w:rPr>
              <w:t>Board Representative</w:t>
            </w:r>
          </w:p>
        </w:tc>
        <w:tc>
          <w:tcPr>
            <w:tcW w:w="3555" w:type="dxa"/>
            <w:shd w:val="clear" w:color="auto" w:fill="auto"/>
            <w:tcMar>
              <w:top w:w="72" w:type="dxa"/>
              <w:left w:w="72" w:type="dxa"/>
              <w:bottom w:w="72" w:type="dxa"/>
              <w:right w:w="72" w:type="dxa"/>
            </w:tcMar>
            <w:vAlign w:val="center"/>
          </w:tcPr>
          <w:p w:rsidR="00370BBC" w:rsidRDefault="00370BBC">
            <w:pPr>
              <w:rPr>
                <w:b/>
              </w:rPr>
            </w:pPr>
            <w:r>
              <w:rPr>
                <w:b/>
              </w:rPr>
              <w:t>Board Member Position</w:t>
            </w:r>
          </w:p>
        </w:tc>
        <w:tc>
          <w:tcPr>
            <w:tcW w:w="3795" w:type="dxa"/>
            <w:shd w:val="clear" w:color="auto" w:fill="auto"/>
            <w:tcMar>
              <w:top w:w="72" w:type="dxa"/>
              <w:left w:w="72" w:type="dxa"/>
              <w:bottom w:w="72" w:type="dxa"/>
              <w:right w:w="72" w:type="dxa"/>
            </w:tcMar>
            <w:vAlign w:val="center"/>
          </w:tcPr>
          <w:p w:rsidR="00370BBC" w:rsidRDefault="00370BBC">
            <w:pPr>
              <w:rPr>
                <w:b/>
              </w:rPr>
            </w:pPr>
            <w:r>
              <w:rPr>
                <w:b/>
              </w:rPr>
              <w:t>Affiliation</w:t>
            </w:r>
          </w:p>
        </w:tc>
        <w:tc>
          <w:tcPr>
            <w:tcW w:w="700" w:type="dxa"/>
            <w:shd w:val="clear" w:color="auto" w:fill="auto"/>
            <w:tcMar>
              <w:top w:w="72" w:type="dxa"/>
              <w:left w:w="72" w:type="dxa"/>
              <w:bottom w:w="72" w:type="dxa"/>
              <w:right w:w="72" w:type="dxa"/>
            </w:tcMar>
          </w:tcPr>
          <w:p w:rsidR="00370BBC" w:rsidRDefault="00370BBC">
            <w:pPr>
              <w:jc w:val="center"/>
              <w:rPr>
                <w:b/>
                <w:sz w:val="14"/>
                <w:szCs w:val="14"/>
              </w:rPr>
            </w:pPr>
            <w:r>
              <w:rPr>
                <w:b/>
                <w:sz w:val="14"/>
                <w:szCs w:val="14"/>
              </w:rPr>
              <w:t xml:space="preserve">Present Y/N/P </w:t>
            </w:r>
          </w:p>
          <w:p w:rsidR="00370BBC" w:rsidRDefault="00370BBC">
            <w:pPr>
              <w:jc w:val="center"/>
              <w:rPr>
                <w:b/>
                <w:sz w:val="14"/>
                <w:szCs w:val="14"/>
              </w:rPr>
            </w:pPr>
          </w:p>
        </w:tc>
      </w:tr>
      <w:tr w:rsidR="00D24D1B" w:rsidTr="00373370">
        <w:trPr>
          <w:jc w:val="center"/>
        </w:trPr>
        <w:tc>
          <w:tcPr>
            <w:tcW w:w="2715"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Josh Davis</w:t>
            </w:r>
          </w:p>
        </w:tc>
        <w:tc>
          <w:tcPr>
            <w:tcW w:w="3555"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Co-Chair</w:t>
            </w:r>
          </w:p>
        </w:tc>
        <w:tc>
          <w:tcPr>
            <w:tcW w:w="3795"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proofErr w:type="spellStart"/>
            <w:r w:rsidRPr="00896DB6">
              <w:rPr>
                <w:rFonts w:ascii="Calibri" w:eastAsia="Times New Roman" w:hAnsi="Calibri" w:cs="Calibri"/>
                <w:color w:val="000000"/>
              </w:rPr>
              <w:t>GroundWorks</w:t>
            </w:r>
            <w:proofErr w:type="spellEnd"/>
            <w:r w:rsidRPr="00896DB6">
              <w:rPr>
                <w:rFonts w:ascii="Calibri" w:eastAsia="Times New Roman" w:hAnsi="Calibri" w:cs="Calibri"/>
                <w:color w:val="000000"/>
              </w:rPr>
              <w:t xml:space="preserve"> Collaborative</w:t>
            </w:r>
          </w:p>
        </w:tc>
        <w:tc>
          <w:tcPr>
            <w:tcW w:w="70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183BAF" w:rsidP="00D24D1B">
            <w:pPr>
              <w:spacing w:line="240" w:lineRule="auto"/>
              <w:jc w:val="center"/>
            </w:pPr>
            <w:r>
              <w:t>P</w:t>
            </w:r>
          </w:p>
        </w:tc>
      </w:tr>
      <w:tr w:rsidR="00D24D1B" w:rsidTr="00373370">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Rebeka Lawrence-Gomez</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Co-Chair</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Pathways Vermont</w:t>
            </w: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183BAF" w:rsidP="00D24D1B">
            <w:pPr>
              <w:spacing w:line="240" w:lineRule="auto"/>
              <w:jc w:val="center"/>
            </w:pPr>
            <w:r>
              <w:t>Y</w:t>
            </w:r>
          </w:p>
        </w:tc>
      </w:tr>
      <w:tr w:rsidR="00D24D1B" w:rsidTr="00373370">
        <w:trPr>
          <w:jc w:val="center"/>
        </w:trPr>
        <w:tc>
          <w:tcPr>
            <w:tcW w:w="2715" w:type="dxa"/>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Heather Hinckley</w:t>
            </w:r>
          </w:p>
        </w:tc>
        <w:tc>
          <w:tcPr>
            <w:tcW w:w="3555" w:type="dxa"/>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Secretary</w:t>
            </w:r>
          </w:p>
        </w:tc>
        <w:tc>
          <w:tcPr>
            <w:tcW w:w="3795" w:type="dxa"/>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Homeless Prevention Center</w:t>
            </w:r>
          </w:p>
        </w:tc>
        <w:tc>
          <w:tcPr>
            <w:tcW w:w="700" w:type="dxa"/>
            <w:shd w:val="clear" w:color="auto" w:fill="auto"/>
            <w:tcMar>
              <w:top w:w="72" w:type="dxa"/>
              <w:left w:w="72" w:type="dxa"/>
              <w:bottom w:w="72" w:type="dxa"/>
              <w:right w:w="72" w:type="dxa"/>
            </w:tcMar>
          </w:tcPr>
          <w:p w:rsidR="00D24D1B" w:rsidRDefault="00183BAF" w:rsidP="00D24D1B">
            <w:pPr>
              <w:spacing w:line="240" w:lineRule="auto"/>
              <w:jc w:val="center"/>
            </w:pPr>
            <w:r>
              <w:t>Y</w:t>
            </w:r>
          </w:p>
        </w:tc>
      </w:tr>
      <w:tr w:rsidR="00D24D1B" w:rsidTr="00373370">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dawn butterfield</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Treasurer</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Capstone Community Action</w:t>
            </w: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183BAF" w:rsidP="00D24D1B">
            <w:pPr>
              <w:spacing w:line="240" w:lineRule="auto"/>
              <w:jc w:val="center"/>
            </w:pPr>
            <w:r>
              <w:t>Y</w:t>
            </w:r>
          </w:p>
        </w:tc>
      </w:tr>
      <w:tr w:rsidR="00D24D1B" w:rsidTr="00583FE3">
        <w:trPr>
          <w:trHeight w:val="600"/>
          <w:jc w:val="center"/>
        </w:trPr>
        <w:tc>
          <w:tcPr>
            <w:tcW w:w="271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Ari Kisler</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One representative for youth</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Vermont Coalition of Runaway and Homeless Youth Programs</w:t>
            </w:r>
          </w:p>
        </w:tc>
        <w:tc>
          <w:tcPr>
            <w:tcW w:w="700" w:type="dxa"/>
            <w:shd w:val="clear" w:color="auto" w:fill="auto"/>
            <w:tcMar>
              <w:top w:w="72" w:type="dxa"/>
              <w:left w:w="72" w:type="dxa"/>
              <w:bottom w:w="72" w:type="dxa"/>
              <w:right w:w="72" w:type="dxa"/>
            </w:tcMar>
          </w:tcPr>
          <w:p w:rsidR="00D24D1B" w:rsidRDefault="00183BAF" w:rsidP="00D24D1B">
            <w:pPr>
              <w:jc w:val="center"/>
            </w:pPr>
            <w:r>
              <w:t>Y</w:t>
            </w:r>
          </w:p>
        </w:tc>
      </w:tr>
      <w:tr w:rsidR="00D24D1B">
        <w:trPr>
          <w:jc w:val="center"/>
        </w:trPr>
        <w:tc>
          <w:tcPr>
            <w:tcW w:w="2715"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Kara Casey</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One representative for victims of domestic/sexual violence</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Vermont Network Against Domestic and Sexual Violence</w:t>
            </w:r>
          </w:p>
        </w:tc>
        <w:tc>
          <w:tcPr>
            <w:tcW w:w="70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183BAF" w:rsidP="00D24D1B">
            <w:pPr>
              <w:spacing w:line="240" w:lineRule="auto"/>
              <w:jc w:val="center"/>
            </w:pPr>
            <w:r>
              <w:t>Y</w:t>
            </w:r>
          </w:p>
        </w:tc>
      </w:tr>
      <w:tr w:rsidR="00D24D1B" w:rsidTr="00373370">
        <w:trPr>
          <w:trHeight w:val="360"/>
          <w:jc w:val="center"/>
        </w:trPr>
        <w:tc>
          <w:tcPr>
            <w:tcW w:w="271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Jason Brill</w:t>
            </w:r>
          </w:p>
        </w:tc>
        <w:tc>
          <w:tcPr>
            <w:tcW w:w="355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One representative for veterans</w:t>
            </w:r>
          </w:p>
        </w:tc>
        <w:tc>
          <w:tcPr>
            <w:tcW w:w="3795" w:type="dxa"/>
            <w:shd w:val="clear" w:color="auto" w:fill="auto"/>
            <w:tcMar>
              <w:top w:w="72" w:type="dxa"/>
              <w:left w:w="72" w:type="dxa"/>
              <w:bottom w:w="72" w:type="dxa"/>
              <w:right w:w="72" w:type="dxa"/>
            </w:tcMar>
            <w:vAlign w:val="center"/>
          </w:tcPr>
          <w:p w:rsidR="00D24D1B" w:rsidRPr="003725AB" w:rsidRDefault="003725AB" w:rsidP="00D24D1B">
            <w:pPr>
              <w:spacing w:line="240" w:lineRule="auto"/>
              <w:jc w:val="center"/>
              <w:rPr>
                <w:rFonts w:asciiTheme="majorHAnsi" w:eastAsia="Times New Roman" w:hAnsiTheme="majorHAnsi" w:cstheme="majorHAnsi"/>
                <w:color w:val="000000"/>
              </w:rPr>
            </w:pPr>
            <w:r w:rsidRPr="003725AB">
              <w:rPr>
                <w:rFonts w:asciiTheme="majorHAnsi" w:hAnsiTheme="majorHAnsi" w:cstheme="majorHAnsi"/>
                <w:bCs/>
                <w:iCs/>
              </w:rPr>
              <w:t>U.S. Dept. of Veterans Affairs-WRJ VAMC</w:t>
            </w:r>
          </w:p>
        </w:tc>
        <w:tc>
          <w:tcPr>
            <w:tcW w:w="700" w:type="dxa"/>
            <w:shd w:val="clear" w:color="auto" w:fill="auto"/>
            <w:tcMar>
              <w:top w:w="72" w:type="dxa"/>
              <w:left w:w="72" w:type="dxa"/>
              <w:bottom w:w="72" w:type="dxa"/>
              <w:right w:w="72" w:type="dxa"/>
            </w:tcMar>
          </w:tcPr>
          <w:p w:rsidR="00D24D1B" w:rsidRDefault="00183BAF" w:rsidP="00D24D1B">
            <w:pPr>
              <w:jc w:val="center"/>
            </w:pPr>
            <w:r>
              <w:t>Y</w:t>
            </w:r>
          </w:p>
        </w:tc>
      </w:tr>
      <w:tr w:rsidR="00D24D1B" w:rsidTr="00373370">
        <w:trPr>
          <w:jc w:val="center"/>
        </w:trPr>
        <w:tc>
          <w:tcPr>
            <w:tcW w:w="271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Shawn Kelly</w:t>
            </w:r>
          </w:p>
        </w:tc>
        <w:tc>
          <w:tcPr>
            <w:tcW w:w="355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Up to two representatives with lived experience</w:t>
            </w:r>
          </w:p>
        </w:tc>
        <w:tc>
          <w:tcPr>
            <w:tcW w:w="3795" w:type="dxa"/>
            <w:shd w:val="clear" w:color="auto" w:fill="auto"/>
            <w:tcMar>
              <w:top w:w="72" w:type="dxa"/>
              <w:left w:w="72" w:type="dxa"/>
              <w:bottom w:w="72" w:type="dxa"/>
              <w:right w:w="72" w:type="dxa"/>
            </w:tcMar>
            <w:vAlign w:val="center"/>
          </w:tcPr>
          <w:p w:rsidR="00D24D1B" w:rsidRPr="00896DB6" w:rsidRDefault="00D24D1B" w:rsidP="00D24D1B">
            <w:pPr>
              <w:spacing w:line="240" w:lineRule="auto"/>
              <w:jc w:val="center"/>
              <w:rPr>
                <w:rFonts w:ascii="Calibri" w:eastAsia="Times New Roman" w:hAnsi="Calibri" w:cs="Calibri"/>
                <w:color w:val="000000"/>
              </w:rPr>
            </w:pPr>
          </w:p>
        </w:tc>
        <w:tc>
          <w:tcPr>
            <w:tcW w:w="700" w:type="dxa"/>
            <w:shd w:val="clear" w:color="auto" w:fill="auto"/>
            <w:tcMar>
              <w:top w:w="72" w:type="dxa"/>
              <w:left w:w="72" w:type="dxa"/>
              <w:bottom w:w="72" w:type="dxa"/>
              <w:right w:w="72" w:type="dxa"/>
            </w:tcMar>
          </w:tcPr>
          <w:p w:rsidR="00D24D1B" w:rsidRDefault="00183BAF" w:rsidP="00D24D1B">
            <w:pPr>
              <w:widowControl w:val="0"/>
              <w:spacing w:line="240" w:lineRule="auto"/>
              <w:jc w:val="center"/>
            </w:pPr>
            <w:r>
              <w:t>N</w:t>
            </w:r>
          </w:p>
        </w:tc>
      </w:tr>
      <w:tr w:rsidR="00D24D1B">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Whitney Nichols</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0E3775"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Up to two representatives with lived experience</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jc w:val="center"/>
              <w:rPr>
                <w:rFonts w:ascii="Calibri" w:eastAsia="Times New Roman" w:hAnsi="Calibri" w:cs="Calibri"/>
                <w:color w:val="000000"/>
              </w:rPr>
            </w:pP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183BAF" w:rsidP="00D24D1B">
            <w:pPr>
              <w:spacing w:line="240" w:lineRule="auto"/>
              <w:jc w:val="center"/>
            </w:pPr>
            <w:r>
              <w:t>P</w:t>
            </w:r>
          </w:p>
        </w:tc>
      </w:tr>
      <w:tr w:rsidR="00D24D1B" w:rsidTr="00373370">
        <w:trPr>
          <w:jc w:val="center"/>
        </w:trPr>
        <w:tc>
          <w:tcPr>
            <w:tcW w:w="271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Emily Higgins</w:t>
            </w:r>
          </w:p>
        </w:tc>
        <w:tc>
          <w:tcPr>
            <w:tcW w:w="3555" w:type="dxa"/>
            <w:shd w:val="clear" w:color="auto" w:fill="auto"/>
            <w:tcMar>
              <w:top w:w="72" w:type="dxa"/>
              <w:left w:w="72" w:type="dxa"/>
              <w:bottom w:w="72" w:type="dxa"/>
              <w:right w:w="72" w:type="dxa"/>
            </w:tcMar>
            <w:vAlign w:val="center"/>
          </w:tcPr>
          <w:p w:rsidR="00D24D1B" w:rsidRPr="00813DA2" w:rsidRDefault="000E3775" w:rsidP="00D24D1B">
            <w:pPr>
              <w:spacing w:line="240" w:lineRule="auto"/>
              <w:rPr>
                <w:rFonts w:asciiTheme="majorHAnsi" w:eastAsia="Times New Roman" w:hAnsiTheme="majorHAnsi" w:cstheme="majorHAnsi"/>
                <w:color w:val="000000"/>
              </w:rPr>
            </w:pPr>
            <w:r w:rsidRPr="00813DA2">
              <w:rPr>
                <w:rFonts w:asciiTheme="majorHAnsi" w:eastAsia="Times New Roman" w:hAnsiTheme="majorHAnsi" w:cstheme="majorHAnsi"/>
                <w:color w:val="000000"/>
              </w:rPr>
              <w:t>AHS- OEO</w:t>
            </w:r>
          </w:p>
        </w:tc>
        <w:tc>
          <w:tcPr>
            <w:tcW w:w="3795" w:type="dxa"/>
            <w:shd w:val="clear" w:color="auto" w:fill="auto"/>
            <w:tcMar>
              <w:top w:w="72" w:type="dxa"/>
              <w:left w:w="72" w:type="dxa"/>
              <w:bottom w:w="72" w:type="dxa"/>
              <w:right w:w="72" w:type="dxa"/>
            </w:tcMar>
            <w:vAlign w:val="center"/>
          </w:tcPr>
          <w:p w:rsidR="00D24D1B" w:rsidRPr="00813DA2" w:rsidRDefault="00813DA2" w:rsidP="00D24D1B">
            <w:pPr>
              <w:spacing w:line="240" w:lineRule="auto"/>
              <w:jc w:val="center"/>
              <w:rPr>
                <w:rFonts w:asciiTheme="majorHAnsi" w:eastAsia="Times New Roman" w:hAnsiTheme="majorHAnsi" w:cstheme="majorHAnsi"/>
                <w:color w:val="000000"/>
              </w:rPr>
            </w:pPr>
            <w:r w:rsidRPr="00813DA2">
              <w:rPr>
                <w:rFonts w:asciiTheme="majorHAnsi" w:hAnsiTheme="majorHAnsi" w:cstheme="majorHAnsi"/>
                <w:color w:val="000000"/>
              </w:rPr>
              <w:t>AHS-VT Dept. of Children &amp; Families (Office of Economic Opportunity)</w:t>
            </w:r>
          </w:p>
        </w:tc>
        <w:tc>
          <w:tcPr>
            <w:tcW w:w="700" w:type="dxa"/>
            <w:shd w:val="clear" w:color="auto" w:fill="auto"/>
            <w:tcMar>
              <w:top w:w="72" w:type="dxa"/>
              <w:left w:w="72" w:type="dxa"/>
              <w:bottom w:w="72" w:type="dxa"/>
              <w:right w:w="72" w:type="dxa"/>
            </w:tcMar>
          </w:tcPr>
          <w:p w:rsidR="00D24D1B" w:rsidRDefault="00183BAF" w:rsidP="00D24D1B">
            <w:pPr>
              <w:spacing w:line="240" w:lineRule="auto"/>
              <w:jc w:val="center"/>
            </w:pPr>
            <w:r>
              <w:t>Y</w:t>
            </w:r>
          </w:p>
        </w:tc>
      </w:tr>
      <w:tr w:rsidR="00D24D1B" w:rsidTr="00373370">
        <w:trPr>
          <w:jc w:val="center"/>
        </w:trPr>
        <w:tc>
          <w:tcPr>
            <w:tcW w:w="271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Brian Smith</w:t>
            </w:r>
          </w:p>
        </w:tc>
        <w:tc>
          <w:tcPr>
            <w:tcW w:w="3555" w:type="dxa"/>
            <w:shd w:val="clear" w:color="auto" w:fill="auto"/>
            <w:tcMar>
              <w:top w:w="72" w:type="dxa"/>
              <w:left w:w="72" w:type="dxa"/>
              <w:bottom w:w="72" w:type="dxa"/>
              <w:right w:w="72" w:type="dxa"/>
            </w:tcMar>
            <w:vAlign w:val="center"/>
          </w:tcPr>
          <w:p w:rsidR="00D24D1B" w:rsidRPr="00896DB6" w:rsidRDefault="000E3775" w:rsidP="00D24D1B">
            <w:pPr>
              <w:spacing w:line="240" w:lineRule="auto"/>
              <w:rPr>
                <w:rFonts w:ascii="Calibri" w:eastAsia="Times New Roman" w:hAnsi="Calibri" w:cs="Calibri"/>
                <w:color w:val="000000"/>
              </w:rPr>
            </w:pPr>
            <w:r>
              <w:rPr>
                <w:rFonts w:ascii="Calibri" w:eastAsia="Times New Roman" w:hAnsi="Calibri" w:cs="Calibri"/>
                <w:color w:val="000000"/>
              </w:rPr>
              <w:t>VT-AHS- DMH</w:t>
            </w:r>
          </w:p>
        </w:tc>
        <w:tc>
          <w:tcPr>
            <w:tcW w:w="3795" w:type="dxa"/>
            <w:shd w:val="clear" w:color="auto" w:fill="auto"/>
            <w:tcMar>
              <w:top w:w="72" w:type="dxa"/>
              <w:left w:w="72" w:type="dxa"/>
              <w:bottom w:w="72" w:type="dxa"/>
              <w:right w:w="72" w:type="dxa"/>
            </w:tcMar>
            <w:vAlign w:val="center"/>
          </w:tcPr>
          <w:p w:rsidR="00D24D1B" w:rsidRPr="00813DA2" w:rsidRDefault="00813DA2" w:rsidP="00D24D1B">
            <w:pPr>
              <w:spacing w:line="240" w:lineRule="auto"/>
              <w:jc w:val="center"/>
              <w:rPr>
                <w:rFonts w:asciiTheme="majorHAnsi" w:eastAsia="Times New Roman" w:hAnsiTheme="majorHAnsi" w:cstheme="majorHAnsi"/>
                <w:color w:val="000000"/>
              </w:rPr>
            </w:pPr>
            <w:r w:rsidRPr="00813DA2">
              <w:rPr>
                <w:rFonts w:asciiTheme="majorHAnsi" w:hAnsiTheme="majorHAnsi" w:cstheme="majorHAnsi"/>
                <w:color w:val="000000"/>
              </w:rPr>
              <w:t>AHS-VT Dept. of Mental Health</w:t>
            </w:r>
          </w:p>
        </w:tc>
        <w:tc>
          <w:tcPr>
            <w:tcW w:w="700" w:type="dxa"/>
            <w:shd w:val="clear" w:color="auto" w:fill="auto"/>
            <w:tcMar>
              <w:top w:w="72" w:type="dxa"/>
              <w:left w:w="72" w:type="dxa"/>
              <w:bottom w:w="72" w:type="dxa"/>
              <w:right w:w="72" w:type="dxa"/>
            </w:tcMar>
          </w:tcPr>
          <w:p w:rsidR="00D24D1B" w:rsidRDefault="00183BAF" w:rsidP="00D24D1B">
            <w:pPr>
              <w:jc w:val="center"/>
            </w:pPr>
            <w:r>
              <w:t>N</w:t>
            </w:r>
          </w:p>
        </w:tc>
      </w:tr>
      <w:tr w:rsidR="00D24D1B" w:rsidTr="00373370">
        <w:trPr>
          <w:jc w:val="center"/>
        </w:trPr>
        <w:tc>
          <w:tcPr>
            <w:tcW w:w="271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Shaun Gilpin</w:t>
            </w:r>
          </w:p>
        </w:tc>
        <w:tc>
          <w:tcPr>
            <w:tcW w:w="355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One representative for Housing Partners</w:t>
            </w:r>
          </w:p>
        </w:tc>
        <w:tc>
          <w:tcPr>
            <w:tcW w:w="3795" w:type="dxa"/>
            <w:shd w:val="clear" w:color="auto" w:fill="auto"/>
            <w:tcMar>
              <w:top w:w="72" w:type="dxa"/>
              <w:left w:w="72" w:type="dxa"/>
              <w:bottom w:w="72" w:type="dxa"/>
              <w:right w:w="72" w:type="dxa"/>
            </w:tcMar>
            <w:vAlign w:val="center"/>
          </w:tcPr>
          <w:p w:rsidR="00D24D1B" w:rsidRPr="00813DA2" w:rsidRDefault="00813DA2" w:rsidP="00D24D1B">
            <w:pPr>
              <w:spacing w:line="240" w:lineRule="auto"/>
              <w:jc w:val="center"/>
              <w:rPr>
                <w:rFonts w:asciiTheme="majorHAnsi" w:eastAsia="Times New Roman" w:hAnsiTheme="majorHAnsi" w:cstheme="majorHAnsi"/>
                <w:color w:val="000000"/>
              </w:rPr>
            </w:pPr>
            <w:r w:rsidRPr="00813DA2">
              <w:rPr>
                <w:rFonts w:asciiTheme="majorHAnsi" w:hAnsiTheme="majorHAnsi" w:cstheme="majorHAnsi"/>
                <w:color w:val="000000"/>
              </w:rPr>
              <w:t>ACCD-VT Dept. for Housing and Community Development</w:t>
            </w:r>
          </w:p>
        </w:tc>
        <w:tc>
          <w:tcPr>
            <w:tcW w:w="700" w:type="dxa"/>
            <w:shd w:val="clear" w:color="auto" w:fill="auto"/>
            <w:tcMar>
              <w:top w:w="72" w:type="dxa"/>
              <w:left w:w="72" w:type="dxa"/>
              <w:bottom w:w="72" w:type="dxa"/>
              <w:right w:w="72" w:type="dxa"/>
            </w:tcMar>
          </w:tcPr>
          <w:p w:rsidR="00D24D1B" w:rsidRDefault="00183BAF" w:rsidP="00D24D1B">
            <w:pPr>
              <w:jc w:val="center"/>
            </w:pPr>
            <w:r>
              <w:t>N</w:t>
            </w:r>
          </w:p>
        </w:tc>
      </w:tr>
      <w:tr w:rsidR="00D24D1B" w:rsidTr="00373370">
        <w:trPr>
          <w:jc w:val="center"/>
        </w:trPr>
        <w:tc>
          <w:tcPr>
            <w:tcW w:w="2715" w:type="dxa"/>
            <w:tcBorders>
              <w:bottom w:val="single" w:sz="6" w:space="0" w:color="000000"/>
              <w:right w:val="single" w:sz="6" w:space="0" w:color="000000"/>
            </w:tcBorders>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Daniel Blankenship</w:t>
            </w:r>
          </w:p>
        </w:tc>
        <w:tc>
          <w:tcPr>
            <w:tcW w:w="3555" w:type="dxa"/>
            <w:tcBorders>
              <w:bottom w:val="single" w:sz="6" w:space="0" w:color="000000"/>
              <w:right w:val="single" w:sz="6" w:space="0" w:color="000000"/>
            </w:tcBorders>
            <w:shd w:val="clear" w:color="auto" w:fill="FFFFFF"/>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One representative for the Vermont State Housing Authority</w:t>
            </w:r>
          </w:p>
        </w:tc>
        <w:tc>
          <w:tcPr>
            <w:tcW w:w="3795" w:type="dxa"/>
            <w:tcBorders>
              <w:bottom w:val="single" w:sz="6" w:space="0" w:color="000000"/>
              <w:right w:val="single" w:sz="6" w:space="0" w:color="000000"/>
            </w:tcBorders>
            <w:shd w:val="clear" w:color="auto" w:fill="FFFFFF"/>
            <w:tcMar>
              <w:top w:w="72" w:type="dxa"/>
              <w:left w:w="72" w:type="dxa"/>
              <w:bottom w:w="72" w:type="dxa"/>
              <w:right w:w="72" w:type="dxa"/>
            </w:tcMar>
            <w:vAlign w:val="center"/>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Vermont State Housing Authority</w:t>
            </w:r>
          </w:p>
        </w:tc>
        <w:tc>
          <w:tcPr>
            <w:tcW w:w="700" w:type="dxa"/>
            <w:tcBorders>
              <w:bottom w:val="single" w:sz="6" w:space="0" w:color="000000"/>
              <w:right w:val="single" w:sz="6" w:space="0" w:color="000000"/>
            </w:tcBorders>
            <w:shd w:val="clear" w:color="auto" w:fill="FFFFFF"/>
            <w:tcMar>
              <w:top w:w="72" w:type="dxa"/>
              <w:left w:w="72" w:type="dxa"/>
              <w:bottom w:w="72" w:type="dxa"/>
              <w:right w:w="72" w:type="dxa"/>
            </w:tcMar>
            <w:vAlign w:val="bottom"/>
          </w:tcPr>
          <w:p w:rsidR="00D24D1B" w:rsidRDefault="00183BAF" w:rsidP="00D24D1B">
            <w:pPr>
              <w:spacing w:line="240" w:lineRule="auto"/>
              <w:jc w:val="center"/>
            </w:pPr>
            <w:r>
              <w:t>Y</w:t>
            </w:r>
          </w:p>
        </w:tc>
      </w:tr>
      <w:tr w:rsidR="00D24D1B" w:rsidTr="00373370">
        <w:trPr>
          <w:jc w:val="center"/>
        </w:trPr>
        <w:tc>
          <w:tcPr>
            <w:tcW w:w="271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Meghan Morrow</w:t>
            </w:r>
          </w:p>
        </w:tc>
        <w:tc>
          <w:tcPr>
            <w:tcW w:w="355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One representative for the HMIS Lead Agency</w:t>
            </w:r>
          </w:p>
        </w:tc>
        <w:tc>
          <w:tcPr>
            <w:tcW w:w="3795" w:type="dxa"/>
            <w:shd w:val="clear" w:color="auto" w:fill="auto"/>
            <w:tcMar>
              <w:top w:w="72" w:type="dxa"/>
              <w:left w:w="72" w:type="dxa"/>
              <w:bottom w:w="72" w:type="dxa"/>
              <w:right w:w="72" w:type="dxa"/>
            </w:tcMar>
            <w:vAlign w:val="center"/>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Institute for Community Alliances</w:t>
            </w:r>
          </w:p>
        </w:tc>
        <w:tc>
          <w:tcPr>
            <w:tcW w:w="700" w:type="dxa"/>
            <w:shd w:val="clear" w:color="auto" w:fill="auto"/>
            <w:tcMar>
              <w:top w:w="72" w:type="dxa"/>
              <w:left w:w="72" w:type="dxa"/>
              <w:bottom w:w="72" w:type="dxa"/>
              <w:right w:w="72" w:type="dxa"/>
            </w:tcMar>
          </w:tcPr>
          <w:p w:rsidR="00D24D1B" w:rsidRDefault="00183BAF" w:rsidP="00D24D1B">
            <w:pPr>
              <w:spacing w:line="240" w:lineRule="auto"/>
              <w:jc w:val="center"/>
            </w:pPr>
            <w:r>
              <w:t>P</w:t>
            </w:r>
          </w:p>
        </w:tc>
      </w:tr>
      <w:tr w:rsidR="00D24D1B">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MaryEllen Mendl</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0E3775" w:rsidP="00D24D1B">
            <w:pPr>
              <w:spacing w:line="240" w:lineRule="auto"/>
              <w:rPr>
                <w:rFonts w:ascii="Calibri" w:eastAsia="Times New Roman" w:hAnsi="Calibri" w:cs="Calibri"/>
                <w:color w:val="000000"/>
              </w:rPr>
            </w:pPr>
            <w:r>
              <w:rPr>
                <w:rFonts w:ascii="Calibri" w:eastAsia="Times New Roman" w:hAnsi="Calibri" w:cs="Calibri"/>
                <w:color w:val="000000"/>
              </w:rPr>
              <w:t>R</w:t>
            </w:r>
            <w:r w:rsidR="00D24D1B" w:rsidRPr="00896DB6">
              <w:rPr>
                <w:rFonts w:ascii="Calibri" w:eastAsia="Times New Roman" w:hAnsi="Calibri" w:cs="Calibri"/>
                <w:color w:val="000000"/>
              </w:rPr>
              <w:t>epresentatives at large</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United Ways of Vermont, 2-1-1</w:t>
            </w: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183BAF" w:rsidP="00D24D1B">
            <w:pPr>
              <w:spacing w:line="240" w:lineRule="auto"/>
              <w:jc w:val="center"/>
            </w:pPr>
            <w:r>
              <w:t>P</w:t>
            </w:r>
          </w:p>
        </w:tc>
      </w:tr>
      <w:tr w:rsidR="00D24D1B" w:rsidTr="00FA2D31">
        <w:trPr>
          <w:jc w:val="center"/>
        </w:trPr>
        <w:tc>
          <w:tcPr>
            <w:tcW w:w="271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Erhard Mahnke</w:t>
            </w:r>
          </w:p>
        </w:tc>
        <w:tc>
          <w:tcPr>
            <w:tcW w:w="3555" w:type="dxa"/>
            <w:shd w:val="clear" w:color="auto" w:fill="auto"/>
            <w:tcMar>
              <w:top w:w="72" w:type="dxa"/>
              <w:left w:w="72" w:type="dxa"/>
              <w:bottom w:w="72" w:type="dxa"/>
              <w:right w:w="72" w:type="dxa"/>
            </w:tcMar>
            <w:vAlign w:val="center"/>
          </w:tcPr>
          <w:p w:rsidR="00D24D1B" w:rsidRPr="00896DB6" w:rsidRDefault="000E3775" w:rsidP="00D24D1B">
            <w:pPr>
              <w:spacing w:line="240" w:lineRule="auto"/>
              <w:rPr>
                <w:rFonts w:ascii="Calibri" w:eastAsia="Times New Roman" w:hAnsi="Calibri" w:cs="Calibri"/>
                <w:color w:val="000000"/>
              </w:rPr>
            </w:pPr>
            <w:r>
              <w:rPr>
                <w:rFonts w:ascii="Calibri" w:eastAsia="Times New Roman" w:hAnsi="Calibri" w:cs="Calibri"/>
                <w:color w:val="000000"/>
              </w:rPr>
              <w:t>R</w:t>
            </w:r>
            <w:r w:rsidRPr="00896DB6">
              <w:rPr>
                <w:rFonts w:ascii="Calibri" w:eastAsia="Times New Roman" w:hAnsi="Calibri" w:cs="Calibri"/>
                <w:color w:val="000000"/>
              </w:rPr>
              <w:t>epresentatives at large</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Vermont Affordable Housing Coalition</w:t>
            </w:r>
          </w:p>
        </w:tc>
        <w:tc>
          <w:tcPr>
            <w:tcW w:w="700" w:type="dxa"/>
            <w:shd w:val="clear" w:color="auto" w:fill="auto"/>
            <w:tcMar>
              <w:top w:w="72" w:type="dxa"/>
              <w:left w:w="72" w:type="dxa"/>
              <w:bottom w:w="72" w:type="dxa"/>
              <w:right w:w="72" w:type="dxa"/>
            </w:tcMar>
          </w:tcPr>
          <w:p w:rsidR="00D24D1B" w:rsidRDefault="00183BAF" w:rsidP="00D24D1B">
            <w:pPr>
              <w:jc w:val="center"/>
            </w:pPr>
            <w:r>
              <w:t>P</w:t>
            </w:r>
          </w:p>
        </w:tc>
      </w:tr>
      <w:tr w:rsidR="00D24D1B" w:rsidTr="00373370">
        <w:trPr>
          <w:jc w:val="center"/>
        </w:trPr>
        <w:tc>
          <w:tcPr>
            <w:tcW w:w="271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Deborah Ormsbee</w:t>
            </w:r>
          </w:p>
        </w:tc>
        <w:tc>
          <w:tcPr>
            <w:tcW w:w="3555" w:type="dxa"/>
            <w:shd w:val="clear" w:color="auto" w:fill="auto"/>
            <w:tcMar>
              <w:top w:w="72" w:type="dxa"/>
              <w:left w:w="72" w:type="dxa"/>
              <w:bottom w:w="72" w:type="dxa"/>
              <w:right w:w="72" w:type="dxa"/>
            </w:tcMar>
            <w:vAlign w:val="center"/>
          </w:tcPr>
          <w:p w:rsidR="00D24D1B" w:rsidRPr="00896DB6" w:rsidRDefault="000E3775" w:rsidP="00D24D1B">
            <w:pPr>
              <w:spacing w:line="240" w:lineRule="auto"/>
              <w:rPr>
                <w:rFonts w:ascii="Calibri" w:eastAsia="Times New Roman" w:hAnsi="Calibri" w:cs="Calibri"/>
                <w:color w:val="000000"/>
              </w:rPr>
            </w:pPr>
            <w:r>
              <w:rPr>
                <w:rFonts w:ascii="Calibri" w:eastAsia="Times New Roman" w:hAnsi="Calibri" w:cs="Calibri"/>
                <w:color w:val="000000"/>
              </w:rPr>
              <w:t>R</w:t>
            </w:r>
            <w:r w:rsidRPr="00896DB6">
              <w:rPr>
                <w:rFonts w:ascii="Calibri" w:eastAsia="Times New Roman" w:hAnsi="Calibri" w:cs="Calibri"/>
                <w:color w:val="000000"/>
              </w:rPr>
              <w:t>epresentatives at large</w:t>
            </w:r>
          </w:p>
        </w:tc>
        <w:tc>
          <w:tcPr>
            <w:tcW w:w="3795" w:type="dxa"/>
            <w:shd w:val="clear" w:color="auto" w:fill="auto"/>
            <w:tcMar>
              <w:top w:w="72" w:type="dxa"/>
              <w:left w:w="72" w:type="dxa"/>
              <w:bottom w:w="72" w:type="dxa"/>
              <w:right w:w="72" w:type="dxa"/>
            </w:tcMar>
            <w:vAlign w:val="center"/>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VT Agency of Education</w:t>
            </w:r>
          </w:p>
        </w:tc>
        <w:tc>
          <w:tcPr>
            <w:tcW w:w="700" w:type="dxa"/>
            <w:shd w:val="clear" w:color="auto" w:fill="auto"/>
            <w:tcMar>
              <w:top w:w="72" w:type="dxa"/>
              <w:left w:w="72" w:type="dxa"/>
              <w:bottom w:w="72" w:type="dxa"/>
              <w:right w:w="72" w:type="dxa"/>
            </w:tcMar>
          </w:tcPr>
          <w:p w:rsidR="00D24D1B" w:rsidRDefault="00183BAF" w:rsidP="00D24D1B">
            <w:pPr>
              <w:jc w:val="center"/>
            </w:pPr>
            <w:r>
              <w:t>N</w:t>
            </w:r>
          </w:p>
        </w:tc>
      </w:tr>
      <w:tr w:rsidR="00D24D1B" w:rsidTr="00373370">
        <w:trPr>
          <w:jc w:val="center"/>
        </w:trPr>
        <w:tc>
          <w:tcPr>
            <w:tcW w:w="2715"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Doug Sinclair</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 xml:space="preserve">Addison </w:t>
            </w:r>
            <w:proofErr w:type="spellStart"/>
            <w:r w:rsidRPr="00896DB6">
              <w:rPr>
                <w:rFonts w:ascii="Calibri" w:eastAsia="Times New Roman" w:hAnsi="Calibri" w:cs="Calibri"/>
                <w:color w:val="000000"/>
              </w:rPr>
              <w:t>CoC</w:t>
            </w:r>
            <w:proofErr w:type="spellEnd"/>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Charter House Coalition</w:t>
            </w:r>
          </w:p>
        </w:tc>
        <w:tc>
          <w:tcPr>
            <w:tcW w:w="70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183BAF" w:rsidP="00D24D1B">
            <w:pPr>
              <w:spacing w:line="240" w:lineRule="auto"/>
              <w:jc w:val="center"/>
            </w:pPr>
            <w:r>
              <w:t>Y</w:t>
            </w:r>
          </w:p>
        </w:tc>
      </w:tr>
      <w:tr w:rsidR="00D24D1B" w:rsidTr="00373370">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Elizabeth Eddy</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 xml:space="preserve">Bennington </w:t>
            </w:r>
            <w:proofErr w:type="spellStart"/>
            <w:r w:rsidRPr="00896DB6">
              <w:rPr>
                <w:rFonts w:ascii="Calibri" w:eastAsia="Times New Roman" w:hAnsi="Calibri" w:cs="Calibri"/>
                <w:color w:val="000000"/>
              </w:rPr>
              <w:t>CoC</w:t>
            </w:r>
            <w:proofErr w:type="spellEnd"/>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BROC - Community Action in Southwestern Vermont</w:t>
            </w: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183BAF" w:rsidP="00D24D1B">
            <w:pPr>
              <w:spacing w:line="240" w:lineRule="auto"/>
              <w:jc w:val="center"/>
            </w:pPr>
            <w:r>
              <w:t>N</w:t>
            </w:r>
          </w:p>
        </w:tc>
      </w:tr>
      <w:tr w:rsidR="00D24D1B" w:rsidTr="00373370">
        <w:trPr>
          <w:jc w:val="center"/>
        </w:trPr>
        <w:tc>
          <w:tcPr>
            <w:tcW w:w="2715" w:type="dxa"/>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Connie Sandahl</w:t>
            </w:r>
          </w:p>
        </w:tc>
        <w:tc>
          <w:tcPr>
            <w:tcW w:w="355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 xml:space="preserve">Caledonia &amp; Essex </w:t>
            </w:r>
            <w:proofErr w:type="spellStart"/>
            <w:r w:rsidRPr="00896DB6">
              <w:rPr>
                <w:rFonts w:ascii="Calibri" w:eastAsia="Times New Roman" w:hAnsi="Calibri" w:cs="Calibri"/>
                <w:color w:val="000000"/>
              </w:rPr>
              <w:t>CoC</w:t>
            </w:r>
            <w:proofErr w:type="spellEnd"/>
          </w:p>
        </w:tc>
        <w:tc>
          <w:tcPr>
            <w:tcW w:w="3795" w:type="dxa"/>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Northeast Kingdom Youth Services</w:t>
            </w:r>
          </w:p>
        </w:tc>
        <w:tc>
          <w:tcPr>
            <w:tcW w:w="700" w:type="dxa"/>
            <w:shd w:val="clear" w:color="auto" w:fill="auto"/>
            <w:tcMar>
              <w:top w:w="72" w:type="dxa"/>
              <w:left w:w="72" w:type="dxa"/>
              <w:bottom w:w="72" w:type="dxa"/>
              <w:right w:w="72" w:type="dxa"/>
            </w:tcMar>
          </w:tcPr>
          <w:p w:rsidR="00D24D1B" w:rsidRDefault="00183BAF" w:rsidP="00D24D1B">
            <w:pPr>
              <w:jc w:val="center"/>
            </w:pPr>
            <w:r>
              <w:t>Y</w:t>
            </w:r>
          </w:p>
        </w:tc>
      </w:tr>
      <w:tr w:rsidR="00D24D1B" w:rsidTr="00373370">
        <w:trPr>
          <w:jc w:val="center"/>
        </w:trPr>
        <w:tc>
          <w:tcPr>
            <w:tcW w:w="2715" w:type="dxa"/>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Margaret Bozik</w:t>
            </w:r>
          </w:p>
        </w:tc>
        <w:tc>
          <w:tcPr>
            <w:tcW w:w="355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 xml:space="preserve">Chittenden </w:t>
            </w:r>
            <w:proofErr w:type="spellStart"/>
            <w:r w:rsidRPr="00896DB6">
              <w:rPr>
                <w:rFonts w:ascii="Calibri" w:eastAsia="Times New Roman" w:hAnsi="Calibri" w:cs="Calibri"/>
                <w:color w:val="000000"/>
              </w:rPr>
              <w:t>CoC</w:t>
            </w:r>
            <w:proofErr w:type="spellEnd"/>
          </w:p>
        </w:tc>
        <w:tc>
          <w:tcPr>
            <w:tcW w:w="3795" w:type="dxa"/>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Champlain Housing Trust</w:t>
            </w:r>
          </w:p>
        </w:tc>
        <w:tc>
          <w:tcPr>
            <w:tcW w:w="700" w:type="dxa"/>
            <w:shd w:val="clear" w:color="auto" w:fill="auto"/>
            <w:tcMar>
              <w:top w:w="72" w:type="dxa"/>
              <w:left w:w="72" w:type="dxa"/>
              <w:bottom w:w="72" w:type="dxa"/>
              <w:right w:w="72" w:type="dxa"/>
            </w:tcMar>
          </w:tcPr>
          <w:p w:rsidR="00D24D1B" w:rsidRDefault="00183BAF" w:rsidP="00D24D1B">
            <w:pPr>
              <w:spacing w:line="240" w:lineRule="auto"/>
              <w:jc w:val="center"/>
            </w:pPr>
            <w:r>
              <w:t>N</w:t>
            </w:r>
          </w:p>
        </w:tc>
      </w:tr>
      <w:tr w:rsidR="00D24D1B" w:rsidTr="00373370">
        <w:trPr>
          <w:jc w:val="center"/>
        </w:trPr>
        <w:tc>
          <w:tcPr>
            <w:tcW w:w="2715" w:type="dxa"/>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lastRenderedPageBreak/>
              <w:t>Holly Olio</w:t>
            </w:r>
          </w:p>
        </w:tc>
        <w:tc>
          <w:tcPr>
            <w:tcW w:w="355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 xml:space="preserve">Franklin &amp; Grand Isle </w:t>
            </w:r>
            <w:proofErr w:type="spellStart"/>
            <w:r w:rsidRPr="00896DB6">
              <w:rPr>
                <w:rFonts w:ascii="Calibri" w:eastAsia="Times New Roman" w:hAnsi="Calibri" w:cs="Calibri"/>
                <w:color w:val="000000"/>
              </w:rPr>
              <w:t>CoC</w:t>
            </w:r>
            <w:proofErr w:type="spellEnd"/>
          </w:p>
        </w:tc>
        <w:tc>
          <w:tcPr>
            <w:tcW w:w="3795" w:type="dxa"/>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Northwest Counseling &amp; Support Services</w:t>
            </w:r>
          </w:p>
        </w:tc>
        <w:tc>
          <w:tcPr>
            <w:tcW w:w="700" w:type="dxa"/>
            <w:shd w:val="clear" w:color="auto" w:fill="auto"/>
            <w:tcMar>
              <w:top w:w="72" w:type="dxa"/>
              <w:left w:w="72" w:type="dxa"/>
              <w:bottom w:w="72" w:type="dxa"/>
              <w:right w:w="72" w:type="dxa"/>
            </w:tcMar>
          </w:tcPr>
          <w:p w:rsidR="00D24D1B" w:rsidRDefault="00183BAF" w:rsidP="00D24D1B">
            <w:pPr>
              <w:spacing w:line="240" w:lineRule="auto"/>
              <w:jc w:val="center"/>
            </w:pPr>
            <w:r>
              <w:t>P</w:t>
            </w:r>
          </w:p>
        </w:tc>
      </w:tr>
      <w:tr w:rsidR="00D24D1B" w:rsidTr="00373370">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highlight w:val="yellow"/>
              </w:rPr>
            </w:pPr>
            <w:r w:rsidRPr="00896DB6">
              <w:rPr>
                <w:rFonts w:ascii="Calibri" w:eastAsia="Times New Roman" w:hAnsi="Calibri" w:cs="Calibri"/>
                <w:b/>
                <w:color w:val="000000"/>
              </w:rPr>
              <w:t>Sherry Marcelino</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 xml:space="preserve">Lamoille </w:t>
            </w:r>
            <w:proofErr w:type="spellStart"/>
            <w:r w:rsidRPr="00896DB6">
              <w:rPr>
                <w:rFonts w:ascii="Calibri" w:eastAsia="Times New Roman" w:hAnsi="Calibri" w:cs="Calibri"/>
                <w:color w:val="000000"/>
              </w:rPr>
              <w:t>CoC</w:t>
            </w:r>
            <w:proofErr w:type="spellEnd"/>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Lamoille County Mental Health Services</w:t>
            </w: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183BAF" w:rsidP="00D24D1B">
            <w:pPr>
              <w:spacing w:line="240" w:lineRule="auto"/>
              <w:jc w:val="center"/>
            </w:pPr>
            <w:r>
              <w:t>N</w:t>
            </w:r>
          </w:p>
        </w:tc>
      </w:tr>
      <w:tr w:rsidR="00D24D1B" w:rsidTr="00373370">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Renee Weeks</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 xml:space="preserve">North Windsor &amp; Orange </w:t>
            </w:r>
            <w:proofErr w:type="spellStart"/>
            <w:r w:rsidRPr="00896DB6">
              <w:rPr>
                <w:rFonts w:ascii="Calibri" w:eastAsia="Times New Roman" w:hAnsi="Calibri" w:cs="Calibri"/>
                <w:color w:val="000000"/>
              </w:rPr>
              <w:t>CoC</w:t>
            </w:r>
            <w:proofErr w:type="spellEnd"/>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Upper Valley Haven</w:t>
            </w: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183BAF" w:rsidP="00D24D1B">
            <w:pPr>
              <w:spacing w:line="240" w:lineRule="auto"/>
              <w:jc w:val="center"/>
            </w:pPr>
            <w:r>
              <w:t>Y</w:t>
            </w:r>
          </w:p>
        </w:tc>
      </w:tr>
      <w:tr w:rsidR="00D24D1B" w:rsidTr="00373370">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highlight w:val="yellow"/>
              </w:rPr>
            </w:pPr>
            <w:r w:rsidRPr="00896DB6">
              <w:rPr>
                <w:rFonts w:ascii="Calibri" w:eastAsia="Times New Roman" w:hAnsi="Calibri" w:cs="Calibri"/>
                <w:b/>
                <w:color w:val="000000"/>
              </w:rPr>
              <w:t>Jenna O’Farrell</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 xml:space="preserve">Orleans </w:t>
            </w:r>
            <w:proofErr w:type="spellStart"/>
            <w:r w:rsidRPr="00896DB6">
              <w:rPr>
                <w:rFonts w:ascii="Calibri" w:eastAsia="Times New Roman" w:hAnsi="Calibri" w:cs="Calibri"/>
                <w:color w:val="000000"/>
              </w:rPr>
              <w:t>CoC</w:t>
            </w:r>
            <w:proofErr w:type="spellEnd"/>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Northeast Kingdom Community Action</w:t>
            </w: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183BAF" w:rsidP="00D24D1B">
            <w:pPr>
              <w:spacing w:line="240" w:lineRule="auto"/>
              <w:jc w:val="center"/>
            </w:pPr>
            <w:r>
              <w:t>Y</w:t>
            </w:r>
          </w:p>
        </w:tc>
      </w:tr>
      <w:tr w:rsidR="00D24D1B" w:rsidTr="00373370">
        <w:trPr>
          <w:jc w:val="center"/>
        </w:trPr>
        <w:tc>
          <w:tcPr>
            <w:tcW w:w="2715" w:type="dxa"/>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Heather Hinckley</w:t>
            </w:r>
          </w:p>
        </w:tc>
        <w:tc>
          <w:tcPr>
            <w:tcW w:w="3555" w:type="dxa"/>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 xml:space="preserve">Rutland </w:t>
            </w:r>
            <w:proofErr w:type="spellStart"/>
            <w:r w:rsidRPr="00896DB6">
              <w:rPr>
                <w:rFonts w:ascii="Calibri" w:eastAsia="Times New Roman" w:hAnsi="Calibri" w:cs="Calibri"/>
                <w:color w:val="000000"/>
              </w:rPr>
              <w:t>CoC</w:t>
            </w:r>
            <w:proofErr w:type="spellEnd"/>
          </w:p>
        </w:tc>
        <w:tc>
          <w:tcPr>
            <w:tcW w:w="3795" w:type="dxa"/>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Homeless Prevention Center</w:t>
            </w:r>
          </w:p>
        </w:tc>
        <w:tc>
          <w:tcPr>
            <w:tcW w:w="700" w:type="dxa"/>
            <w:shd w:val="clear" w:color="auto" w:fill="auto"/>
            <w:tcMar>
              <w:top w:w="72" w:type="dxa"/>
              <w:left w:w="72" w:type="dxa"/>
              <w:bottom w:w="72" w:type="dxa"/>
              <w:right w:w="72" w:type="dxa"/>
            </w:tcMar>
          </w:tcPr>
          <w:p w:rsidR="00D24D1B" w:rsidRDefault="00183BAF" w:rsidP="00D24D1B">
            <w:pPr>
              <w:jc w:val="center"/>
            </w:pPr>
            <w:r>
              <w:t>Y</w:t>
            </w:r>
          </w:p>
        </w:tc>
      </w:tr>
      <w:tr w:rsidR="00D24D1B" w:rsidTr="00FA2D31">
        <w:trPr>
          <w:jc w:val="center"/>
        </w:trPr>
        <w:tc>
          <w:tcPr>
            <w:tcW w:w="2715" w:type="dxa"/>
            <w:tcBorders>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rPr>
                <w:rFonts w:ascii="Calibri" w:eastAsia="Times New Roman" w:hAnsi="Calibri" w:cs="Calibri"/>
                <w:b/>
                <w:color w:val="000000"/>
              </w:rPr>
            </w:pPr>
            <w:r w:rsidRPr="00896DB6">
              <w:rPr>
                <w:rFonts w:ascii="Calibri" w:eastAsia="Times New Roman" w:hAnsi="Calibri" w:cs="Calibri"/>
                <w:b/>
                <w:color w:val="000000"/>
              </w:rPr>
              <w:t>Pat Burke</w:t>
            </w:r>
          </w:p>
        </w:tc>
        <w:tc>
          <w:tcPr>
            <w:tcW w:w="3555" w:type="dxa"/>
            <w:tcBorders>
              <w:right w:val="single" w:sz="6" w:space="0" w:color="000000"/>
            </w:tcBorders>
            <w:shd w:val="clear" w:color="auto" w:fill="auto"/>
            <w:tcMar>
              <w:top w:w="72" w:type="dxa"/>
              <w:left w:w="72" w:type="dxa"/>
              <w:bottom w:w="72" w:type="dxa"/>
              <w:right w:w="72" w:type="dxa"/>
            </w:tcMar>
            <w:vAlign w:val="center"/>
          </w:tcPr>
          <w:p w:rsidR="00D24D1B" w:rsidRPr="00896DB6" w:rsidRDefault="00D24D1B" w:rsidP="00D24D1B">
            <w:pPr>
              <w:spacing w:line="240" w:lineRule="auto"/>
              <w:rPr>
                <w:rFonts w:ascii="Calibri" w:eastAsia="Times New Roman" w:hAnsi="Calibri" w:cs="Calibri"/>
                <w:color w:val="000000"/>
              </w:rPr>
            </w:pPr>
            <w:r w:rsidRPr="00896DB6">
              <w:rPr>
                <w:rFonts w:ascii="Calibri" w:eastAsia="Times New Roman" w:hAnsi="Calibri" w:cs="Calibri"/>
                <w:color w:val="000000"/>
              </w:rPr>
              <w:t xml:space="preserve">South Windsor &amp; North Windham </w:t>
            </w:r>
            <w:proofErr w:type="spellStart"/>
            <w:r w:rsidRPr="00896DB6">
              <w:rPr>
                <w:rFonts w:ascii="Calibri" w:eastAsia="Times New Roman" w:hAnsi="Calibri" w:cs="Calibri"/>
                <w:color w:val="000000"/>
              </w:rPr>
              <w:t>CoC</w:t>
            </w:r>
            <w:proofErr w:type="spellEnd"/>
          </w:p>
        </w:tc>
        <w:tc>
          <w:tcPr>
            <w:tcW w:w="3795" w:type="dxa"/>
            <w:tcBorders>
              <w:right w:val="single" w:sz="6" w:space="0" w:color="000000"/>
            </w:tcBorders>
            <w:shd w:val="clear" w:color="auto" w:fill="auto"/>
            <w:tcMar>
              <w:top w:w="72" w:type="dxa"/>
              <w:left w:w="72" w:type="dxa"/>
              <w:bottom w:w="72" w:type="dxa"/>
              <w:right w:w="72" w:type="dxa"/>
            </w:tcMar>
            <w:vAlign w:val="bottom"/>
          </w:tcPr>
          <w:p w:rsidR="00D24D1B" w:rsidRPr="00896DB6" w:rsidRDefault="00D24D1B" w:rsidP="00D24D1B">
            <w:pPr>
              <w:spacing w:line="240" w:lineRule="auto"/>
              <w:jc w:val="center"/>
              <w:rPr>
                <w:rFonts w:ascii="Calibri" w:eastAsia="Times New Roman" w:hAnsi="Calibri" w:cs="Calibri"/>
                <w:color w:val="000000"/>
              </w:rPr>
            </w:pPr>
            <w:r w:rsidRPr="00896DB6">
              <w:rPr>
                <w:rFonts w:ascii="Calibri" w:eastAsia="Times New Roman" w:hAnsi="Calibri" w:cs="Calibri"/>
                <w:color w:val="000000"/>
              </w:rPr>
              <w:t>Southeastern Vermont Community Action</w:t>
            </w:r>
          </w:p>
        </w:tc>
        <w:tc>
          <w:tcPr>
            <w:tcW w:w="700" w:type="dxa"/>
            <w:tcBorders>
              <w:right w:val="single" w:sz="6" w:space="0" w:color="000000"/>
            </w:tcBorders>
            <w:shd w:val="clear" w:color="auto" w:fill="auto"/>
            <w:tcMar>
              <w:top w:w="72" w:type="dxa"/>
              <w:left w:w="72" w:type="dxa"/>
              <w:bottom w:w="72" w:type="dxa"/>
              <w:right w:w="72" w:type="dxa"/>
            </w:tcMar>
            <w:vAlign w:val="bottom"/>
          </w:tcPr>
          <w:p w:rsidR="00D24D1B" w:rsidRDefault="00183BAF" w:rsidP="00D24D1B">
            <w:pPr>
              <w:spacing w:line="240" w:lineRule="auto"/>
              <w:jc w:val="center"/>
            </w:pPr>
            <w:r>
              <w:t>Y</w:t>
            </w:r>
          </w:p>
        </w:tc>
      </w:tr>
      <w:tr w:rsidR="00183BAF" w:rsidTr="00FA2D31">
        <w:trPr>
          <w:jc w:val="center"/>
        </w:trPr>
        <w:tc>
          <w:tcPr>
            <w:tcW w:w="2715" w:type="dxa"/>
            <w:tcBorders>
              <w:right w:val="single" w:sz="6" w:space="0" w:color="000000"/>
            </w:tcBorders>
            <w:shd w:val="clear" w:color="auto" w:fill="auto"/>
            <w:tcMar>
              <w:top w:w="72" w:type="dxa"/>
              <w:left w:w="72" w:type="dxa"/>
              <w:bottom w:w="72" w:type="dxa"/>
              <w:right w:w="72" w:type="dxa"/>
            </w:tcMar>
            <w:vAlign w:val="bottom"/>
          </w:tcPr>
          <w:p w:rsidR="00183BAF" w:rsidRPr="00896DB6" w:rsidRDefault="00183BAF" w:rsidP="00D24D1B">
            <w:pPr>
              <w:spacing w:line="240" w:lineRule="auto"/>
              <w:rPr>
                <w:rFonts w:ascii="Calibri" w:eastAsia="Times New Roman" w:hAnsi="Calibri" w:cs="Calibri"/>
                <w:b/>
                <w:color w:val="000000"/>
              </w:rPr>
            </w:pPr>
            <w:r>
              <w:rPr>
                <w:rFonts w:ascii="Calibri" w:eastAsia="Times New Roman" w:hAnsi="Calibri" w:cs="Calibri"/>
                <w:b/>
                <w:color w:val="000000"/>
              </w:rPr>
              <w:t>Toni Grout</w:t>
            </w:r>
          </w:p>
        </w:tc>
        <w:tc>
          <w:tcPr>
            <w:tcW w:w="3555" w:type="dxa"/>
            <w:tcBorders>
              <w:right w:val="single" w:sz="6" w:space="0" w:color="000000"/>
            </w:tcBorders>
            <w:shd w:val="clear" w:color="auto" w:fill="auto"/>
            <w:tcMar>
              <w:top w:w="72" w:type="dxa"/>
              <w:left w:w="72" w:type="dxa"/>
              <w:bottom w:w="72" w:type="dxa"/>
              <w:right w:w="72" w:type="dxa"/>
            </w:tcMar>
            <w:vAlign w:val="center"/>
          </w:tcPr>
          <w:p w:rsidR="00183BAF" w:rsidRPr="00896DB6" w:rsidRDefault="00183BAF" w:rsidP="00D24D1B">
            <w:pPr>
              <w:spacing w:line="240" w:lineRule="auto"/>
              <w:rPr>
                <w:rFonts w:ascii="Calibri" w:eastAsia="Times New Roman" w:hAnsi="Calibri" w:cs="Calibri"/>
                <w:color w:val="000000"/>
              </w:rPr>
            </w:pPr>
            <w:r>
              <w:rPr>
                <w:rFonts w:ascii="Calibri" w:eastAsia="Times New Roman" w:hAnsi="Calibri" w:cs="Calibri"/>
                <w:color w:val="000000"/>
              </w:rPr>
              <w:t xml:space="preserve">Washington </w:t>
            </w:r>
            <w:proofErr w:type="spellStart"/>
            <w:r>
              <w:rPr>
                <w:rFonts w:ascii="Calibri" w:eastAsia="Times New Roman" w:hAnsi="Calibri" w:cs="Calibri"/>
                <w:color w:val="000000"/>
              </w:rPr>
              <w:t>CoC</w:t>
            </w:r>
            <w:proofErr w:type="spellEnd"/>
          </w:p>
        </w:tc>
        <w:tc>
          <w:tcPr>
            <w:tcW w:w="3795" w:type="dxa"/>
            <w:tcBorders>
              <w:right w:val="single" w:sz="6" w:space="0" w:color="000000"/>
            </w:tcBorders>
            <w:shd w:val="clear" w:color="auto" w:fill="auto"/>
            <w:tcMar>
              <w:top w:w="72" w:type="dxa"/>
              <w:left w:w="72" w:type="dxa"/>
              <w:bottom w:w="72" w:type="dxa"/>
              <w:right w:w="72" w:type="dxa"/>
            </w:tcMar>
            <w:vAlign w:val="bottom"/>
          </w:tcPr>
          <w:p w:rsidR="00183BAF" w:rsidRPr="00896DB6" w:rsidRDefault="00183BAF" w:rsidP="00D24D1B">
            <w:pPr>
              <w:spacing w:line="240" w:lineRule="auto"/>
              <w:jc w:val="center"/>
              <w:rPr>
                <w:rFonts w:ascii="Calibri" w:eastAsia="Times New Roman" w:hAnsi="Calibri" w:cs="Calibri"/>
                <w:color w:val="000000"/>
              </w:rPr>
            </w:pPr>
            <w:r>
              <w:rPr>
                <w:rFonts w:ascii="Calibri" w:eastAsia="Times New Roman" w:hAnsi="Calibri" w:cs="Calibri"/>
                <w:color w:val="000000"/>
              </w:rPr>
              <w:t>Capstone Community Action</w:t>
            </w:r>
          </w:p>
        </w:tc>
        <w:tc>
          <w:tcPr>
            <w:tcW w:w="700" w:type="dxa"/>
            <w:tcBorders>
              <w:right w:val="single" w:sz="6" w:space="0" w:color="000000"/>
            </w:tcBorders>
            <w:shd w:val="clear" w:color="auto" w:fill="auto"/>
            <w:tcMar>
              <w:top w:w="72" w:type="dxa"/>
              <w:left w:w="72" w:type="dxa"/>
              <w:bottom w:w="72" w:type="dxa"/>
              <w:right w:w="72" w:type="dxa"/>
            </w:tcMar>
            <w:vAlign w:val="bottom"/>
          </w:tcPr>
          <w:p w:rsidR="00183BAF" w:rsidRDefault="00183BAF" w:rsidP="00D24D1B">
            <w:pPr>
              <w:spacing w:line="240" w:lineRule="auto"/>
              <w:jc w:val="center"/>
            </w:pPr>
            <w:r>
              <w:t>Y</w:t>
            </w:r>
          </w:p>
        </w:tc>
      </w:tr>
    </w:tbl>
    <w:p w:rsidR="00AD237C" w:rsidRDefault="00AD237C">
      <w:pPr>
        <w:spacing w:line="240" w:lineRule="auto"/>
        <w:rPr>
          <w:rFonts w:ascii="Calibri" w:eastAsia="Calibri" w:hAnsi="Calibri" w:cs="Calibri"/>
        </w:rPr>
      </w:pPr>
    </w:p>
    <w:p w:rsidR="00AD237C" w:rsidRDefault="00AD237C">
      <w:pPr>
        <w:spacing w:line="240" w:lineRule="auto"/>
        <w:rPr>
          <w:rFonts w:ascii="Calibri" w:eastAsia="Calibri" w:hAnsi="Calibri" w:cs="Calibri"/>
        </w:rPr>
      </w:pPr>
    </w:p>
    <w:p w:rsidR="00AD237C" w:rsidRDefault="00B925D9">
      <w:r>
        <w:rPr>
          <w:b/>
        </w:rPr>
        <w:t>Additional Attendees</w:t>
      </w:r>
      <w:r>
        <w:t>:</w:t>
      </w:r>
    </w:p>
    <w:p w:rsidR="00AD237C" w:rsidRDefault="00AD237C"/>
    <w:tbl>
      <w:tblPr>
        <w:tblStyle w:val="a0"/>
        <w:tblW w:w="76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0"/>
        <w:gridCol w:w="4125"/>
      </w:tblGrid>
      <w:tr w:rsidR="00AD237C">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AD237C" w:rsidRDefault="00D24D1B">
            <w:r>
              <w:t xml:space="preserve">Andrea Hurley </w:t>
            </w:r>
          </w:p>
        </w:tc>
        <w:tc>
          <w:tcPr>
            <w:tcW w:w="412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AD237C" w:rsidRDefault="00D24D1B">
            <w:r>
              <w:t xml:space="preserve">VCEH </w:t>
            </w:r>
            <w:proofErr w:type="spellStart"/>
            <w:r>
              <w:t>CoC</w:t>
            </w:r>
            <w:proofErr w:type="spellEnd"/>
            <w:r>
              <w:t xml:space="preserve"> Support Specialist</w:t>
            </w:r>
          </w:p>
        </w:tc>
      </w:tr>
      <w:tr w:rsidR="00D24D1B" w:rsidTr="00731566">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D24D1B" w:rsidRDefault="00183BAF">
            <w:r>
              <w:t>Bethany Pombar</w:t>
            </w:r>
          </w:p>
        </w:tc>
        <w:tc>
          <w:tcPr>
            <w:tcW w:w="4125" w:type="dxa"/>
            <w:tcBorders>
              <w:right w:val="single" w:sz="6" w:space="0" w:color="000000"/>
            </w:tcBorders>
            <w:shd w:val="clear" w:color="auto" w:fill="auto"/>
            <w:tcMar>
              <w:top w:w="72" w:type="dxa"/>
              <w:left w:w="72" w:type="dxa"/>
              <w:bottom w:w="72" w:type="dxa"/>
              <w:right w:w="72" w:type="dxa"/>
            </w:tcMar>
            <w:vAlign w:val="center"/>
          </w:tcPr>
          <w:p w:rsidR="00D24D1B" w:rsidRDefault="00183BAF">
            <w:r>
              <w:t>VCRHYP</w:t>
            </w:r>
          </w:p>
        </w:tc>
      </w:tr>
      <w:tr w:rsidR="00183BAF" w:rsidTr="00731566">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183BAF" w:rsidRDefault="00183BAF">
            <w:r>
              <w:t>Sierra Hargrave</w:t>
            </w:r>
          </w:p>
        </w:tc>
        <w:tc>
          <w:tcPr>
            <w:tcW w:w="4125" w:type="dxa"/>
            <w:tcBorders>
              <w:right w:val="single" w:sz="6" w:space="0" w:color="000000"/>
            </w:tcBorders>
            <w:shd w:val="clear" w:color="auto" w:fill="auto"/>
            <w:tcMar>
              <w:top w:w="72" w:type="dxa"/>
              <w:left w:w="72" w:type="dxa"/>
              <w:bottom w:w="72" w:type="dxa"/>
              <w:right w:w="72" w:type="dxa"/>
            </w:tcMar>
            <w:vAlign w:val="center"/>
          </w:tcPr>
          <w:p w:rsidR="00183BAF" w:rsidRDefault="00183BAF">
            <w:r>
              <w:t>NEKCA AmeriCorps VISTA</w:t>
            </w:r>
          </w:p>
        </w:tc>
      </w:tr>
      <w:tr w:rsidR="00183BAF" w:rsidTr="00731566">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183BAF" w:rsidRDefault="00183BAF">
            <w:r>
              <w:t>Laura Tanner</w:t>
            </w:r>
          </w:p>
        </w:tc>
        <w:tc>
          <w:tcPr>
            <w:tcW w:w="4125" w:type="dxa"/>
            <w:tcBorders>
              <w:right w:val="single" w:sz="6" w:space="0" w:color="000000"/>
            </w:tcBorders>
            <w:shd w:val="clear" w:color="auto" w:fill="auto"/>
            <w:tcMar>
              <w:top w:w="72" w:type="dxa"/>
              <w:left w:w="72" w:type="dxa"/>
              <w:bottom w:w="72" w:type="dxa"/>
              <w:right w:w="72" w:type="dxa"/>
            </w:tcMar>
            <w:vAlign w:val="center"/>
          </w:tcPr>
          <w:p w:rsidR="00183BAF" w:rsidRDefault="00183BAF">
            <w:r>
              <w:t>NEKCA</w:t>
            </w:r>
          </w:p>
        </w:tc>
      </w:tr>
      <w:tr w:rsidR="00183BAF" w:rsidTr="00731566">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183BAF" w:rsidRDefault="00183BAF">
            <w:r>
              <w:t>Phil Allen</w:t>
            </w:r>
          </w:p>
        </w:tc>
        <w:tc>
          <w:tcPr>
            <w:tcW w:w="4125" w:type="dxa"/>
            <w:tcBorders>
              <w:right w:val="single" w:sz="6" w:space="0" w:color="000000"/>
            </w:tcBorders>
            <w:shd w:val="clear" w:color="auto" w:fill="auto"/>
            <w:tcMar>
              <w:top w:w="72" w:type="dxa"/>
              <w:left w:w="72" w:type="dxa"/>
              <w:bottom w:w="72" w:type="dxa"/>
              <w:right w:w="72" w:type="dxa"/>
            </w:tcMar>
            <w:vAlign w:val="center"/>
          </w:tcPr>
          <w:p w:rsidR="00183BAF" w:rsidRDefault="00AF6F8C">
            <w:r>
              <w:t>Technical Assistance Collaborative</w:t>
            </w:r>
          </w:p>
        </w:tc>
        <w:bookmarkStart w:id="0" w:name="_GoBack"/>
        <w:bookmarkEnd w:id="0"/>
      </w:tr>
      <w:tr w:rsidR="00183BAF" w:rsidTr="00731566">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183BAF" w:rsidRDefault="00183BAF">
            <w:r>
              <w:t>Justin Wagner</w:t>
            </w:r>
          </w:p>
        </w:tc>
        <w:tc>
          <w:tcPr>
            <w:tcW w:w="4125" w:type="dxa"/>
            <w:tcBorders>
              <w:right w:val="single" w:sz="6" w:space="0" w:color="000000"/>
            </w:tcBorders>
            <w:shd w:val="clear" w:color="auto" w:fill="auto"/>
            <w:tcMar>
              <w:top w:w="72" w:type="dxa"/>
              <w:left w:w="72" w:type="dxa"/>
              <w:bottom w:w="72" w:type="dxa"/>
              <w:right w:w="72" w:type="dxa"/>
            </w:tcMar>
            <w:vAlign w:val="center"/>
          </w:tcPr>
          <w:p w:rsidR="00183BAF" w:rsidRDefault="00183BAF">
            <w:r>
              <w:t>Clara Martin Center</w:t>
            </w:r>
          </w:p>
        </w:tc>
      </w:tr>
      <w:tr w:rsidR="00183BAF" w:rsidTr="00731566">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183BAF" w:rsidRDefault="00183BAF">
            <w:proofErr w:type="spellStart"/>
            <w:r>
              <w:t>Renada</w:t>
            </w:r>
            <w:proofErr w:type="spellEnd"/>
            <w:r>
              <w:t xml:space="preserve"> Walters</w:t>
            </w:r>
          </w:p>
        </w:tc>
        <w:tc>
          <w:tcPr>
            <w:tcW w:w="4125" w:type="dxa"/>
            <w:tcBorders>
              <w:right w:val="single" w:sz="6" w:space="0" w:color="000000"/>
            </w:tcBorders>
            <w:shd w:val="clear" w:color="auto" w:fill="auto"/>
            <w:tcMar>
              <w:top w:w="72" w:type="dxa"/>
              <w:left w:w="72" w:type="dxa"/>
              <w:bottom w:w="72" w:type="dxa"/>
              <w:right w:w="72" w:type="dxa"/>
            </w:tcMar>
            <w:vAlign w:val="center"/>
          </w:tcPr>
          <w:p w:rsidR="00183BAF" w:rsidRDefault="00183BAF">
            <w:r>
              <w:t>Veterans Inc</w:t>
            </w:r>
          </w:p>
        </w:tc>
      </w:tr>
      <w:tr w:rsidR="00183BAF" w:rsidTr="00731566">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183BAF" w:rsidRDefault="00183BAF">
            <w:r>
              <w:t>Katie Haley</w:t>
            </w:r>
          </w:p>
        </w:tc>
        <w:tc>
          <w:tcPr>
            <w:tcW w:w="4125" w:type="dxa"/>
            <w:tcBorders>
              <w:right w:val="single" w:sz="6" w:space="0" w:color="000000"/>
            </w:tcBorders>
            <w:shd w:val="clear" w:color="auto" w:fill="auto"/>
            <w:tcMar>
              <w:top w:w="72" w:type="dxa"/>
              <w:left w:w="72" w:type="dxa"/>
              <w:bottom w:w="72" w:type="dxa"/>
              <w:right w:w="72" w:type="dxa"/>
            </w:tcMar>
            <w:vAlign w:val="center"/>
          </w:tcPr>
          <w:p w:rsidR="00183BAF" w:rsidRDefault="00183BAF">
            <w:r>
              <w:t>Veterans Inc</w:t>
            </w:r>
          </w:p>
        </w:tc>
      </w:tr>
      <w:tr w:rsidR="00183BAF" w:rsidTr="00731566">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183BAF" w:rsidRDefault="00183BAF">
            <w:r>
              <w:t>Steve Lunna</w:t>
            </w:r>
          </w:p>
        </w:tc>
        <w:tc>
          <w:tcPr>
            <w:tcW w:w="4125" w:type="dxa"/>
            <w:tcBorders>
              <w:right w:val="single" w:sz="6" w:space="0" w:color="000000"/>
            </w:tcBorders>
            <w:shd w:val="clear" w:color="auto" w:fill="auto"/>
            <w:tcMar>
              <w:top w:w="72" w:type="dxa"/>
              <w:left w:w="72" w:type="dxa"/>
              <w:bottom w:w="72" w:type="dxa"/>
              <w:right w:w="72" w:type="dxa"/>
            </w:tcMar>
            <w:vAlign w:val="center"/>
          </w:tcPr>
          <w:p w:rsidR="00183BAF" w:rsidRDefault="00183BAF">
            <w:r>
              <w:t>SSVF@UVM</w:t>
            </w:r>
          </w:p>
        </w:tc>
      </w:tr>
      <w:tr w:rsidR="00183BAF" w:rsidTr="00731566">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183BAF" w:rsidRDefault="00183BAF">
            <w:r>
              <w:t>Peter Kellerman</w:t>
            </w:r>
          </w:p>
        </w:tc>
        <w:tc>
          <w:tcPr>
            <w:tcW w:w="4125" w:type="dxa"/>
            <w:tcBorders>
              <w:right w:val="single" w:sz="6" w:space="0" w:color="000000"/>
            </w:tcBorders>
            <w:shd w:val="clear" w:color="auto" w:fill="auto"/>
            <w:tcMar>
              <w:top w:w="72" w:type="dxa"/>
              <w:left w:w="72" w:type="dxa"/>
              <w:bottom w:w="72" w:type="dxa"/>
              <w:right w:w="72" w:type="dxa"/>
            </w:tcMar>
            <w:vAlign w:val="center"/>
          </w:tcPr>
          <w:p w:rsidR="00183BAF" w:rsidRDefault="00183BAF">
            <w:r>
              <w:t>John Graham Housing Services</w:t>
            </w:r>
          </w:p>
        </w:tc>
      </w:tr>
      <w:tr w:rsidR="00183BAF" w:rsidTr="00731566">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183BAF" w:rsidRDefault="00183BAF">
            <w:r>
              <w:t>Caitlin Ettenborough</w:t>
            </w:r>
          </w:p>
        </w:tc>
        <w:tc>
          <w:tcPr>
            <w:tcW w:w="4125" w:type="dxa"/>
            <w:tcBorders>
              <w:right w:val="single" w:sz="6" w:space="0" w:color="000000"/>
            </w:tcBorders>
            <w:shd w:val="clear" w:color="auto" w:fill="auto"/>
            <w:tcMar>
              <w:top w:w="72" w:type="dxa"/>
              <w:left w:w="72" w:type="dxa"/>
              <w:bottom w:w="72" w:type="dxa"/>
              <w:right w:w="72" w:type="dxa"/>
            </w:tcMar>
            <w:vAlign w:val="center"/>
          </w:tcPr>
          <w:p w:rsidR="00183BAF" w:rsidRDefault="00183BAF">
            <w:r>
              <w:t>ICA</w:t>
            </w:r>
          </w:p>
        </w:tc>
      </w:tr>
      <w:tr w:rsidR="00183BAF" w:rsidTr="00731566">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183BAF" w:rsidRDefault="00183BAF">
            <w:r>
              <w:t>Tracy Sweeny</w:t>
            </w:r>
          </w:p>
        </w:tc>
        <w:tc>
          <w:tcPr>
            <w:tcW w:w="4125" w:type="dxa"/>
            <w:tcBorders>
              <w:right w:val="single" w:sz="6" w:space="0" w:color="000000"/>
            </w:tcBorders>
            <w:shd w:val="clear" w:color="auto" w:fill="auto"/>
            <w:tcMar>
              <w:top w:w="72" w:type="dxa"/>
              <w:left w:w="72" w:type="dxa"/>
              <w:bottom w:w="72" w:type="dxa"/>
              <w:right w:w="72" w:type="dxa"/>
            </w:tcMar>
            <w:vAlign w:val="center"/>
          </w:tcPr>
          <w:p w:rsidR="00183BAF" w:rsidRDefault="00183BAF">
            <w:r>
              <w:t>VA</w:t>
            </w:r>
          </w:p>
        </w:tc>
      </w:tr>
      <w:tr w:rsidR="00183BAF" w:rsidTr="00731566">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183BAF" w:rsidRDefault="00183BAF">
            <w:r>
              <w:t>Ashley Lowe</w:t>
            </w:r>
          </w:p>
        </w:tc>
        <w:tc>
          <w:tcPr>
            <w:tcW w:w="4125" w:type="dxa"/>
            <w:tcBorders>
              <w:right w:val="single" w:sz="6" w:space="0" w:color="000000"/>
            </w:tcBorders>
            <w:shd w:val="clear" w:color="auto" w:fill="auto"/>
            <w:tcMar>
              <w:top w:w="72" w:type="dxa"/>
              <w:left w:w="72" w:type="dxa"/>
              <w:bottom w:w="72" w:type="dxa"/>
              <w:right w:w="72" w:type="dxa"/>
            </w:tcMar>
            <w:vAlign w:val="center"/>
          </w:tcPr>
          <w:p w:rsidR="00183BAF" w:rsidRDefault="00706DB4">
            <w:r w:rsidRPr="00706DB4">
              <w:rPr>
                <w:rFonts w:asciiTheme="majorHAnsi" w:hAnsiTheme="majorHAnsi" w:cstheme="majorHAnsi"/>
                <w:color w:val="000000"/>
              </w:rPr>
              <w:t>AHS-VT Dept. of Children &amp; Families</w:t>
            </w:r>
            <w:r>
              <w:rPr>
                <w:rFonts w:asciiTheme="majorHAnsi" w:hAnsiTheme="majorHAnsi" w:cstheme="majorHAnsi"/>
              </w:rPr>
              <w:t xml:space="preserve"> – Economic Services Department</w:t>
            </w:r>
          </w:p>
        </w:tc>
      </w:tr>
      <w:tr w:rsidR="00183BAF" w:rsidTr="00731566">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183BAF" w:rsidRDefault="00183BAF">
            <w:r>
              <w:t>Melisa Begovic</w:t>
            </w:r>
          </w:p>
        </w:tc>
        <w:tc>
          <w:tcPr>
            <w:tcW w:w="4125" w:type="dxa"/>
            <w:tcBorders>
              <w:right w:val="single" w:sz="6" w:space="0" w:color="000000"/>
            </w:tcBorders>
            <w:shd w:val="clear" w:color="auto" w:fill="auto"/>
            <w:tcMar>
              <w:top w:w="72" w:type="dxa"/>
              <w:left w:w="72" w:type="dxa"/>
              <w:bottom w:w="72" w:type="dxa"/>
              <w:right w:w="72" w:type="dxa"/>
            </w:tcMar>
            <w:vAlign w:val="center"/>
          </w:tcPr>
          <w:p w:rsidR="00183BAF" w:rsidRDefault="00183BAF">
            <w:r>
              <w:t>VSHA</w:t>
            </w:r>
          </w:p>
        </w:tc>
      </w:tr>
      <w:tr w:rsidR="00183BAF" w:rsidTr="00731566">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183BAF" w:rsidRDefault="00183BAF">
            <w:r>
              <w:t>Kelli Cheney</w:t>
            </w:r>
          </w:p>
        </w:tc>
        <w:tc>
          <w:tcPr>
            <w:tcW w:w="4125" w:type="dxa"/>
            <w:tcBorders>
              <w:right w:val="single" w:sz="6" w:space="0" w:color="000000"/>
            </w:tcBorders>
            <w:shd w:val="clear" w:color="auto" w:fill="auto"/>
            <w:tcMar>
              <w:top w:w="72" w:type="dxa"/>
              <w:left w:w="72" w:type="dxa"/>
              <w:bottom w:w="72" w:type="dxa"/>
              <w:right w:w="72" w:type="dxa"/>
            </w:tcMar>
            <w:vAlign w:val="center"/>
          </w:tcPr>
          <w:p w:rsidR="00183BAF" w:rsidRDefault="00183BAF">
            <w:r>
              <w:t>VSHA</w:t>
            </w:r>
          </w:p>
        </w:tc>
      </w:tr>
      <w:tr w:rsidR="00183BAF" w:rsidTr="00731566">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183BAF" w:rsidRDefault="00183BAF">
            <w:r>
              <w:t>Paul Dragon</w:t>
            </w:r>
          </w:p>
        </w:tc>
        <w:tc>
          <w:tcPr>
            <w:tcW w:w="4125" w:type="dxa"/>
            <w:tcBorders>
              <w:right w:val="single" w:sz="6" w:space="0" w:color="000000"/>
            </w:tcBorders>
            <w:shd w:val="clear" w:color="auto" w:fill="auto"/>
            <w:tcMar>
              <w:top w:w="72" w:type="dxa"/>
              <w:left w:w="72" w:type="dxa"/>
              <w:bottom w:w="72" w:type="dxa"/>
              <w:right w:w="72" w:type="dxa"/>
            </w:tcMar>
            <w:vAlign w:val="center"/>
          </w:tcPr>
          <w:p w:rsidR="00183BAF" w:rsidRDefault="00183BAF">
            <w:r>
              <w:t>AHS</w:t>
            </w:r>
          </w:p>
        </w:tc>
      </w:tr>
    </w:tbl>
    <w:p w:rsidR="008317A8" w:rsidRDefault="008317A8">
      <w:pPr>
        <w:pBdr>
          <w:top w:val="nil"/>
          <w:left w:val="nil"/>
          <w:bottom w:val="nil"/>
          <w:right w:val="nil"/>
          <w:between w:val="nil"/>
        </w:pBdr>
        <w:rPr>
          <w:rFonts w:ascii="Calibri" w:eastAsia="Calibri" w:hAnsi="Calibri" w:cs="Calibri"/>
        </w:rPr>
      </w:pPr>
    </w:p>
    <w:p w:rsidR="0041411E" w:rsidRDefault="0041411E" w:rsidP="00E47196">
      <w:pPr>
        <w:pBdr>
          <w:top w:val="nil"/>
          <w:left w:val="nil"/>
          <w:bottom w:val="nil"/>
          <w:right w:val="nil"/>
          <w:between w:val="nil"/>
        </w:pBdr>
        <w:spacing w:line="240" w:lineRule="auto"/>
        <w:rPr>
          <w:rFonts w:eastAsia="Calibri"/>
          <w:b/>
        </w:rPr>
      </w:pPr>
    </w:p>
    <w:p w:rsidR="0041411E" w:rsidRDefault="0041411E" w:rsidP="00E47196">
      <w:pPr>
        <w:pBdr>
          <w:top w:val="nil"/>
          <w:left w:val="nil"/>
          <w:bottom w:val="nil"/>
          <w:right w:val="nil"/>
          <w:between w:val="nil"/>
        </w:pBdr>
        <w:spacing w:line="240" w:lineRule="auto"/>
        <w:rPr>
          <w:rFonts w:eastAsia="Calibri"/>
          <w:b/>
        </w:rPr>
      </w:pPr>
    </w:p>
    <w:p w:rsidR="0041411E" w:rsidRDefault="0041411E" w:rsidP="00E47196">
      <w:pPr>
        <w:pBdr>
          <w:top w:val="nil"/>
          <w:left w:val="nil"/>
          <w:bottom w:val="nil"/>
          <w:right w:val="nil"/>
          <w:between w:val="nil"/>
        </w:pBdr>
        <w:spacing w:line="240" w:lineRule="auto"/>
        <w:rPr>
          <w:rFonts w:eastAsia="Calibri"/>
          <w:b/>
        </w:rPr>
      </w:pPr>
    </w:p>
    <w:p w:rsidR="0041411E" w:rsidRDefault="0041411E" w:rsidP="00E47196">
      <w:pPr>
        <w:pBdr>
          <w:top w:val="nil"/>
          <w:left w:val="nil"/>
          <w:bottom w:val="nil"/>
          <w:right w:val="nil"/>
          <w:between w:val="nil"/>
        </w:pBdr>
        <w:spacing w:line="240" w:lineRule="auto"/>
        <w:rPr>
          <w:rFonts w:eastAsia="Calibri"/>
          <w:b/>
        </w:rPr>
      </w:pPr>
    </w:p>
    <w:p w:rsidR="0041411E" w:rsidRDefault="0041411E" w:rsidP="00E47196">
      <w:pPr>
        <w:pBdr>
          <w:top w:val="nil"/>
          <w:left w:val="nil"/>
          <w:bottom w:val="nil"/>
          <w:right w:val="nil"/>
          <w:between w:val="nil"/>
        </w:pBdr>
        <w:spacing w:line="240" w:lineRule="auto"/>
        <w:rPr>
          <w:rFonts w:eastAsia="Calibri"/>
          <w:b/>
        </w:rPr>
      </w:pPr>
    </w:p>
    <w:p w:rsidR="0041411E" w:rsidRDefault="0041411E" w:rsidP="00E47196">
      <w:pPr>
        <w:pBdr>
          <w:top w:val="nil"/>
          <w:left w:val="nil"/>
          <w:bottom w:val="nil"/>
          <w:right w:val="nil"/>
          <w:between w:val="nil"/>
        </w:pBdr>
        <w:spacing w:line="240" w:lineRule="auto"/>
        <w:rPr>
          <w:rFonts w:eastAsia="Calibri"/>
          <w:b/>
        </w:rPr>
      </w:pPr>
    </w:p>
    <w:p w:rsidR="0041411E" w:rsidRDefault="0041411E" w:rsidP="00E47196">
      <w:pPr>
        <w:pBdr>
          <w:top w:val="nil"/>
          <w:left w:val="nil"/>
          <w:bottom w:val="nil"/>
          <w:right w:val="nil"/>
          <w:between w:val="nil"/>
        </w:pBdr>
        <w:spacing w:line="240" w:lineRule="auto"/>
        <w:rPr>
          <w:rFonts w:eastAsia="Calibri"/>
          <w:b/>
        </w:rPr>
      </w:pPr>
    </w:p>
    <w:p w:rsidR="00E47196" w:rsidRDefault="00D409B8" w:rsidP="00E47196">
      <w:pPr>
        <w:pBdr>
          <w:top w:val="nil"/>
          <w:left w:val="nil"/>
          <w:bottom w:val="nil"/>
          <w:right w:val="nil"/>
          <w:between w:val="nil"/>
        </w:pBdr>
        <w:spacing w:line="240" w:lineRule="auto"/>
        <w:rPr>
          <w:rFonts w:eastAsia="Calibri"/>
          <w:b/>
        </w:rPr>
      </w:pPr>
      <w:r>
        <w:rPr>
          <w:rFonts w:eastAsia="Calibri"/>
          <w:b/>
        </w:rPr>
        <w:t xml:space="preserve">Call </w:t>
      </w:r>
      <w:proofErr w:type="gramStart"/>
      <w:r>
        <w:rPr>
          <w:rFonts w:eastAsia="Calibri"/>
          <w:b/>
        </w:rPr>
        <w:t>To</w:t>
      </w:r>
      <w:proofErr w:type="gramEnd"/>
      <w:r>
        <w:rPr>
          <w:rFonts w:eastAsia="Calibri"/>
          <w:b/>
        </w:rPr>
        <w:t xml:space="preserve"> Order</w:t>
      </w:r>
    </w:p>
    <w:p w:rsidR="00D409B8" w:rsidRDefault="00D409B8" w:rsidP="00E47196">
      <w:pPr>
        <w:pBdr>
          <w:top w:val="nil"/>
          <w:left w:val="nil"/>
          <w:bottom w:val="nil"/>
          <w:right w:val="nil"/>
          <w:between w:val="nil"/>
        </w:pBdr>
        <w:spacing w:line="240" w:lineRule="auto"/>
        <w:rPr>
          <w:rFonts w:eastAsia="Calibri"/>
          <w:b/>
        </w:rPr>
      </w:pPr>
    </w:p>
    <w:p w:rsidR="00175680" w:rsidRDefault="00D409B8" w:rsidP="00CB0CA2">
      <w:pPr>
        <w:pBdr>
          <w:top w:val="nil"/>
          <w:left w:val="nil"/>
          <w:bottom w:val="nil"/>
          <w:right w:val="nil"/>
          <w:between w:val="nil"/>
        </w:pBdr>
        <w:spacing w:line="240" w:lineRule="auto"/>
        <w:rPr>
          <w:rFonts w:eastAsia="Calibri"/>
          <w:b/>
        </w:rPr>
      </w:pPr>
      <w:r>
        <w:rPr>
          <w:rFonts w:eastAsia="Calibri"/>
          <w:b/>
        </w:rPr>
        <w:t>Attendance and Brief Announcements</w:t>
      </w:r>
    </w:p>
    <w:p w:rsidR="000E3608" w:rsidRPr="00D00C24" w:rsidRDefault="00183BAF" w:rsidP="00056456">
      <w:pPr>
        <w:pStyle w:val="ListParagraph"/>
        <w:numPr>
          <w:ilvl w:val="0"/>
          <w:numId w:val="6"/>
        </w:numPr>
        <w:pBdr>
          <w:top w:val="nil"/>
          <w:left w:val="nil"/>
          <w:bottom w:val="nil"/>
          <w:right w:val="nil"/>
          <w:between w:val="nil"/>
        </w:pBdr>
        <w:spacing w:line="240" w:lineRule="auto"/>
        <w:rPr>
          <w:rFonts w:eastAsia="Calibri"/>
        </w:rPr>
      </w:pPr>
      <w:r w:rsidRPr="00D00C24">
        <w:rPr>
          <w:rFonts w:eastAsia="Calibri"/>
        </w:rPr>
        <w:t>Daniel Blankenship –“</w:t>
      </w:r>
      <w:r w:rsidR="008317A8" w:rsidRPr="00D00C24">
        <w:rPr>
          <w:rFonts w:eastAsia="Calibri"/>
        </w:rPr>
        <w:t xml:space="preserve">New Rapid Rehousing provider in Bennington County- </w:t>
      </w:r>
      <w:r w:rsidRPr="00D00C24">
        <w:rPr>
          <w:rFonts w:eastAsia="Calibri"/>
        </w:rPr>
        <w:t>Sunrise Family Resource center. New Rapid Rehousing provider in Orange County -</w:t>
      </w:r>
      <w:r w:rsidR="008317A8" w:rsidRPr="00D00C24">
        <w:rPr>
          <w:rFonts w:eastAsia="Calibri"/>
        </w:rPr>
        <w:t>Clara</w:t>
      </w:r>
      <w:r w:rsidRPr="00D00C24">
        <w:rPr>
          <w:rFonts w:eastAsia="Calibri"/>
        </w:rPr>
        <w:t xml:space="preserve"> Martin Center. Phil Allen from T</w:t>
      </w:r>
      <w:r w:rsidR="00571AC4">
        <w:rPr>
          <w:rFonts w:eastAsia="Calibri"/>
        </w:rPr>
        <w:t xml:space="preserve">echnical </w:t>
      </w:r>
      <w:r w:rsidRPr="00D00C24">
        <w:rPr>
          <w:rFonts w:eastAsia="Calibri"/>
        </w:rPr>
        <w:t>A</w:t>
      </w:r>
      <w:r w:rsidR="00571AC4">
        <w:rPr>
          <w:rFonts w:eastAsia="Calibri"/>
        </w:rPr>
        <w:t xml:space="preserve">ssistance </w:t>
      </w:r>
      <w:r w:rsidRPr="00D00C24">
        <w:rPr>
          <w:rFonts w:eastAsia="Calibri"/>
        </w:rPr>
        <w:t>C</w:t>
      </w:r>
      <w:r w:rsidR="00571AC4">
        <w:rPr>
          <w:rFonts w:eastAsia="Calibri"/>
        </w:rPr>
        <w:t>ollaborative (TAC)</w:t>
      </w:r>
      <w:r w:rsidRPr="00D00C24">
        <w:rPr>
          <w:rFonts w:eastAsia="Calibri"/>
        </w:rPr>
        <w:t xml:space="preserve"> is here to speak about his review of our Rapid Rehousing </w:t>
      </w:r>
      <w:r w:rsidR="00FD5405" w:rsidRPr="00D00C24">
        <w:rPr>
          <w:rFonts w:eastAsia="Calibri"/>
        </w:rPr>
        <w:t>program in Vermont”</w:t>
      </w:r>
    </w:p>
    <w:p w:rsidR="008317A8" w:rsidRDefault="008317A8" w:rsidP="00CF6423">
      <w:pPr>
        <w:pBdr>
          <w:top w:val="nil"/>
          <w:left w:val="nil"/>
          <w:bottom w:val="nil"/>
          <w:right w:val="nil"/>
          <w:between w:val="nil"/>
        </w:pBdr>
        <w:spacing w:line="240" w:lineRule="auto"/>
        <w:rPr>
          <w:rFonts w:eastAsia="Calibri"/>
          <w:b/>
        </w:rPr>
      </w:pPr>
    </w:p>
    <w:p w:rsidR="00CF6423" w:rsidRDefault="00CF6423" w:rsidP="00CF6423">
      <w:pPr>
        <w:pBdr>
          <w:top w:val="nil"/>
          <w:left w:val="nil"/>
          <w:bottom w:val="nil"/>
          <w:right w:val="nil"/>
          <w:between w:val="nil"/>
        </w:pBdr>
        <w:spacing w:line="240" w:lineRule="auto"/>
        <w:rPr>
          <w:rFonts w:eastAsia="Calibri"/>
          <w:b/>
        </w:rPr>
      </w:pPr>
      <w:r>
        <w:rPr>
          <w:rFonts w:eastAsia="Calibri"/>
          <w:b/>
        </w:rPr>
        <w:t xml:space="preserve">Approval of </w:t>
      </w:r>
      <w:r w:rsidR="00D24D1B">
        <w:rPr>
          <w:rFonts w:eastAsia="Calibri"/>
          <w:b/>
        </w:rPr>
        <w:t>March</w:t>
      </w:r>
      <w:r>
        <w:rPr>
          <w:rFonts w:eastAsia="Calibri"/>
          <w:b/>
        </w:rPr>
        <w:t xml:space="preserve"> Minutes</w:t>
      </w:r>
    </w:p>
    <w:p w:rsidR="00960270" w:rsidRDefault="00243A21" w:rsidP="00056456">
      <w:pPr>
        <w:pStyle w:val="ListParagraph"/>
        <w:numPr>
          <w:ilvl w:val="0"/>
          <w:numId w:val="1"/>
        </w:numPr>
        <w:pBdr>
          <w:top w:val="nil"/>
          <w:left w:val="nil"/>
          <w:bottom w:val="nil"/>
          <w:right w:val="nil"/>
          <w:between w:val="nil"/>
        </w:pBdr>
        <w:spacing w:line="240" w:lineRule="auto"/>
        <w:rPr>
          <w:rFonts w:eastAsia="Calibri"/>
        </w:rPr>
      </w:pPr>
      <w:r>
        <w:rPr>
          <w:rFonts w:eastAsia="Calibri"/>
        </w:rPr>
        <w:t xml:space="preserve">Minutes were approved </w:t>
      </w:r>
    </w:p>
    <w:p w:rsidR="00D24D1B" w:rsidRDefault="00D24D1B" w:rsidP="00056456">
      <w:pPr>
        <w:pStyle w:val="ListParagraph"/>
        <w:numPr>
          <w:ilvl w:val="1"/>
          <w:numId w:val="1"/>
        </w:numPr>
        <w:pBdr>
          <w:top w:val="nil"/>
          <w:left w:val="nil"/>
          <w:bottom w:val="nil"/>
          <w:right w:val="nil"/>
          <w:between w:val="nil"/>
        </w:pBdr>
        <w:spacing w:line="240" w:lineRule="auto"/>
        <w:rPr>
          <w:rFonts w:eastAsia="Calibri"/>
        </w:rPr>
      </w:pPr>
      <w:r>
        <w:rPr>
          <w:rFonts w:eastAsia="Calibri"/>
        </w:rPr>
        <w:t>Motion</w:t>
      </w:r>
      <w:r w:rsidR="008317A8">
        <w:rPr>
          <w:rFonts w:eastAsia="Calibri"/>
        </w:rPr>
        <w:t>: Daniel</w:t>
      </w:r>
      <w:r w:rsidR="00602A25">
        <w:rPr>
          <w:rFonts w:eastAsia="Calibri"/>
        </w:rPr>
        <w:t xml:space="preserve"> Blankenship</w:t>
      </w:r>
    </w:p>
    <w:p w:rsidR="00D24D1B" w:rsidRDefault="00D24D1B" w:rsidP="00056456">
      <w:pPr>
        <w:pStyle w:val="ListParagraph"/>
        <w:numPr>
          <w:ilvl w:val="1"/>
          <w:numId w:val="1"/>
        </w:numPr>
        <w:pBdr>
          <w:top w:val="nil"/>
          <w:left w:val="nil"/>
          <w:bottom w:val="nil"/>
          <w:right w:val="nil"/>
          <w:between w:val="nil"/>
        </w:pBdr>
        <w:spacing w:line="240" w:lineRule="auto"/>
        <w:rPr>
          <w:rFonts w:eastAsia="Calibri"/>
        </w:rPr>
      </w:pPr>
      <w:r>
        <w:rPr>
          <w:rFonts w:eastAsia="Calibri"/>
        </w:rPr>
        <w:t>Second</w:t>
      </w:r>
      <w:r w:rsidR="008317A8">
        <w:rPr>
          <w:rFonts w:eastAsia="Calibri"/>
        </w:rPr>
        <w:t>: Doug</w:t>
      </w:r>
      <w:r w:rsidR="00602A25">
        <w:rPr>
          <w:rFonts w:eastAsia="Calibri"/>
        </w:rPr>
        <w:t xml:space="preserve"> Sinclair</w:t>
      </w:r>
    </w:p>
    <w:p w:rsidR="00120605" w:rsidRDefault="00D24D1B" w:rsidP="00056456">
      <w:pPr>
        <w:pStyle w:val="ListParagraph"/>
        <w:numPr>
          <w:ilvl w:val="1"/>
          <w:numId w:val="1"/>
        </w:numPr>
        <w:pBdr>
          <w:top w:val="nil"/>
          <w:left w:val="nil"/>
          <w:bottom w:val="nil"/>
          <w:right w:val="nil"/>
          <w:between w:val="nil"/>
        </w:pBdr>
        <w:spacing w:line="240" w:lineRule="auto"/>
        <w:rPr>
          <w:rFonts w:eastAsia="Calibri"/>
        </w:rPr>
      </w:pPr>
      <w:r>
        <w:rPr>
          <w:rFonts w:eastAsia="Calibri"/>
        </w:rPr>
        <w:t>Abstentions</w:t>
      </w:r>
      <w:r w:rsidR="008317A8">
        <w:rPr>
          <w:rFonts w:eastAsia="Calibri"/>
        </w:rPr>
        <w:t>: Kara</w:t>
      </w:r>
      <w:r w:rsidR="00602A25">
        <w:rPr>
          <w:rFonts w:eastAsia="Calibri"/>
        </w:rPr>
        <w:t xml:space="preserve"> Casey</w:t>
      </w:r>
    </w:p>
    <w:p w:rsidR="00FD5405" w:rsidRPr="0041411E" w:rsidRDefault="00FD5405" w:rsidP="00FD5405">
      <w:pPr>
        <w:pBdr>
          <w:top w:val="nil"/>
          <w:left w:val="nil"/>
          <w:bottom w:val="nil"/>
          <w:right w:val="nil"/>
          <w:between w:val="nil"/>
        </w:pBdr>
        <w:spacing w:line="240" w:lineRule="auto"/>
        <w:rPr>
          <w:rFonts w:eastAsia="Calibri"/>
          <w:b/>
        </w:rPr>
      </w:pPr>
      <w:r>
        <w:rPr>
          <w:rFonts w:eastAsia="Calibri"/>
        </w:rPr>
        <w:t xml:space="preserve">          </w:t>
      </w:r>
      <w:r w:rsidRPr="0041411E">
        <w:rPr>
          <w:rFonts w:eastAsia="Calibri"/>
          <w:b/>
        </w:rPr>
        <w:t xml:space="preserve"> PASSED</w:t>
      </w:r>
    </w:p>
    <w:p w:rsidR="00120605" w:rsidRPr="00120605" w:rsidRDefault="00120605" w:rsidP="00120605">
      <w:pPr>
        <w:pBdr>
          <w:top w:val="nil"/>
          <w:left w:val="nil"/>
          <w:bottom w:val="nil"/>
          <w:right w:val="nil"/>
          <w:between w:val="nil"/>
        </w:pBdr>
        <w:spacing w:line="240" w:lineRule="auto"/>
        <w:rPr>
          <w:rFonts w:eastAsia="Calibri"/>
        </w:rPr>
      </w:pPr>
    </w:p>
    <w:p w:rsidR="00A338CF" w:rsidRDefault="00A338CF" w:rsidP="00A338CF">
      <w:pPr>
        <w:pBdr>
          <w:top w:val="nil"/>
          <w:left w:val="nil"/>
          <w:bottom w:val="nil"/>
          <w:right w:val="nil"/>
          <w:between w:val="nil"/>
        </w:pBdr>
        <w:spacing w:line="240" w:lineRule="auto"/>
        <w:rPr>
          <w:rFonts w:eastAsia="Calibri"/>
        </w:rPr>
      </w:pPr>
    </w:p>
    <w:p w:rsidR="00A338CF" w:rsidRDefault="00A338CF" w:rsidP="00A338CF">
      <w:pPr>
        <w:pBdr>
          <w:top w:val="nil"/>
          <w:left w:val="nil"/>
          <w:bottom w:val="nil"/>
          <w:right w:val="nil"/>
          <w:between w:val="nil"/>
        </w:pBdr>
        <w:spacing w:line="240" w:lineRule="auto"/>
        <w:rPr>
          <w:rFonts w:eastAsia="Calibri"/>
          <w:b/>
        </w:rPr>
      </w:pPr>
      <w:r>
        <w:rPr>
          <w:rFonts w:eastAsia="Calibri"/>
          <w:b/>
        </w:rPr>
        <w:t>Approval of Treasurer’s Report</w:t>
      </w:r>
    </w:p>
    <w:p w:rsidR="00D00C24" w:rsidRDefault="00FD5405" w:rsidP="00056456">
      <w:pPr>
        <w:pStyle w:val="ListParagraph"/>
        <w:numPr>
          <w:ilvl w:val="0"/>
          <w:numId w:val="7"/>
        </w:numPr>
        <w:pBdr>
          <w:top w:val="nil"/>
          <w:left w:val="nil"/>
          <w:bottom w:val="nil"/>
          <w:right w:val="nil"/>
          <w:between w:val="nil"/>
        </w:pBdr>
        <w:spacing w:line="240" w:lineRule="auto"/>
        <w:rPr>
          <w:rFonts w:eastAsia="Calibri"/>
        </w:rPr>
      </w:pPr>
      <w:r>
        <w:rPr>
          <w:rFonts w:eastAsia="Calibri"/>
        </w:rPr>
        <w:t>Attached:</w:t>
      </w:r>
      <w:r w:rsidR="008317A8">
        <w:rPr>
          <w:rFonts w:eastAsia="Calibri"/>
        </w:rPr>
        <w:t xml:space="preserve"> 1</w:t>
      </w:r>
      <w:r w:rsidR="008317A8" w:rsidRPr="008317A8">
        <w:rPr>
          <w:rFonts w:eastAsia="Calibri"/>
          <w:vertAlign w:val="superscript"/>
        </w:rPr>
        <w:t>st</w:t>
      </w:r>
      <w:r w:rsidR="008317A8">
        <w:rPr>
          <w:rFonts w:eastAsia="Calibri"/>
        </w:rPr>
        <w:t xml:space="preserve"> side is original budget, 2</w:t>
      </w:r>
      <w:r w:rsidR="008317A8" w:rsidRPr="008317A8">
        <w:rPr>
          <w:rFonts w:eastAsia="Calibri"/>
          <w:vertAlign w:val="superscript"/>
        </w:rPr>
        <w:t>nd</w:t>
      </w:r>
      <w:r w:rsidR="008317A8">
        <w:rPr>
          <w:rFonts w:eastAsia="Calibri"/>
        </w:rPr>
        <w:t xml:space="preserve"> side is expenses and income to date. </w:t>
      </w:r>
    </w:p>
    <w:p w:rsidR="00D00C24" w:rsidRDefault="00FD5405" w:rsidP="00056456">
      <w:pPr>
        <w:pStyle w:val="ListParagraph"/>
        <w:numPr>
          <w:ilvl w:val="0"/>
          <w:numId w:val="7"/>
        </w:numPr>
        <w:pBdr>
          <w:top w:val="nil"/>
          <w:left w:val="nil"/>
          <w:bottom w:val="nil"/>
          <w:right w:val="nil"/>
          <w:between w:val="nil"/>
        </w:pBdr>
        <w:spacing w:line="240" w:lineRule="auto"/>
        <w:rPr>
          <w:rFonts w:eastAsia="Calibri"/>
        </w:rPr>
      </w:pPr>
      <w:r w:rsidRPr="00D00C24">
        <w:rPr>
          <w:rFonts w:eastAsia="Calibri"/>
        </w:rPr>
        <w:t>Next month is our last month and</w:t>
      </w:r>
      <w:r w:rsidR="008317A8" w:rsidRPr="00D00C24">
        <w:rPr>
          <w:rFonts w:eastAsia="Calibri"/>
        </w:rPr>
        <w:t xml:space="preserve"> we should start thinking about next year</w:t>
      </w:r>
      <w:r w:rsidRPr="00D00C24">
        <w:rPr>
          <w:rFonts w:eastAsia="Calibri"/>
        </w:rPr>
        <w:t>’</w:t>
      </w:r>
      <w:r w:rsidR="008317A8" w:rsidRPr="00D00C24">
        <w:rPr>
          <w:rFonts w:eastAsia="Calibri"/>
        </w:rPr>
        <w:t xml:space="preserve">s budget. </w:t>
      </w:r>
    </w:p>
    <w:p w:rsidR="00D00C24" w:rsidRDefault="00FD5405" w:rsidP="00056456">
      <w:pPr>
        <w:pStyle w:val="ListParagraph"/>
        <w:numPr>
          <w:ilvl w:val="1"/>
          <w:numId w:val="7"/>
        </w:numPr>
        <w:pBdr>
          <w:top w:val="nil"/>
          <w:left w:val="nil"/>
          <w:bottom w:val="nil"/>
          <w:right w:val="nil"/>
          <w:between w:val="nil"/>
        </w:pBdr>
        <w:spacing w:line="240" w:lineRule="auto"/>
        <w:rPr>
          <w:rFonts w:eastAsia="Calibri"/>
        </w:rPr>
      </w:pPr>
      <w:r w:rsidRPr="00D00C24">
        <w:rPr>
          <w:rFonts w:eastAsia="Calibri"/>
        </w:rPr>
        <w:t>Are there any n</w:t>
      </w:r>
      <w:r w:rsidR="008317A8" w:rsidRPr="00D00C24">
        <w:rPr>
          <w:rFonts w:eastAsia="Calibri"/>
        </w:rPr>
        <w:t>ew projects</w:t>
      </w:r>
      <w:r w:rsidRPr="00D00C24">
        <w:rPr>
          <w:rFonts w:eastAsia="Calibri"/>
        </w:rPr>
        <w:t xml:space="preserve"> we want to fund</w:t>
      </w:r>
      <w:r w:rsidR="008317A8" w:rsidRPr="00D00C24">
        <w:rPr>
          <w:rFonts w:eastAsia="Calibri"/>
        </w:rPr>
        <w:t xml:space="preserve">? </w:t>
      </w:r>
    </w:p>
    <w:p w:rsidR="00D00C24" w:rsidRDefault="008317A8" w:rsidP="00056456">
      <w:pPr>
        <w:pStyle w:val="ListParagraph"/>
        <w:numPr>
          <w:ilvl w:val="1"/>
          <w:numId w:val="7"/>
        </w:numPr>
        <w:pBdr>
          <w:top w:val="nil"/>
          <w:left w:val="nil"/>
          <w:bottom w:val="nil"/>
          <w:right w:val="nil"/>
          <w:between w:val="nil"/>
        </w:pBdr>
        <w:spacing w:line="240" w:lineRule="auto"/>
        <w:rPr>
          <w:rFonts w:eastAsia="Calibri"/>
        </w:rPr>
      </w:pPr>
      <w:r w:rsidRPr="00D00C24">
        <w:rPr>
          <w:rFonts w:eastAsia="Calibri"/>
        </w:rPr>
        <w:t xml:space="preserve">New things </w:t>
      </w:r>
      <w:r w:rsidR="00FD5405" w:rsidRPr="00D00C24">
        <w:rPr>
          <w:rFonts w:eastAsia="Calibri"/>
        </w:rPr>
        <w:t>we would like to spend money on?</w:t>
      </w:r>
      <w:r w:rsidR="000E4447" w:rsidRPr="00D00C24">
        <w:rPr>
          <w:rFonts w:eastAsia="Calibri"/>
        </w:rPr>
        <w:t xml:space="preserve"> </w:t>
      </w:r>
    </w:p>
    <w:p w:rsidR="000E4447" w:rsidRPr="00D00C24" w:rsidRDefault="000E4447" w:rsidP="00056456">
      <w:pPr>
        <w:pStyle w:val="ListParagraph"/>
        <w:numPr>
          <w:ilvl w:val="1"/>
          <w:numId w:val="7"/>
        </w:numPr>
        <w:pBdr>
          <w:top w:val="nil"/>
          <w:left w:val="nil"/>
          <w:bottom w:val="nil"/>
          <w:right w:val="nil"/>
          <w:between w:val="nil"/>
        </w:pBdr>
        <w:spacing w:line="240" w:lineRule="auto"/>
        <w:rPr>
          <w:rFonts w:eastAsia="Calibri"/>
        </w:rPr>
      </w:pPr>
      <w:r w:rsidRPr="00D00C24">
        <w:rPr>
          <w:rFonts w:eastAsia="Calibri"/>
        </w:rPr>
        <w:t>Will revisit budget shortly</w:t>
      </w:r>
      <w:r w:rsidR="00FD5405" w:rsidRPr="00D00C24">
        <w:rPr>
          <w:rFonts w:eastAsia="Calibri"/>
        </w:rPr>
        <w:t xml:space="preserve"> for 2019-2020 year.</w:t>
      </w:r>
    </w:p>
    <w:p w:rsidR="008317A8" w:rsidRPr="00960270" w:rsidRDefault="008317A8" w:rsidP="008317A8">
      <w:pPr>
        <w:pStyle w:val="ListParagraph"/>
        <w:pBdr>
          <w:top w:val="nil"/>
          <w:left w:val="nil"/>
          <w:bottom w:val="nil"/>
          <w:right w:val="nil"/>
          <w:between w:val="nil"/>
        </w:pBdr>
        <w:spacing w:line="240" w:lineRule="auto"/>
        <w:rPr>
          <w:rFonts w:eastAsia="Calibri"/>
        </w:rPr>
      </w:pPr>
    </w:p>
    <w:p w:rsidR="00CB0CA2" w:rsidRDefault="00CB0CA2" w:rsidP="00A338CF">
      <w:pPr>
        <w:pBdr>
          <w:top w:val="nil"/>
          <w:left w:val="nil"/>
          <w:bottom w:val="nil"/>
          <w:right w:val="nil"/>
          <w:between w:val="nil"/>
        </w:pBdr>
        <w:spacing w:line="240" w:lineRule="auto"/>
        <w:rPr>
          <w:rFonts w:eastAsia="Calibri"/>
          <w:b/>
        </w:rPr>
      </w:pPr>
    </w:p>
    <w:p w:rsidR="00A338CF" w:rsidRDefault="00A338CF" w:rsidP="00A338CF">
      <w:pPr>
        <w:pBdr>
          <w:top w:val="nil"/>
          <w:left w:val="nil"/>
          <w:bottom w:val="nil"/>
          <w:right w:val="nil"/>
          <w:between w:val="nil"/>
        </w:pBdr>
        <w:spacing w:line="240" w:lineRule="auto"/>
        <w:rPr>
          <w:rFonts w:eastAsia="Calibri"/>
          <w:b/>
        </w:rPr>
      </w:pPr>
      <w:r>
        <w:rPr>
          <w:rFonts w:eastAsia="Calibri"/>
          <w:b/>
        </w:rPr>
        <w:t>Committee Reports</w:t>
      </w:r>
    </w:p>
    <w:p w:rsidR="0051105F" w:rsidRDefault="0051105F" w:rsidP="00056456">
      <w:pPr>
        <w:pStyle w:val="ListParagraph"/>
        <w:numPr>
          <w:ilvl w:val="0"/>
          <w:numId w:val="1"/>
        </w:numPr>
        <w:pBdr>
          <w:top w:val="nil"/>
          <w:left w:val="nil"/>
          <w:bottom w:val="nil"/>
          <w:right w:val="nil"/>
          <w:between w:val="nil"/>
        </w:pBdr>
        <w:spacing w:line="240" w:lineRule="auto"/>
        <w:rPr>
          <w:rFonts w:eastAsia="Calibri"/>
          <w:b/>
        </w:rPr>
      </w:pPr>
      <w:r w:rsidRPr="0051105F">
        <w:rPr>
          <w:rFonts w:eastAsia="Calibri"/>
          <w:b/>
        </w:rPr>
        <w:t>NOFA</w:t>
      </w:r>
    </w:p>
    <w:p w:rsidR="000E4447" w:rsidRPr="000E4447" w:rsidRDefault="0051105F" w:rsidP="00056456">
      <w:pPr>
        <w:pStyle w:val="ListParagraph"/>
        <w:numPr>
          <w:ilvl w:val="1"/>
          <w:numId w:val="1"/>
        </w:numPr>
        <w:pBdr>
          <w:top w:val="nil"/>
          <w:left w:val="nil"/>
          <w:bottom w:val="nil"/>
          <w:right w:val="nil"/>
          <w:between w:val="nil"/>
        </w:pBdr>
        <w:spacing w:line="240" w:lineRule="auto"/>
        <w:rPr>
          <w:rFonts w:eastAsia="Calibri"/>
        </w:rPr>
      </w:pPr>
      <w:r w:rsidRPr="00B510D8">
        <w:rPr>
          <w:rFonts w:eastAsia="Calibri"/>
        </w:rPr>
        <w:t>Andrea</w:t>
      </w:r>
      <w:r w:rsidR="00F277A5">
        <w:rPr>
          <w:rFonts w:eastAsia="Calibri"/>
        </w:rPr>
        <w:t xml:space="preserve"> Hurley</w:t>
      </w:r>
      <w:r w:rsidRPr="00B510D8">
        <w:rPr>
          <w:rFonts w:eastAsia="Calibri"/>
        </w:rPr>
        <w:t xml:space="preserve"> is working on reviewing</w:t>
      </w:r>
      <w:r w:rsidR="00B510D8" w:rsidRPr="00B510D8">
        <w:rPr>
          <w:rFonts w:eastAsia="Calibri"/>
        </w:rPr>
        <w:t xml:space="preserve"> the VCEH Policies &amp; Procedures as well as the Governance Charter. The idea is to put all of these policies into one document on the website for easier use. </w:t>
      </w:r>
      <w:r w:rsidR="000E4447">
        <w:rPr>
          <w:rFonts w:eastAsia="Calibri"/>
        </w:rPr>
        <w:t xml:space="preserve">One change identified: Income limit is not set, 50% income, which is in alignment with section 8, concerns that people are above that aren’t being served. Bumping it above 50%, these would not be eligible for section 8 preference. </w:t>
      </w:r>
    </w:p>
    <w:p w:rsidR="000E4447" w:rsidRDefault="000E4447" w:rsidP="00056456">
      <w:pPr>
        <w:pStyle w:val="ListParagraph"/>
        <w:numPr>
          <w:ilvl w:val="1"/>
          <w:numId w:val="1"/>
        </w:numPr>
        <w:pBdr>
          <w:top w:val="nil"/>
          <w:left w:val="nil"/>
          <w:bottom w:val="nil"/>
          <w:right w:val="nil"/>
          <w:between w:val="nil"/>
        </w:pBdr>
        <w:spacing w:line="240" w:lineRule="auto"/>
        <w:rPr>
          <w:rFonts w:eastAsia="Calibri"/>
        </w:rPr>
      </w:pPr>
      <w:r>
        <w:rPr>
          <w:rFonts w:eastAsia="Calibri"/>
        </w:rPr>
        <w:t>NOFA timeline- NOFA should be released Mid-May</w:t>
      </w:r>
    </w:p>
    <w:p w:rsidR="000E4447" w:rsidRDefault="000E4447" w:rsidP="00056456">
      <w:pPr>
        <w:pStyle w:val="ListParagraph"/>
        <w:numPr>
          <w:ilvl w:val="2"/>
          <w:numId w:val="1"/>
        </w:numPr>
        <w:pBdr>
          <w:top w:val="nil"/>
          <w:left w:val="nil"/>
          <w:bottom w:val="nil"/>
          <w:right w:val="nil"/>
          <w:between w:val="nil"/>
        </w:pBdr>
        <w:spacing w:line="240" w:lineRule="auto"/>
        <w:rPr>
          <w:rFonts w:eastAsia="Calibri"/>
        </w:rPr>
      </w:pPr>
      <w:r>
        <w:rPr>
          <w:rFonts w:eastAsia="Calibri"/>
        </w:rPr>
        <w:t xml:space="preserve">We are registered. Done with 2 steps. </w:t>
      </w:r>
    </w:p>
    <w:p w:rsidR="00FD5405" w:rsidRDefault="000E4447" w:rsidP="00056456">
      <w:pPr>
        <w:pStyle w:val="ListParagraph"/>
        <w:numPr>
          <w:ilvl w:val="2"/>
          <w:numId w:val="1"/>
        </w:numPr>
        <w:pBdr>
          <w:top w:val="nil"/>
          <w:left w:val="nil"/>
          <w:bottom w:val="nil"/>
          <w:right w:val="nil"/>
          <w:between w:val="nil"/>
        </w:pBdr>
        <w:spacing w:line="240" w:lineRule="auto"/>
        <w:rPr>
          <w:rFonts w:eastAsia="Calibri"/>
        </w:rPr>
      </w:pPr>
      <w:r>
        <w:rPr>
          <w:rFonts w:eastAsia="Calibri"/>
        </w:rPr>
        <w:t xml:space="preserve">Kara: new DV funding for this NOFA, specific set aside for serving DV/SV/stalking. Last year we were awarded the bonus. </w:t>
      </w:r>
    </w:p>
    <w:p w:rsidR="000E4447" w:rsidRPr="00FD5405" w:rsidRDefault="000E4447" w:rsidP="00056456">
      <w:pPr>
        <w:pStyle w:val="ListParagraph"/>
        <w:numPr>
          <w:ilvl w:val="2"/>
          <w:numId w:val="1"/>
        </w:numPr>
        <w:pBdr>
          <w:top w:val="nil"/>
          <w:left w:val="nil"/>
          <w:bottom w:val="nil"/>
          <w:right w:val="nil"/>
          <w:between w:val="nil"/>
        </w:pBdr>
        <w:spacing w:line="240" w:lineRule="auto"/>
        <w:rPr>
          <w:rFonts w:eastAsia="Calibri"/>
        </w:rPr>
      </w:pPr>
      <w:r w:rsidRPr="00FD5405">
        <w:rPr>
          <w:rFonts w:eastAsia="Calibri"/>
        </w:rPr>
        <w:t>Concerns, lack of services, and admin. Section 8 VSHA is general an avenue to afford that sustainability. Number of RRH has maxed out our ability to serve. Work with local Ho</w:t>
      </w:r>
      <w:r w:rsidR="00D00C24">
        <w:rPr>
          <w:rFonts w:eastAsia="Calibri"/>
        </w:rPr>
        <w:t>using Authority’s to access other resources.</w:t>
      </w:r>
    </w:p>
    <w:p w:rsidR="0051105F" w:rsidRDefault="0051105F" w:rsidP="00056456">
      <w:pPr>
        <w:pStyle w:val="ListParagraph"/>
        <w:numPr>
          <w:ilvl w:val="0"/>
          <w:numId w:val="1"/>
        </w:numPr>
        <w:pBdr>
          <w:top w:val="nil"/>
          <w:left w:val="nil"/>
          <w:bottom w:val="nil"/>
          <w:right w:val="nil"/>
          <w:between w:val="nil"/>
        </w:pBdr>
        <w:spacing w:line="240" w:lineRule="auto"/>
        <w:rPr>
          <w:rFonts w:eastAsia="Calibri"/>
          <w:b/>
        </w:rPr>
      </w:pPr>
      <w:r w:rsidRPr="0051105F">
        <w:rPr>
          <w:rFonts w:eastAsia="Calibri"/>
          <w:b/>
        </w:rPr>
        <w:t>HMIS</w:t>
      </w:r>
    </w:p>
    <w:p w:rsidR="00BE313F" w:rsidRDefault="000E4447" w:rsidP="00056456">
      <w:pPr>
        <w:pStyle w:val="ListParagraph"/>
        <w:numPr>
          <w:ilvl w:val="1"/>
          <w:numId w:val="1"/>
        </w:numPr>
        <w:pBdr>
          <w:top w:val="nil"/>
          <w:left w:val="nil"/>
          <w:bottom w:val="nil"/>
          <w:right w:val="nil"/>
          <w:between w:val="nil"/>
        </w:pBdr>
        <w:spacing w:line="240" w:lineRule="auto"/>
        <w:rPr>
          <w:rFonts w:eastAsia="Calibri"/>
        </w:rPr>
      </w:pPr>
      <w:r w:rsidRPr="00FD5405">
        <w:rPr>
          <w:rFonts w:eastAsia="Calibri"/>
        </w:rPr>
        <w:t>Preliminary PIT</w:t>
      </w:r>
      <w:r w:rsidR="00FD5405" w:rsidRPr="00FD5405">
        <w:rPr>
          <w:rFonts w:eastAsia="Calibri"/>
        </w:rPr>
        <w:t xml:space="preserve"> data</w:t>
      </w:r>
      <w:r w:rsidR="00B56C6D">
        <w:rPr>
          <w:rFonts w:eastAsia="Calibri"/>
        </w:rPr>
        <w:t xml:space="preserve"> (For VT </w:t>
      </w:r>
      <w:proofErr w:type="spellStart"/>
      <w:r w:rsidR="00B56C6D">
        <w:rPr>
          <w:rFonts w:eastAsia="Calibri"/>
        </w:rPr>
        <w:t>BoS</w:t>
      </w:r>
      <w:proofErr w:type="spellEnd"/>
      <w:r w:rsidR="00B56C6D">
        <w:rPr>
          <w:rFonts w:eastAsia="Calibri"/>
        </w:rPr>
        <w:t xml:space="preserve"> </w:t>
      </w:r>
      <w:proofErr w:type="spellStart"/>
      <w:r w:rsidR="00B56C6D">
        <w:rPr>
          <w:rFonts w:eastAsia="Calibri"/>
        </w:rPr>
        <w:t>CoC</w:t>
      </w:r>
      <w:proofErr w:type="spellEnd"/>
      <w:r w:rsidR="00B56C6D">
        <w:rPr>
          <w:rFonts w:eastAsia="Calibri"/>
        </w:rPr>
        <w:t xml:space="preserve"> ONLY)</w:t>
      </w:r>
    </w:p>
    <w:p w:rsidR="00BE313F" w:rsidRPr="00BE313F" w:rsidRDefault="00BE313F" w:rsidP="00056456">
      <w:pPr>
        <w:pStyle w:val="ListParagraph"/>
        <w:numPr>
          <w:ilvl w:val="2"/>
          <w:numId w:val="1"/>
        </w:numPr>
        <w:pBdr>
          <w:top w:val="nil"/>
          <w:left w:val="nil"/>
          <w:bottom w:val="nil"/>
          <w:right w:val="nil"/>
          <w:between w:val="nil"/>
        </w:pBdr>
        <w:spacing w:line="240" w:lineRule="auto"/>
        <w:rPr>
          <w:rFonts w:eastAsia="Calibri"/>
        </w:rPr>
      </w:pPr>
      <w:r w:rsidRPr="00BE313F">
        <w:rPr>
          <w:rFonts w:eastAsia="Times New Roman"/>
        </w:rPr>
        <w:t># of Household: 476</w:t>
      </w:r>
    </w:p>
    <w:p w:rsidR="00BE313F" w:rsidRDefault="00BE313F" w:rsidP="00056456">
      <w:pPr>
        <w:numPr>
          <w:ilvl w:val="0"/>
          <w:numId w:val="3"/>
        </w:numPr>
        <w:spacing w:line="240" w:lineRule="auto"/>
        <w:rPr>
          <w:rFonts w:eastAsia="Times New Roman"/>
        </w:rPr>
      </w:pPr>
      <w:r>
        <w:rPr>
          <w:rFonts w:eastAsia="Times New Roman"/>
        </w:rPr>
        <w:t># of Persons: 689</w:t>
      </w:r>
    </w:p>
    <w:p w:rsidR="00BE313F" w:rsidRDefault="00BE313F" w:rsidP="00056456">
      <w:pPr>
        <w:numPr>
          <w:ilvl w:val="1"/>
          <w:numId w:val="3"/>
        </w:numPr>
        <w:spacing w:line="240" w:lineRule="auto"/>
        <w:rPr>
          <w:rFonts w:eastAsia="Times New Roman"/>
        </w:rPr>
      </w:pPr>
      <w:r>
        <w:rPr>
          <w:rFonts w:eastAsia="Times New Roman"/>
        </w:rPr>
        <w:t>Under age 18: 158</w:t>
      </w:r>
    </w:p>
    <w:p w:rsidR="00BE313F" w:rsidRDefault="00BE313F" w:rsidP="00056456">
      <w:pPr>
        <w:numPr>
          <w:ilvl w:val="1"/>
          <w:numId w:val="3"/>
        </w:numPr>
        <w:spacing w:line="240" w:lineRule="auto"/>
        <w:rPr>
          <w:rFonts w:eastAsia="Times New Roman"/>
        </w:rPr>
      </w:pPr>
      <w:r>
        <w:rPr>
          <w:rFonts w:eastAsia="Times New Roman"/>
        </w:rPr>
        <w:t>18-24: 88</w:t>
      </w:r>
    </w:p>
    <w:p w:rsidR="00BE313F" w:rsidRDefault="00BE313F" w:rsidP="00056456">
      <w:pPr>
        <w:numPr>
          <w:ilvl w:val="1"/>
          <w:numId w:val="3"/>
        </w:numPr>
        <w:spacing w:line="240" w:lineRule="auto"/>
        <w:rPr>
          <w:rFonts w:eastAsia="Times New Roman"/>
        </w:rPr>
      </w:pPr>
      <w:r>
        <w:rPr>
          <w:rFonts w:eastAsia="Times New Roman"/>
        </w:rPr>
        <w:t>Over age 24: 443</w:t>
      </w:r>
    </w:p>
    <w:p w:rsidR="00BE313F" w:rsidRDefault="00BE313F" w:rsidP="00056456">
      <w:pPr>
        <w:numPr>
          <w:ilvl w:val="0"/>
          <w:numId w:val="3"/>
        </w:numPr>
        <w:spacing w:line="240" w:lineRule="auto"/>
        <w:rPr>
          <w:rFonts w:eastAsia="Times New Roman"/>
        </w:rPr>
      </w:pPr>
      <w:r>
        <w:rPr>
          <w:rFonts w:eastAsia="Times New Roman"/>
        </w:rPr>
        <w:t># of Chronic Households: 85</w:t>
      </w:r>
    </w:p>
    <w:p w:rsidR="00BE313F" w:rsidRDefault="00BE313F" w:rsidP="00056456">
      <w:pPr>
        <w:numPr>
          <w:ilvl w:val="0"/>
          <w:numId w:val="3"/>
        </w:numPr>
        <w:spacing w:line="240" w:lineRule="auto"/>
        <w:rPr>
          <w:rFonts w:eastAsia="Times New Roman"/>
        </w:rPr>
      </w:pPr>
      <w:r>
        <w:rPr>
          <w:rFonts w:eastAsia="Times New Roman"/>
        </w:rPr>
        <w:t># of Chronic Persons: 105</w:t>
      </w:r>
    </w:p>
    <w:p w:rsidR="00BE313F" w:rsidRPr="00BE313F" w:rsidRDefault="00BE313F" w:rsidP="00BE313F">
      <w:pPr>
        <w:spacing w:line="240" w:lineRule="auto"/>
        <w:rPr>
          <w:rFonts w:eastAsia="Times New Roman"/>
        </w:rPr>
      </w:pPr>
      <w:r>
        <w:t xml:space="preserve">                        Caveats:</w:t>
      </w:r>
    </w:p>
    <w:p w:rsidR="00BE313F" w:rsidRDefault="00BE313F" w:rsidP="00056456">
      <w:pPr>
        <w:numPr>
          <w:ilvl w:val="0"/>
          <w:numId w:val="4"/>
        </w:numPr>
        <w:spacing w:line="240" w:lineRule="auto"/>
        <w:rPr>
          <w:rFonts w:eastAsia="Times New Roman"/>
        </w:rPr>
      </w:pPr>
      <w:r>
        <w:rPr>
          <w:rFonts w:eastAsia="Times New Roman"/>
        </w:rPr>
        <w:lastRenderedPageBreak/>
        <w:t>DV data not included yet</w:t>
      </w:r>
    </w:p>
    <w:p w:rsidR="00BE313F" w:rsidRDefault="00BE313F" w:rsidP="00056456">
      <w:pPr>
        <w:numPr>
          <w:ilvl w:val="1"/>
          <w:numId w:val="4"/>
        </w:numPr>
        <w:spacing w:line="240" w:lineRule="auto"/>
        <w:rPr>
          <w:rFonts w:eastAsia="Times New Roman"/>
        </w:rPr>
      </w:pPr>
      <w:r>
        <w:rPr>
          <w:rFonts w:eastAsia="Times New Roman"/>
        </w:rPr>
        <w:t>Since this was given separately from each DV agency this is an another extra piece that we have to do</w:t>
      </w:r>
    </w:p>
    <w:p w:rsidR="00BE313F" w:rsidRDefault="00BE313F" w:rsidP="00056456">
      <w:pPr>
        <w:numPr>
          <w:ilvl w:val="0"/>
          <w:numId w:val="4"/>
        </w:numPr>
        <w:spacing w:line="240" w:lineRule="auto"/>
        <w:rPr>
          <w:rFonts w:eastAsia="Times New Roman"/>
        </w:rPr>
      </w:pPr>
      <w:r>
        <w:rPr>
          <w:rFonts w:eastAsia="Times New Roman"/>
        </w:rPr>
        <w:t>Observation data not included yet from Non HMIS data</w:t>
      </w:r>
    </w:p>
    <w:p w:rsidR="00BE313F" w:rsidRDefault="00BE313F" w:rsidP="00056456">
      <w:pPr>
        <w:numPr>
          <w:ilvl w:val="0"/>
          <w:numId w:val="4"/>
        </w:numPr>
        <w:spacing w:line="240" w:lineRule="auto"/>
        <w:rPr>
          <w:rFonts w:eastAsia="Times New Roman"/>
        </w:rPr>
      </w:pPr>
      <w:r>
        <w:rPr>
          <w:rFonts w:eastAsia="Times New Roman"/>
        </w:rPr>
        <w:t xml:space="preserve">Still need to enter a few more paper forms that were just received </w:t>
      </w:r>
    </w:p>
    <w:p w:rsidR="00BE313F" w:rsidRDefault="00BE313F" w:rsidP="00056456">
      <w:pPr>
        <w:numPr>
          <w:ilvl w:val="0"/>
          <w:numId w:val="4"/>
        </w:numPr>
        <w:spacing w:line="240" w:lineRule="auto"/>
        <w:rPr>
          <w:rFonts w:eastAsia="Times New Roman"/>
        </w:rPr>
      </w:pPr>
      <w:r>
        <w:rPr>
          <w:rFonts w:eastAsia="Times New Roman"/>
        </w:rPr>
        <w:t>Still confirming non HMIS data – almost completed</w:t>
      </w:r>
    </w:p>
    <w:p w:rsidR="00BE313F" w:rsidRPr="00BE313F" w:rsidRDefault="00BE313F" w:rsidP="00BE313F">
      <w:pPr>
        <w:spacing w:line="240" w:lineRule="auto"/>
        <w:rPr>
          <w:rFonts w:eastAsia="Times New Roman"/>
        </w:rPr>
      </w:pPr>
      <w:r>
        <w:rPr>
          <w:rFonts w:eastAsia="Times New Roman"/>
        </w:rPr>
        <w:t xml:space="preserve">                       </w:t>
      </w:r>
      <w:r>
        <w:t>Other information:</w:t>
      </w:r>
    </w:p>
    <w:p w:rsidR="00BE313F" w:rsidRPr="00BE313F" w:rsidRDefault="00BE313F" w:rsidP="00056456">
      <w:pPr>
        <w:numPr>
          <w:ilvl w:val="0"/>
          <w:numId w:val="5"/>
        </w:numPr>
        <w:spacing w:line="240" w:lineRule="auto"/>
        <w:rPr>
          <w:rFonts w:eastAsia="Times New Roman"/>
        </w:rPr>
      </w:pPr>
      <w:r>
        <w:rPr>
          <w:rFonts w:eastAsia="Times New Roman"/>
        </w:rPr>
        <w:t xml:space="preserve">Open Door Mission </w:t>
      </w:r>
      <w:r w:rsidR="00943188">
        <w:rPr>
          <w:rFonts w:eastAsia="Times New Roman"/>
        </w:rPr>
        <w:t xml:space="preserve">is </w:t>
      </w:r>
      <w:r>
        <w:rPr>
          <w:rFonts w:eastAsia="Times New Roman"/>
        </w:rPr>
        <w:t>not giving data for ES and TH this year. Veterans staying at ODM have been counted.</w:t>
      </w:r>
    </w:p>
    <w:p w:rsidR="00B510D8" w:rsidRPr="00BE313F" w:rsidRDefault="00B510D8" w:rsidP="00056456">
      <w:pPr>
        <w:pStyle w:val="ListParagraph"/>
        <w:numPr>
          <w:ilvl w:val="1"/>
          <w:numId w:val="1"/>
        </w:numPr>
        <w:pBdr>
          <w:top w:val="nil"/>
          <w:left w:val="nil"/>
          <w:bottom w:val="nil"/>
          <w:right w:val="nil"/>
          <w:between w:val="nil"/>
        </w:pBdr>
        <w:spacing w:line="240" w:lineRule="auto"/>
        <w:rPr>
          <w:rFonts w:eastAsia="Calibri"/>
        </w:rPr>
      </w:pPr>
      <w:r w:rsidRPr="00BE313F">
        <w:rPr>
          <w:rFonts w:eastAsia="Calibri"/>
        </w:rPr>
        <w:t>VOTE: HMIS Policies &amp; Procedures</w:t>
      </w:r>
      <w:r w:rsidR="00BE313F">
        <w:rPr>
          <w:rFonts w:eastAsia="Calibri"/>
        </w:rPr>
        <w:t xml:space="preserve"> (See Attachment for Changes)</w:t>
      </w:r>
    </w:p>
    <w:p w:rsidR="00B510D8" w:rsidRPr="00FD5405" w:rsidRDefault="00B510D8" w:rsidP="00056456">
      <w:pPr>
        <w:pStyle w:val="ListParagraph"/>
        <w:numPr>
          <w:ilvl w:val="2"/>
          <w:numId w:val="1"/>
        </w:numPr>
        <w:pBdr>
          <w:top w:val="nil"/>
          <w:left w:val="nil"/>
          <w:bottom w:val="nil"/>
          <w:right w:val="nil"/>
          <w:between w:val="nil"/>
        </w:pBdr>
        <w:spacing w:line="240" w:lineRule="auto"/>
        <w:rPr>
          <w:rFonts w:eastAsia="Calibri"/>
        </w:rPr>
      </w:pPr>
      <w:r w:rsidRPr="00FD5405">
        <w:rPr>
          <w:rFonts w:eastAsia="Calibri"/>
        </w:rPr>
        <w:t>Motion</w:t>
      </w:r>
      <w:r w:rsidR="00363C4B" w:rsidRPr="00FD5405">
        <w:rPr>
          <w:rFonts w:eastAsia="Calibri"/>
        </w:rPr>
        <w:t>:</w:t>
      </w:r>
      <w:r w:rsidR="00602A25">
        <w:rPr>
          <w:rFonts w:eastAsia="Calibri"/>
        </w:rPr>
        <w:t xml:space="preserve"> </w:t>
      </w:r>
      <w:r w:rsidR="00363C4B" w:rsidRPr="00FD5405">
        <w:rPr>
          <w:rFonts w:eastAsia="Calibri"/>
        </w:rPr>
        <w:t>Doug</w:t>
      </w:r>
      <w:r w:rsidR="00602A25">
        <w:rPr>
          <w:rFonts w:eastAsia="Calibri"/>
        </w:rPr>
        <w:t xml:space="preserve"> Sinclair</w:t>
      </w:r>
    </w:p>
    <w:p w:rsidR="00B510D8" w:rsidRPr="00FD5405" w:rsidRDefault="00B510D8" w:rsidP="00056456">
      <w:pPr>
        <w:pStyle w:val="ListParagraph"/>
        <w:numPr>
          <w:ilvl w:val="2"/>
          <w:numId w:val="1"/>
        </w:numPr>
        <w:pBdr>
          <w:top w:val="nil"/>
          <w:left w:val="nil"/>
          <w:bottom w:val="nil"/>
          <w:right w:val="nil"/>
          <w:between w:val="nil"/>
        </w:pBdr>
        <w:spacing w:line="240" w:lineRule="auto"/>
        <w:rPr>
          <w:rFonts w:eastAsia="Calibri"/>
        </w:rPr>
      </w:pPr>
      <w:r w:rsidRPr="00FD5405">
        <w:rPr>
          <w:rFonts w:eastAsia="Calibri"/>
        </w:rPr>
        <w:t>Second</w:t>
      </w:r>
      <w:r w:rsidR="00602A25">
        <w:rPr>
          <w:rFonts w:eastAsia="Calibri"/>
        </w:rPr>
        <w:t xml:space="preserve"> </w:t>
      </w:r>
      <w:r w:rsidR="00363C4B" w:rsidRPr="00FD5405">
        <w:rPr>
          <w:rFonts w:eastAsia="Calibri"/>
        </w:rPr>
        <w:t>dawn</w:t>
      </w:r>
      <w:r w:rsidR="00602A25">
        <w:rPr>
          <w:rFonts w:eastAsia="Calibri"/>
        </w:rPr>
        <w:t xml:space="preserve"> butterfield</w:t>
      </w:r>
    </w:p>
    <w:p w:rsidR="00B510D8" w:rsidRPr="00FD5405" w:rsidRDefault="00B510D8" w:rsidP="00056456">
      <w:pPr>
        <w:pStyle w:val="ListParagraph"/>
        <w:numPr>
          <w:ilvl w:val="2"/>
          <w:numId w:val="1"/>
        </w:numPr>
        <w:pBdr>
          <w:top w:val="nil"/>
          <w:left w:val="nil"/>
          <w:bottom w:val="nil"/>
          <w:right w:val="nil"/>
          <w:between w:val="nil"/>
        </w:pBdr>
        <w:spacing w:line="240" w:lineRule="auto"/>
        <w:rPr>
          <w:rFonts w:eastAsia="Calibri"/>
        </w:rPr>
      </w:pPr>
      <w:r w:rsidRPr="00FD5405">
        <w:rPr>
          <w:rFonts w:eastAsia="Calibri"/>
        </w:rPr>
        <w:t>Abstentions</w:t>
      </w:r>
      <w:r w:rsidR="00363C4B" w:rsidRPr="00FD5405">
        <w:rPr>
          <w:rFonts w:eastAsia="Calibri"/>
        </w:rPr>
        <w:t xml:space="preserve">: </w:t>
      </w:r>
      <w:r w:rsidR="00602A25">
        <w:rPr>
          <w:rFonts w:eastAsia="Calibri"/>
        </w:rPr>
        <w:t>None</w:t>
      </w:r>
    </w:p>
    <w:p w:rsidR="00363C4B" w:rsidRPr="00BE313F" w:rsidRDefault="00363C4B" w:rsidP="00056456">
      <w:pPr>
        <w:pStyle w:val="ListParagraph"/>
        <w:numPr>
          <w:ilvl w:val="2"/>
          <w:numId w:val="1"/>
        </w:numPr>
        <w:pBdr>
          <w:top w:val="nil"/>
          <w:left w:val="nil"/>
          <w:bottom w:val="nil"/>
          <w:right w:val="nil"/>
          <w:between w:val="nil"/>
        </w:pBdr>
        <w:spacing w:line="240" w:lineRule="auto"/>
        <w:rPr>
          <w:rFonts w:eastAsia="Calibri"/>
          <w:b/>
        </w:rPr>
      </w:pPr>
      <w:r w:rsidRPr="00BE313F">
        <w:rPr>
          <w:rFonts w:eastAsia="Calibri"/>
          <w:b/>
        </w:rPr>
        <w:t>PASSED</w:t>
      </w:r>
    </w:p>
    <w:p w:rsidR="00B510D8" w:rsidRPr="00FD5405" w:rsidRDefault="00B510D8" w:rsidP="00056456">
      <w:pPr>
        <w:pStyle w:val="ListParagraph"/>
        <w:numPr>
          <w:ilvl w:val="1"/>
          <w:numId w:val="1"/>
        </w:numPr>
        <w:pBdr>
          <w:top w:val="nil"/>
          <w:left w:val="nil"/>
          <w:bottom w:val="nil"/>
          <w:right w:val="nil"/>
          <w:between w:val="nil"/>
        </w:pBdr>
        <w:spacing w:line="240" w:lineRule="auto"/>
        <w:rPr>
          <w:rFonts w:eastAsia="Calibri"/>
        </w:rPr>
      </w:pPr>
      <w:r w:rsidRPr="00FD5405">
        <w:rPr>
          <w:rFonts w:eastAsia="Calibri"/>
        </w:rPr>
        <w:t>VOTE: HMIS Governance Charter</w:t>
      </w:r>
      <w:r w:rsidR="00BE313F">
        <w:rPr>
          <w:rFonts w:eastAsia="Calibri"/>
        </w:rPr>
        <w:t xml:space="preserve"> (See Attachment for Changes)</w:t>
      </w:r>
    </w:p>
    <w:p w:rsidR="00B510D8" w:rsidRPr="00FD5405" w:rsidRDefault="00B510D8" w:rsidP="00056456">
      <w:pPr>
        <w:pStyle w:val="ListParagraph"/>
        <w:numPr>
          <w:ilvl w:val="2"/>
          <w:numId w:val="1"/>
        </w:numPr>
        <w:pBdr>
          <w:top w:val="nil"/>
          <w:left w:val="nil"/>
          <w:bottom w:val="nil"/>
          <w:right w:val="nil"/>
          <w:between w:val="nil"/>
        </w:pBdr>
        <w:spacing w:line="240" w:lineRule="auto"/>
        <w:rPr>
          <w:rFonts w:eastAsia="Calibri"/>
        </w:rPr>
      </w:pPr>
      <w:r w:rsidRPr="00FD5405">
        <w:rPr>
          <w:rFonts w:eastAsia="Calibri"/>
        </w:rPr>
        <w:t>Motion</w:t>
      </w:r>
      <w:r w:rsidR="00363C4B" w:rsidRPr="00FD5405">
        <w:rPr>
          <w:rFonts w:eastAsia="Calibri"/>
        </w:rPr>
        <w:t>: dawn</w:t>
      </w:r>
      <w:r w:rsidR="007E3B40">
        <w:rPr>
          <w:rFonts w:eastAsia="Calibri"/>
        </w:rPr>
        <w:t xml:space="preserve"> butterfield</w:t>
      </w:r>
    </w:p>
    <w:p w:rsidR="00B510D8" w:rsidRPr="00FD5405" w:rsidRDefault="00B510D8" w:rsidP="00056456">
      <w:pPr>
        <w:pStyle w:val="ListParagraph"/>
        <w:numPr>
          <w:ilvl w:val="2"/>
          <w:numId w:val="1"/>
        </w:numPr>
        <w:pBdr>
          <w:top w:val="nil"/>
          <w:left w:val="nil"/>
          <w:bottom w:val="nil"/>
          <w:right w:val="nil"/>
          <w:between w:val="nil"/>
        </w:pBdr>
        <w:spacing w:line="240" w:lineRule="auto"/>
        <w:rPr>
          <w:rFonts w:eastAsia="Calibri"/>
        </w:rPr>
      </w:pPr>
      <w:r w:rsidRPr="00FD5405">
        <w:rPr>
          <w:rFonts w:eastAsia="Calibri"/>
        </w:rPr>
        <w:t>Second</w:t>
      </w:r>
      <w:r w:rsidR="007E3B40">
        <w:rPr>
          <w:rFonts w:eastAsia="Calibri"/>
        </w:rPr>
        <w:t>:</w:t>
      </w:r>
      <w:r w:rsidR="00363C4B" w:rsidRPr="00FD5405">
        <w:rPr>
          <w:rFonts w:eastAsia="Calibri"/>
        </w:rPr>
        <w:t xml:space="preserve"> Heather</w:t>
      </w:r>
      <w:r w:rsidR="007E3B40">
        <w:rPr>
          <w:rFonts w:eastAsia="Calibri"/>
        </w:rPr>
        <w:t xml:space="preserve"> Hinckley</w:t>
      </w:r>
    </w:p>
    <w:p w:rsidR="00B510D8" w:rsidRDefault="00B510D8" w:rsidP="00056456">
      <w:pPr>
        <w:pStyle w:val="ListParagraph"/>
        <w:numPr>
          <w:ilvl w:val="2"/>
          <w:numId w:val="1"/>
        </w:numPr>
        <w:pBdr>
          <w:top w:val="nil"/>
          <w:left w:val="nil"/>
          <w:bottom w:val="nil"/>
          <w:right w:val="nil"/>
          <w:between w:val="nil"/>
        </w:pBdr>
        <w:spacing w:line="240" w:lineRule="auto"/>
        <w:rPr>
          <w:rFonts w:eastAsia="Calibri"/>
        </w:rPr>
      </w:pPr>
      <w:r w:rsidRPr="00FD5405">
        <w:rPr>
          <w:rFonts w:eastAsia="Calibri"/>
        </w:rPr>
        <w:t>Abstentions</w:t>
      </w:r>
      <w:r w:rsidR="007E3B40">
        <w:rPr>
          <w:rFonts w:eastAsia="Calibri"/>
        </w:rPr>
        <w:t>: None</w:t>
      </w:r>
    </w:p>
    <w:p w:rsidR="007E3B40" w:rsidRPr="00BE313F" w:rsidRDefault="007E3B40" w:rsidP="00056456">
      <w:pPr>
        <w:pStyle w:val="ListParagraph"/>
        <w:numPr>
          <w:ilvl w:val="2"/>
          <w:numId w:val="1"/>
        </w:numPr>
        <w:pBdr>
          <w:top w:val="nil"/>
          <w:left w:val="nil"/>
          <w:bottom w:val="nil"/>
          <w:right w:val="nil"/>
          <w:between w:val="nil"/>
        </w:pBdr>
        <w:spacing w:line="240" w:lineRule="auto"/>
        <w:rPr>
          <w:rFonts w:eastAsia="Calibri"/>
          <w:b/>
        </w:rPr>
      </w:pPr>
      <w:r w:rsidRPr="00BE313F">
        <w:rPr>
          <w:rFonts w:eastAsia="Calibri"/>
          <w:b/>
        </w:rPr>
        <w:t>PASSED</w:t>
      </w:r>
    </w:p>
    <w:p w:rsidR="00BE313F" w:rsidRDefault="00BE313F" w:rsidP="00056456">
      <w:pPr>
        <w:pStyle w:val="ListParagraph"/>
        <w:numPr>
          <w:ilvl w:val="1"/>
          <w:numId w:val="1"/>
        </w:numPr>
        <w:pBdr>
          <w:top w:val="nil"/>
          <w:left w:val="nil"/>
          <w:bottom w:val="nil"/>
          <w:right w:val="nil"/>
          <w:between w:val="nil"/>
        </w:pBdr>
        <w:spacing w:line="240" w:lineRule="auto"/>
        <w:rPr>
          <w:rFonts w:eastAsia="Calibri"/>
        </w:rPr>
      </w:pPr>
      <w:r>
        <w:rPr>
          <w:rFonts w:eastAsia="Calibri"/>
        </w:rPr>
        <w:t>Announcements</w:t>
      </w:r>
    </w:p>
    <w:p w:rsidR="00FD5405" w:rsidRPr="00FD5405" w:rsidRDefault="00FD5405" w:rsidP="00056456">
      <w:pPr>
        <w:pStyle w:val="ListParagraph"/>
        <w:numPr>
          <w:ilvl w:val="1"/>
          <w:numId w:val="1"/>
        </w:numPr>
        <w:pBdr>
          <w:top w:val="nil"/>
          <w:left w:val="nil"/>
          <w:bottom w:val="nil"/>
          <w:right w:val="nil"/>
          <w:between w:val="nil"/>
        </w:pBdr>
        <w:spacing w:line="240" w:lineRule="auto"/>
        <w:rPr>
          <w:rFonts w:eastAsia="Calibri"/>
        </w:rPr>
      </w:pPr>
      <w:r w:rsidRPr="00FD5405">
        <w:rPr>
          <w:rFonts w:eastAsia="Calibri"/>
        </w:rPr>
        <w:t xml:space="preserve">ICA is now contracting with NH, Meghan will be ICA manager for both VT &amp; NH. Will be splitting her time. Will be located in Vermont. Caitlin will be </w:t>
      </w:r>
      <w:r w:rsidR="00943188">
        <w:rPr>
          <w:rFonts w:eastAsia="Calibri"/>
        </w:rPr>
        <w:t>attending our meetings more regularly!</w:t>
      </w:r>
    </w:p>
    <w:p w:rsidR="00BE313F" w:rsidRDefault="00BE313F" w:rsidP="00056456">
      <w:pPr>
        <w:pStyle w:val="ListParagraph"/>
        <w:numPr>
          <w:ilvl w:val="1"/>
          <w:numId w:val="1"/>
        </w:numPr>
        <w:pBdr>
          <w:top w:val="nil"/>
          <w:left w:val="nil"/>
          <w:bottom w:val="nil"/>
          <w:right w:val="nil"/>
          <w:between w:val="nil"/>
        </w:pBdr>
        <w:spacing w:line="240" w:lineRule="auto"/>
        <w:rPr>
          <w:rFonts w:eastAsia="Calibri"/>
        </w:rPr>
      </w:pPr>
      <w:r>
        <w:rPr>
          <w:rFonts w:eastAsia="Calibri"/>
        </w:rPr>
        <w:t xml:space="preserve">HIRING: </w:t>
      </w:r>
      <w:r w:rsidR="00FD5405" w:rsidRPr="00FD5405">
        <w:rPr>
          <w:rFonts w:eastAsia="Calibri"/>
        </w:rPr>
        <w:t>Looking to hire someone in Southern Part of Vermo</w:t>
      </w:r>
      <w:r>
        <w:rPr>
          <w:rFonts w:eastAsia="Calibri"/>
        </w:rPr>
        <w:t>nt or Living in NH.</w:t>
      </w:r>
    </w:p>
    <w:p w:rsidR="00BE313F" w:rsidRPr="00BE313F" w:rsidRDefault="00BE313F" w:rsidP="00056456">
      <w:pPr>
        <w:pStyle w:val="ListParagraph"/>
        <w:numPr>
          <w:ilvl w:val="2"/>
          <w:numId w:val="1"/>
        </w:numPr>
        <w:pBdr>
          <w:top w:val="nil"/>
          <w:left w:val="nil"/>
          <w:bottom w:val="nil"/>
          <w:right w:val="nil"/>
          <w:between w:val="nil"/>
        </w:pBdr>
        <w:spacing w:line="240" w:lineRule="auto"/>
        <w:rPr>
          <w:rFonts w:eastAsia="Calibri"/>
        </w:rPr>
      </w:pPr>
      <w:r>
        <w:rPr>
          <w:rFonts w:eastAsia="Calibri"/>
        </w:rPr>
        <w:t xml:space="preserve">Information about position can be found here: </w:t>
      </w:r>
      <w:hyperlink r:id="rId8" w:history="1">
        <w:r>
          <w:rPr>
            <w:rStyle w:val="Hyperlink"/>
          </w:rPr>
          <w:t>https://us11.campaign-archive.com/?u=ba2d1da721e837ac224401523&amp;id=06532837a4</w:t>
        </w:r>
      </w:hyperlink>
    </w:p>
    <w:p w:rsidR="00FD5405" w:rsidRDefault="0051105F" w:rsidP="00056456">
      <w:pPr>
        <w:pStyle w:val="ListParagraph"/>
        <w:numPr>
          <w:ilvl w:val="0"/>
          <w:numId w:val="1"/>
        </w:numPr>
        <w:pBdr>
          <w:top w:val="nil"/>
          <w:left w:val="nil"/>
          <w:bottom w:val="nil"/>
          <w:right w:val="nil"/>
          <w:between w:val="nil"/>
        </w:pBdr>
        <w:spacing w:line="240" w:lineRule="auto"/>
        <w:rPr>
          <w:rFonts w:eastAsia="Calibri"/>
          <w:b/>
        </w:rPr>
      </w:pPr>
      <w:r w:rsidRPr="0051105F">
        <w:rPr>
          <w:rFonts w:eastAsia="Calibri"/>
          <w:b/>
        </w:rPr>
        <w:t>Legislative</w:t>
      </w:r>
    </w:p>
    <w:p w:rsidR="00FD5405" w:rsidRPr="00FD5405" w:rsidRDefault="00943188" w:rsidP="00056456">
      <w:pPr>
        <w:pStyle w:val="ListParagraph"/>
        <w:numPr>
          <w:ilvl w:val="1"/>
          <w:numId w:val="1"/>
        </w:numPr>
        <w:pBdr>
          <w:top w:val="nil"/>
          <w:left w:val="nil"/>
          <w:bottom w:val="nil"/>
          <w:right w:val="nil"/>
          <w:between w:val="nil"/>
        </w:pBdr>
        <w:spacing w:line="240" w:lineRule="auto"/>
        <w:rPr>
          <w:rFonts w:eastAsia="Calibri"/>
        </w:rPr>
      </w:pPr>
      <w:r>
        <w:rPr>
          <w:rFonts w:eastAsia="Calibri"/>
        </w:rPr>
        <w:t xml:space="preserve">Anticipated </w:t>
      </w:r>
      <w:r w:rsidR="00F4354A" w:rsidRPr="00FD5405">
        <w:rPr>
          <w:rFonts w:eastAsia="Calibri"/>
        </w:rPr>
        <w:t>Friday May 17</w:t>
      </w:r>
      <w:r w:rsidR="00F4354A" w:rsidRPr="00FD5405">
        <w:rPr>
          <w:rFonts w:eastAsia="Calibri"/>
          <w:vertAlign w:val="superscript"/>
        </w:rPr>
        <w:t>th</w:t>
      </w:r>
      <w:r w:rsidR="00F4354A" w:rsidRPr="00FD5405">
        <w:rPr>
          <w:rFonts w:eastAsia="Calibri"/>
        </w:rPr>
        <w:t xml:space="preserve"> to </w:t>
      </w:r>
      <w:r w:rsidR="00BE313F" w:rsidRPr="00FD5405">
        <w:rPr>
          <w:rFonts w:eastAsia="Calibri"/>
        </w:rPr>
        <w:t>adjourn</w:t>
      </w:r>
      <w:r w:rsidR="00F4354A" w:rsidRPr="00FD5405">
        <w:rPr>
          <w:rFonts w:eastAsia="Calibri"/>
        </w:rPr>
        <w:t xml:space="preserve">: </w:t>
      </w:r>
    </w:p>
    <w:p w:rsidR="00943188" w:rsidRDefault="00F4354A" w:rsidP="00056456">
      <w:pPr>
        <w:pStyle w:val="ListParagraph"/>
        <w:numPr>
          <w:ilvl w:val="1"/>
          <w:numId w:val="1"/>
        </w:numPr>
        <w:pBdr>
          <w:top w:val="nil"/>
          <w:left w:val="nil"/>
          <w:bottom w:val="nil"/>
          <w:right w:val="nil"/>
          <w:between w:val="nil"/>
        </w:pBdr>
        <w:spacing w:line="240" w:lineRule="auto"/>
        <w:rPr>
          <w:rFonts w:eastAsia="Calibri"/>
        </w:rPr>
      </w:pPr>
      <w:r w:rsidRPr="00FD5405">
        <w:rPr>
          <w:rFonts w:eastAsia="Calibri"/>
        </w:rPr>
        <w:t xml:space="preserve">Budget: </w:t>
      </w:r>
    </w:p>
    <w:p w:rsidR="00943188" w:rsidRDefault="00F4354A" w:rsidP="00056456">
      <w:pPr>
        <w:pStyle w:val="ListParagraph"/>
        <w:numPr>
          <w:ilvl w:val="2"/>
          <w:numId w:val="1"/>
        </w:numPr>
        <w:pBdr>
          <w:top w:val="nil"/>
          <w:left w:val="nil"/>
          <w:bottom w:val="nil"/>
          <w:right w:val="nil"/>
          <w:between w:val="nil"/>
        </w:pBdr>
        <w:spacing w:line="240" w:lineRule="auto"/>
        <w:rPr>
          <w:rFonts w:eastAsia="Calibri"/>
        </w:rPr>
      </w:pPr>
      <w:r w:rsidRPr="00FD5405">
        <w:rPr>
          <w:rFonts w:eastAsia="Calibri"/>
        </w:rPr>
        <w:t>House passed budget and in consideration.</w:t>
      </w:r>
    </w:p>
    <w:p w:rsidR="00943188" w:rsidRDefault="00BE313F" w:rsidP="00056456">
      <w:pPr>
        <w:pStyle w:val="ListParagraph"/>
        <w:numPr>
          <w:ilvl w:val="2"/>
          <w:numId w:val="1"/>
        </w:numPr>
        <w:pBdr>
          <w:top w:val="nil"/>
          <w:left w:val="nil"/>
          <w:bottom w:val="nil"/>
          <w:right w:val="nil"/>
          <w:between w:val="nil"/>
        </w:pBdr>
        <w:spacing w:line="240" w:lineRule="auto"/>
        <w:rPr>
          <w:rFonts w:eastAsia="Calibri"/>
        </w:rPr>
      </w:pPr>
      <w:r>
        <w:rPr>
          <w:rFonts w:eastAsia="Calibri"/>
        </w:rPr>
        <w:t>C</w:t>
      </w:r>
      <w:r w:rsidR="00F4354A" w:rsidRPr="00FD5405">
        <w:rPr>
          <w:rFonts w:eastAsia="Calibri"/>
        </w:rPr>
        <w:t>uts</w:t>
      </w:r>
      <w:r w:rsidR="00943188">
        <w:rPr>
          <w:rFonts w:eastAsia="Calibri"/>
        </w:rPr>
        <w:t>: 1million to VHCB and $</w:t>
      </w:r>
      <w:r w:rsidR="00F4354A" w:rsidRPr="00FD5405">
        <w:rPr>
          <w:rFonts w:eastAsia="Calibri"/>
        </w:rPr>
        <w:t xml:space="preserve">140,000 cut to HOME/SASH. Did not do anything to increase resources for Homeless services. </w:t>
      </w:r>
    </w:p>
    <w:p w:rsidR="00943188" w:rsidRDefault="00F4354A" w:rsidP="00056456">
      <w:pPr>
        <w:pStyle w:val="ListParagraph"/>
        <w:numPr>
          <w:ilvl w:val="3"/>
          <w:numId w:val="1"/>
        </w:numPr>
        <w:pBdr>
          <w:top w:val="nil"/>
          <w:left w:val="nil"/>
          <w:bottom w:val="nil"/>
          <w:right w:val="nil"/>
          <w:between w:val="nil"/>
        </w:pBdr>
        <w:spacing w:line="240" w:lineRule="auto"/>
        <w:rPr>
          <w:rFonts w:eastAsia="Calibri"/>
        </w:rPr>
      </w:pPr>
      <w:r w:rsidRPr="00FD5405">
        <w:rPr>
          <w:rFonts w:eastAsia="Calibri"/>
        </w:rPr>
        <w:t>L</w:t>
      </w:r>
      <w:r w:rsidR="00943188">
        <w:rPr>
          <w:rFonts w:eastAsia="Calibri"/>
        </w:rPr>
        <w:t>ooking to do better in Senate and have a n</w:t>
      </w:r>
      <w:r w:rsidRPr="00FD5405">
        <w:rPr>
          <w:rFonts w:eastAsia="Calibri"/>
        </w:rPr>
        <w:t>umber of people testifying.</w:t>
      </w:r>
    </w:p>
    <w:p w:rsidR="00943188" w:rsidRDefault="00F4354A" w:rsidP="00056456">
      <w:pPr>
        <w:pStyle w:val="ListParagraph"/>
        <w:numPr>
          <w:ilvl w:val="2"/>
          <w:numId w:val="1"/>
        </w:numPr>
        <w:pBdr>
          <w:top w:val="nil"/>
          <w:left w:val="nil"/>
          <w:bottom w:val="nil"/>
          <w:right w:val="nil"/>
          <w:between w:val="nil"/>
        </w:pBdr>
        <w:spacing w:line="240" w:lineRule="auto"/>
        <w:rPr>
          <w:rFonts w:eastAsia="Calibri"/>
        </w:rPr>
      </w:pPr>
      <w:r w:rsidRPr="00FD5405">
        <w:rPr>
          <w:rFonts w:eastAsia="Calibri"/>
        </w:rPr>
        <w:t xml:space="preserve">Increase </w:t>
      </w:r>
      <w:r w:rsidR="00943188">
        <w:rPr>
          <w:rFonts w:eastAsia="Calibri"/>
        </w:rPr>
        <w:t xml:space="preserve">in </w:t>
      </w:r>
      <w:r w:rsidRPr="00FD5405">
        <w:rPr>
          <w:rFonts w:eastAsia="Calibri"/>
        </w:rPr>
        <w:t>Childcare funding/</w:t>
      </w:r>
      <w:r w:rsidR="00BE313F" w:rsidRPr="00FD5405">
        <w:rPr>
          <w:rFonts w:eastAsia="Calibri"/>
        </w:rPr>
        <w:t>subsidies</w:t>
      </w:r>
      <w:r w:rsidRPr="00FD5405">
        <w:rPr>
          <w:rFonts w:eastAsia="Calibri"/>
        </w:rPr>
        <w:t xml:space="preserve">, looking to increase </w:t>
      </w:r>
      <w:r w:rsidR="00BE313F" w:rsidRPr="00FD5405">
        <w:rPr>
          <w:rFonts w:eastAsia="Calibri"/>
        </w:rPr>
        <w:t>reach up</w:t>
      </w:r>
      <w:r w:rsidRPr="00FD5405">
        <w:rPr>
          <w:rFonts w:eastAsia="Calibri"/>
        </w:rPr>
        <w:t xml:space="preserve"> benefit. </w:t>
      </w:r>
    </w:p>
    <w:p w:rsidR="00D337D2" w:rsidRDefault="00F4354A" w:rsidP="00056456">
      <w:pPr>
        <w:pStyle w:val="ListParagraph"/>
        <w:numPr>
          <w:ilvl w:val="2"/>
          <w:numId w:val="1"/>
        </w:numPr>
        <w:pBdr>
          <w:top w:val="nil"/>
          <w:left w:val="nil"/>
          <w:bottom w:val="nil"/>
          <w:right w:val="nil"/>
          <w:between w:val="nil"/>
        </w:pBdr>
        <w:spacing w:line="240" w:lineRule="auto"/>
        <w:rPr>
          <w:rFonts w:eastAsia="Calibri"/>
        </w:rPr>
      </w:pPr>
      <w:r w:rsidRPr="00FD5405">
        <w:rPr>
          <w:rFonts w:eastAsia="Calibri"/>
        </w:rPr>
        <w:t xml:space="preserve">Issue for need for additional services to help support specialized vouchers that are at risk. Family supportive housing, housing first, HOP focused. Will put out a call to target in counties that are represented in senate appropriations committee for these needs for services. </w:t>
      </w:r>
    </w:p>
    <w:p w:rsidR="00FD5405" w:rsidRPr="00FD5405" w:rsidRDefault="00F4354A" w:rsidP="00056456">
      <w:pPr>
        <w:pStyle w:val="ListParagraph"/>
        <w:numPr>
          <w:ilvl w:val="2"/>
          <w:numId w:val="1"/>
        </w:numPr>
        <w:pBdr>
          <w:top w:val="nil"/>
          <w:left w:val="nil"/>
          <w:bottom w:val="nil"/>
          <w:right w:val="nil"/>
          <w:between w:val="nil"/>
        </w:pBdr>
        <w:spacing w:line="240" w:lineRule="auto"/>
        <w:rPr>
          <w:rFonts w:eastAsia="Calibri"/>
        </w:rPr>
      </w:pPr>
      <w:r w:rsidRPr="00FD5405">
        <w:rPr>
          <w:rFonts w:eastAsia="Calibri"/>
        </w:rPr>
        <w:t xml:space="preserve">Teachers Retirement fund that they have underfunded in the past, and are now paying for it. Level funding/cuts have put pressure on this Teachers </w:t>
      </w:r>
      <w:r w:rsidR="00BE313F" w:rsidRPr="00FD5405">
        <w:rPr>
          <w:rFonts w:eastAsia="Calibri"/>
        </w:rPr>
        <w:t>retirement</w:t>
      </w:r>
      <w:r w:rsidRPr="00FD5405">
        <w:rPr>
          <w:rFonts w:eastAsia="Calibri"/>
        </w:rPr>
        <w:t xml:space="preserve"> underfunding. </w:t>
      </w:r>
    </w:p>
    <w:p w:rsidR="00D337D2" w:rsidRDefault="00F4354A" w:rsidP="00056456">
      <w:pPr>
        <w:pStyle w:val="ListParagraph"/>
        <w:numPr>
          <w:ilvl w:val="1"/>
          <w:numId w:val="1"/>
        </w:numPr>
        <w:pBdr>
          <w:top w:val="nil"/>
          <w:left w:val="nil"/>
          <w:bottom w:val="nil"/>
          <w:right w:val="nil"/>
          <w:between w:val="nil"/>
        </w:pBdr>
        <w:spacing w:line="240" w:lineRule="auto"/>
        <w:rPr>
          <w:rFonts w:eastAsia="Calibri"/>
        </w:rPr>
      </w:pPr>
      <w:r w:rsidRPr="00FD5405">
        <w:rPr>
          <w:rFonts w:eastAsia="Calibri"/>
        </w:rPr>
        <w:t xml:space="preserve">Legislation: </w:t>
      </w:r>
    </w:p>
    <w:p w:rsidR="00D337D2" w:rsidRDefault="00363C4B" w:rsidP="00056456">
      <w:pPr>
        <w:pStyle w:val="ListParagraph"/>
        <w:numPr>
          <w:ilvl w:val="2"/>
          <w:numId w:val="1"/>
        </w:numPr>
        <w:pBdr>
          <w:top w:val="nil"/>
          <w:left w:val="nil"/>
          <w:bottom w:val="nil"/>
          <w:right w:val="nil"/>
          <w:between w:val="nil"/>
        </w:pBdr>
        <w:spacing w:line="240" w:lineRule="auto"/>
        <w:rPr>
          <w:rFonts w:eastAsia="Calibri"/>
        </w:rPr>
      </w:pPr>
      <w:r w:rsidRPr="00FD5405">
        <w:rPr>
          <w:rFonts w:eastAsia="Calibri"/>
        </w:rPr>
        <w:t>Revenue bill that expan</w:t>
      </w:r>
      <w:r w:rsidR="00BE313F">
        <w:rPr>
          <w:rFonts w:eastAsia="Calibri"/>
        </w:rPr>
        <w:t>d</w:t>
      </w:r>
      <w:r w:rsidR="00D337D2">
        <w:rPr>
          <w:rFonts w:eastAsia="Calibri"/>
        </w:rPr>
        <w:t>s tax credits for homeowners.</w:t>
      </w:r>
      <w:r w:rsidRPr="00FD5405">
        <w:rPr>
          <w:rFonts w:eastAsia="Calibri"/>
        </w:rPr>
        <w:t xml:space="preserve"> </w:t>
      </w:r>
    </w:p>
    <w:p w:rsidR="00D337D2" w:rsidRDefault="00363C4B" w:rsidP="00056456">
      <w:pPr>
        <w:pStyle w:val="ListParagraph"/>
        <w:numPr>
          <w:ilvl w:val="2"/>
          <w:numId w:val="1"/>
        </w:numPr>
        <w:pBdr>
          <w:top w:val="nil"/>
          <w:left w:val="nil"/>
          <w:bottom w:val="nil"/>
          <w:right w:val="nil"/>
          <w:between w:val="nil"/>
        </w:pBdr>
        <w:spacing w:line="240" w:lineRule="auto"/>
        <w:rPr>
          <w:rFonts w:eastAsia="Calibri"/>
        </w:rPr>
      </w:pPr>
      <w:r w:rsidRPr="00FD5405">
        <w:rPr>
          <w:rFonts w:eastAsia="Calibri"/>
        </w:rPr>
        <w:t>Weatherization- senate will no</w:t>
      </w:r>
      <w:r w:rsidR="00D337D2">
        <w:rPr>
          <w:rFonts w:eastAsia="Calibri"/>
        </w:rPr>
        <w:t>t</w:t>
      </w:r>
      <w:r w:rsidRPr="00FD5405">
        <w:rPr>
          <w:rFonts w:eastAsia="Calibri"/>
        </w:rPr>
        <w:t xml:space="preserve"> increase fuel tax. </w:t>
      </w:r>
    </w:p>
    <w:p w:rsidR="00D337D2" w:rsidRDefault="00363C4B" w:rsidP="00056456">
      <w:pPr>
        <w:pStyle w:val="ListParagraph"/>
        <w:numPr>
          <w:ilvl w:val="2"/>
          <w:numId w:val="1"/>
        </w:numPr>
        <w:pBdr>
          <w:top w:val="nil"/>
          <w:left w:val="nil"/>
          <w:bottom w:val="nil"/>
          <w:right w:val="nil"/>
          <w:between w:val="nil"/>
        </w:pBdr>
        <w:spacing w:line="240" w:lineRule="auto"/>
        <w:rPr>
          <w:rFonts w:eastAsia="Calibri"/>
        </w:rPr>
      </w:pPr>
      <w:r w:rsidRPr="00FD5405">
        <w:rPr>
          <w:rFonts w:eastAsia="Calibri"/>
        </w:rPr>
        <w:t xml:space="preserve">Rental safety bill-code enforcement around the state DV housing bill –passed housed into the senate. </w:t>
      </w:r>
    </w:p>
    <w:p w:rsidR="00FD5405" w:rsidRPr="00FD5405" w:rsidRDefault="00363C4B" w:rsidP="00056456">
      <w:pPr>
        <w:pStyle w:val="ListParagraph"/>
        <w:numPr>
          <w:ilvl w:val="2"/>
          <w:numId w:val="1"/>
        </w:numPr>
        <w:pBdr>
          <w:top w:val="nil"/>
          <w:left w:val="nil"/>
          <w:bottom w:val="nil"/>
          <w:right w:val="nil"/>
          <w:between w:val="nil"/>
        </w:pBdr>
        <w:spacing w:line="240" w:lineRule="auto"/>
        <w:rPr>
          <w:rFonts w:eastAsia="Calibri"/>
        </w:rPr>
      </w:pPr>
      <w:r w:rsidRPr="00FD5405">
        <w:rPr>
          <w:rFonts w:eastAsia="Calibri"/>
        </w:rPr>
        <w:t>Minimum wage-house general has been taking a lot of testimony</w:t>
      </w:r>
      <w:r w:rsidR="00D337D2">
        <w:rPr>
          <w:rFonts w:eastAsia="Calibri"/>
        </w:rPr>
        <w:t xml:space="preserve"> along with</w:t>
      </w:r>
      <w:r w:rsidRPr="00FD5405">
        <w:rPr>
          <w:rFonts w:eastAsia="Calibri"/>
        </w:rPr>
        <w:t xml:space="preserve"> </w:t>
      </w:r>
      <w:r w:rsidR="00BE313F" w:rsidRPr="00FD5405">
        <w:rPr>
          <w:rFonts w:eastAsia="Calibri"/>
        </w:rPr>
        <w:t>family</w:t>
      </w:r>
      <w:r w:rsidRPr="00FD5405">
        <w:rPr>
          <w:rFonts w:eastAsia="Calibri"/>
        </w:rPr>
        <w:t xml:space="preserve"> medical leave. </w:t>
      </w:r>
    </w:p>
    <w:p w:rsidR="00363C4B" w:rsidRPr="00FD5405" w:rsidRDefault="00363C4B" w:rsidP="00056456">
      <w:pPr>
        <w:pStyle w:val="ListParagraph"/>
        <w:numPr>
          <w:ilvl w:val="1"/>
          <w:numId w:val="1"/>
        </w:numPr>
        <w:pBdr>
          <w:top w:val="nil"/>
          <w:left w:val="nil"/>
          <w:bottom w:val="nil"/>
          <w:right w:val="nil"/>
          <w:between w:val="nil"/>
        </w:pBdr>
        <w:spacing w:line="240" w:lineRule="auto"/>
        <w:rPr>
          <w:rFonts w:eastAsia="Calibri"/>
        </w:rPr>
      </w:pPr>
      <w:r w:rsidRPr="00FD5405">
        <w:rPr>
          <w:rFonts w:eastAsia="Calibri"/>
        </w:rPr>
        <w:t>Legislative Committee</w:t>
      </w:r>
      <w:r w:rsidR="00D337D2">
        <w:rPr>
          <w:rFonts w:eastAsia="Calibri"/>
        </w:rPr>
        <w:t>:</w:t>
      </w:r>
      <w:r w:rsidRPr="00FD5405">
        <w:rPr>
          <w:rFonts w:eastAsia="Calibri"/>
        </w:rPr>
        <w:t xml:space="preserve"> Weekly Tuesday morning</w:t>
      </w:r>
      <w:r w:rsidR="00D337D2">
        <w:rPr>
          <w:rFonts w:eastAsia="Calibri"/>
        </w:rPr>
        <w:t xml:space="preserve"> calls</w:t>
      </w:r>
      <w:r w:rsidRPr="00FD5405">
        <w:rPr>
          <w:rFonts w:eastAsia="Calibri"/>
        </w:rPr>
        <w:t xml:space="preserve"> 10:30, if inte</w:t>
      </w:r>
      <w:r w:rsidR="00BE313F">
        <w:rPr>
          <w:rFonts w:eastAsia="Calibri"/>
        </w:rPr>
        <w:t>rested please e-mail Erhard, R</w:t>
      </w:r>
      <w:r w:rsidRPr="00FD5405">
        <w:rPr>
          <w:rFonts w:eastAsia="Calibri"/>
        </w:rPr>
        <w:t xml:space="preserve">ebeka, Josh, </w:t>
      </w:r>
      <w:proofErr w:type="gramStart"/>
      <w:r w:rsidRPr="00FD5405">
        <w:rPr>
          <w:rFonts w:eastAsia="Calibri"/>
        </w:rPr>
        <w:t>Cindy</w:t>
      </w:r>
      <w:proofErr w:type="gramEnd"/>
      <w:r w:rsidR="00D337D2">
        <w:rPr>
          <w:rFonts w:eastAsia="Calibri"/>
        </w:rPr>
        <w:t xml:space="preserve"> Reid.</w:t>
      </w:r>
    </w:p>
    <w:p w:rsidR="00B510D8" w:rsidRPr="008C76D5" w:rsidRDefault="0051105F" w:rsidP="00056456">
      <w:pPr>
        <w:pStyle w:val="ListParagraph"/>
        <w:numPr>
          <w:ilvl w:val="0"/>
          <w:numId w:val="1"/>
        </w:numPr>
        <w:pBdr>
          <w:top w:val="nil"/>
          <w:left w:val="nil"/>
          <w:bottom w:val="nil"/>
          <w:right w:val="nil"/>
          <w:between w:val="nil"/>
        </w:pBdr>
        <w:spacing w:line="240" w:lineRule="auto"/>
        <w:rPr>
          <w:rFonts w:eastAsia="Calibri"/>
          <w:b/>
        </w:rPr>
      </w:pPr>
      <w:r w:rsidRPr="0051105F">
        <w:rPr>
          <w:rFonts w:eastAsia="Calibri"/>
          <w:b/>
        </w:rPr>
        <w:t>Strategic Planning</w:t>
      </w:r>
    </w:p>
    <w:p w:rsidR="007E3B40" w:rsidRDefault="00B510D8" w:rsidP="00056456">
      <w:pPr>
        <w:pStyle w:val="ListParagraph"/>
        <w:numPr>
          <w:ilvl w:val="1"/>
          <w:numId w:val="1"/>
        </w:numPr>
        <w:pBdr>
          <w:top w:val="nil"/>
          <w:left w:val="nil"/>
          <w:bottom w:val="nil"/>
          <w:right w:val="nil"/>
          <w:between w:val="nil"/>
        </w:pBdr>
        <w:spacing w:line="240" w:lineRule="auto"/>
        <w:rPr>
          <w:rFonts w:eastAsia="Calibri"/>
        </w:rPr>
      </w:pPr>
      <w:r w:rsidRPr="008C76D5">
        <w:rPr>
          <w:rFonts w:eastAsia="Calibri"/>
        </w:rPr>
        <w:t>VOTE: Strategic Plan</w:t>
      </w:r>
      <w:r w:rsidR="003C41E8">
        <w:rPr>
          <w:rFonts w:eastAsia="Calibri"/>
        </w:rPr>
        <w:t xml:space="preserve">: </w:t>
      </w:r>
      <w:r w:rsidR="00D337D2">
        <w:rPr>
          <w:rFonts w:eastAsia="Calibri"/>
        </w:rPr>
        <w:t xml:space="preserve">We looked at </w:t>
      </w:r>
      <w:r w:rsidR="003C41E8">
        <w:rPr>
          <w:rFonts w:eastAsia="Calibri"/>
        </w:rPr>
        <w:t>Page 8: Strategic Directions 1</w:t>
      </w:r>
      <w:proofErr w:type="gramStart"/>
      <w:r w:rsidR="003C41E8">
        <w:rPr>
          <w:rFonts w:eastAsia="Calibri"/>
        </w:rPr>
        <w:t>,2,3</w:t>
      </w:r>
      <w:proofErr w:type="gramEnd"/>
      <w:r w:rsidR="003C41E8">
        <w:rPr>
          <w:rFonts w:eastAsia="Calibri"/>
        </w:rPr>
        <w:t xml:space="preserve"> </w:t>
      </w:r>
      <w:r w:rsidR="00D337D2">
        <w:rPr>
          <w:rFonts w:eastAsia="Calibri"/>
        </w:rPr>
        <w:t>: Action/</w:t>
      </w:r>
      <w:proofErr w:type="spellStart"/>
      <w:r w:rsidR="00D337D2">
        <w:rPr>
          <w:rFonts w:eastAsia="Calibri"/>
        </w:rPr>
        <w:t>WorkPlan</w:t>
      </w:r>
      <w:proofErr w:type="spellEnd"/>
      <w:r w:rsidR="00D337D2">
        <w:rPr>
          <w:rFonts w:eastAsia="Calibri"/>
        </w:rPr>
        <w:t xml:space="preserve"> during the </w:t>
      </w:r>
      <w:proofErr w:type="spellStart"/>
      <w:r w:rsidR="00D337D2">
        <w:rPr>
          <w:rFonts w:eastAsia="Calibri"/>
        </w:rPr>
        <w:t>meeting.</w:t>
      </w:r>
      <w:r w:rsidR="003C41E8">
        <w:rPr>
          <w:rFonts w:eastAsia="Calibri"/>
        </w:rPr>
        <w:t>These</w:t>
      </w:r>
      <w:proofErr w:type="spellEnd"/>
      <w:r w:rsidR="003C41E8">
        <w:rPr>
          <w:rFonts w:eastAsia="Calibri"/>
        </w:rPr>
        <w:t xml:space="preserve"> are in Process. Not all things are a</w:t>
      </w:r>
      <w:r w:rsidR="00BE313F">
        <w:rPr>
          <w:rFonts w:eastAsia="Calibri"/>
        </w:rPr>
        <w:t>ssigned to a group or timeline. T</w:t>
      </w:r>
      <w:r w:rsidR="003C41E8">
        <w:rPr>
          <w:rFonts w:eastAsia="Calibri"/>
        </w:rPr>
        <w:t>he stra</w:t>
      </w:r>
      <w:r w:rsidR="00BE313F">
        <w:rPr>
          <w:rFonts w:eastAsia="Calibri"/>
        </w:rPr>
        <w:t>tegic direction has been laid out in this plan</w:t>
      </w:r>
      <w:r w:rsidR="003C41E8">
        <w:rPr>
          <w:rFonts w:eastAsia="Calibri"/>
        </w:rPr>
        <w:t>, and will be working on those.</w:t>
      </w:r>
    </w:p>
    <w:p w:rsidR="003C41E8" w:rsidRPr="00BE313F" w:rsidRDefault="003C41E8" w:rsidP="00056456">
      <w:pPr>
        <w:pStyle w:val="ListParagraph"/>
        <w:numPr>
          <w:ilvl w:val="2"/>
          <w:numId w:val="1"/>
        </w:numPr>
        <w:pBdr>
          <w:top w:val="nil"/>
          <w:left w:val="nil"/>
          <w:bottom w:val="nil"/>
          <w:right w:val="nil"/>
          <w:between w:val="nil"/>
        </w:pBdr>
        <w:spacing w:line="240" w:lineRule="auto"/>
        <w:rPr>
          <w:rFonts w:eastAsia="Calibri"/>
          <w:b/>
        </w:rPr>
      </w:pPr>
      <w:r w:rsidRPr="00BE313F">
        <w:rPr>
          <w:rFonts w:eastAsia="Calibri"/>
          <w:b/>
        </w:rPr>
        <w:lastRenderedPageBreak/>
        <w:t xml:space="preserve"> </w:t>
      </w:r>
      <w:r w:rsidR="007E3B40" w:rsidRPr="00BE313F">
        <w:rPr>
          <w:rFonts w:eastAsia="Calibri"/>
          <w:b/>
        </w:rPr>
        <w:t>TABLED: Will Vote in May Meeting</w:t>
      </w:r>
      <w:r w:rsidRPr="00BE313F">
        <w:rPr>
          <w:rFonts w:eastAsia="Calibri"/>
          <w:b/>
        </w:rPr>
        <w:t xml:space="preserve"> </w:t>
      </w:r>
    </w:p>
    <w:p w:rsidR="008C76D5" w:rsidRDefault="008C76D5" w:rsidP="00056456">
      <w:pPr>
        <w:pStyle w:val="ListParagraph"/>
        <w:numPr>
          <w:ilvl w:val="1"/>
          <w:numId w:val="1"/>
        </w:numPr>
        <w:pBdr>
          <w:top w:val="nil"/>
          <w:left w:val="nil"/>
          <w:bottom w:val="nil"/>
          <w:right w:val="nil"/>
          <w:between w:val="nil"/>
        </w:pBdr>
        <w:spacing w:line="240" w:lineRule="auto"/>
        <w:rPr>
          <w:rFonts w:eastAsia="Calibri"/>
        </w:rPr>
      </w:pPr>
      <w:r w:rsidRPr="008C76D5">
        <w:rPr>
          <w:rFonts w:eastAsia="Calibri"/>
        </w:rPr>
        <w:t xml:space="preserve">HUD </w:t>
      </w:r>
      <w:proofErr w:type="spellStart"/>
      <w:r w:rsidRPr="008C76D5">
        <w:rPr>
          <w:rFonts w:eastAsia="Calibri"/>
        </w:rPr>
        <w:t>CoC</w:t>
      </w:r>
      <w:proofErr w:type="spellEnd"/>
      <w:r w:rsidRPr="008C76D5">
        <w:rPr>
          <w:rFonts w:eastAsia="Calibri"/>
        </w:rPr>
        <w:t xml:space="preserve"> Merging Conversation Update</w:t>
      </w:r>
      <w:r w:rsidR="003C41E8">
        <w:rPr>
          <w:rFonts w:eastAsia="Calibri"/>
        </w:rPr>
        <w:t xml:space="preserve">: Next step was for CCHA to vote in April. Discussion the larger group felt there needed to be a vote in May. </w:t>
      </w:r>
    </w:p>
    <w:p w:rsidR="003C41E8" w:rsidRPr="008C76D5" w:rsidRDefault="00BE313F" w:rsidP="00056456">
      <w:pPr>
        <w:pStyle w:val="ListParagraph"/>
        <w:numPr>
          <w:ilvl w:val="1"/>
          <w:numId w:val="1"/>
        </w:numPr>
        <w:pBdr>
          <w:top w:val="nil"/>
          <w:left w:val="nil"/>
          <w:bottom w:val="nil"/>
          <w:right w:val="nil"/>
          <w:between w:val="nil"/>
        </w:pBdr>
        <w:spacing w:line="240" w:lineRule="auto"/>
        <w:rPr>
          <w:rFonts w:eastAsia="Calibri"/>
        </w:rPr>
      </w:pPr>
      <w:r>
        <w:rPr>
          <w:rFonts w:eastAsia="Calibri"/>
        </w:rPr>
        <w:t>Coming up</w:t>
      </w:r>
      <w:r w:rsidR="003C41E8">
        <w:rPr>
          <w:rFonts w:eastAsia="Calibri"/>
        </w:rPr>
        <w:t>: Annual Calendar: Andrea i</w:t>
      </w:r>
      <w:r>
        <w:rPr>
          <w:rFonts w:eastAsia="Calibri"/>
        </w:rPr>
        <w:t>s working on an annual calendar to help the Continuum be more prepared for things that come up annual and help with accountability.</w:t>
      </w:r>
    </w:p>
    <w:p w:rsidR="0051105F" w:rsidRDefault="0051105F" w:rsidP="00056456">
      <w:pPr>
        <w:pStyle w:val="ListParagraph"/>
        <w:numPr>
          <w:ilvl w:val="0"/>
          <w:numId w:val="1"/>
        </w:numPr>
        <w:pBdr>
          <w:top w:val="nil"/>
          <w:left w:val="nil"/>
          <w:bottom w:val="nil"/>
          <w:right w:val="nil"/>
          <w:between w:val="nil"/>
        </w:pBdr>
        <w:spacing w:line="240" w:lineRule="auto"/>
        <w:rPr>
          <w:rFonts w:eastAsia="Calibri"/>
          <w:b/>
        </w:rPr>
      </w:pPr>
      <w:r w:rsidRPr="0051105F">
        <w:rPr>
          <w:rFonts w:eastAsia="Calibri"/>
          <w:b/>
        </w:rPr>
        <w:t>Veteran</w:t>
      </w:r>
    </w:p>
    <w:p w:rsidR="00A129A7" w:rsidRDefault="00B510D8" w:rsidP="00056456">
      <w:pPr>
        <w:pStyle w:val="ListParagraph"/>
        <w:numPr>
          <w:ilvl w:val="1"/>
          <w:numId w:val="1"/>
        </w:numPr>
        <w:pBdr>
          <w:top w:val="nil"/>
          <w:left w:val="nil"/>
          <w:bottom w:val="nil"/>
          <w:right w:val="nil"/>
          <w:between w:val="nil"/>
        </w:pBdr>
        <w:spacing w:line="240" w:lineRule="auto"/>
        <w:rPr>
          <w:rFonts w:eastAsia="Calibri"/>
        </w:rPr>
      </w:pPr>
      <w:r w:rsidRPr="007D1B69">
        <w:rPr>
          <w:rFonts w:eastAsia="Calibri"/>
        </w:rPr>
        <w:t>NOFA Updates</w:t>
      </w:r>
      <w:r w:rsidR="00C737CE" w:rsidRPr="007D1B69">
        <w:rPr>
          <w:rFonts w:eastAsia="Calibri"/>
        </w:rPr>
        <w:t xml:space="preserve">: GPD NOFA: Tracy Sweeny, </w:t>
      </w:r>
      <w:r w:rsidR="00BE313F" w:rsidRPr="007D1B69">
        <w:rPr>
          <w:rFonts w:eastAsia="Calibri"/>
        </w:rPr>
        <w:t>Liaison</w:t>
      </w:r>
      <w:r w:rsidR="00C737CE" w:rsidRPr="007D1B69">
        <w:rPr>
          <w:rFonts w:eastAsia="Calibri"/>
        </w:rPr>
        <w:t xml:space="preserve"> GPD. Housing retention grant,</w:t>
      </w:r>
      <w:r w:rsidR="00A129A7">
        <w:rPr>
          <w:rFonts w:eastAsia="Calibri"/>
        </w:rPr>
        <w:t xml:space="preserve"> has the potential for</w:t>
      </w:r>
      <w:r w:rsidR="00C737CE" w:rsidRPr="007D1B69">
        <w:rPr>
          <w:rFonts w:eastAsia="Calibri"/>
        </w:rPr>
        <w:t xml:space="preserve"> s</w:t>
      </w:r>
      <w:r w:rsidR="00A129A7">
        <w:rPr>
          <w:rFonts w:eastAsia="Calibri"/>
        </w:rPr>
        <w:t>ervicing 4 GPD programs (Bellows Falls, Bradford, Northfield, Winooski) and 1 Shelter (Rutland)</w:t>
      </w:r>
    </w:p>
    <w:p w:rsidR="00A129A7" w:rsidRPr="0041411E" w:rsidRDefault="00A129A7" w:rsidP="00056456">
      <w:pPr>
        <w:pStyle w:val="ListParagraph"/>
        <w:numPr>
          <w:ilvl w:val="1"/>
          <w:numId w:val="1"/>
        </w:numPr>
        <w:pBdr>
          <w:top w:val="nil"/>
          <w:left w:val="nil"/>
          <w:bottom w:val="nil"/>
          <w:right w:val="nil"/>
          <w:between w:val="nil"/>
        </w:pBdr>
        <w:spacing w:line="240" w:lineRule="auto"/>
        <w:rPr>
          <w:rFonts w:eastAsia="Calibri"/>
        </w:rPr>
      </w:pPr>
      <w:r>
        <w:rPr>
          <w:rFonts w:eastAsia="Calibri"/>
        </w:rPr>
        <w:t xml:space="preserve">This grant is for those exiting GPD Programs that are not enrolled in SSVF or HUDVASH, but will still need some support for </w:t>
      </w:r>
      <w:r w:rsidR="0041411E">
        <w:rPr>
          <w:rFonts w:eastAsia="Calibri"/>
        </w:rPr>
        <w:t>success 6+ months after exiting/</w:t>
      </w:r>
      <w:r w:rsidR="0041411E" w:rsidRPr="007D1B69">
        <w:rPr>
          <w:rFonts w:eastAsia="Calibri"/>
        </w:rPr>
        <w:t>post discharge, and can ask for extensions: as long as people ar</w:t>
      </w:r>
      <w:r w:rsidR="0041411E">
        <w:rPr>
          <w:rFonts w:eastAsia="Calibri"/>
        </w:rPr>
        <w:t>e needing them requests will be considered.</w:t>
      </w:r>
    </w:p>
    <w:p w:rsidR="00A129A7" w:rsidRDefault="00A129A7" w:rsidP="00056456">
      <w:pPr>
        <w:pStyle w:val="ListParagraph"/>
        <w:numPr>
          <w:ilvl w:val="1"/>
          <w:numId w:val="1"/>
        </w:numPr>
        <w:pBdr>
          <w:top w:val="nil"/>
          <w:left w:val="nil"/>
          <w:bottom w:val="nil"/>
          <w:right w:val="nil"/>
          <w:between w:val="nil"/>
        </w:pBdr>
        <w:spacing w:line="240" w:lineRule="auto"/>
        <w:rPr>
          <w:rFonts w:eastAsia="Calibri"/>
        </w:rPr>
      </w:pPr>
      <w:r>
        <w:rPr>
          <w:rFonts w:eastAsia="Calibri"/>
        </w:rPr>
        <w:t>Looking for applications that</w:t>
      </w:r>
      <w:r w:rsidR="00C737CE" w:rsidRPr="007D1B69">
        <w:rPr>
          <w:rFonts w:eastAsia="Calibri"/>
        </w:rPr>
        <w:t xml:space="preserve"> keep</w:t>
      </w:r>
      <w:r>
        <w:rPr>
          <w:rFonts w:eastAsia="Calibri"/>
        </w:rPr>
        <w:t>s</w:t>
      </w:r>
      <w:r w:rsidR="00C737CE" w:rsidRPr="007D1B69">
        <w:rPr>
          <w:rFonts w:eastAsia="Calibri"/>
        </w:rPr>
        <w:t xml:space="preserve"> this as a coord</w:t>
      </w:r>
      <w:r>
        <w:rPr>
          <w:rFonts w:eastAsia="Calibri"/>
        </w:rPr>
        <w:t>inated effort, and GDP programs have first priority.</w:t>
      </w:r>
    </w:p>
    <w:p w:rsidR="00B510D8" w:rsidRPr="007D1B69" w:rsidRDefault="00A129A7" w:rsidP="00056456">
      <w:pPr>
        <w:pStyle w:val="ListParagraph"/>
        <w:numPr>
          <w:ilvl w:val="1"/>
          <w:numId w:val="1"/>
        </w:numPr>
        <w:pBdr>
          <w:top w:val="nil"/>
          <w:left w:val="nil"/>
          <w:bottom w:val="nil"/>
          <w:right w:val="nil"/>
          <w:between w:val="nil"/>
        </w:pBdr>
        <w:spacing w:line="240" w:lineRule="auto"/>
        <w:rPr>
          <w:rFonts w:eastAsia="Calibri"/>
        </w:rPr>
      </w:pPr>
      <w:r>
        <w:rPr>
          <w:rFonts w:eastAsia="Calibri"/>
        </w:rPr>
        <w:t xml:space="preserve">Grant is for </w:t>
      </w:r>
      <w:r w:rsidR="00C737CE" w:rsidRPr="007D1B69">
        <w:rPr>
          <w:rFonts w:eastAsia="Calibri"/>
        </w:rPr>
        <w:t>1 case manager for entire s</w:t>
      </w:r>
      <w:r>
        <w:rPr>
          <w:rFonts w:eastAsia="Calibri"/>
        </w:rPr>
        <w:t>tate, this person can be split as many times as needed (for example 4x to serve the 4 GPD programs)</w:t>
      </w:r>
    </w:p>
    <w:p w:rsidR="00A129A7" w:rsidRDefault="001A3EFD" w:rsidP="00056456">
      <w:pPr>
        <w:pStyle w:val="ListParagraph"/>
        <w:numPr>
          <w:ilvl w:val="1"/>
          <w:numId w:val="1"/>
        </w:numPr>
        <w:pBdr>
          <w:top w:val="nil"/>
          <w:left w:val="nil"/>
          <w:bottom w:val="nil"/>
          <w:right w:val="nil"/>
          <w:between w:val="nil"/>
        </w:pBdr>
        <w:spacing w:line="240" w:lineRule="auto"/>
        <w:rPr>
          <w:rFonts w:eastAsia="Calibri"/>
        </w:rPr>
      </w:pPr>
      <w:r w:rsidRPr="007D1B69">
        <w:rPr>
          <w:rFonts w:eastAsia="Calibri"/>
        </w:rPr>
        <w:t>Services dollars only, people exiting TH- Dedicated Plus for Shelter plus care</w:t>
      </w:r>
      <w:r w:rsidR="00A129A7">
        <w:rPr>
          <w:rFonts w:eastAsia="Calibri"/>
        </w:rPr>
        <w:t>.</w:t>
      </w:r>
    </w:p>
    <w:p w:rsidR="0041411E" w:rsidRDefault="00A129A7" w:rsidP="00056456">
      <w:pPr>
        <w:pStyle w:val="ListParagraph"/>
        <w:numPr>
          <w:ilvl w:val="1"/>
          <w:numId w:val="1"/>
        </w:numPr>
        <w:pBdr>
          <w:top w:val="nil"/>
          <w:left w:val="nil"/>
          <w:bottom w:val="nil"/>
          <w:right w:val="nil"/>
          <w:between w:val="nil"/>
        </w:pBdr>
        <w:spacing w:line="240" w:lineRule="auto"/>
        <w:rPr>
          <w:rFonts w:eastAsia="Calibri"/>
        </w:rPr>
      </w:pPr>
      <w:r>
        <w:rPr>
          <w:rFonts w:eastAsia="Calibri"/>
        </w:rPr>
        <w:t xml:space="preserve">Something to look into is for other options for TH for Veterans in Vermont, currently there is only one option, but there are other options that could be </w:t>
      </w:r>
      <w:r w:rsidR="0041411E">
        <w:rPr>
          <w:rFonts w:eastAsia="Calibri"/>
        </w:rPr>
        <w:t>applied for and explored.</w:t>
      </w:r>
    </w:p>
    <w:p w:rsidR="001A3EFD" w:rsidRPr="0041411E" w:rsidRDefault="001A3EFD" w:rsidP="00056456">
      <w:pPr>
        <w:pStyle w:val="ListParagraph"/>
        <w:numPr>
          <w:ilvl w:val="1"/>
          <w:numId w:val="1"/>
        </w:numPr>
        <w:pBdr>
          <w:top w:val="nil"/>
          <w:left w:val="nil"/>
          <w:bottom w:val="nil"/>
          <w:right w:val="nil"/>
          <w:between w:val="nil"/>
        </w:pBdr>
        <w:spacing w:line="240" w:lineRule="auto"/>
        <w:rPr>
          <w:rFonts w:eastAsia="Calibri"/>
        </w:rPr>
      </w:pPr>
      <w:r w:rsidRPr="0041411E">
        <w:rPr>
          <w:rFonts w:eastAsia="Calibri"/>
        </w:rPr>
        <w:t>Applications due: May 20</w:t>
      </w:r>
      <w:r w:rsidRPr="0041411E">
        <w:rPr>
          <w:rFonts w:eastAsia="Calibri"/>
          <w:vertAlign w:val="superscript"/>
        </w:rPr>
        <w:t>th</w:t>
      </w:r>
      <w:r w:rsidRPr="0041411E">
        <w:rPr>
          <w:rFonts w:eastAsia="Calibri"/>
        </w:rPr>
        <w:t xml:space="preserve">, </w:t>
      </w:r>
      <w:hyperlink r:id="rId9" w:tgtFrame="_blank" w:history="1">
        <w:r w:rsidR="0041411E">
          <w:rPr>
            <w:rStyle w:val="Hyperlink"/>
          </w:rPr>
          <w:t>www.va.gov/homeless/gpd.asp</w:t>
        </w:r>
      </w:hyperlink>
      <w:r w:rsidR="0041411E">
        <w:t xml:space="preserve"> </w:t>
      </w:r>
      <w:r w:rsidRPr="0041411E">
        <w:rPr>
          <w:rFonts w:eastAsia="Calibri"/>
        </w:rPr>
        <w:t xml:space="preserve">resources are available, technical questions can go to Central Office. </w:t>
      </w:r>
    </w:p>
    <w:p w:rsidR="007D1B69" w:rsidRPr="007D1B69" w:rsidRDefault="007D1B69" w:rsidP="00056456">
      <w:pPr>
        <w:pStyle w:val="ListParagraph"/>
        <w:numPr>
          <w:ilvl w:val="1"/>
          <w:numId w:val="1"/>
        </w:numPr>
        <w:pBdr>
          <w:top w:val="nil"/>
          <w:left w:val="nil"/>
          <w:bottom w:val="nil"/>
          <w:right w:val="nil"/>
          <w:between w:val="nil"/>
        </w:pBdr>
        <w:spacing w:line="240" w:lineRule="auto"/>
        <w:rPr>
          <w:rFonts w:eastAsia="Calibri"/>
        </w:rPr>
      </w:pPr>
      <w:r w:rsidRPr="007D1B69">
        <w:rPr>
          <w:rFonts w:eastAsia="Calibri"/>
          <w:b/>
        </w:rPr>
        <w:t xml:space="preserve">Letter of support </w:t>
      </w:r>
      <w:r>
        <w:rPr>
          <w:rFonts w:eastAsia="Calibri"/>
          <w:b/>
        </w:rPr>
        <w:t>request for Homeless Veterans’ Reintegrated Program (HVRP) – Katie Haley</w:t>
      </w:r>
    </w:p>
    <w:p w:rsidR="007D1B69" w:rsidRPr="007D1B69" w:rsidRDefault="007D1B69" w:rsidP="00056456">
      <w:pPr>
        <w:pStyle w:val="ListParagraph"/>
        <w:numPr>
          <w:ilvl w:val="2"/>
          <w:numId w:val="1"/>
        </w:numPr>
        <w:pBdr>
          <w:top w:val="nil"/>
          <w:left w:val="nil"/>
          <w:bottom w:val="nil"/>
          <w:right w:val="nil"/>
          <w:between w:val="nil"/>
        </w:pBdr>
        <w:spacing w:line="240" w:lineRule="auto"/>
        <w:rPr>
          <w:rFonts w:eastAsia="Calibri"/>
        </w:rPr>
      </w:pPr>
      <w:r>
        <w:t xml:space="preserve">Background: Veterans Inc currently holds the HVRP grant in VT and NH for 3 years and serve homeless veterans with barriers to employment. In this grant they receive, case management, job search assistance, life skills and money management, vocational guidance as well as some training opportunities directly related to gaining employment. During the time we have held the grant, we have worked very closely with the Department of Labor, outreach into the rural communities, build relationships with local, state and federal agencies, attend local </w:t>
      </w:r>
      <w:proofErr w:type="spellStart"/>
      <w:r>
        <w:t>CoC’s</w:t>
      </w:r>
      <w:proofErr w:type="spellEnd"/>
      <w:r>
        <w:t xml:space="preserve"> and statewide </w:t>
      </w:r>
      <w:proofErr w:type="spellStart"/>
      <w:r>
        <w:t>CoC</w:t>
      </w:r>
      <w:proofErr w:type="spellEnd"/>
      <w:r>
        <w:t>, attend job fairs, outreach to employers and job develop. Overall our goal is to help veterans gain meaningful employment that increase their overall success and develop a network or support within the community they live in.</w:t>
      </w:r>
    </w:p>
    <w:p w:rsidR="007D1B69" w:rsidRPr="007D1B69" w:rsidRDefault="007D1B69" w:rsidP="00056456">
      <w:pPr>
        <w:pStyle w:val="ListParagraph"/>
        <w:numPr>
          <w:ilvl w:val="1"/>
          <w:numId w:val="1"/>
        </w:numPr>
        <w:pBdr>
          <w:top w:val="nil"/>
          <w:left w:val="nil"/>
          <w:bottom w:val="nil"/>
          <w:right w:val="nil"/>
          <w:between w:val="nil"/>
        </w:pBdr>
        <w:spacing w:line="240" w:lineRule="auto"/>
        <w:rPr>
          <w:rFonts w:eastAsia="Calibri"/>
        </w:rPr>
      </w:pPr>
      <w:r>
        <w:t>VOTE: Letter of Support for HVRP Grant</w:t>
      </w:r>
    </w:p>
    <w:p w:rsidR="007D1B69" w:rsidRPr="007D1B69" w:rsidRDefault="007D1B69" w:rsidP="00056456">
      <w:pPr>
        <w:pStyle w:val="ListParagraph"/>
        <w:numPr>
          <w:ilvl w:val="3"/>
          <w:numId w:val="1"/>
        </w:numPr>
        <w:pBdr>
          <w:top w:val="nil"/>
          <w:left w:val="nil"/>
          <w:bottom w:val="nil"/>
          <w:right w:val="nil"/>
          <w:between w:val="nil"/>
        </w:pBdr>
        <w:tabs>
          <w:tab w:val="left" w:pos="2160"/>
        </w:tabs>
        <w:spacing w:line="240" w:lineRule="auto"/>
        <w:ind w:hanging="1080"/>
        <w:rPr>
          <w:rFonts w:eastAsia="Calibri"/>
        </w:rPr>
      </w:pPr>
      <w:r w:rsidRPr="007D1B69">
        <w:rPr>
          <w:rFonts w:eastAsia="Calibri"/>
        </w:rPr>
        <w:t>Motion Daniel</w:t>
      </w:r>
      <w:r>
        <w:rPr>
          <w:rFonts w:eastAsia="Calibri"/>
        </w:rPr>
        <w:t xml:space="preserve"> Blankenship</w:t>
      </w:r>
    </w:p>
    <w:p w:rsidR="007D1B69" w:rsidRPr="007D1B69" w:rsidRDefault="007D1B69" w:rsidP="00056456">
      <w:pPr>
        <w:pStyle w:val="ListParagraph"/>
        <w:numPr>
          <w:ilvl w:val="2"/>
          <w:numId w:val="1"/>
        </w:numPr>
        <w:pBdr>
          <w:top w:val="nil"/>
          <w:left w:val="nil"/>
          <w:bottom w:val="nil"/>
          <w:right w:val="nil"/>
          <w:between w:val="nil"/>
        </w:pBdr>
        <w:spacing w:line="240" w:lineRule="auto"/>
        <w:rPr>
          <w:rFonts w:eastAsia="Calibri"/>
        </w:rPr>
      </w:pPr>
      <w:r w:rsidRPr="007D1B69">
        <w:rPr>
          <w:rFonts w:eastAsia="Calibri"/>
        </w:rPr>
        <w:t>Second Whitney</w:t>
      </w:r>
      <w:r>
        <w:rPr>
          <w:rFonts w:eastAsia="Calibri"/>
        </w:rPr>
        <w:t xml:space="preserve"> Nichols</w:t>
      </w:r>
      <w:r w:rsidRPr="007D1B69">
        <w:rPr>
          <w:rFonts w:eastAsia="Calibri"/>
        </w:rPr>
        <w:t>, Heather</w:t>
      </w:r>
      <w:r>
        <w:rPr>
          <w:rFonts w:eastAsia="Calibri"/>
        </w:rPr>
        <w:t xml:space="preserve"> Hinckley</w:t>
      </w:r>
    </w:p>
    <w:p w:rsidR="007D1B69" w:rsidRPr="007D1B69" w:rsidRDefault="007D1B69" w:rsidP="00056456">
      <w:pPr>
        <w:pStyle w:val="ListParagraph"/>
        <w:numPr>
          <w:ilvl w:val="2"/>
          <w:numId w:val="1"/>
        </w:numPr>
        <w:pBdr>
          <w:top w:val="nil"/>
          <w:left w:val="nil"/>
          <w:bottom w:val="nil"/>
          <w:right w:val="nil"/>
          <w:between w:val="nil"/>
        </w:pBdr>
        <w:spacing w:line="240" w:lineRule="auto"/>
        <w:rPr>
          <w:rFonts w:eastAsia="Calibri"/>
        </w:rPr>
      </w:pPr>
      <w:r w:rsidRPr="007D1B69">
        <w:rPr>
          <w:rFonts w:eastAsia="Calibri"/>
        </w:rPr>
        <w:t>Abstentions: None</w:t>
      </w:r>
    </w:p>
    <w:p w:rsidR="007D1B69" w:rsidRPr="0041411E" w:rsidRDefault="007D1B69" w:rsidP="00056456">
      <w:pPr>
        <w:pStyle w:val="ListParagraph"/>
        <w:numPr>
          <w:ilvl w:val="2"/>
          <w:numId w:val="1"/>
        </w:numPr>
        <w:pBdr>
          <w:top w:val="nil"/>
          <w:left w:val="nil"/>
          <w:bottom w:val="nil"/>
          <w:right w:val="nil"/>
          <w:between w:val="nil"/>
        </w:pBdr>
        <w:spacing w:line="240" w:lineRule="auto"/>
        <w:rPr>
          <w:rFonts w:eastAsia="Calibri"/>
          <w:b/>
        </w:rPr>
      </w:pPr>
      <w:r w:rsidRPr="0041411E">
        <w:rPr>
          <w:rFonts w:eastAsia="Calibri"/>
          <w:b/>
        </w:rPr>
        <w:t>PASSED</w:t>
      </w:r>
    </w:p>
    <w:p w:rsidR="0051105F" w:rsidRPr="00B510D8" w:rsidRDefault="0051105F" w:rsidP="00056456">
      <w:pPr>
        <w:pStyle w:val="ListParagraph"/>
        <w:numPr>
          <w:ilvl w:val="0"/>
          <w:numId w:val="1"/>
        </w:numPr>
        <w:pBdr>
          <w:top w:val="nil"/>
          <w:left w:val="nil"/>
          <w:bottom w:val="nil"/>
          <w:right w:val="nil"/>
          <w:between w:val="nil"/>
        </w:pBdr>
        <w:spacing w:line="240" w:lineRule="auto"/>
        <w:rPr>
          <w:rFonts w:eastAsia="Calibri"/>
        </w:rPr>
      </w:pPr>
      <w:r w:rsidRPr="0051105F">
        <w:rPr>
          <w:rFonts w:eastAsia="Calibri"/>
          <w:b/>
        </w:rPr>
        <w:t>Youth</w:t>
      </w:r>
    </w:p>
    <w:p w:rsidR="003B5F55" w:rsidRDefault="003B5F55" w:rsidP="00056456">
      <w:pPr>
        <w:pStyle w:val="ListParagraph"/>
        <w:numPr>
          <w:ilvl w:val="1"/>
          <w:numId w:val="1"/>
        </w:numPr>
        <w:pBdr>
          <w:top w:val="nil"/>
          <w:left w:val="nil"/>
          <w:bottom w:val="nil"/>
          <w:right w:val="nil"/>
          <w:between w:val="nil"/>
        </w:pBdr>
        <w:spacing w:line="240" w:lineRule="auto"/>
        <w:rPr>
          <w:rFonts w:eastAsia="Calibri"/>
        </w:rPr>
      </w:pPr>
      <w:r>
        <w:rPr>
          <w:rFonts w:eastAsia="Calibri"/>
        </w:rPr>
        <w:t>Pause in the YHPPC, starting back up in June with strategic planning. Looking at the CCP and creating a more action oriented plan.</w:t>
      </w:r>
      <w:r w:rsidR="0041411E">
        <w:rPr>
          <w:rFonts w:eastAsia="Calibri"/>
        </w:rPr>
        <w:t xml:space="preserve"> </w:t>
      </w:r>
      <w:r>
        <w:rPr>
          <w:rFonts w:eastAsia="Calibri"/>
        </w:rPr>
        <w:t xml:space="preserve">Looking at memberships, inviting others to the table, addressing the gaps. Outreach during May to get those people to the table, after June will most likely move into a </w:t>
      </w:r>
      <w:proofErr w:type="spellStart"/>
      <w:r>
        <w:rPr>
          <w:rFonts w:eastAsia="Calibri"/>
        </w:rPr>
        <w:t>Hub&amp;Spoke</w:t>
      </w:r>
      <w:proofErr w:type="spellEnd"/>
      <w:r>
        <w:rPr>
          <w:rFonts w:eastAsia="Calibri"/>
        </w:rPr>
        <w:t xml:space="preserve"> model and quarterly YHPPC meetings. Will be looking to Veteran’s about a separate list for Youth similar to the Veteran’s List </w:t>
      </w:r>
    </w:p>
    <w:p w:rsidR="003B5F55" w:rsidRDefault="00AF6F8C" w:rsidP="00056456">
      <w:pPr>
        <w:pStyle w:val="ListParagraph"/>
        <w:numPr>
          <w:ilvl w:val="1"/>
          <w:numId w:val="1"/>
        </w:numPr>
        <w:pBdr>
          <w:top w:val="nil"/>
          <w:left w:val="nil"/>
          <w:bottom w:val="nil"/>
          <w:right w:val="nil"/>
          <w:between w:val="nil"/>
        </w:pBdr>
        <w:spacing w:line="240" w:lineRule="auto"/>
        <w:rPr>
          <w:rFonts w:eastAsia="Calibri"/>
        </w:rPr>
      </w:pPr>
      <w:r>
        <w:t>VCRHYP</w:t>
      </w:r>
      <w:r w:rsidR="003B5F55">
        <w:rPr>
          <w:rFonts w:eastAsia="Calibri"/>
        </w:rPr>
        <w:t xml:space="preserve"> is working on an application – VSHA is not applying, and will support </w:t>
      </w:r>
      <w:r>
        <w:t>VCRHYP</w:t>
      </w:r>
      <w:r w:rsidR="003B5F55">
        <w:rPr>
          <w:rFonts w:eastAsia="Calibri"/>
        </w:rPr>
        <w:t xml:space="preserve"> in the application. Those who are looking to apply, are encouraged to collaborate with VCYRP </w:t>
      </w:r>
    </w:p>
    <w:p w:rsidR="00B510D8" w:rsidRPr="002977D9" w:rsidRDefault="00B510D8" w:rsidP="00056456">
      <w:pPr>
        <w:pStyle w:val="ListParagraph"/>
        <w:numPr>
          <w:ilvl w:val="1"/>
          <w:numId w:val="1"/>
        </w:numPr>
        <w:pBdr>
          <w:top w:val="nil"/>
          <w:left w:val="nil"/>
          <w:bottom w:val="nil"/>
          <w:right w:val="nil"/>
          <w:between w:val="nil"/>
        </w:pBdr>
        <w:spacing w:line="240" w:lineRule="auto"/>
        <w:rPr>
          <w:rFonts w:eastAsia="Calibri"/>
        </w:rPr>
      </w:pPr>
      <w:r w:rsidRPr="00B510D8">
        <w:rPr>
          <w:rFonts w:eastAsia="Calibri"/>
        </w:rPr>
        <w:t>YHDP RFP has been out since March 25</w:t>
      </w:r>
      <w:r w:rsidRPr="00B510D8">
        <w:rPr>
          <w:rFonts w:eastAsia="Calibri"/>
          <w:vertAlign w:val="superscript"/>
        </w:rPr>
        <w:t>th</w:t>
      </w:r>
      <w:r w:rsidRPr="00B510D8">
        <w:rPr>
          <w:rFonts w:eastAsia="Calibri"/>
        </w:rPr>
        <w:t>. Andrea</w:t>
      </w:r>
      <w:r w:rsidR="00F277A5">
        <w:rPr>
          <w:rFonts w:eastAsia="Calibri"/>
        </w:rPr>
        <w:t xml:space="preserve"> Hurley</w:t>
      </w:r>
      <w:r w:rsidRPr="00B510D8">
        <w:rPr>
          <w:rFonts w:eastAsia="Calibri"/>
        </w:rPr>
        <w:t xml:space="preserve"> alongside the Technical Assistance Collaborative (TAC) YHDP representatives hosted a webinar on April 1</w:t>
      </w:r>
      <w:r w:rsidRPr="00B510D8">
        <w:rPr>
          <w:rFonts w:eastAsia="Calibri"/>
          <w:vertAlign w:val="superscript"/>
        </w:rPr>
        <w:t>st</w:t>
      </w:r>
      <w:r w:rsidRPr="00B510D8">
        <w:rPr>
          <w:rFonts w:eastAsia="Calibri"/>
        </w:rPr>
        <w:t xml:space="preserve"> which is recorded, and slides available on the VCEH website: </w:t>
      </w:r>
      <w:hyperlink r:id="rId10" w:history="1">
        <w:r w:rsidRPr="00B510D8">
          <w:rPr>
            <w:rStyle w:val="Hyperlink"/>
            <w:rFonts w:eastAsia="Calibri"/>
          </w:rPr>
          <w:t>www.helpingtohousevt.org/yhdp</w:t>
        </w:r>
      </w:hyperlink>
      <w:r w:rsidRPr="00B510D8">
        <w:rPr>
          <w:rFonts w:eastAsia="Calibri"/>
        </w:rPr>
        <w:t xml:space="preserve"> </w:t>
      </w:r>
      <w:r w:rsidR="002977D9">
        <w:rPr>
          <w:rFonts w:eastAsia="Calibri"/>
        </w:rPr>
        <w:t>.</w:t>
      </w:r>
      <w:r w:rsidRPr="002977D9">
        <w:rPr>
          <w:rFonts w:eastAsia="Calibri"/>
        </w:rPr>
        <w:t xml:space="preserve">They also presented the same information in Rutland, Barre, and White River Junction. This presentation was aimed towards those who may be interested in applying for YHDP projects and understanding the various requirements associated with these funds. Any questions, can be sent to Andrea, and applications are due by the </w:t>
      </w:r>
      <w:r w:rsidR="0041411E">
        <w:rPr>
          <w:rFonts w:eastAsia="Calibri"/>
        </w:rPr>
        <w:t>end of business day Monday May 13</w:t>
      </w:r>
      <w:r w:rsidRPr="002977D9">
        <w:rPr>
          <w:rFonts w:eastAsia="Calibri"/>
          <w:vertAlign w:val="superscript"/>
        </w:rPr>
        <w:t>th</w:t>
      </w:r>
      <w:r w:rsidRPr="002977D9">
        <w:rPr>
          <w:rFonts w:eastAsia="Calibri"/>
        </w:rPr>
        <w:t xml:space="preserve"> to Andrea: </w:t>
      </w:r>
      <w:hyperlink r:id="rId11" w:history="1">
        <w:r w:rsidRPr="002977D9">
          <w:rPr>
            <w:rStyle w:val="Hyperlink"/>
            <w:rFonts w:eastAsia="Calibri"/>
          </w:rPr>
          <w:t>andrea@vsha.org</w:t>
        </w:r>
      </w:hyperlink>
      <w:r w:rsidRPr="002977D9">
        <w:rPr>
          <w:rFonts w:eastAsia="Calibri"/>
        </w:rPr>
        <w:t xml:space="preserve"> </w:t>
      </w:r>
    </w:p>
    <w:p w:rsidR="0092309D" w:rsidRPr="0092309D" w:rsidRDefault="0092309D" w:rsidP="0092309D">
      <w:pPr>
        <w:pStyle w:val="ListParagraph"/>
        <w:pBdr>
          <w:top w:val="nil"/>
          <w:left w:val="nil"/>
          <w:bottom w:val="nil"/>
          <w:right w:val="nil"/>
          <w:between w:val="nil"/>
        </w:pBdr>
        <w:spacing w:line="240" w:lineRule="auto"/>
        <w:ind w:left="2520"/>
        <w:rPr>
          <w:rFonts w:eastAsia="Calibri"/>
          <w:b/>
        </w:rPr>
      </w:pPr>
    </w:p>
    <w:p w:rsidR="00AE0FF6" w:rsidRDefault="00B510D8" w:rsidP="00056456">
      <w:pPr>
        <w:pStyle w:val="ListParagraph"/>
        <w:numPr>
          <w:ilvl w:val="0"/>
          <w:numId w:val="2"/>
        </w:numPr>
        <w:pBdr>
          <w:top w:val="nil"/>
          <w:left w:val="nil"/>
          <w:bottom w:val="nil"/>
          <w:right w:val="nil"/>
          <w:between w:val="nil"/>
        </w:pBdr>
        <w:spacing w:line="240" w:lineRule="auto"/>
        <w:rPr>
          <w:rFonts w:eastAsia="Calibri"/>
          <w:b/>
        </w:rPr>
      </w:pPr>
      <w:r w:rsidRPr="00AE0FF6">
        <w:rPr>
          <w:rFonts w:eastAsia="Calibri"/>
          <w:b/>
        </w:rPr>
        <w:t xml:space="preserve">Other Stakeholders Highlights </w:t>
      </w:r>
      <w:r w:rsidR="007D1B69" w:rsidRPr="00AE0FF6">
        <w:rPr>
          <w:rFonts w:eastAsia="Calibri"/>
          <w:b/>
        </w:rPr>
        <w:t>–</w:t>
      </w:r>
      <w:r w:rsidRPr="00AE0FF6">
        <w:rPr>
          <w:rFonts w:eastAsia="Calibri"/>
          <w:b/>
        </w:rPr>
        <w:t xml:space="preserve"> Veterans</w:t>
      </w:r>
    </w:p>
    <w:p w:rsidR="00AE0FF6" w:rsidRPr="00AE0FF6" w:rsidRDefault="007D1B69" w:rsidP="00056456">
      <w:pPr>
        <w:pStyle w:val="ListParagraph"/>
        <w:numPr>
          <w:ilvl w:val="1"/>
          <w:numId w:val="2"/>
        </w:numPr>
        <w:pBdr>
          <w:top w:val="nil"/>
          <w:left w:val="nil"/>
          <w:bottom w:val="nil"/>
          <w:right w:val="nil"/>
          <w:between w:val="nil"/>
        </w:pBdr>
        <w:spacing w:line="240" w:lineRule="auto"/>
        <w:rPr>
          <w:rFonts w:eastAsia="Calibri"/>
          <w:b/>
        </w:rPr>
      </w:pPr>
      <w:r w:rsidRPr="00AE0FF6">
        <w:rPr>
          <w:rFonts w:eastAsia="Calibri"/>
        </w:rPr>
        <w:t>Attached: Veteran’s Programs Explained</w:t>
      </w:r>
    </w:p>
    <w:p w:rsidR="007D1B69" w:rsidRPr="00AE0FF6" w:rsidRDefault="007D1B69" w:rsidP="00056456">
      <w:pPr>
        <w:pStyle w:val="ListParagraph"/>
        <w:numPr>
          <w:ilvl w:val="1"/>
          <w:numId w:val="2"/>
        </w:numPr>
        <w:pBdr>
          <w:top w:val="nil"/>
          <w:left w:val="nil"/>
          <w:bottom w:val="nil"/>
          <w:right w:val="nil"/>
          <w:between w:val="nil"/>
        </w:pBdr>
        <w:spacing w:line="240" w:lineRule="auto"/>
        <w:rPr>
          <w:rFonts w:eastAsia="Calibri"/>
          <w:b/>
        </w:rPr>
      </w:pPr>
      <w:r w:rsidRPr="00AE0FF6">
        <w:rPr>
          <w:rFonts w:eastAsia="Calibri"/>
        </w:rPr>
        <w:t>Attached: SSVF@UVM &amp; Veteran’s Committee PowerPoint</w:t>
      </w:r>
    </w:p>
    <w:p w:rsidR="00AE0FF6" w:rsidRDefault="00AE0FF6" w:rsidP="00AE0FF6">
      <w:pPr>
        <w:pStyle w:val="ListParagraph"/>
        <w:pBdr>
          <w:top w:val="nil"/>
          <w:left w:val="nil"/>
          <w:bottom w:val="nil"/>
          <w:right w:val="nil"/>
          <w:between w:val="nil"/>
        </w:pBdr>
        <w:spacing w:line="240" w:lineRule="auto"/>
        <w:rPr>
          <w:rFonts w:eastAsia="Calibri"/>
          <w:b/>
        </w:rPr>
      </w:pPr>
    </w:p>
    <w:p w:rsidR="007D1B69" w:rsidRDefault="0092309D" w:rsidP="00056456">
      <w:pPr>
        <w:pStyle w:val="ListParagraph"/>
        <w:numPr>
          <w:ilvl w:val="0"/>
          <w:numId w:val="2"/>
        </w:numPr>
        <w:pBdr>
          <w:top w:val="nil"/>
          <w:left w:val="nil"/>
          <w:bottom w:val="nil"/>
          <w:right w:val="nil"/>
          <w:between w:val="nil"/>
        </w:pBdr>
        <w:spacing w:line="240" w:lineRule="auto"/>
        <w:rPr>
          <w:rFonts w:eastAsia="Calibri"/>
          <w:b/>
        </w:rPr>
      </w:pPr>
      <w:r w:rsidRPr="00AE0FF6">
        <w:rPr>
          <w:rFonts w:eastAsia="Calibri"/>
          <w:b/>
        </w:rPr>
        <w:t>Coordi</w:t>
      </w:r>
      <w:r w:rsidR="003B5F55" w:rsidRPr="00AE0FF6">
        <w:rPr>
          <w:rFonts w:eastAsia="Calibri"/>
          <w:b/>
        </w:rPr>
        <w:t>nated Entry Upda</w:t>
      </w:r>
      <w:r w:rsidR="007D1B69" w:rsidRPr="00AE0FF6">
        <w:rPr>
          <w:rFonts w:eastAsia="Calibri"/>
          <w:b/>
        </w:rPr>
        <w:t>tes</w:t>
      </w:r>
    </w:p>
    <w:p w:rsidR="00AE0FF6" w:rsidRPr="0041411E" w:rsidRDefault="0041411E" w:rsidP="00056456">
      <w:pPr>
        <w:pStyle w:val="ListParagraph"/>
        <w:numPr>
          <w:ilvl w:val="1"/>
          <w:numId w:val="2"/>
        </w:numPr>
        <w:pBdr>
          <w:top w:val="nil"/>
          <w:left w:val="nil"/>
          <w:bottom w:val="nil"/>
          <w:right w:val="nil"/>
          <w:between w:val="nil"/>
        </w:pBdr>
        <w:spacing w:line="240" w:lineRule="auto"/>
        <w:rPr>
          <w:rFonts w:eastAsia="Calibri"/>
        </w:rPr>
      </w:pPr>
      <w:r w:rsidRPr="0041411E">
        <w:rPr>
          <w:rFonts w:eastAsia="Calibri"/>
        </w:rPr>
        <w:t>Did not do updates due to time in the agenda. Asked for any pressing things communities wanted to present: None.</w:t>
      </w:r>
    </w:p>
    <w:p w:rsidR="003B5F55" w:rsidRPr="00B510D8" w:rsidRDefault="003B5F55" w:rsidP="00B510D8">
      <w:pPr>
        <w:pBdr>
          <w:top w:val="nil"/>
          <w:left w:val="nil"/>
          <w:bottom w:val="nil"/>
          <w:right w:val="nil"/>
          <w:between w:val="nil"/>
        </w:pBdr>
        <w:spacing w:line="240" w:lineRule="auto"/>
        <w:rPr>
          <w:rFonts w:eastAsia="Calibri"/>
          <w:b/>
        </w:rPr>
      </w:pPr>
    </w:p>
    <w:p w:rsidR="0092309D" w:rsidRPr="0092309D" w:rsidRDefault="0092309D" w:rsidP="0092309D">
      <w:pPr>
        <w:pStyle w:val="ListParagraph"/>
        <w:pBdr>
          <w:top w:val="nil"/>
          <w:left w:val="nil"/>
          <w:bottom w:val="nil"/>
          <w:right w:val="nil"/>
          <w:between w:val="nil"/>
        </w:pBdr>
        <w:spacing w:line="240" w:lineRule="auto"/>
        <w:ind w:left="1440"/>
        <w:rPr>
          <w:rFonts w:eastAsia="Calibri"/>
          <w:b/>
        </w:rPr>
      </w:pPr>
    </w:p>
    <w:p w:rsidR="007152D1" w:rsidRPr="005B4CC0" w:rsidRDefault="0032749A" w:rsidP="005B4CC0">
      <w:pPr>
        <w:pBdr>
          <w:top w:val="nil"/>
          <w:left w:val="nil"/>
          <w:bottom w:val="nil"/>
          <w:right w:val="nil"/>
          <w:between w:val="nil"/>
        </w:pBdr>
        <w:spacing w:line="240" w:lineRule="auto"/>
        <w:rPr>
          <w:rFonts w:eastAsia="Calibri"/>
          <w:b/>
        </w:rPr>
      </w:pPr>
      <w:r w:rsidRPr="005B4CC0">
        <w:rPr>
          <w:rFonts w:eastAsia="Calibri"/>
          <w:b/>
        </w:rPr>
        <w:t xml:space="preserve">Additional </w:t>
      </w:r>
      <w:r w:rsidR="00BF289A" w:rsidRPr="005B4CC0">
        <w:rPr>
          <w:rFonts w:eastAsia="Calibri"/>
          <w:b/>
        </w:rPr>
        <w:t>Announcements</w:t>
      </w:r>
      <w:r w:rsidR="0073218A">
        <w:rPr>
          <w:rFonts w:eastAsia="Calibri"/>
          <w:b/>
        </w:rPr>
        <w:t xml:space="preserve">: </w:t>
      </w:r>
      <w:r w:rsidR="0073218A" w:rsidRPr="007D1B69">
        <w:rPr>
          <w:rFonts w:eastAsia="Calibri"/>
        </w:rPr>
        <w:t>Phil</w:t>
      </w:r>
      <w:r w:rsidR="009316A8">
        <w:rPr>
          <w:rFonts w:eastAsia="Calibri"/>
        </w:rPr>
        <w:t xml:space="preserve"> Allen</w:t>
      </w:r>
      <w:r w:rsidR="0073218A" w:rsidRPr="007D1B69">
        <w:rPr>
          <w:rFonts w:eastAsia="Calibri"/>
        </w:rPr>
        <w:t>, RRH report: Assessment of RRH program in</w:t>
      </w:r>
      <w:r w:rsidR="00AF6F8C">
        <w:rPr>
          <w:rFonts w:eastAsia="Calibri"/>
        </w:rPr>
        <w:t xml:space="preserve"> the VT Balance of State </w:t>
      </w:r>
      <w:proofErr w:type="spellStart"/>
      <w:r w:rsidR="00AF6F8C">
        <w:rPr>
          <w:rFonts w:eastAsia="Calibri"/>
        </w:rPr>
        <w:t>CoC</w:t>
      </w:r>
      <w:proofErr w:type="spellEnd"/>
      <w:r w:rsidR="0041411E">
        <w:rPr>
          <w:rFonts w:eastAsia="Calibri"/>
        </w:rPr>
        <w:t>, Some brief recommendations</w:t>
      </w:r>
      <w:r w:rsidR="0073218A" w:rsidRPr="007D1B69">
        <w:rPr>
          <w:rFonts w:eastAsia="Calibri"/>
        </w:rPr>
        <w:t xml:space="preserve">: 1. </w:t>
      </w:r>
      <w:proofErr w:type="gramStart"/>
      <w:r w:rsidR="0073218A" w:rsidRPr="007D1B69">
        <w:rPr>
          <w:rFonts w:eastAsia="Calibri"/>
        </w:rPr>
        <w:t>More</w:t>
      </w:r>
      <w:proofErr w:type="gramEnd"/>
      <w:r w:rsidR="0073218A" w:rsidRPr="007D1B69">
        <w:rPr>
          <w:rFonts w:eastAsia="Calibri"/>
        </w:rPr>
        <w:t xml:space="preserve"> clear robust policies &amp; Procedures in the State of Vermont. 2. Services: Annual trainings on RRH, best practices, VSHA Policies &amp; Procedures. 3. Resour</w:t>
      </w:r>
      <w:r w:rsidR="00AF6F8C">
        <w:rPr>
          <w:rFonts w:eastAsia="Calibri"/>
        </w:rPr>
        <w:t>ces to be found, standardize individual Service Plan/Housing Stability Plan</w:t>
      </w:r>
      <w:r w:rsidR="0073218A" w:rsidRPr="007D1B69">
        <w:rPr>
          <w:rFonts w:eastAsia="Calibri"/>
        </w:rPr>
        <w:t xml:space="preserve">… resolving access to housing – what is keeping that person from keeping housing. 4. Data &amp; </w:t>
      </w:r>
      <w:r w:rsidR="0041411E" w:rsidRPr="007D1B69">
        <w:rPr>
          <w:rFonts w:eastAsia="Calibri"/>
        </w:rPr>
        <w:t>Performance</w:t>
      </w:r>
      <w:r w:rsidR="0073218A" w:rsidRPr="007D1B69">
        <w:rPr>
          <w:rFonts w:eastAsia="Calibri"/>
        </w:rPr>
        <w:t xml:space="preserve"> could be improved, and should be </w:t>
      </w:r>
      <w:r w:rsidR="0041411E" w:rsidRPr="007D1B69">
        <w:rPr>
          <w:rFonts w:eastAsia="Calibri"/>
        </w:rPr>
        <w:t>collected</w:t>
      </w:r>
      <w:r w:rsidR="0073218A" w:rsidRPr="007D1B69">
        <w:rPr>
          <w:rFonts w:eastAsia="Calibri"/>
        </w:rPr>
        <w:t xml:space="preserve"> at the provider level more regularly. Grant administration could be streamlined. Unified landlord </w:t>
      </w:r>
      <w:r w:rsidR="0041411E" w:rsidRPr="007D1B69">
        <w:rPr>
          <w:rFonts w:eastAsia="Calibri"/>
        </w:rPr>
        <w:t>engagement</w:t>
      </w:r>
      <w:r w:rsidR="0073218A" w:rsidRPr="007D1B69">
        <w:rPr>
          <w:rFonts w:eastAsia="Calibri"/>
        </w:rPr>
        <w:t xml:space="preserve"> to help with lack of housing stock available.</w:t>
      </w:r>
      <w:r w:rsidR="0073218A">
        <w:rPr>
          <w:rFonts w:eastAsia="Calibri"/>
          <w:b/>
        </w:rPr>
        <w:t xml:space="preserve"> </w:t>
      </w:r>
      <w:r w:rsidR="0041411E">
        <w:rPr>
          <w:rFonts w:eastAsia="Calibri"/>
          <w:b/>
        </w:rPr>
        <w:t>MORE INFORMATION WILL BE PROVIDED IN RRH MEETING.</w:t>
      </w:r>
    </w:p>
    <w:p w:rsidR="009279C2" w:rsidRPr="00CB0CA2" w:rsidRDefault="009279C2" w:rsidP="005B4CC0">
      <w:pPr>
        <w:pStyle w:val="ListParagraph"/>
        <w:pBdr>
          <w:top w:val="nil"/>
          <w:left w:val="nil"/>
          <w:bottom w:val="nil"/>
          <w:right w:val="nil"/>
          <w:between w:val="nil"/>
        </w:pBdr>
        <w:spacing w:line="240" w:lineRule="auto"/>
        <w:ind w:left="1440"/>
        <w:rPr>
          <w:rFonts w:eastAsia="Calibri"/>
          <w:b/>
        </w:rPr>
      </w:pPr>
    </w:p>
    <w:p w:rsidR="007152D1" w:rsidRPr="007152D1" w:rsidRDefault="007152D1" w:rsidP="007152D1">
      <w:pPr>
        <w:pStyle w:val="ListParagraph"/>
        <w:pBdr>
          <w:top w:val="nil"/>
          <w:left w:val="nil"/>
          <w:bottom w:val="nil"/>
          <w:right w:val="nil"/>
          <w:between w:val="nil"/>
        </w:pBdr>
        <w:spacing w:line="240" w:lineRule="auto"/>
        <w:ind w:left="1440"/>
        <w:rPr>
          <w:rFonts w:eastAsia="Calibri"/>
          <w:b/>
        </w:rPr>
      </w:pPr>
    </w:p>
    <w:p w:rsidR="00BF289A" w:rsidRDefault="00BF289A" w:rsidP="005B4CC0">
      <w:pPr>
        <w:pBdr>
          <w:top w:val="nil"/>
          <w:left w:val="nil"/>
          <w:bottom w:val="nil"/>
          <w:right w:val="nil"/>
          <w:between w:val="nil"/>
        </w:pBdr>
        <w:spacing w:line="240" w:lineRule="auto"/>
        <w:rPr>
          <w:rFonts w:eastAsia="Calibri"/>
          <w:b/>
        </w:rPr>
      </w:pPr>
      <w:r w:rsidRPr="005B4CC0">
        <w:rPr>
          <w:rFonts w:eastAsia="Calibri"/>
          <w:b/>
        </w:rPr>
        <w:t>Adjournment</w:t>
      </w:r>
    </w:p>
    <w:p w:rsidR="00F5234E" w:rsidRPr="005B4CC0" w:rsidRDefault="00F5234E" w:rsidP="005B4CC0">
      <w:pPr>
        <w:pBdr>
          <w:top w:val="nil"/>
          <w:left w:val="nil"/>
          <w:bottom w:val="nil"/>
          <w:right w:val="nil"/>
          <w:between w:val="nil"/>
        </w:pBdr>
        <w:spacing w:line="240" w:lineRule="auto"/>
        <w:rPr>
          <w:rFonts w:eastAsia="Calibri"/>
          <w:b/>
        </w:rPr>
      </w:pPr>
      <w:r>
        <w:rPr>
          <w:rFonts w:eastAsia="Calibri"/>
          <w:b/>
        </w:rPr>
        <w:t xml:space="preserve">Dawn moves </w:t>
      </w:r>
    </w:p>
    <w:p w:rsidR="00105F2D" w:rsidRPr="000C2DBC" w:rsidRDefault="00105F2D" w:rsidP="000C2DBC">
      <w:pPr>
        <w:pBdr>
          <w:top w:val="nil"/>
          <w:left w:val="nil"/>
          <w:bottom w:val="nil"/>
          <w:right w:val="nil"/>
          <w:between w:val="nil"/>
        </w:pBdr>
        <w:spacing w:line="240" w:lineRule="auto"/>
        <w:rPr>
          <w:rFonts w:eastAsia="Calibri"/>
          <w:b/>
        </w:rPr>
      </w:pPr>
    </w:p>
    <w:p w:rsidR="005B4CC0" w:rsidRDefault="00105F2D" w:rsidP="005B4CC0">
      <w:pPr>
        <w:pBdr>
          <w:top w:val="nil"/>
          <w:left w:val="nil"/>
          <w:bottom w:val="nil"/>
          <w:right w:val="nil"/>
          <w:between w:val="nil"/>
        </w:pBdr>
        <w:spacing w:line="240" w:lineRule="auto"/>
        <w:rPr>
          <w:rFonts w:eastAsia="Calibri"/>
        </w:rPr>
      </w:pPr>
      <w:r w:rsidRPr="005B4CC0">
        <w:rPr>
          <w:rFonts w:eastAsia="Calibri"/>
          <w:b/>
        </w:rPr>
        <w:t>Next Meeting Dates</w:t>
      </w:r>
    </w:p>
    <w:p w:rsidR="00017D93" w:rsidRDefault="005B4CC0" w:rsidP="005B4CC0">
      <w:pPr>
        <w:pBdr>
          <w:top w:val="nil"/>
          <w:left w:val="nil"/>
          <w:bottom w:val="nil"/>
          <w:right w:val="nil"/>
          <w:between w:val="nil"/>
        </w:pBdr>
        <w:spacing w:line="240" w:lineRule="auto"/>
        <w:rPr>
          <w:rFonts w:eastAsia="Calibri"/>
        </w:rPr>
      </w:pPr>
      <w:r>
        <w:rPr>
          <w:rFonts w:eastAsia="Calibri"/>
        </w:rPr>
        <w:t>May 21, 2019</w:t>
      </w:r>
    </w:p>
    <w:p w:rsidR="005B4CC0" w:rsidRPr="00105F2D" w:rsidRDefault="005B4CC0" w:rsidP="005B4CC0">
      <w:pPr>
        <w:pBdr>
          <w:top w:val="nil"/>
          <w:left w:val="nil"/>
          <w:bottom w:val="nil"/>
          <w:right w:val="nil"/>
          <w:between w:val="nil"/>
        </w:pBdr>
        <w:spacing w:line="240" w:lineRule="auto"/>
        <w:rPr>
          <w:rFonts w:eastAsia="Calibri"/>
          <w:b/>
        </w:rPr>
      </w:pPr>
      <w:r>
        <w:rPr>
          <w:rFonts w:eastAsia="Calibri"/>
        </w:rPr>
        <w:t>June 18, 2019</w:t>
      </w:r>
    </w:p>
    <w:sectPr w:rsidR="005B4CC0" w:rsidRPr="00105F2D" w:rsidSect="00DC0A10">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6BC" w:rsidRDefault="003156BC">
      <w:pPr>
        <w:spacing w:line="240" w:lineRule="auto"/>
      </w:pPr>
      <w:r>
        <w:separator/>
      </w:r>
    </w:p>
  </w:endnote>
  <w:endnote w:type="continuationSeparator" w:id="0">
    <w:p w:rsidR="003156BC" w:rsidRDefault="003156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C1" w:rsidRDefault="00D070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C1" w:rsidRDefault="00D070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C1" w:rsidRDefault="00D07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6BC" w:rsidRDefault="003156BC">
      <w:pPr>
        <w:spacing w:line="240" w:lineRule="auto"/>
      </w:pPr>
      <w:r>
        <w:separator/>
      </w:r>
    </w:p>
  </w:footnote>
  <w:footnote w:type="continuationSeparator" w:id="0">
    <w:p w:rsidR="003156BC" w:rsidRDefault="003156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C1" w:rsidRDefault="00D070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7F" w:rsidRDefault="00B510D8">
    <w:pPr>
      <w:tabs>
        <w:tab w:val="left" w:pos="0"/>
      </w:tabs>
      <w:ind w:left="4320"/>
    </w:pPr>
    <w:r>
      <w:rPr>
        <w:noProof/>
        <w:lang w:val="en-US"/>
      </w:rPr>
      <w:drawing>
        <wp:anchor distT="0" distB="0" distL="0" distR="0" simplePos="0" relativeHeight="251657216" behindDoc="0" locked="0" layoutInCell="1" hidden="0" allowOverlap="1">
          <wp:simplePos x="0" y="0"/>
          <wp:positionH relativeFrom="margin">
            <wp:align>left</wp:align>
          </wp:positionH>
          <wp:positionV relativeFrom="paragraph">
            <wp:posOffset>13335</wp:posOffset>
          </wp:positionV>
          <wp:extent cx="1436688" cy="862013"/>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b="4580"/>
                  <a:stretch>
                    <a:fillRect/>
                  </a:stretch>
                </pic:blipFill>
                <pic:spPr>
                  <a:xfrm>
                    <a:off x="0" y="0"/>
                    <a:ext cx="1436688" cy="862013"/>
                  </a:xfrm>
                  <a:prstGeom prst="rect">
                    <a:avLst/>
                  </a:prstGeom>
                  <a:ln/>
                </pic:spPr>
              </pic:pic>
            </a:graphicData>
          </a:graphic>
        </wp:anchor>
      </w:drawing>
    </w:r>
  </w:p>
  <w:p w:rsidR="00AF4B7F" w:rsidRDefault="00AF4B7F">
    <w:pPr>
      <w:tabs>
        <w:tab w:val="left" w:pos="5760"/>
      </w:tabs>
      <w:ind w:left="4950"/>
    </w:pPr>
    <w:r>
      <w:t>Vermont Coalition to End Homelessness</w:t>
    </w:r>
  </w:p>
  <w:p w:rsidR="00AF4B7F" w:rsidRDefault="00D24D1B" w:rsidP="00A338CF">
    <w:pPr>
      <w:tabs>
        <w:tab w:val="left" w:pos="5760"/>
      </w:tabs>
      <w:ind w:left="4950"/>
    </w:pPr>
    <w:r>
      <w:t>April 16</w:t>
    </w:r>
    <w:r w:rsidR="00D93F34">
      <w:t>, 2019</w:t>
    </w:r>
  </w:p>
  <w:p w:rsidR="00AF4B7F" w:rsidRDefault="00D41495">
    <w:pPr>
      <w:tabs>
        <w:tab w:val="left" w:pos="5760"/>
      </w:tabs>
      <w:spacing w:line="240" w:lineRule="auto"/>
      <w:ind w:left="4950"/>
    </w:pPr>
    <w:r>
      <w:t>St. John’s Episcopal Church, Randolph, VT</w:t>
    </w:r>
  </w:p>
  <w:p w:rsidR="00AF4B7F" w:rsidRDefault="00F00FDA">
    <w:pPr>
      <w:tabs>
        <w:tab w:val="left" w:pos="0"/>
      </w:tabs>
      <w:spacing w:line="240" w:lineRule="auto"/>
      <w:jc w:val="center"/>
    </w:pPr>
    <w: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C1" w:rsidRDefault="00D070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30A5B"/>
    <w:multiLevelType w:val="hybridMultilevel"/>
    <w:tmpl w:val="CDF48E6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 w15:restartNumberingAfterBreak="0">
    <w:nsid w:val="1D08704C"/>
    <w:multiLevelType w:val="hybridMultilevel"/>
    <w:tmpl w:val="AB72B3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259B67EA"/>
    <w:multiLevelType w:val="hybridMultilevel"/>
    <w:tmpl w:val="A73C3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97E4A00"/>
    <w:multiLevelType w:val="hybridMultilevel"/>
    <w:tmpl w:val="28E08EA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7901707C"/>
    <w:multiLevelType w:val="hybridMultilevel"/>
    <w:tmpl w:val="007A8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B1B1726"/>
    <w:multiLevelType w:val="hybridMultilevel"/>
    <w:tmpl w:val="95544E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7206D3"/>
    <w:multiLevelType w:val="hybridMultilevel"/>
    <w:tmpl w:val="2D962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3"/>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37C"/>
    <w:rsid w:val="00000FF4"/>
    <w:rsid w:val="0000468D"/>
    <w:rsid w:val="00017D93"/>
    <w:rsid w:val="00020EA0"/>
    <w:rsid w:val="0003182B"/>
    <w:rsid w:val="0004730C"/>
    <w:rsid w:val="00056456"/>
    <w:rsid w:val="00060489"/>
    <w:rsid w:val="00060E2A"/>
    <w:rsid w:val="00072F32"/>
    <w:rsid w:val="00084F30"/>
    <w:rsid w:val="000C2DBC"/>
    <w:rsid w:val="000E3608"/>
    <w:rsid w:val="000E3775"/>
    <w:rsid w:val="000E4447"/>
    <w:rsid w:val="000F0FA9"/>
    <w:rsid w:val="00105F2D"/>
    <w:rsid w:val="0010771A"/>
    <w:rsid w:val="00120605"/>
    <w:rsid w:val="00155188"/>
    <w:rsid w:val="001622DF"/>
    <w:rsid w:val="00175680"/>
    <w:rsid w:val="001767F4"/>
    <w:rsid w:val="00177526"/>
    <w:rsid w:val="00183BAF"/>
    <w:rsid w:val="00187F9E"/>
    <w:rsid w:val="0019639B"/>
    <w:rsid w:val="001A358A"/>
    <w:rsid w:val="001A3EFD"/>
    <w:rsid w:val="001D4221"/>
    <w:rsid w:val="001E7CEF"/>
    <w:rsid w:val="001F13F9"/>
    <w:rsid w:val="00226619"/>
    <w:rsid w:val="00243A21"/>
    <w:rsid w:val="00245D1D"/>
    <w:rsid w:val="00250369"/>
    <w:rsid w:val="00262FAA"/>
    <w:rsid w:val="002635E5"/>
    <w:rsid w:val="002977D9"/>
    <w:rsid w:val="002A6CA2"/>
    <w:rsid w:val="002F3941"/>
    <w:rsid w:val="003032B7"/>
    <w:rsid w:val="0031569D"/>
    <w:rsid w:val="003156BC"/>
    <w:rsid w:val="0032749A"/>
    <w:rsid w:val="00327984"/>
    <w:rsid w:val="00363C4B"/>
    <w:rsid w:val="00370BBC"/>
    <w:rsid w:val="003725AB"/>
    <w:rsid w:val="003732B8"/>
    <w:rsid w:val="003B2761"/>
    <w:rsid w:val="003B5F55"/>
    <w:rsid w:val="003B65F0"/>
    <w:rsid w:val="003C41E8"/>
    <w:rsid w:val="003D078E"/>
    <w:rsid w:val="003F2CD7"/>
    <w:rsid w:val="0041411E"/>
    <w:rsid w:val="00423F78"/>
    <w:rsid w:val="00424F1A"/>
    <w:rsid w:val="00427095"/>
    <w:rsid w:val="00427284"/>
    <w:rsid w:val="00493795"/>
    <w:rsid w:val="004C4EF6"/>
    <w:rsid w:val="004C7646"/>
    <w:rsid w:val="0051105F"/>
    <w:rsid w:val="00571AC4"/>
    <w:rsid w:val="00577DC0"/>
    <w:rsid w:val="005B4CC0"/>
    <w:rsid w:val="005C3A30"/>
    <w:rsid w:val="00602A25"/>
    <w:rsid w:val="0063601F"/>
    <w:rsid w:val="00636BEB"/>
    <w:rsid w:val="0064128A"/>
    <w:rsid w:val="00651163"/>
    <w:rsid w:val="0065186A"/>
    <w:rsid w:val="00672B8B"/>
    <w:rsid w:val="00706DB4"/>
    <w:rsid w:val="007152D1"/>
    <w:rsid w:val="00731566"/>
    <w:rsid w:val="0073218A"/>
    <w:rsid w:val="00737E10"/>
    <w:rsid w:val="007A29DA"/>
    <w:rsid w:val="007C525B"/>
    <w:rsid w:val="007D1B69"/>
    <w:rsid w:val="007E3B40"/>
    <w:rsid w:val="00813DA2"/>
    <w:rsid w:val="008167FE"/>
    <w:rsid w:val="008173CF"/>
    <w:rsid w:val="008317A8"/>
    <w:rsid w:val="00835CD8"/>
    <w:rsid w:val="008617FF"/>
    <w:rsid w:val="00870BCC"/>
    <w:rsid w:val="00876617"/>
    <w:rsid w:val="008A1C19"/>
    <w:rsid w:val="008C76D5"/>
    <w:rsid w:val="0091278D"/>
    <w:rsid w:val="0092309D"/>
    <w:rsid w:val="009279C2"/>
    <w:rsid w:val="009316A8"/>
    <w:rsid w:val="009405D3"/>
    <w:rsid w:val="00943188"/>
    <w:rsid w:val="009475E7"/>
    <w:rsid w:val="00960270"/>
    <w:rsid w:val="009F14F0"/>
    <w:rsid w:val="00A129A7"/>
    <w:rsid w:val="00A157CF"/>
    <w:rsid w:val="00A20011"/>
    <w:rsid w:val="00A338CF"/>
    <w:rsid w:val="00A45920"/>
    <w:rsid w:val="00A46A2D"/>
    <w:rsid w:val="00A94283"/>
    <w:rsid w:val="00A944E8"/>
    <w:rsid w:val="00AA5628"/>
    <w:rsid w:val="00AA6510"/>
    <w:rsid w:val="00AC111E"/>
    <w:rsid w:val="00AD237C"/>
    <w:rsid w:val="00AD51B9"/>
    <w:rsid w:val="00AE0FF6"/>
    <w:rsid w:val="00AF4B7F"/>
    <w:rsid w:val="00AF6541"/>
    <w:rsid w:val="00AF6F8C"/>
    <w:rsid w:val="00B510D8"/>
    <w:rsid w:val="00B56C6D"/>
    <w:rsid w:val="00B6007C"/>
    <w:rsid w:val="00B61CAA"/>
    <w:rsid w:val="00B65E54"/>
    <w:rsid w:val="00B84353"/>
    <w:rsid w:val="00B84C6E"/>
    <w:rsid w:val="00B91923"/>
    <w:rsid w:val="00B925D9"/>
    <w:rsid w:val="00BE313F"/>
    <w:rsid w:val="00BE6E75"/>
    <w:rsid w:val="00BF289A"/>
    <w:rsid w:val="00BF2A35"/>
    <w:rsid w:val="00C12FA2"/>
    <w:rsid w:val="00C177D9"/>
    <w:rsid w:val="00C56D94"/>
    <w:rsid w:val="00C65C4A"/>
    <w:rsid w:val="00C66E0D"/>
    <w:rsid w:val="00C737CE"/>
    <w:rsid w:val="00C871E2"/>
    <w:rsid w:val="00C92ECC"/>
    <w:rsid w:val="00CB0CA2"/>
    <w:rsid w:val="00CE1D64"/>
    <w:rsid w:val="00CE5FD0"/>
    <w:rsid w:val="00CF6423"/>
    <w:rsid w:val="00D00C24"/>
    <w:rsid w:val="00D070C1"/>
    <w:rsid w:val="00D24D1B"/>
    <w:rsid w:val="00D26F8D"/>
    <w:rsid w:val="00D337D2"/>
    <w:rsid w:val="00D409B8"/>
    <w:rsid w:val="00D41495"/>
    <w:rsid w:val="00D5040B"/>
    <w:rsid w:val="00D90735"/>
    <w:rsid w:val="00D93F34"/>
    <w:rsid w:val="00DC0A10"/>
    <w:rsid w:val="00DC0DD3"/>
    <w:rsid w:val="00DD2A7C"/>
    <w:rsid w:val="00E10731"/>
    <w:rsid w:val="00E47196"/>
    <w:rsid w:val="00E547A2"/>
    <w:rsid w:val="00E816C5"/>
    <w:rsid w:val="00E82B58"/>
    <w:rsid w:val="00E86DEA"/>
    <w:rsid w:val="00ED4312"/>
    <w:rsid w:val="00F00FDA"/>
    <w:rsid w:val="00F17BEA"/>
    <w:rsid w:val="00F27657"/>
    <w:rsid w:val="00F277A5"/>
    <w:rsid w:val="00F4354A"/>
    <w:rsid w:val="00F435C2"/>
    <w:rsid w:val="00F5234E"/>
    <w:rsid w:val="00FB5651"/>
    <w:rsid w:val="00FD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A4BA1CE-E75A-42A0-8941-6077035F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919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923"/>
    <w:rPr>
      <w:rFonts w:ascii="Segoe UI" w:hAnsi="Segoe UI" w:cs="Segoe UI"/>
      <w:sz w:val="18"/>
      <w:szCs w:val="18"/>
    </w:rPr>
  </w:style>
  <w:style w:type="paragraph" w:styleId="Header">
    <w:name w:val="header"/>
    <w:basedOn w:val="Normal"/>
    <w:link w:val="HeaderChar"/>
    <w:uiPriority w:val="99"/>
    <w:unhideWhenUsed/>
    <w:rsid w:val="00B91923"/>
    <w:pPr>
      <w:tabs>
        <w:tab w:val="center" w:pos="4680"/>
        <w:tab w:val="right" w:pos="9360"/>
      </w:tabs>
      <w:spacing w:line="240" w:lineRule="auto"/>
    </w:pPr>
  </w:style>
  <w:style w:type="character" w:customStyle="1" w:styleId="HeaderChar">
    <w:name w:val="Header Char"/>
    <w:basedOn w:val="DefaultParagraphFont"/>
    <w:link w:val="Header"/>
    <w:uiPriority w:val="99"/>
    <w:rsid w:val="00B91923"/>
  </w:style>
  <w:style w:type="paragraph" w:styleId="Footer">
    <w:name w:val="footer"/>
    <w:basedOn w:val="Normal"/>
    <w:link w:val="FooterChar"/>
    <w:uiPriority w:val="99"/>
    <w:unhideWhenUsed/>
    <w:rsid w:val="00B91923"/>
    <w:pPr>
      <w:tabs>
        <w:tab w:val="center" w:pos="4680"/>
        <w:tab w:val="right" w:pos="9360"/>
      </w:tabs>
      <w:spacing w:line="240" w:lineRule="auto"/>
    </w:pPr>
  </w:style>
  <w:style w:type="character" w:customStyle="1" w:styleId="FooterChar">
    <w:name w:val="Footer Char"/>
    <w:basedOn w:val="DefaultParagraphFont"/>
    <w:link w:val="Footer"/>
    <w:uiPriority w:val="99"/>
    <w:rsid w:val="00B91923"/>
  </w:style>
  <w:style w:type="paragraph" w:styleId="ListParagraph">
    <w:name w:val="List Paragraph"/>
    <w:basedOn w:val="Normal"/>
    <w:uiPriority w:val="34"/>
    <w:qFormat/>
    <w:rsid w:val="00835CD8"/>
    <w:pPr>
      <w:ind w:left="720"/>
      <w:contextualSpacing/>
    </w:pPr>
  </w:style>
  <w:style w:type="character" w:styleId="Hyperlink">
    <w:name w:val="Hyperlink"/>
    <w:basedOn w:val="DefaultParagraphFont"/>
    <w:uiPriority w:val="99"/>
    <w:unhideWhenUsed/>
    <w:rsid w:val="007315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81700">
      <w:bodyDiv w:val="1"/>
      <w:marLeft w:val="0"/>
      <w:marRight w:val="0"/>
      <w:marTop w:val="0"/>
      <w:marBottom w:val="0"/>
      <w:divBdr>
        <w:top w:val="none" w:sz="0" w:space="0" w:color="auto"/>
        <w:left w:val="none" w:sz="0" w:space="0" w:color="auto"/>
        <w:bottom w:val="none" w:sz="0" w:space="0" w:color="auto"/>
        <w:right w:val="none" w:sz="0" w:space="0" w:color="auto"/>
      </w:divBdr>
    </w:div>
    <w:div w:id="229735170">
      <w:bodyDiv w:val="1"/>
      <w:marLeft w:val="0"/>
      <w:marRight w:val="0"/>
      <w:marTop w:val="0"/>
      <w:marBottom w:val="0"/>
      <w:divBdr>
        <w:top w:val="none" w:sz="0" w:space="0" w:color="auto"/>
        <w:left w:val="none" w:sz="0" w:space="0" w:color="auto"/>
        <w:bottom w:val="none" w:sz="0" w:space="0" w:color="auto"/>
        <w:right w:val="none" w:sz="0" w:space="0" w:color="auto"/>
      </w:divBdr>
    </w:div>
    <w:div w:id="1216891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11.campaign-archive.com/?u=ba2d1da721e837ac224401523&amp;id=06532837a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vsh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elpingtohousevt.org/yhd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rldefense.proofpoint.com/v2/url?u=http-3A__www.va.gov_homeless_gpd.asp&amp;d=DwMFAg&amp;c=euGZstcaTDllvimEN8b7jXrwqOf-v5A_CdpgnVfiiMM&amp;r=KAlSsSFnbBfER-mT7kl5joFUhxb5mobK0RWajVXZhxPqor7kcxmfflzuPN2wMc_0&amp;m=Rp5qhRO2i7j8P7XyPeWbqfTLOVkaA2G_azu6z_QiHdk&amp;s=lqpFMAy7ZtRH63_F6Yx9RAGKVE9_tpiInuq4oUWgucM&amp;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E2170-FD82-407F-84C6-7F9B38263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Hinckley</dc:creator>
  <cp:lastModifiedBy>Andrea Hurley</cp:lastModifiedBy>
  <cp:revision>2</cp:revision>
  <cp:lastPrinted>2018-08-28T15:04:00Z</cp:lastPrinted>
  <dcterms:created xsi:type="dcterms:W3CDTF">2019-05-15T14:17:00Z</dcterms:created>
  <dcterms:modified xsi:type="dcterms:W3CDTF">2019-05-15T14:17:00Z</dcterms:modified>
</cp:coreProperties>
</file>