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Josh Davis</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proofErr w:type="spellStart"/>
            <w:r w:rsidRPr="00896DB6">
              <w:rPr>
                <w:rFonts w:ascii="Calibri" w:eastAsia="Times New Roman" w:hAnsi="Calibri" w:cs="Calibri"/>
                <w:color w:val="000000"/>
              </w:rPr>
              <w:t>GroundWorks</w:t>
            </w:r>
            <w:proofErr w:type="spellEnd"/>
            <w:r w:rsidRPr="00896DB6">
              <w:rPr>
                <w:rFonts w:ascii="Calibri" w:eastAsia="Times New Roman" w:hAnsi="Calibri" w:cs="Calibri"/>
                <w:color w:val="000000"/>
              </w:rPr>
              <w:t xml:space="preserve"> Collaborative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Rebeka Lawrence-Gomez</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Pathways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Secretary</w:t>
            </w:r>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Capstone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583FE3">
        <w:trPr>
          <w:trHeight w:val="60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Ari Kisler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youth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Coalition of Runaway and Homeless Youth Programs</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victims of domestic/sexual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Network Against Domestic and Sexual Violence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373370">
        <w:trPr>
          <w:trHeight w:val="36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Jason Brill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veterans</w:t>
            </w:r>
          </w:p>
        </w:tc>
        <w:tc>
          <w:tcPr>
            <w:tcW w:w="3795" w:type="dxa"/>
            <w:shd w:val="clear" w:color="auto" w:fill="auto"/>
            <w:tcMar>
              <w:top w:w="72" w:type="dxa"/>
              <w:left w:w="72" w:type="dxa"/>
              <w:bottom w:w="72" w:type="dxa"/>
              <w:right w:w="72" w:type="dxa"/>
            </w:tcMar>
            <w:vAlign w:val="center"/>
          </w:tcPr>
          <w:p w:rsidR="00D24D1B" w:rsidRPr="003725AB" w:rsidRDefault="003725AB" w:rsidP="00D24D1B">
            <w:pPr>
              <w:spacing w:line="240" w:lineRule="auto"/>
              <w:jc w:val="center"/>
              <w:rPr>
                <w:rFonts w:asciiTheme="majorHAnsi" w:eastAsia="Times New Roman" w:hAnsiTheme="majorHAnsi" w:cstheme="majorHAnsi"/>
                <w:color w:val="000000"/>
              </w:rPr>
            </w:pPr>
            <w:r w:rsidRPr="003725AB">
              <w:rPr>
                <w:rFonts w:asciiTheme="majorHAnsi" w:hAnsiTheme="majorHAnsi" w:cstheme="majorHAnsi"/>
                <w:bCs/>
                <w:iCs/>
              </w:rPr>
              <w:t>U.S. Dept. of Veterans Affairs-WRJ VAMC</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Shawn Kelly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shd w:val="clear" w:color="auto" w:fill="auto"/>
            <w:tcMar>
              <w:top w:w="72" w:type="dxa"/>
              <w:left w:w="72" w:type="dxa"/>
              <w:bottom w:w="72" w:type="dxa"/>
              <w:right w:w="72" w:type="dxa"/>
            </w:tcMar>
          </w:tcPr>
          <w:p w:rsidR="00D24D1B" w:rsidRDefault="00AF41FA" w:rsidP="00D24D1B">
            <w:pPr>
              <w:widowControl w:val="0"/>
              <w:spacing w:line="240" w:lineRule="auto"/>
              <w:jc w:val="center"/>
            </w:pPr>
            <w:r>
              <w:t>Y</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Whitney Nichols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810BF4" w:rsidTr="00373370">
        <w:trPr>
          <w:jc w:val="center"/>
        </w:trPr>
        <w:tc>
          <w:tcPr>
            <w:tcW w:w="2715" w:type="dxa"/>
            <w:shd w:val="clear" w:color="auto" w:fill="auto"/>
            <w:tcMar>
              <w:top w:w="72" w:type="dxa"/>
              <w:left w:w="72" w:type="dxa"/>
              <w:bottom w:w="72" w:type="dxa"/>
              <w:right w:w="72" w:type="dxa"/>
            </w:tcMar>
            <w:vAlign w:val="center"/>
          </w:tcPr>
          <w:p w:rsidR="00810BF4" w:rsidRPr="00896DB6" w:rsidRDefault="00810BF4" w:rsidP="00D24D1B">
            <w:pPr>
              <w:spacing w:line="240" w:lineRule="auto"/>
              <w:rPr>
                <w:rFonts w:ascii="Calibri" w:eastAsia="Times New Roman" w:hAnsi="Calibri" w:cs="Calibri"/>
                <w:b/>
                <w:color w:val="000000"/>
              </w:rPr>
            </w:pPr>
            <w:r>
              <w:rPr>
                <w:rFonts w:ascii="Calibri" w:eastAsia="Times New Roman" w:hAnsi="Calibri" w:cs="Calibri"/>
                <w:b/>
                <w:color w:val="000000"/>
              </w:rPr>
              <w:t>Sarah Phillips</w:t>
            </w:r>
          </w:p>
        </w:tc>
        <w:tc>
          <w:tcPr>
            <w:tcW w:w="3555" w:type="dxa"/>
            <w:shd w:val="clear" w:color="auto" w:fill="auto"/>
            <w:tcMar>
              <w:top w:w="72" w:type="dxa"/>
              <w:left w:w="72" w:type="dxa"/>
              <w:bottom w:w="72" w:type="dxa"/>
              <w:right w:w="72" w:type="dxa"/>
            </w:tcMar>
            <w:vAlign w:val="center"/>
          </w:tcPr>
          <w:p w:rsidR="00810BF4" w:rsidRPr="00813DA2" w:rsidRDefault="00810BF4" w:rsidP="00D24D1B">
            <w:pPr>
              <w:spacing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AHS-OEO</w:t>
            </w:r>
          </w:p>
        </w:tc>
        <w:tc>
          <w:tcPr>
            <w:tcW w:w="3795" w:type="dxa"/>
            <w:shd w:val="clear" w:color="auto" w:fill="auto"/>
            <w:tcMar>
              <w:top w:w="72" w:type="dxa"/>
              <w:left w:w="72" w:type="dxa"/>
              <w:bottom w:w="72" w:type="dxa"/>
              <w:right w:w="72" w:type="dxa"/>
            </w:tcMar>
            <w:vAlign w:val="center"/>
          </w:tcPr>
          <w:p w:rsidR="00810BF4" w:rsidRPr="00813DA2" w:rsidRDefault="00810BF4" w:rsidP="00D24D1B">
            <w:pPr>
              <w:spacing w:line="240" w:lineRule="auto"/>
              <w:jc w:val="center"/>
              <w:rPr>
                <w:rFonts w:asciiTheme="majorHAnsi" w:hAnsiTheme="majorHAnsi" w:cstheme="majorHAnsi"/>
                <w:color w:val="000000"/>
              </w:rPr>
            </w:pPr>
            <w:r>
              <w:rPr>
                <w:rFonts w:asciiTheme="majorHAnsi" w:hAnsiTheme="majorHAnsi" w:cstheme="majorHAnsi"/>
                <w:color w:val="000000"/>
              </w:rPr>
              <w:t>AHS Office of Economic Opportunity</w:t>
            </w:r>
          </w:p>
        </w:tc>
        <w:tc>
          <w:tcPr>
            <w:tcW w:w="700" w:type="dxa"/>
            <w:shd w:val="clear" w:color="auto" w:fill="auto"/>
            <w:tcMar>
              <w:top w:w="72" w:type="dxa"/>
              <w:left w:w="72" w:type="dxa"/>
              <w:bottom w:w="72" w:type="dxa"/>
              <w:right w:w="72" w:type="dxa"/>
            </w:tcMar>
          </w:tcPr>
          <w:p w:rsidR="00810BF4" w:rsidRDefault="00AF41FA" w:rsidP="00D24D1B">
            <w:pPr>
              <w:spacing w:line="240" w:lineRule="auto"/>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Brian Smith</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VT-AHS- DMH</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AHS-VT Dept. of Mental Health</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Shaun Gilpin</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Housing Partners</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ACCD-VT Dept. for Housing and Community Development</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Daniel Blankenship</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Vermont State Housing Authority</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State Housing Authority</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Meghan Morrow</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HMIS Lead Agency</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Institute for Community Alliances</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P</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00D24D1B"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United Ways of Vermont, 2-1-1</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P</w:t>
            </w:r>
          </w:p>
        </w:tc>
      </w:tr>
      <w:tr w:rsidR="00D24D1B" w:rsidTr="00FA2D31">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Erhard Mahnke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Affordable Housing Coalition</w:t>
            </w:r>
          </w:p>
        </w:tc>
        <w:tc>
          <w:tcPr>
            <w:tcW w:w="700" w:type="dxa"/>
            <w:shd w:val="clear" w:color="auto" w:fill="auto"/>
            <w:tcMar>
              <w:top w:w="72" w:type="dxa"/>
              <w:left w:w="72" w:type="dxa"/>
              <w:bottom w:w="72" w:type="dxa"/>
              <w:right w:w="72" w:type="dxa"/>
            </w:tcMar>
          </w:tcPr>
          <w:p w:rsidR="00D24D1B" w:rsidRDefault="00AF41FA"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Deborah Ormsbee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VT Agency of Education</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Doug Sinclair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Addison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Charter House Coalition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Elizabeth Eddy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Bennington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BROC - Community Action in Southwestern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Connie Sandahl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Caledonia &amp; Essex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Youth Services</w:t>
            </w:r>
          </w:p>
        </w:tc>
        <w:tc>
          <w:tcPr>
            <w:tcW w:w="700" w:type="dxa"/>
            <w:shd w:val="clear" w:color="auto" w:fill="auto"/>
            <w:tcMar>
              <w:top w:w="72" w:type="dxa"/>
              <w:left w:w="72" w:type="dxa"/>
              <w:bottom w:w="72" w:type="dxa"/>
              <w:right w:w="72" w:type="dxa"/>
            </w:tcMar>
          </w:tcPr>
          <w:p w:rsidR="00D24D1B" w:rsidRDefault="00AF41FA" w:rsidP="00D24D1B">
            <w:pPr>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Margaret Bozik</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Chittenden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Champlain Housing Trust</w:t>
            </w:r>
          </w:p>
        </w:tc>
        <w:tc>
          <w:tcPr>
            <w:tcW w:w="700" w:type="dxa"/>
            <w:shd w:val="clear" w:color="auto" w:fill="auto"/>
            <w:tcMar>
              <w:top w:w="72" w:type="dxa"/>
              <w:left w:w="72" w:type="dxa"/>
              <w:bottom w:w="72" w:type="dxa"/>
              <w:right w:w="72" w:type="dxa"/>
            </w:tcMar>
          </w:tcPr>
          <w:p w:rsidR="00D24D1B" w:rsidRDefault="00AF41FA"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AF41FA" w:rsidP="00D24D1B">
            <w:pPr>
              <w:spacing w:line="240" w:lineRule="auto"/>
              <w:rPr>
                <w:rFonts w:ascii="Calibri" w:eastAsia="Times New Roman" w:hAnsi="Calibri" w:cs="Calibri"/>
                <w:b/>
                <w:color w:val="000000"/>
              </w:rPr>
            </w:pPr>
            <w:r>
              <w:rPr>
                <w:rFonts w:ascii="Calibri" w:eastAsia="Times New Roman" w:hAnsi="Calibri" w:cs="Calibri"/>
                <w:b/>
                <w:color w:val="000000"/>
              </w:rPr>
              <w:t>Holli Olio</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Franklin &amp; Grand Isle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67762B" w:rsidP="00D24D1B">
            <w:pPr>
              <w:spacing w:line="240" w:lineRule="auto"/>
              <w:jc w:val="center"/>
              <w:rPr>
                <w:rFonts w:ascii="Calibri" w:eastAsia="Times New Roman" w:hAnsi="Calibri" w:cs="Calibri"/>
                <w:color w:val="000000"/>
              </w:rPr>
            </w:pPr>
            <w:r>
              <w:rPr>
                <w:rFonts w:ascii="Calibri" w:eastAsia="Times New Roman" w:hAnsi="Calibri" w:cs="Calibri"/>
                <w:color w:val="000000"/>
              </w:rPr>
              <w:t>Northwest Counseling &amp; Support Services</w:t>
            </w:r>
          </w:p>
        </w:tc>
        <w:tc>
          <w:tcPr>
            <w:tcW w:w="700" w:type="dxa"/>
            <w:shd w:val="clear" w:color="auto" w:fill="auto"/>
            <w:tcMar>
              <w:top w:w="72" w:type="dxa"/>
              <w:left w:w="72" w:type="dxa"/>
              <w:bottom w:w="72" w:type="dxa"/>
              <w:right w:w="72" w:type="dxa"/>
            </w:tcMar>
          </w:tcPr>
          <w:p w:rsidR="00D24D1B" w:rsidRDefault="0067762B"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lastRenderedPageBreak/>
              <w:t>Sherry Marcelino</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Lamoille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Lamoille County Mental Health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Renee Weeks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North Windsor &amp; Orange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Upper Valley Haven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Jenna O’Farrell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Orleans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AF41FA"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Rutland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AF41FA" w:rsidP="00D24D1B">
            <w:pPr>
              <w:jc w:val="center"/>
            </w:pPr>
            <w:r>
              <w:t>P</w:t>
            </w:r>
          </w:p>
        </w:tc>
      </w:tr>
      <w:tr w:rsidR="00D24D1B"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Pat Burke</w:t>
            </w:r>
          </w:p>
        </w:tc>
        <w:tc>
          <w:tcPr>
            <w:tcW w:w="3555" w:type="dxa"/>
            <w:tcBorders>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South Windsor &amp; North Windham </w:t>
            </w:r>
            <w:proofErr w:type="spellStart"/>
            <w:r w:rsidRPr="00896DB6">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Southeastern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D24D1B" w:rsidRDefault="00AF41FA" w:rsidP="00D24D1B">
            <w:pPr>
              <w:spacing w:line="240" w:lineRule="auto"/>
              <w:jc w:val="center"/>
            </w:pPr>
            <w:r>
              <w:t>Y</w:t>
            </w:r>
          </w:p>
        </w:tc>
      </w:tr>
      <w:tr w:rsidR="004B2B1D"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rPr>
                <w:rFonts w:ascii="Calibri" w:eastAsia="Times New Roman" w:hAnsi="Calibri" w:cs="Calibri"/>
                <w:b/>
                <w:color w:val="000000"/>
              </w:rPr>
            </w:pPr>
            <w:r>
              <w:rPr>
                <w:rFonts w:ascii="Calibri" w:eastAsia="Times New Roman" w:hAnsi="Calibri" w:cs="Calibri"/>
                <w:b/>
                <w:color w:val="000000"/>
              </w:rPr>
              <w:t>Susan Howes</w:t>
            </w:r>
          </w:p>
        </w:tc>
        <w:tc>
          <w:tcPr>
            <w:tcW w:w="3555" w:type="dxa"/>
            <w:tcBorders>
              <w:right w:val="single" w:sz="6" w:space="0" w:color="000000"/>
            </w:tcBorders>
            <w:shd w:val="clear" w:color="auto" w:fill="auto"/>
            <w:tcMar>
              <w:top w:w="72" w:type="dxa"/>
              <w:left w:w="72" w:type="dxa"/>
              <w:bottom w:w="72" w:type="dxa"/>
              <w:right w:w="72" w:type="dxa"/>
            </w:tcMar>
            <w:vAlign w:val="center"/>
          </w:tcPr>
          <w:p w:rsidR="004B2B1D" w:rsidRPr="00896DB6" w:rsidRDefault="004B2B1D"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South Windham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4B2B1D" w:rsidRPr="00896DB6" w:rsidRDefault="004B2B1D" w:rsidP="00D24D1B">
            <w:pPr>
              <w:spacing w:line="240" w:lineRule="auto"/>
              <w:jc w:val="center"/>
              <w:rPr>
                <w:rFonts w:ascii="Calibri" w:eastAsia="Times New Roman" w:hAnsi="Calibri" w:cs="Calibri"/>
                <w:color w:val="000000"/>
              </w:rPr>
            </w:pPr>
            <w:r>
              <w:rPr>
                <w:rFonts w:ascii="Calibri" w:eastAsia="Times New Roman" w:hAnsi="Calibri" w:cs="Calibri"/>
                <w:color w:val="000000"/>
              </w:rPr>
              <w:t>Southeast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4B2B1D" w:rsidRDefault="00AF41FA" w:rsidP="00D24D1B">
            <w:pPr>
              <w:spacing w:line="240" w:lineRule="auto"/>
              <w:jc w:val="center"/>
            </w:pPr>
            <w:r>
              <w:t>Y</w:t>
            </w:r>
          </w:p>
        </w:tc>
      </w:tr>
      <w:tr w:rsidR="00183BAF"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rPr>
                <w:rFonts w:ascii="Calibri" w:eastAsia="Times New Roman" w:hAnsi="Calibri" w:cs="Calibri"/>
                <w:b/>
                <w:color w:val="000000"/>
              </w:rPr>
            </w:pPr>
            <w:r>
              <w:rPr>
                <w:rFonts w:ascii="Calibri" w:eastAsia="Times New Roman" w:hAnsi="Calibri" w:cs="Calibri"/>
                <w:b/>
                <w:color w:val="000000"/>
              </w:rPr>
              <w:t>Toni Grout</w:t>
            </w:r>
          </w:p>
        </w:tc>
        <w:tc>
          <w:tcPr>
            <w:tcW w:w="3555" w:type="dxa"/>
            <w:tcBorders>
              <w:right w:val="single" w:sz="6" w:space="0" w:color="000000"/>
            </w:tcBorders>
            <w:shd w:val="clear" w:color="auto" w:fill="auto"/>
            <w:tcMar>
              <w:top w:w="72" w:type="dxa"/>
              <w:left w:w="72" w:type="dxa"/>
              <w:bottom w:w="72" w:type="dxa"/>
              <w:right w:w="72" w:type="dxa"/>
            </w:tcMar>
            <w:vAlign w:val="center"/>
          </w:tcPr>
          <w:p w:rsidR="00183BAF" w:rsidRPr="00896DB6" w:rsidRDefault="00183BAF"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Washington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jc w:val="center"/>
              <w:rPr>
                <w:rFonts w:ascii="Calibri" w:eastAsia="Times New Roman" w:hAnsi="Calibri" w:cs="Calibri"/>
                <w:color w:val="000000"/>
              </w:rPr>
            </w:pPr>
            <w:r>
              <w:rPr>
                <w:rFonts w:ascii="Calibri" w:eastAsia="Times New Roman" w:hAnsi="Calibri" w:cs="Calibri"/>
                <w:color w:val="000000"/>
              </w:rPr>
              <w:t>Capstone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183BAF" w:rsidRDefault="00AF41FA" w:rsidP="00D24D1B">
            <w:pPr>
              <w:spacing w:line="240" w:lineRule="auto"/>
              <w:jc w:val="center"/>
            </w:pPr>
            <w:r>
              <w:t>N</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Andrea Hurley </w:t>
            </w:r>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D24D1B">
            <w:r>
              <w:t xml:space="preserve">VCEH </w:t>
            </w:r>
            <w:proofErr w:type="spellStart"/>
            <w:r>
              <w:t>CoC</w:t>
            </w:r>
            <w:proofErr w:type="spellEnd"/>
            <w:r>
              <w:t xml:space="preserve"> Support Specialist</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67762B">
            <w:proofErr w:type="spellStart"/>
            <w:r>
              <w:t>Renada</w:t>
            </w:r>
            <w:proofErr w:type="spellEnd"/>
            <w:r w:rsidR="00CA1BED">
              <w:t xml:space="preserve"> Walters</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Veteran’s Inc</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67762B">
            <w:r>
              <w:t>Rob Farrell</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Good Samaritan Haven</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Steve Lunna</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SSVF</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 xml:space="preserve">Lee </w:t>
            </w:r>
            <w:proofErr w:type="spellStart"/>
            <w:r>
              <w:t>Trapini</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Springfield Supportive Housing</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Kenda Tucker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VAHC AmeriCorps VISTA</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James Richmond</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Vermont</w:t>
            </w:r>
            <w:r w:rsidR="00CA1BED">
              <w:t>211</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Sierra Hargrave</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NECKA AmeriCorps VISTA</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Geoffrey Pippenger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67762B">
            <w:r>
              <w:t>AHS</w:t>
            </w:r>
          </w:p>
        </w:tc>
      </w:tr>
      <w:tr w:rsidR="00CA1BED"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A1BED" w:rsidRDefault="00CA1BED">
            <w:r>
              <w:t>Lac</w:t>
            </w:r>
            <w:r w:rsidR="0004066C">
              <w:t>e</w:t>
            </w:r>
            <w:r>
              <w:t>y</w:t>
            </w:r>
            <w:r w:rsidR="0004066C">
              <w:t xml:space="preserve"> Smith</w:t>
            </w:r>
          </w:p>
        </w:tc>
        <w:tc>
          <w:tcPr>
            <w:tcW w:w="4125" w:type="dxa"/>
            <w:tcBorders>
              <w:right w:val="single" w:sz="6" w:space="0" w:color="000000"/>
            </w:tcBorders>
            <w:shd w:val="clear" w:color="auto" w:fill="auto"/>
            <w:tcMar>
              <w:top w:w="72" w:type="dxa"/>
              <w:left w:w="72" w:type="dxa"/>
              <w:bottom w:w="72" w:type="dxa"/>
              <w:right w:w="72" w:type="dxa"/>
            </w:tcMar>
            <w:vAlign w:val="center"/>
          </w:tcPr>
          <w:p w:rsidR="00CA1BED" w:rsidRDefault="00CA1BED">
            <w:r>
              <w:t>Burlington Police Department</w:t>
            </w:r>
            <w:r w:rsidR="0067762B">
              <w:t>/Chittenden County Homeless Alliance</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Pr="0004066C" w:rsidRDefault="0067762B">
            <w:pPr>
              <w:rPr>
                <w:b/>
              </w:rPr>
            </w:pPr>
            <w:r w:rsidRPr="0004066C">
              <w:rPr>
                <w:b/>
              </w:rPr>
              <w:t>Phone</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Maryellen Griffin</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Vermont Legal Aid</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 xml:space="preserve">Bethany </w:t>
            </w:r>
            <w:proofErr w:type="spellStart"/>
            <w:r>
              <w:t>Pompar</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Vermont Coalition for Homeless and Runaway Youth Programs</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Paul Dragon</w:t>
            </w:r>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r>
              <w:t>AHS</w:t>
            </w:r>
          </w:p>
        </w:tc>
      </w:tr>
      <w:tr w:rsidR="0067762B" w:rsidTr="00276371">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67762B" w:rsidRDefault="0067762B">
            <w:r>
              <w:t xml:space="preserve">Mary </w:t>
            </w:r>
            <w:proofErr w:type="spellStart"/>
            <w:r>
              <w:t>Lacaillade</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67762B" w:rsidRDefault="0067762B">
            <w:proofErr w:type="spellStart"/>
            <w:r>
              <w:t>Giffard</w:t>
            </w:r>
            <w:proofErr w:type="spellEnd"/>
            <w:r>
              <w:t xml:space="preserve"> Health Care</w:t>
            </w:r>
          </w:p>
        </w:tc>
      </w:tr>
    </w:tbl>
    <w:p w:rsidR="0041411E" w:rsidRDefault="0041411E"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04066C" w:rsidRDefault="0004066C"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E47196" w:rsidRDefault="00D409B8" w:rsidP="00E47196">
      <w:pPr>
        <w:pBdr>
          <w:top w:val="nil"/>
          <w:left w:val="nil"/>
          <w:bottom w:val="nil"/>
          <w:right w:val="nil"/>
          <w:between w:val="nil"/>
        </w:pBdr>
        <w:spacing w:line="240" w:lineRule="auto"/>
        <w:rPr>
          <w:rFonts w:eastAsia="Calibri"/>
          <w:b/>
        </w:rPr>
      </w:pPr>
      <w:r>
        <w:rPr>
          <w:rFonts w:eastAsia="Calibri"/>
          <w:b/>
        </w:rPr>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040076" w:rsidRDefault="00CA1BED" w:rsidP="00354DE7">
      <w:pPr>
        <w:pStyle w:val="ListParagraph"/>
        <w:numPr>
          <w:ilvl w:val="0"/>
          <w:numId w:val="15"/>
        </w:numPr>
        <w:pBdr>
          <w:top w:val="nil"/>
          <w:left w:val="nil"/>
          <w:bottom w:val="nil"/>
          <w:right w:val="nil"/>
          <w:between w:val="nil"/>
        </w:pBdr>
        <w:spacing w:line="240" w:lineRule="auto"/>
        <w:rPr>
          <w:rFonts w:eastAsia="Calibri"/>
        </w:rPr>
      </w:pPr>
      <w:r w:rsidRPr="00354DE7">
        <w:rPr>
          <w:rFonts w:eastAsia="Calibri"/>
        </w:rPr>
        <w:t xml:space="preserve">Erhard: </w:t>
      </w:r>
      <w:r w:rsidR="0067762B" w:rsidRPr="00354DE7">
        <w:rPr>
          <w:rFonts w:eastAsia="Calibri"/>
        </w:rPr>
        <w:t xml:space="preserve">The </w:t>
      </w:r>
      <w:r w:rsidRPr="00354DE7">
        <w:rPr>
          <w:rFonts w:eastAsia="Calibri"/>
        </w:rPr>
        <w:t>September Joint</w:t>
      </w:r>
      <w:r w:rsidR="0067762B" w:rsidRPr="00354DE7">
        <w:rPr>
          <w:rFonts w:eastAsia="Calibri"/>
        </w:rPr>
        <w:t xml:space="preserve"> VCEH/VAHC meeting will be either September </w:t>
      </w:r>
      <w:r w:rsidR="00D95E74" w:rsidRPr="00354DE7">
        <w:rPr>
          <w:rFonts w:eastAsia="Calibri"/>
        </w:rPr>
        <w:t>11</w:t>
      </w:r>
      <w:r w:rsidR="00D95E74" w:rsidRPr="00354DE7">
        <w:rPr>
          <w:rFonts w:eastAsia="Calibri"/>
          <w:vertAlign w:val="superscript"/>
        </w:rPr>
        <w:t>th</w:t>
      </w:r>
      <w:r w:rsidR="0067762B" w:rsidRPr="00354DE7">
        <w:rPr>
          <w:rFonts w:eastAsia="Calibri"/>
        </w:rPr>
        <w:t xml:space="preserve">, </w:t>
      </w:r>
      <w:r w:rsidRPr="00354DE7">
        <w:rPr>
          <w:rFonts w:eastAsia="Calibri"/>
        </w:rPr>
        <w:t>2</w:t>
      </w:r>
      <w:r w:rsidRPr="00354DE7">
        <w:rPr>
          <w:rFonts w:eastAsia="Calibri"/>
          <w:vertAlign w:val="superscript"/>
        </w:rPr>
        <w:t>nd</w:t>
      </w:r>
      <w:r w:rsidRPr="00354DE7">
        <w:rPr>
          <w:rFonts w:eastAsia="Calibri"/>
        </w:rPr>
        <w:t xml:space="preserve"> Wednesday or</w:t>
      </w:r>
      <w:r w:rsidR="0067762B" w:rsidRPr="00354DE7">
        <w:rPr>
          <w:rFonts w:eastAsia="Calibri"/>
        </w:rPr>
        <w:t xml:space="preserve"> September</w:t>
      </w:r>
      <w:r w:rsidRPr="00354DE7">
        <w:rPr>
          <w:rFonts w:eastAsia="Calibri"/>
        </w:rPr>
        <w:t xml:space="preserve"> </w:t>
      </w:r>
      <w:r w:rsidR="00D95E74" w:rsidRPr="00354DE7">
        <w:rPr>
          <w:rFonts w:eastAsia="Calibri"/>
        </w:rPr>
        <w:t>17</w:t>
      </w:r>
      <w:r w:rsidR="00D95E74" w:rsidRPr="00354DE7">
        <w:rPr>
          <w:rFonts w:eastAsia="Calibri"/>
          <w:vertAlign w:val="superscript"/>
        </w:rPr>
        <w:t>th</w:t>
      </w:r>
      <w:r w:rsidR="0067762B" w:rsidRPr="00354DE7">
        <w:rPr>
          <w:rFonts w:eastAsia="Calibri"/>
        </w:rPr>
        <w:t xml:space="preserve">, </w:t>
      </w:r>
      <w:r w:rsidRPr="00354DE7">
        <w:rPr>
          <w:rFonts w:eastAsia="Calibri"/>
        </w:rPr>
        <w:t>3</w:t>
      </w:r>
      <w:r w:rsidRPr="00354DE7">
        <w:rPr>
          <w:rFonts w:eastAsia="Calibri"/>
          <w:vertAlign w:val="superscript"/>
        </w:rPr>
        <w:t>rd</w:t>
      </w:r>
      <w:r w:rsidRPr="00354DE7">
        <w:rPr>
          <w:rFonts w:eastAsia="Calibri"/>
        </w:rPr>
        <w:t xml:space="preserve"> Tuesday in Randolph. </w:t>
      </w:r>
      <w:r w:rsidR="0067762B" w:rsidRPr="00354DE7">
        <w:rPr>
          <w:rFonts w:eastAsia="Calibri"/>
        </w:rPr>
        <w:t>Looking for someone who would be able to work with VAHC to plan this meeting?</w:t>
      </w:r>
    </w:p>
    <w:p w:rsidR="00E80426" w:rsidRPr="00354DE7" w:rsidRDefault="00E80426" w:rsidP="00E80426">
      <w:pPr>
        <w:pStyle w:val="ListParagraph"/>
        <w:numPr>
          <w:ilvl w:val="1"/>
          <w:numId w:val="15"/>
        </w:numPr>
        <w:pBdr>
          <w:top w:val="nil"/>
          <w:left w:val="nil"/>
          <w:bottom w:val="nil"/>
          <w:right w:val="nil"/>
          <w:between w:val="nil"/>
        </w:pBdr>
        <w:spacing w:line="240" w:lineRule="auto"/>
        <w:rPr>
          <w:rFonts w:eastAsia="Calibri"/>
        </w:rPr>
      </w:pPr>
      <w:r>
        <w:rPr>
          <w:rFonts w:eastAsia="Calibri"/>
        </w:rPr>
        <w:t>The Affordability Gap study came out today (Tuesday, June 18, 2019) and has been sent via listserv. Report is also available at vtaffordablehousing.org or helpingtohousevt.org</w:t>
      </w:r>
    </w:p>
    <w:p w:rsidR="008317A8" w:rsidRPr="00354DE7" w:rsidRDefault="00354DE7" w:rsidP="00354DE7">
      <w:pPr>
        <w:pStyle w:val="ListParagraph"/>
        <w:numPr>
          <w:ilvl w:val="0"/>
          <w:numId w:val="15"/>
        </w:numPr>
        <w:pBdr>
          <w:top w:val="nil"/>
          <w:left w:val="nil"/>
          <w:bottom w:val="nil"/>
          <w:right w:val="nil"/>
          <w:between w:val="nil"/>
        </w:pBdr>
        <w:spacing w:line="240" w:lineRule="auto"/>
        <w:rPr>
          <w:rFonts w:eastAsia="Calibri"/>
        </w:rPr>
      </w:pPr>
      <w:r w:rsidRPr="00354DE7">
        <w:rPr>
          <w:rFonts w:eastAsia="Calibri"/>
        </w:rPr>
        <w:t xml:space="preserve">Daniel has snacks. </w:t>
      </w:r>
    </w:p>
    <w:p w:rsidR="00754E42" w:rsidRDefault="00754E42" w:rsidP="00754E42">
      <w:pPr>
        <w:pBdr>
          <w:top w:val="nil"/>
          <w:left w:val="nil"/>
          <w:bottom w:val="nil"/>
          <w:right w:val="nil"/>
          <w:between w:val="nil"/>
        </w:pBdr>
        <w:spacing w:line="240" w:lineRule="auto"/>
        <w:rPr>
          <w:rFonts w:eastAsia="Calibri"/>
          <w:b/>
        </w:rPr>
      </w:pPr>
    </w:p>
    <w:p w:rsidR="00754E42" w:rsidRDefault="00CC2FFD" w:rsidP="00754E42">
      <w:pPr>
        <w:pBdr>
          <w:top w:val="nil"/>
          <w:left w:val="nil"/>
          <w:bottom w:val="nil"/>
          <w:right w:val="nil"/>
          <w:between w:val="nil"/>
        </w:pBdr>
        <w:spacing w:line="240" w:lineRule="auto"/>
        <w:rPr>
          <w:rFonts w:eastAsia="Calibri"/>
          <w:b/>
        </w:rPr>
      </w:pPr>
      <w:r>
        <w:rPr>
          <w:rFonts w:eastAsia="Calibri"/>
          <w:b/>
        </w:rPr>
        <w:t>Approval of May</w:t>
      </w:r>
      <w:r w:rsidR="00754E42">
        <w:rPr>
          <w:rFonts w:eastAsia="Calibri"/>
          <w:b/>
        </w:rPr>
        <w:t xml:space="preserve"> Minutes</w:t>
      </w:r>
    </w:p>
    <w:p w:rsidR="0067762B" w:rsidRDefault="0067762B" w:rsidP="00754E42">
      <w:pPr>
        <w:pBdr>
          <w:top w:val="nil"/>
          <w:left w:val="nil"/>
          <w:bottom w:val="nil"/>
          <w:right w:val="nil"/>
          <w:between w:val="nil"/>
        </w:pBdr>
        <w:spacing w:line="240" w:lineRule="auto"/>
        <w:rPr>
          <w:rFonts w:eastAsia="Calibri"/>
          <w:b/>
        </w:rPr>
      </w:pPr>
    </w:p>
    <w:p w:rsidR="00754E42" w:rsidRDefault="00354DE7" w:rsidP="00754E42">
      <w:pPr>
        <w:pStyle w:val="ListParagraph"/>
        <w:numPr>
          <w:ilvl w:val="0"/>
          <w:numId w:val="1"/>
        </w:numPr>
        <w:pBdr>
          <w:top w:val="nil"/>
          <w:left w:val="nil"/>
          <w:bottom w:val="nil"/>
          <w:right w:val="nil"/>
          <w:between w:val="nil"/>
        </w:pBdr>
        <w:spacing w:line="240" w:lineRule="auto"/>
        <w:rPr>
          <w:rFonts w:eastAsia="Calibri"/>
        </w:rPr>
      </w:pPr>
      <w:r>
        <w:rPr>
          <w:rFonts w:eastAsia="Calibri"/>
        </w:rPr>
        <w:t>Minutes were approved.</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Motion: </w:t>
      </w:r>
      <w:r w:rsidR="0067762B">
        <w:rPr>
          <w:rFonts w:eastAsia="Calibri"/>
        </w:rPr>
        <w:t>Doug Sinclair</w:t>
      </w:r>
    </w:p>
    <w:p w:rsidR="00754E42"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Second:</w:t>
      </w:r>
      <w:r w:rsidR="00CC2FFD">
        <w:rPr>
          <w:rFonts w:eastAsia="Calibri"/>
        </w:rPr>
        <w:t xml:space="preserve"> </w:t>
      </w:r>
      <w:r w:rsidR="0067762B">
        <w:rPr>
          <w:rFonts w:eastAsia="Calibri"/>
        </w:rPr>
        <w:t>Rob Farrell</w:t>
      </w:r>
    </w:p>
    <w:p w:rsidR="00754E42" w:rsidRPr="00354DE7" w:rsidRDefault="00754E42" w:rsidP="00754E42">
      <w:pPr>
        <w:pStyle w:val="ListParagraph"/>
        <w:numPr>
          <w:ilvl w:val="1"/>
          <w:numId w:val="1"/>
        </w:numPr>
        <w:pBdr>
          <w:top w:val="nil"/>
          <w:left w:val="nil"/>
          <w:bottom w:val="nil"/>
          <w:right w:val="nil"/>
          <w:between w:val="nil"/>
        </w:pBdr>
        <w:spacing w:line="240" w:lineRule="auto"/>
        <w:rPr>
          <w:rFonts w:eastAsia="Calibri"/>
        </w:rPr>
      </w:pPr>
      <w:r>
        <w:rPr>
          <w:rFonts w:eastAsia="Calibri"/>
        </w:rPr>
        <w:t>Abstentions:</w:t>
      </w:r>
      <w:r w:rsidR="00CC2FFD">
        <w:rPr>
          <w:rFonts w:eastAsia="Calibri"/>
        </w:rPr>
        <w:t xml:space="preserve"> </w:t>
      </w:r>
      <w:r w:rsidR="0067762B">
        <w:rPr>
          <w:rFonts w:eastAsia="Calibri"/>
        </w:rPr>
        <w:t>n/a</w:t>
      </w:r>
    </w:p>
    <w:p w:rsidR="00754E42" w:rsidRDefault="00754E42" w:rsidP="00754E42">
      <w:pPr>
        <w:pBdr>
          <w:top w:val="nil"/>
          <w:left w:val="nil"/>
          <w:bottom w:val="nil"/>
          <w:right w:val="nil"/>
          <w:between w:val="nil"/>
        </w:pBdr>
        <w:spacing w:line="240" w:lineRule="auto"/>
        <w:rPr>
          <w:rFonts w:eastAsia="Calibri"/>
        </w:rPr>
      </w:pPr>
    </w:p>
    <w:p w:rsidR="00754E42" w:rsidRPr="0067762B" w:rsidRDefault="00754E42" w:rsidP="00754E42">
      <w:pPr>
        <w:pBdr>
          <w:top w:val="nil"/>
          <w:left w:val="nil"/>
          <w:bottom w:val="nil"/>
          <w:right w:val="nil"/>
          <w:between w:val="nil"/>
        </w:pBdr>
        <w:spacing w:line="240" w:lineRule="auto"/>
        <w:rPr>
          <w:rFonts w:eastAsia="Calibri"/>
        </w:rPr>
      </w:pPr>
      <w:r>
        <w:rPr>
          <w:rFonts w:eastAsia="Calibri"/>
          <w:b/>
        </w:rPr>
        <w:t>Approval of Treasurer’s Report</w:t>
      </w:r>
      <w:r w:rsidR="0067762B">
        <w:rPr>
          <w:rFonts w:eastAsia="Calibri"/>
          <w:b/>
        </w:rPr>
        <w:t xml:space="preserve"> – </w:t>
      </w:r>
      <w:r w:rsidR="0067762B" w:rsidRPr="0067762B">
        <w:rPr>
          <w:rFonts w:eastAsia="Calibri"/>
        </w:rPr>
        <w:t>dawn will send to A</w:t>
      </w:r>
      <w:r w:rsidR="008D2327" w:rsidRPr="0067762B">
        <w:rPr>
          <w:rFonts w:eastAsia="Calibri"/>
        </w:rPr>
        <w:t>ndrea to be sent out to the listserv.</w:t>
      </w:r>
    </w:p>
    <w:p w:rsidR="00354DE7" w:rsidRDefault="00354DE7" w:rsidP="0092775E">
      <w:pPr>
        <w:pBdr>
          <w:top w:val="nil"/>
          <w:left w:val="nil"/>
          <w:bottom w:val="nil"/>
          <w:right w:val="nil"/>
          <w:between w:val="nil"/>
        </w:pBdr>
        <w:spacing w:line="240" w:lineRule="auto"/>
        <w:rPr>
          <w:rFonts w:eastAsia="Calibri"/>
          <w:b/>
        </w:rPr>
      </w:pPr>
    </w:p>
    <w:p w:rsidR="00754E42" w:rsidRDefault="00754E42" w:rsidP="0092775E">
      <w:pPr>
        <w:pBdr>
          <w:top w:val="nil"/>
          <w:left w:val="nil"/>
          <w:bottom w:val="nil"/>
          <w:right w:val="nil"/>
          <w:between w:val="nil"/>
        </w:pBdr>
        <w:spacing w:line="240" w:lineRule="auto"/>
        <w:rPr>
          <w:rFonts w:eastAsia="Calibri"/>
          <w:b/>
        </w:rPr>
      </w:pPr>
      <w:r>
        <w:rPr>
          <w:rFonts w:eastAsia="Calibri"/>
          <w:b/>
        </w:rPr>
        <w:t>Committee Reports</w:t>
      </w:r>
    </w:p>
    <w:p w:rsidR="00354DE7" w:rsidRDefault="00354DE7" w:rsidP="0092775E">
      <w:pPr>
        <w:pBdr>
          <w:top w:val="nil"/>
          <w:left w:val="nil"/>
          <w:bottom w:val="nil"/>
          <w:right w:val="nil"/>
          <w:between w:val="nil"/>
        </w:pBdr>
        <w:spacing w:line="240" w:lineRule="auto"/>
        <w:rPr>
          <w:rFonts w:eastAsia="Calibri"/>
          <w:b/>
        </w:rPr>
      </w:pPr>
    </w:p>
    <w:p w:rsidR="008D2327" w:rsidRPr="009E62F7" w:rsidRDefault="00754E42" w:rsidP="009E62F7">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NOFA</w:t>
      </w:r>
      <w:r w:rsidR="008D2327">
        <w:rPr>
          <w:rFonts w:eastAsia="Calibri"/>
          <w:b/>
        </w:rPr>
        <w:t xml:space="preserve"> – Break out for 10 </w:t>
      </w:r>
      <w:r w:rsidR="009E62F7">
        <w:rPr>
          <w:rFonts w:eastAsia="Calibri"/>
          <w:b/>
        </w:rPr>
        <w:t xml:space="preserve">minutes to talk about 2 topics: (1) Point-in-Time reflection. (2) </w:t>
      </w:r>
      <w:proofErr w:type="spellStart"/>
      <w:r w:rsidR="009E62F7">
        <w:rPr>
          <w:rFonts w:eastAsia="Calibri"/>
          <w:b/>
        </w:rPr>
        <w:t>CoC</w:t>
      </w:r>
      <w:proofErr w:type="spellEnd"/>
      <w:r w:rsidR="009E62F7">
        <w:rPr>
          <w:rFonts w:eastAsia="Calibri"/>
          <w:b/>
        </w:rPr>
        <w:t xml:space="preserve"> Funding Priorities </w:t>
      </w:r>
      <w:r w:rsidR="009E62F7" w:rsidRPr="009E62F7">
        <w:rPr>
          <w:rFonts w:eastAsia="Calibri"/>
        </w:rPr>
        <w:t>(Persons on the phone were able to be muted and have a conversation as their own group)</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1:</w:t>
      </w:r>
      <w:r w:rsidR="00E80426">
        <w:rPr>
          <w:rFonts w:eastAsia="Calibri"/>
        </w:rPr>
        <w:t xml:space="preserve"> </w:t>
      </w:r>
    </w:p>
    <w:p w:rsidR="005A7852"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Do a July PIT count to compare seasons.</w:t>
      </w:r>
    </w:p>
    <w:p w:rsidR="00E80426"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More Unrestricted Funds. </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2:</w:t>
      </w:r>
      <w:r w:rsidRPr="009E62F7">
        <w:rPr>
          <w:rFonts w:eastAsia="Calibri"/>
        </w:rPr>
        <w:t xml:space="preserve"> </w:t>
      </w:r>
    </w:p>
    <w:p w:rsidR="00E80426"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The c</w:t>
      </w:r>
      <w:r w:rsidR="005A7852" w:rsidRPr="009E62F7">
        <w:rPr>
          <w:rFonts w:eastAsia="Calibri"/>
        </w:rPr>
        <w:t>omplexity of needs</w:t>
      </w:r>
      <w:r>
        <w:rPr>
          <w:rFonts w:eastAsia="Calibri"/>
        </w:rPr>
        <w:t xml:space="preserve"> for our clients is higher and s</w:t>
      </w:r>
      <w:r w:rsidR="005A7852" w:rsidRPr="009E62F7">
        <w:rPr>
          <w:rFonts w:eastAsia="Calibri"/>
        </w:rPr>
        <w:t xml:space="preserve">ervices are </w:t>
      </w:r>
      <w:r>
        <w:rPr>
          <w:rFonts w:eastAsia="Calibri"/>
        </w:rPr>
        <w:t xml:space="preserve">for these needs are underfunded. </w:t>
      </w:r>
    </w:p>
    <w:p w:rsidR="005A7852"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Would like to see more information on ‘aging into homelessness’.</w:t>
      </w:r>
    </w:p>
    <w:p w:rsidR="00E80426" w:rsidRDefault="005A785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3:</w:t>
      </w:r>
      <w:r w:rsidRPr="009E62F7">
        <w:rPr>
          <w:rFonts w:eastAsia="Calibri"/>
        </w:rPr>
        <w:t xml:space="preserve"> </w:t>
      </w:r>
    </w:p>
    <w:p w:rsidR="00E80426" w:rsidRDefault="00E80426" w:rsidP="00E80426">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Permanent</w:t>
      </w:r>
      <w:r>
        <w:rPr>
          <w:rFonts w:eastAsia="Calibri"/>
        </w:rPr>
        <w:t xml:space="preserve"> Supportive H</w:t>
      </w:r>
      <w:r w:rsidR="005A7852" w:rsidRPr="009E62F7">
        <w:rPr>
          <w:rFonts w:eastAsia="Calibri"/>
        </w:rPr>
        <w:t>ousing</w:t>
      </w:r>
      <w:r>
        <w:rPr>
          <w:rFonts w:eastAsia="Calibri"/>
        </w:rPr>
        <w:t xml:space="preserve"> developed has</w:t>
      </w:r>
      <w:r w:rsidR="005A7852" w:rsidRPr="009E62F7">
        <w:rPr>
          <w:rFonts w:eastAsia="Calibri"/>
        </w:rPr>
        <w:t xml:space="preserve"> helped</w:t>
      </w:r>
      <w:r>
        <w:rPr>
          <w:rFonts w:eastAsia="Calibri"/>
        </w:rPr>
        <w:t xml:space="preserve"> reduce numbers</w:t>
      </w:r>
      <w:r w:rsidR="005A7852" w:rsidRPr="009E62F7">
        <w:rPr>
          <w:rFonts w:eastAsia="Calibri"/>
        </w:rPr>
        <w:t>.</w:t>
      </w:r>
    </w:p>
    <w:p w:rsidR="00AA1AA2" w:rsidRPr="009E62F7" w:rsidRDefault="00E80426" w:rsidP="00E8042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More Supportive Services Funded. </w:t>
      </w:r>
    </w:p>
    <w:p w:rsidR="00083A85" w:rsidRDefault="00AA1AA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4:</w:t>
      </w:r>
      <w:r w:rsidRPr="009E62F7">
        <w:rPr>
          <w:rFonts w:eastAsia="Calibri"/>
        </w:rPr>
        <w:t xml:space="preserve"> </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Cases are more complex.</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There isn’t enough housing stock for those who are accepted into a rental assistance program and there are services available to them.</w:t>
      </w:r>
    </w:p>
    <w:p w:rsidR="00083A85" w:rsidRDefault="00083A85" w:rsidP="00083A85">
      <w:pPr>
        <w:pStyle w:val="ListParagraph"/>
        <w:numPr>
          <w:ilvl w:val="2"/>
          <w:numId w:val="1"/>
        </w:numPr>
        <w:pBdr>
          <w:top w:val="nil"/>
          <w:left w:val="nil"/>
          <w:bottom w:val="nil"/>
          <w:right w:val="nil"/>
          <w:between w:val="nil"/>
        </w:pBdr>
        <w:spacing w:line="240" w:lineRule="auto"/>
        <w:rPr>
          <w:rFonts w:eastAsia="Calibri"/>
        </w:rPr>
      </w:pPr>
      <w:r>
        <w:rPr>
          <w:rFonts w:eastAsia="Calibri"/>
        </w:rPr>
        <w:t>Would like to see more emphasis on Rapid Rehousing – we are able to implement this project much quicker than</w:t>
      </w:r>
      <w:r w:rsidR="00C0075A">
        <w:rPr>
          <w:rFonts w:eastAsia="Calibri"/>
        </w:rPr>
        <w:t xml:space="preserve"> other projects.</w:t>
      </w:r>
      <w:r>
        <w:rPr>
          <w:rFonts w:eastAsia="Calibri"/>
        </w:rPr>
        <w:t xml:space="preserve"> </w:t>
      </w:r>
    </w:p>
    <w:p w:rsidR="00AA1AA2" w:rsidRPr="009E62F7" w:rsidRDefault="00AA1AA2" w:rsidP="00083A85">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Veterans</w:t>
      </w:r>
      <w:r w:rsidR="00BD2E16">
        <w:rPr>
          <w:rFonts w:eastAsia="Calibri"/>
        </w:rPr>
        <w:t xml:space="preserve"> PIT</w:t>
      </w:r>
      <w:r w:rsidRPr="009E62F7">
        <w:rPr>
          <w:rFonts w:eastAsia="Calibri"/>
        </w:rPr>
        <w:t xml:space="preserve"> was very valua</w:t>
      </w:r>
      <w:r w:rsidR="00BD2E16">
        <w:rPr>
          <w:rFonts w:eastAsia="Calibri"/>
        </w:rPr>
        <w:t xml:space="preserve">ble as the </w:t>
      </w:r>
      <w:r w:rsidRPr="009E62F7">
        <w:rPr>
          <w:rFonts w:eastAsia="Calibri"/>
        </w:rPr>
        <w:t>numbers matched up really well</w:t>
      </w:r>
      <w:r w:rsidR="00BD2E16">
        <w:rPr>
          <w:rFonts w:eastAsia="Calibri"/>
        </w:rPr>
        <w:t xml:space="preserve"> to the statewide bi-name list</w:t>
      </w:r>
      <w:r w:rsidRPr="009E62F7">
        <w:rPr>
          <w:rFonts w:eastAsia="Calibri"/>
        </w:rPr>
        <w:t xml:space="preserve"> and reinforced</w:t>
      </w:r>
      <w:r w:rsidR="00BD2E16">
        <w:rPr>
          <w:rFonts w:eastAsia="Calibri"/>
        </w:rPr>
        <w:t xml:space="preserve"> both the accuracy of their bi-name list and the PIT count for Veterans</w:t>
      </w:r>
      <w:r w:rsidRPr="009E62F7">
        <w:rPr>
          <w:rFonts w:eastAsia="Calibri"/>
        </w:rPr>
        <w:t xml:space="preserve">. </w:t>
      </w:r>
    </w:p>
    <w:p w:rsidR="00630012" w:rsidRDefault="00AA1AA2" w:rsidP="009E62F7">
      <w:pPr>
        <w:pStyle w:val="ListParagraph"/>
        <w:numPr>
          <w:ilvl w:val="1"/>
          <w:numId w:val="1"/>
        </w:numPr>
        <w:pBdr>
          <w:top w:val="nil"/>
          <w:left w:val="nil"/>
          <w:bottom w:val="nil"/>
          <w:right w:val="nil"/>
          <w:between w:val="nil"/>
        </w:pBdr>
        <w:spacing w:line="240" w:lineRule="auto"/>
        <w:rPr>
          <w:rFonts w:eastAsia="Calibri"/>
        </w:rPr>
      </w:pPr>
      <w:r w:rsidRPr="009E62F7">
        <w:rPr>
          <w:rFonts w:eastAsia="Calibri"/>
          <w:b/>
        </w:rPr>
        <w:t>Group 5:</w:t>
      </w:r>
      <w:r w:rsidRPr="009E62F7">
        <w:rPr>
          <w:rFonts w:eastAsia="Calibri"/>
        </w:rPr>
        <w:t xml:space="preserve">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Subpopulations and the complexity of cases.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Veterans finding housing that is too high cost with just SS, challenges with Transportation. </w:t>
      </w:r>
    </w:p>
    <w:p w:rsidR="00630012"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 xml:space="preserve">More effort in doing mapping in each continuum on what is needed to build a stronger case to the legislature. (How would we do this, how can it be sustainable) </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t>A refresher and possible update to the Vermont Housing Resource Chart.</w:t>
      </w:r>
    </w:p>
    <w:p w:rsidR="00AA1AA2" w:rsidRPr="009E62F7"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Service cap</w:t>
      </w:r>
      <w:r w:rsidR="00630012">
        <w:rPr>
          <w:rFonts w:eastAsia="Calibri"/>
        </w:rPr>
        <w:t>a</w:t>
      </w:r>
      <w:r w:rsidRPr="009E62F7">
        <w:rPr>
          <w:rFonts w:eastAsia="Calibri"/>
        </w:rPr>
        <w:t xml:space="preserve">city is a challenge. </w:t>
      </w:r>
    </w:p>
    <w:p w:rsidR="00630012" w:rsidRDefault="00630012" w:rsidP="009E62F7">
      <w:pPr>
        <w:pStyle w:val="ListParagraph"/>
        <w:numPr>
          <w:ilvl w:val="1"/>
          <w:numId w:val="1"/>
        </w:numPr>
        <w:pBdr>
          <w:top w:val="nil"/>
          <w:left w:val="nil"/>
          <w:bottom w:val="nil"/>
          <w:right w:val="nil"/>
          <w:between w:val="nil"/>
        </w:pBdr>
        <w:spacing w:line="240" w:lineRule="auto"/>
        <w:rPr>
          <w:rFonts w:eastAsia="Calibri"/>
        </w:rPr>
      </w:pPr>
      <w:r>
        <w:rPr>
          <w:rFonts w:eastAsia="Calibri"/>
          <w:b/>
        </w:rPr>
        <w:t xml:space="preserve">Group 6: </w:t>
      </w:r>
      <w:r w:rsidR="00517682" w:rsidRPr="009E62F7">
        <w:rPr>
          <w:rFonts w:eastAsia="Calibri"/>
          <w:b/>
        </w:rPr>
        <w:t>Phone:</w:t>
      </w:r>
      <w:r w:rsidR="00517682" w:rsidRPr="009E62F7">
        <w:rPr>
          <w:rFonts w:eastAsia="Calibri"/>
        </w:rPr>
        <w:t xml:space="preserve"> </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lastRenderedPageBreak/>
        <w:t xml:space="preserve">There seems to be </w:t>
      </w:r>
      <w:r w:rsidR="00517682" w:rsidRPr="009E62F7">
        <w:rPr>
          <w:rFonts w:eastAsia="Calibri"/>
        </w:rPr>
        <w:t>more couch surfing an</w:t>
      </w:r>
      <w:r>
        <w:rPr>
          <w:rFonts w:eastAsia="Calibri"/>
        </w:rPr>
        <w:t xml:space="preserve">d doubling up, </w:t>
      </w:r>
      <w:r w:rsidR="00E33B5C">
        <w:rPr>
          <w:rFonts w:eastAsia="Calibri"/>
        </w:rPr>
        <w:t>it would be good to see how counting the precariously housed</w:t>
      </w:r>
      <w:r>
        <w:rPr>
          <w:rFonts w:eastAsia="Calibri"/>
        </w:rPr>
        <w:t xml:space="preserve"> changes the PIT count.</w:t>
      </w:r>
    </w:p>
    <w:p w:rsidR="00630012" w:rsidRDefault="00630012" w:rsidP="00630012">
      <w:pPr>
        <w:pStyle w:val="ListParagraph"/>
        <w:numPr>
          <w:ilvl w:val="2"/>
          <w:numId w:val="1"/>
        </w:numPr>
        <w:pBdr>
          <w:top w:val="nil"/>
          <w:left w:val="nil"/>
          <w:bottom w:val="nil"/>
          <w:right w:val="nil"/>
          <w:between w:val="nil"/>
        </w:pBdr>
        <w:spacing w:line="240" w:lineRule="auto"/>
        <w:rPr>
          <w:rFonts w:eastAsia="Calibri"/>
        </w:rPr>
      </w:pPr>
      <w:r>
        <w:rPr>
          <w:rFonts w:eastAsia="Calibri"/>
        </w:rPr>
        <w:t>Lack of housing stock is causing returns to homelessness.</w:t>
      </w:r>
    </w:p>
    <w:p w:rsidR="009E62F7" w:rsidRPr="009E62F7" w:rsidRDefault="00517682" w:rsidP="00630012">
      <w:pPr>
        <w:pStyle w:val="ListParagraph"/>
        <w:numPr>
          <w:ilvl w:val="2"/>
          <w:numId w:val="1"/>
        </w:numPr>
        <w:pBdr>
          <w:top w:val="nil"/>
          <w:left w:val="nil"/>
          <w:bottom w:val="nil"/>
          <w:right w:val="nil"/>
          <w:between w:val="nil"/>
        </w:pBdr>
        <w:spacing w:line="240" w:lineRule="auto"/>
        <w:rPr>
          <w:rFonts w:eastAsia="Calibri"/>
        </w:rPr>
      </w:pPr>
      <w:r w:rsidRPr="009E62F7">
        <w:rPr>
          <w:rFonts w:eastAsia="Calibri"/>
        </w:rPr>
        <w:t>Elderly populations (not enough housing supports)</w:t>
      </w:r>
    </w:p>
    <w:p w:rsidR="00A72917" w:rsidRPr="009E62F7" w:rsidRDefault="00A72917" w:rsidP="009E62F7">
      <w:pPr>
        <w:pBdr>
          <w:top w:val="nil"/>
          <w:left w:val="nil"/>
          <w:bottom w:val="nil"/>
          <w:right w:val="nil"/>
          <w:between w:val="nil"/>
        </w:pBdr>
        <w:spacing w:line="240" w:lineRule="auto"/>
        <w:ind w:left="1080"/>
        <w:rPr>
          <w:rFonts w:eastAsia="Calibri"/>
          <w:b/>
        </w:rPr>
      </w:pPr>
    </w:p>
    <w:p w:rsidR="00AA1AA2" w:rsidRPr="00AA1AA2" w:rsidRDefault="0043406C" w:rsidP="00AA1AA2">
      <w:pPr>
        <w:pBdr>
          <w:top w:val="nil"/>
          <w:left w:val="nil"/>
          <w:bottom w:val="nil"/>
          <w:right w:val="nil"/>
          <w:between w:val="nil"/>
        </w:pBdr>
        <w:spacing w:line="240" w:lineRule="auto"/>
        <w:rPr>
          <w:rFonts w:eastAsia="Calibri"/>
          <w:b/>
        </w:rPr>
      </w:pPr>
      <w:r>
        <w:rPr>
          <w:rFonts w:eastAsia="Calibri"/>
          <w:b/>
        </w:rPr>
        <w:t>Priorities Identified: (1) Services (2) Rapid Rehousing projects if services are available</w:t>
      </w:r>
      <w:r w:rsidR="00AA1AA2">
        <w:rPr>
          <w:rFonts w:eastAsia="Calibri"/>
          <w:b/>
        </w:rPr>
        <w:t xml:space="preserve"> </w:t>
      </w:r>
    </w:p>
    <w:p w:rsidR="005A7852" w:rsidRPr="005A7852" w:rsidRDefault="005A7852" w:rsidP="005A7852">
      <w:pPr>
        <w:pBdr>
          <w:top w:val="nil"/>
          <w:left w:val="nil"/>
          <w:bottom w:val="nil"/>
          <w:right w:val="nil"/>
          <w:between w:val="nil"/>
        </w:pBdr>
        <w:spacing w:line="240" w:lineRule="auto"/>
        <w:rPr>
          <w:rFonts w:eastAsia="Calibri"/>
          <w:b/>
        </w:rPr>
      </w:pPr>
    </w:p>
    <w:p w:rsidR="00B50981" w:rsidRPr="009E62F7" w:rsidRDefault="00F86B4D" w:rsidP="009E62F7">
      <w:pPr>
        <w:pStyle w:val="ListParagraph"/>
        <w:numPr>
          <w:ilvl w:val="0"/>
          <w:numId w:val="14"/>
        </w:numPr>
        <w:pBdr>
          <w:top w:val="nil"/>
          <w:left w:val="nil"/>
          <w:bottom w:val="nil"/>
          <w:right w:val="nil"/>
          <w:between w:val="nil"/>
        </w:pBdr>
        <w:spacing w:line="240" w:lineRule="auto"/>
        <w:rPr>
          <w:rFonts w:eastAsia="Calibri"/>
        </w:rPr>
      </w:pPr>
      <w:r>
        <w:rPr>
          <w:rFonts w:eastAsia="Calibri"/>
          <w:b/>
        </w:rPr>
        <w:t xml:space="preserve">Legislative </w:t>
      </w:r>
    </w:p>
    <w:p w:rsidR="00D14C67" w:rsidRDefault="00D14C67" w:rsidP="009E62F7">
      <w:pPr>
        <w:pStyle w:val="ListParagraph"/>
        <w:numPr>
          <w:ilvl w:val="1"/>
          <w:numId w:val="14"/>
        </w:numPr>
        <w:pBdr>
          <w:top w:val="nil"/>
          <w:left w:val="nil"/>
          <w:bottom w:val="nil"/>
          <w:right w:val="nil"/>
          <w:between w:val="nil"/>
        </w:pBdr>
        <w:spacing w:line="240" w:lineRule="auto"/>
        <w:rPr>
          <w:rFonts w:eastAsia="Calibri"/>
        </w:rPr>
      </w:pPr>
      <w:r w:rsidRPr="00F86B4D">
        <w:rPr>
          <w:rFonts w:eastAsia="Calibri"/>
        </w:rPr>
        <w:t xml:space="preserve">See Attachments: Legislative Summary &amp;  FY2020 Budget Summary </w:t>
      </w:r>
    </w:p>
    <w:p w:rsidR="000F334D" w:rsidRDefault="000F334D" w:rsidP="000F334D">
      <w:pPr>
        <w:pStyle w:val="ListParagraph"/>
        <w:numPr>
          <w:ilvl w:val="2"/>
          <w:numId w:val="14"/>
        </w:numPr>
        <w:pBdr>
          <w:top w:val="nil"/>
          <w:left w:val="nil"/>
          <w:bottom w:val="nil"/>
          <w:right w:val="nil"/>
          <w:between w:val="nil"/>
        </w:pBdr>
        <w:spacing w:line="240" w:lineRule="auto"/>
        <w:rPr>
          <w:rFonts w:eastAsia="Calibri"/>
        </w:rPr>
      </w:pPr>
      <w:r>
        <w:rPr>
          <w:rFonts w:eastAsia="Calibri"/>
        </w:rPr>
        <w:t>Legislative Summary (DRAFT)</w:t>
      </w:r>
    </w:p>
    <w:p w:rsidR="000F334D" w:rsidRDefault="000F334D" w:rsidP="000F334D">
      <w:pPr>
        <w:pStyle w:val="ListParagraph"/>
        <w:numPr>
          <w:ilvl w:val="2"/>
          <w:numId w:val="14"/>
        </w:numPr>
        <w:pBdr>
          <w:top w:val="nil"/>
          <w:left w:val="nil"/>
          <w:bottom w:val="nil"/>
          <w:right w:val="nil"/>
          <w:between w:val="nil"/>
        </w:pBdr>
        <w:spacing w:line="240" w:lineRule="auto"/>
        <w:rPr>
          <w:rFonts w:eastAsia="Calibri"/>
        </w:rPr>
      </w:pPr>
      <w:r>
        <w:rPr>
          <w:rFonts w:eastAsia="Calibri"/>
        </w:rPr>
        <w:t>FY2020 Budget Summary</w:t>
      </w:r>
    </w:p>
    <w:p w:rsidR="000F334D" w:rsidRDefault="000F334D" w:rsidP="000F334D">
      <w:pPr>
        <w:pStyle w:val="ListParagraph"/>
        <w:numPr>
          <w:ilvl w:val="1"/>
          <w:numId w:val="14"/>
        </w:numPr>
        <w:pBdr>
          <w:top w:val="nil"/>
          <w:left w:val="nil"/>
          <w:bottom w:val="nil"/>
          <w:right w:val="nil"/>
          <w:between w:val="nil"/>
        </w:pBdr>
        <w:spacing w:line="240" w:lineRule="auto"/>
        <w:rPr>
          <w:rFonts w:eastAsia="Calibri"/>
        </w:rPr>
      </w:pPr>
      <w:r>
        <w:rPr>
          <w:rFonts w:eastAsia="Calibri"/>
        </w:rPr>
        <w:t xml:space="preserve">Discussion: AHS has created a workgroup in response to the Legislative Language </w:t>
      </w:r>
      <w:r w:rsidR="00336970">
        <w:rPr>
          <w:rFonts w:eastAsia="Calibri"/>
        </w:rPr>
        <w:t xml:space="preserve">created (end of Legislative Summary). They are having an initial meeting Wednesday June 19, 2019 with a group that had already existed and will be inviting others to the table after the initial planning. </w:t>
      </w:r>
    </w:p>
    <w:p w:rsidR="00336970" w:rsidRPr="00F86B4D" w:rsidRDefault="00336970" w:rsidP="00336970">
      <w:pPr>
        <w:pStyle w:val="ListParagraph"/>
        <w:numPr>
          <w:ilvl w:val="2"/>
          <w:numId w:val="14"/>
        </w:numPr>
        <w:pBdr>
          <w:top w:val="nil"/>
          <w:left w:val="nil"/>
          <w:bottom w:val="nil"/>
          <w:right w:val="nil"/>
          <w:between w:val="nil"/>
        </w:pBdr>
        <w:spacing w:line="240" w:lineRule="auto"/>
        <w:rPr>
          <w:rFonts w:eastAsia="Calibri"/>
        </w:rPr>
      </w:pPr>
      <w:r>
        <w:rPr>
          <w:rFonts w:eastAsia="Calibri"/>
        </w:rPr>
        <w:t xml:space="preserve">This workgroup will work on questions to present to local </w:t>
      </w:r>
      <w:proofErr w:type="spellStart"/>
      <w:r>
        <w:rPr>
          <w:rFonts w:eastAsia="Calibri"/>
        </w:rPr>
        <w:t>CoCs</w:t>
      </w:r>
      <w:proofErr w:type="spellEnd"/>
      <w:r>
        <w:rPr>
          <w:rFonts w:eastAsia="Calibri"/>
        </w:rPr>
        <w:t xml:space="preserve"> on feedback about what is happening in the field - </w:t>
      </w:r>
    </w:p>
    <w:p w:rsidR="00A72917" w:rsidRPr="0043406C" w:rsidRDefault="00A72917" w:rsidP="0043406C">
      <w:pPr>
        <w:pBdr>
          <w:top w:val="nil"/>
          <w:left w:val="nil"/>
          <w:bottom w:val="nil"/>
          <w:right w:val="nil"/>
          <w:between w:val="nil"/>
        </w:pBdr>
        <w:spacing w:line="240" w:lineRule="auto"/>
        <w:rPr>
          <w:rFonts w:eastAsia="Calibri"/>
          <w:i/>
        </w:rPr>
      </w:pPr>
    </w:p>
    <w:p w:rsidR="00E30CC4" w:rsidRDefault="00E30CC4" w:rsidP="00336970">
      <w:pPr>
        <w:pStyle w:val="ListParagraph"/>
        <w:pBdr>
          <w:top w:val="nil"/>
          <w:left w:val="nil"/>
          <w:bottom w:val="nil"/>
          <w:right w:val="nil"/>
          <w:between w:val="nil"/>
        </w:pBdr>
        <w:spacing w:line="240" w:lineRule="auto"/>
        <w:rPr>
          <w:rFonts w:eastAsia="Calibri"/>
          <w:b/>
        </w:rPr>
      </w:pPr>
    </w:p>
    <w:p w:rsidR="00E33B5C" w:rsidRPr="00E33B5C" w:rsidRDefault="00754E42" w:rsidP="00754E42">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Strategic Planning</w:t>
      </w:r>
      <w:r w:rsidR="009E62F7">
        <w:rPr>
          <w:rFonts w:eastAsia="Calibri"/>
          <w:b/>
        </w:rPr>
        <w:t>:</w:t>
      </w:r>
      <w:r w:rsidR="009E62F7" w:rsidRPr="0004066C">
        <w:rPr>
          <w:rFonts w:eastAsia="Calibri"/>
        </w:rPr>
        <w:t xml:space="preserve"> </w:t>
      </w:r>
    </w:p>
    <w:p w:rsidR="00754E42" w:rsidRPr="00354DE7" w:rsidRDefault="009E62F7" w:rsidP="00E33B5C">
      <w:pPr>
        <w:pStyle w:val="ListParagraph"/>
        <w:numPr>
          <w:ilvl w:val="1"/>
          <w:numId w:val="1"/>
        </w:numPr>
        <w:pBdr>
          <w:top w:val="nil"/>
          <w:left w:val="nil"/>
          <w:bottom w:val="nil"/>
          <w:right w:val="nil"/>
          <w:between w:val="nil"/>
        </w:pBdr>
        <w:spacing w:line="240" w:lineRule="auto"/>
        <w:rPr>
          <w:rFonts w:eastAsia="Calibri"/>
          <w:b/>
        </w:rPr>
      </w:pPr>
      <w:r w:rsidRPr="0004066C">
        <w:rPr>
          <w:rFonts w:eastAsia="Calibri"/>
        </w:rPr>
        <w:t xml:space="preserve">Regrouping with a Phone call June 21, 2019 9-10:30am </w:t>
      </w:r>
      <w:proofErr w:type="gramStart"/>
      <w:r w:rsidRPr="0004066C">
        <w:rPr>
          <w:rFonts w:eastAsia="Calibri"/>
        </w:rPr>
        <w:t>If</w:t>
      </w:r>
      <w:proofErr w:type="gramEnd"/>
      <w:r w:rsidRPr="0004066C">
        <w:rPr>
          <w:rFonts w:eastAsia="Calibri"/>
        </w:rPr>
        <w:t xml:space="preserve"> you would like to join the VCEH Strategic Planning Committee please reach out to Andrea. (</w:t>
      </w:r>
      <w:hyperlink r:id="rId8" w:history="1">
        <w:r w:rsidR="00354DE7" w:rsidRPr="00385C02">
          <w:rPr>
            <w:rStyle w:val="Hyperlink"/>
            <w:rFonts w:eastAsia="Calibri"/>
          </w:rPr>
          <w:t>andrea@vsha.org</w:t>
        </w:r>
      </w:hyperlink>
      <w:r w:rsidRPr="0004066C">
        <w:rPr>
          <w:rFonts w:eastAsia="Calibri"/>
        </w:rPr>
        <w:t>)</w:t>
      </w:r>
    </w:p>
    <w:p w:rsidR="00354DE7" w:rsidRPr="00354DE7" w:rsidRDefault="00354DE7" w:rsidP="00354DE7">
      <w:pPr>
        <w:pBdr>
          <w:top w:val="nil"/>
          <w:left w:val="nil"/>
          <w:bottom w:val="nil"/>
          <w:right w:val="nil"/>
          <w:between w:val="nil"/>
        </w:pBdr>
        <w:spacing w:line="240" w:lineRule="auto"/>
        <w:rPr>
          <w:rFonts w:eastAsia="Calibri"/>
          <w:b/>
        </w:rPr>
      </w:pPr>
    </w:p>
    <w:p w:rsidR="00336970" w:rsidRPr="00E33B5C" w:rsidRDefault="00754E42" w:rsidP="00E33B5C">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Veteran</w:t>
      </w:r>
      <w:r w:rsidR="001D60EF">
        <w:rPr>
          <w:rFonts w:eastAsia="Calibri"/>
          <w:b/>
        </w:rPr>
        <w:t xml:space="preserve">: </w:t>
      </w:r>
    </w:p>
    <w:p w:rsidR="00336970" w:rsidRDefault="00336970" w:rsidP="00336970">
      <w:pPr>
        <w:pStyle w:val="ListParagraph"/>
        <w:numPr>
          <w:ilvl w:val="1"/>
          <w:numId w:val="1"/>
        </w:numPr>
        <w:pBdr>
          <w:top w:val="nil"/>
          <w:left w:val="nil"/>
          <w:bottom w:val="nil"/>
          <w:right w:val="nil"/>
          <w:between w:val="nil"/>
        </w:pBdr>
        <w:spacing w:line="240" w:lineRule="auto"/>
        <w:rPr>
          <w:rFonts w:eastAsia="Calibri"/>
        </w:rPr>
      </w:pPr>
      <w:r w:rsidRPr="00336970">
        <w:rPr>
          <w:rFonts w:eastAsia="Calibri"/>
        </w:rPr>
        <w:t>The Veterans Committee has c</w:t>
      </w:r>
      <w:r w:rsidR="00E30CC4" w:rsidRPr="00336970">
        <w:rPr>
          <w:rFonts w:eastAsia="Calibri"/>
        </w:rPr>
        <w:t xml:space="preserve">hanged </w:t>
      </w:r>
      <w:r w:rsidRPr="00336970">
        <w:rPr>
          <w:rFonts w:eastAsia="Calibri"/>
        </w:rPr>
        <w:t xml:space="preserve">their </w:t>
      </w:r>
      <w:r w:rsidR="00E30CC4" w:rsidRPr="00336970">
        <w:rPr>
          <w:rFonts w:eastAsia="Calibri"/>
        </w:rPr>
        <w:t xml:space="preserve">process a bit – </w:t>
      </w:r>
    </w:p>
    <w:p w:rsidR="00336970" w:rsidRDefault="00336970" w:rsidP="00336970">
      <w:pPr>
        <w:pStyle w:val="ListParagraph"/>
        <w:numPr>
          <w:ilvl w:val="2"/>
          <w:numId w:val="1"/>
        </w:numPr>
        <w:pBdr>
          <w:top w:val="nil"/>
          <w:left w:val="nil"/>
          <w:bottom w:val="nil"/>
          <w:right w:val="nil"/>
          <w:between w:val="nil"/>
        </w:pBdr>
        <w:spacing w:line="240" w:lineRule="auto"/>
        <w:rPr>
          <w:rFonts w:eastAsia="Calibri"/>
        </w:rPr>
      </w:pPr>
      <w:r>
        <w:rPr>
          <w:rFonts w:eastAsia="Calibri"/>
        </w:rPr>
        <w:t>T</w:t>
      </w:r>
      <w:r w:rsidR="00E30CC4" w:rsidRPr="00336970">
        <w:rPr>
          <w:rFonts w:eastAsia="Calibri"/>
        </w:rPr>
        <w:t xml:space="preserve">wo calls a month for case conferencing. Jason is the primary </w:t>
      </w:r>
      <w:r>
        <w:rPr>
          <w:rFonts w:eastAsia="Calibri"/>
        </w:rPr>
        <w:t>contact. (</w:t>
      </w:r>
      <w:hyperlink r:id="rId9" w:history="1">
        <w:r w:rsidRPr="00385C02">
          <w:rPr>
            <w:rStyle w:val="Hyperlink"/>
            <w:rFonts w:eastAsia="Calibri"/>
          </w:rPr>
          <w:t>jason.brill@va.gov</w:t>
        </w:r>
      </w:hyperlink>
      <w:r>
        <w:rPr>
          <w:rFonts w:eastAsia="Calibri"/>
        </w:rPr>
        <w:t xml:space="preserve">) </w:t>
      </w:r>
    </w:p>
    <w:p w:rsidR="00E30CC4" w:rsidRPr="00336970" w:rsidRDefault="00336970" w:rsidP="00336970">
      <w:pPr>
        <w:pStyle w:val="ListParagraph"/>
        <w:numPr>
          <w:ilvl w:val="2"/>
          <w:numId w:val="1"/>
        </w:numPr>
        <w:pBdr>
          <w:top w:val="nil"/>
          <w:left w:val="nil"/>
          <w:bottom w:val="nil"/>
          <w:right w:val="nil"/>
          <w:between w:val="nil"/>
        </w:pBdr>
        <w:spacing w:line="240" w:lineRule="auto"/>
        <w:rPr>
          <w:rFonts w:eastAsia="Calibri"/>
        </w:rPr>
      </w:pPr>
      <w:r>
        <w:rPr>
          <w:rFonts w:eastAsia="Calibri"/>
        </w:rPr>
        <w:t>O</w:t>
      </w:r>
      <w:r w:rsidR="00E30CC4" w:rsidRPr="00336970">
        <w:rPr>
          <w:rFonts w:eastAsia="Calibri"/>
        </w:rPr>
        <w:t>nce a month (executive committee)</w:t>
      </w:r>
      <w:r w:rsidR="00E33B5C">
        <w:rPr>
          <w:rFonts w:eastAsia="Calibri"/>
        </w:rPr>
        <w:t xml:space="preserve"> call -</w:t>
      </w:r>
      <w:r w:rsidR="00E30CC4" w:rsidRPr="00336970">
        <w:rPr>
          <w:rFonts w:eastAsia="Calibri"/>
        </w:rPr>
        <w:t xml:space="preserve"> Focus on where we go next and next steps as the veterans co</w:t>
      </w:r>
      <w:r w:rsidR="00E33B5C">
        <w:rPr>
          <w:rFonts w:eastAsia="Calibri"/>
        </w:rPr>
        <w:t>mmittee as a whole. Email Steve (</w:t>
      </w:r>
      <w:hyperlink r:id="rId10" w:history="1">
        <w:r w:rsidR="00E33B5C" w:rsidRPr="00385C02">
          <w:rPr>
            <w:rStyle w:val="Hyperlink"/>
            <w:rFonts w:eastAsia="Calibri"/>
          </w:rPr>
          <w:t>stephen.lunna@uvm.edu</w:t>
        </w:r>
      </w:hyperlink>
      <w:r w:rsidR="00E33B5C">
        <w:rPr>
          <w:rFonts w:eastAsia="Calibri"/>
        </w:rPr>
        <w:t xml:space="preserve">) </w:t>
      </w:r>
      <w:r w:rsidR="00E30CC4" w:rsidRPr="00336970">
        <w:rPr>
          <w:rFonts w:eastAsia="Calibri"/>
        </w:rPr>
        <w:t>if you’re looking</w:t>
      </w:r>
      <w:r w:rsidR="00E33B5C">
        <w:rPr>
          <w:rFonts w:eastAsia="Calibri"/>
        </w:rPr>
        <w:t xml:space="preserve"> to join this call. </w:t>
      </w:r>
    </w:p>
    <w:p w:rsidR="00354DE7" w:rsidRPr="00354DE7" w:rsidRDefault="00354DE7" w:rsidP="00354DE7">
      <w:pPr>
        <w:pStyle w:val="ListParagraph"/>
        <w:rPr>
          <w:rFonts w:eastAsia="Calibri"/>
        </w:rPr>
      </w:pPr>
    </w:p>
    <w:p w:rsidR="00354DE7" w:rsidRPr="00354DE7" w:rsidRDefault="00354DE7" w:rsidP="00354DE7">
      <w:pPr>
        <w:pBdr>
          <w:top w:val="nil"/>
          <w:left w:val="nil"/>
          <w:bottom w:val="nil"/>
          <w:right w:val="nil"/>
          <w:between w:val="nil"/>
        </w:pBdr>
        <w:spacing w:line="240" w:lineRule="auto"/>
        <w:rPr>
          <w:rFonts w:eastAsia="Calibri"/>
        </w:rPr>
      </w:pPr>
    </w:p>
    <w:p w:rsidR="00E33B5C" w:rsidRDefault="00754E42" w:rsidP="0004066C">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Youth</w:t>
      </w:r>
      <w:r w:rsidR="00E30CC4">
        <w:rPr>
          <w:rFonts w:eastAsia="Calibri"/>
          <w:b/>
        </w:rPr>
        <w:t xml:space="preserve">: </w:t>
      </w:r>
    </w:p>
    <w:p w:rsidR="00E33B5C" w:rsidRPr="00E33B5C" w:rsidRDefault="00E33B5C" w:rsidP="00E33B5C">
      <w:pPr>
        <w:pStyle w:val="ListParagraph"/>
        <w:numPr>
          <w:ilvl w:val="1"/>
          <w:numId w:val="1"/>
        </w:numPr>
        <w:pBdr>
          <w:top w:val="nil"/>
          <w:left w:val="nil"/>
          <w:bottom w:val="nil"/>
          <w:right w:val="nil"/>
          <w:between w:val="nil"/>
        </w:pBdr>
        <w:spacing w:line="240" w:lineRule="auto"/>
        <w:rPr>
          <w:rFonts w:eastAsia="Calibri"/>
          <w:b/>
        </w:rPr>
      </w:pPr>
      <w:r>
        <w:rPr>
          <w:rFonts w:eastAsia="Calibri"/>
        </w:rPr>
        <w:t xml:space="preserve">The Youth Homelessness Demonstration Program (YHDP) applications will be submitted to HUD by Wednesday June 19, 2019. As discussed from the VCEH selection team for YHDP, all match sources have been verified! </w:t>
      </w:r>
    </w:p>
    <w:p w:rsidR="0004066C" w:rsidRDefault="00E30CC4" w:rsidP="00E33B5C">
      <w:pPr>
        <w:pStyle w:val="ListParagraph"/>
        <w:numPr>
          <w:ilvl w:val="1"/>
          <w:numId w:val="1"/>
        </w:numPr>
        <w:pBdr>
          <w:top w:val="nil"/>
          <w:left w:val="nil"/>
          <w:bottom w:val="nil"/>
          <w:right w:val="nil"/>
          <w:between w:val="nil"/>
        </w:pBdr>
        <w:spacing w:line="240" w:lineRule="auto"/>
        <w:rPr>
          <w:rFonts w:eastAsia="Calibri"/>
          <w:b/>
        </w:rPr>
      </w:pPr>
      <w:r w:rsidRPr="0004066C">
        <w:rPr>
          <w:rFonts w:eastAsia="Calibri"/>
        </w:rPr>
        <w:t>The YHPPC</w:t>
      </w:r>
      <w:r w:rsidR="00E33B5C">
        <w:rPr>
          <w:rFonts w:eastAsia="Calibri"/>
        </w:rPr>
        <w:t xml:space="preserve"> (Youth Homeless Project Planning Committee)</w:t>
      </w:r>
      <w:r w:rsidRPr="0004066C">
        <w:rPr>
          <w:rFonts w:eastAsia="Calibri"/>
        </w:rPr>
        <w:t xml:space="preserve"> meeting </w:t>
      </w:r>
      <w:r w:rsidR="00E33B5C">
        <w:rPr>
          <w:rFonts w:eastAsia="Calibri"/>
        </w:rPr>
        <w:t xml:space="preserve">is </w:t>
      </w:r>
      <w:r w:rsidRPr="0004066C">
        <w:rPr>
          <w:rFonts w:eastAsia="Calibri"/>
        </w:rPr>
        <w:t>coming up on June 25</w:t>
      </w:r>
      <w:r w:rsidRPr="0004066C">
        <w:rPr>
          <w:rFonts w:eastAsia="Calibri"/>
          <w:vertAlign w:val="superscript"/>
        </w:rPr>
        <w:t>th</w:t>
      </w:r>
      <w:r w:rsidRPr="0004066C">
        <w:rPr>
          <w:rFonts w:eastAsia="Calibri"/>
        </w:rPr>
        <w:t xml:space="preserve"> in White River Junction at the state office building</w:t>
      </w:r>
      <w:r w:rsidR="00E33B5C">
        <w:rPr>
          <w:rFonts w:eastAsia="Calibri"/>
        </w:rPr>
        <w:t xml:space="preserve"> from 10am-3pm</w:t>
      </w:r>
      <w:r w:rsidRPr="0004066C">
        <w:rPr>
          <w:rFonts w:eastAsia="Calibri"/>
        </w:rPr>
        <w:t>.</w:t>
      </w:r>
      <w:r w:rsidR="00E33B5C">
        <w:rPr>
          <w:rFonts w:eastAsia="Calibri"/>
        </w:rPr>
        <w:t xml:space="preserve"> This meeting will be a regroup of the committee and will be working on strategic planning on youth homelessness. If you would like to join this committee</w:t>
      </w:r>
      <w:r w:rsidR="0043406C">
        <w:rPr>
          <w:rFonts w:eastAsia="Calibri"/>
        </w:rPr>
        <w:t xml:space="preserve"> at any point</w:t>
      </w:r>
      <w:bookmarkStart w:id="0" w:name="_GoBack"/>
      <w:bookmarkEnd w:id="0"/>
      <w:r w:rsidR="00E33B5C">
        <w:rPr>
          <w:rFonts w:eastAsia="Calibri"/>
        </w:rPr>
        <w:t xml:space="preserve"> please contact Bethany</w:t>
      </w:r>
      <w:r w:rsidR="00E71B3D">
        <w:rPr>
          <w:rFonts w:eastAsia="Calibri"/>
        </w:rPr>
        <w:t xml:space="preserve"> (</w:t>
      </w:r>
      <w:hyperlink r:id="rId11" w:history="1">
        <w:r w:rsidR="00E71B3D" w:rsidRPr="00385C02">
          <w:rPr>
            <w:rStyle w:val="Hyperlink"/>
            <w:rFonts w:eastAsia="Calibri"/>
          </w:rPr>
          <w:t>bpombar@wcysb.org</w:t>
        </w:r>
      </w:hyperlink>
      <w:r w:rsidR="00E71B3D">
        <w:rPr>
          <w:rFonts w:eastAsia="Calibri"/>
        </w:rPr>
        <w:t xml:space="preserve">) </w:t>
      </w:r>
    </w:p>
    <w:p w:rsidR="00354DE7" w:rsidRPr="00354DE7" w:rsidRDefault="00354DE7" w:rsidP="00354DE7">
      <w:pPr>
        <w:pBdr>
          <w:top w:val="nil"/>
          <w:left w:val="nil"/>
          <w:bottom w:val="nil"/>
          <w:right w:val="nil"/>
          <w:between w:val="nil"/>
        </w:pBdr>
        <w:spacing w:line="240" w:lineRule="auto"/>
        <w:rPr>
          <w:rFonts w:eastAsia="Calibri"/>
          <w:b/>
        </w:rPr>
      </w:pPr>
    </w:p>
    <w:p w:rsidR="00E30CC4" w:rsidRDefault="00754E42" w:rsidP="0004066C">
      <w:pPr>
        <w:pStyle w:val="ListParagraph"/>
        <w:numPr>
          <w:ilvl w:val="0"/>
          <w:numId w:val="1"/>
        </w:numPr>
        <w:pBdr>
          <w:top w:val="nil"/>
          <w:left w:val="nil"/>
          <w:bottom w:val="nil"/>
          <w:right w:val="nil"/>
          <w:between w:val="nil"/>
        </w:pBdr>
        <w:spacing w:line="240" w:lineRule="auto"/>
        <w:rPr>
          <w:rFonts w:eastAsia="Calibri"/>
          <w:b/>
        </w:rPr>
      </w:pPr>
      <w:r>
        <w:rPr>
          <w:rFonts w:eastAsia="Calibri"/>
          <w:b/>
        </w:rPr>
        <w:t>Membership and Board Nominations</w:t>
      </w:r>
      <w:r w:rsidR="00E30CC4">
        <w:rPr>
          <w:rFonts w:eastAsia="Calibri"/>
          <w:b/>
        </w:rPr>
        <w:t xml:space="preserve"> – </w:t>
      </w:r>
    </w:p>
    <w:p w:rsidR="00E71B3D" w:rsidRPr="00E71B3D" w:rsidRDefault="00E71B3D" w:rsidP="00E71B3D">
      <w:pPr>
        <w:pStyle w:val="ListParagraph"/>
        <w:numPr>
          <w:ilvl w:val="1"/>
          <w:numId w:val="1"/>
        </w:numPr>
        <w:pBdr>
          <w:top w:val="nil"/>
          <w:left w:val="nil"/>
          <w:bottom w:val="nil"/>
          <w:right w:val="nil"/>
          <w:between w:val="nil"/>
        </w:pBdr>
        <w:spacing w:line="240" w:lineRule="auto"/>
        <w:rPr>
          <w:rFonts w:eastAsia="Calibri"/>
        </w:rPr>
      </w:pPr>
      <w:r w:rsidRPr="00E71B3D">
        <w:rPr>
          <w:rFonts w:eastAsia="Calibri"/>
        </w:rPr>
        <w:t>Andrea and Whitney have started to reach out and will continue to reach out to communities and members at large to confirm VCEH Board Nominations. All nominations by July 9</w:t>
      </w:r>
      <w:r w:rsidRPr="00E71B3D">
        <w:rPr>
          <w:rFonts w:eastAsia="Calibri"/>
          <w:vertAlign w:val="superscript"/>
        </w:rPr>
        <w:t>th</w:t>
      </w:r>
      <w:r w:rsidRPr="00E71B3D">
        <w:rPr>
          <w:rFonts w:eastAsia="Calibri"/>
        </w:rPr>
        <w:t xml:space="preserve"> (</w:t>
      </w:r>
      <w:hyperlink r:id="rId12" w:history="1">
        <w:r w:rsidRPr="00E71B3D">
          <w:rPr>
            <w:rStyle w:val="Hyperlink"/>
            <w:rFonts w:eastAsia="Calibri"/>
          </w:rPr>
          <w:t>andrea@vsha.org</w:t>
        </w:r>
      </w:hyperlink>
      <w:r w:rsidRPr="00E71B3D">
        <w:rPr>
          <w:rFonts w:eastAsia="Calibri"/>
        </w:rPr>
        <w:t xml:space="preserve">) to be sent via the listserv. See attachment for board member description. </w:t>
      </w:r>
    </w:p>
    <w:p w:rsidR="00354DE7" w:rsidRPr="00354DE7" w:rsidRDefault="00354DE7" w:rsidP="00354DE7">
      <w:pPr>
        <w:pStyle w:val="ListParagraph"/>
        <w:rPr>
          <w:rFonts w:eastAsia="Calibri"/>
          <w:b/>
        </w:rPr>
      </w:pPr>
    </w:p>
    <w:p w:rsidR="00354DE7" w:rsidRPr="00354DE7" w:rsidRDefault="00354DE7" w:rsidP="00354DE7">
      <w:pPr>
        <w:pBdr>
          <w:top w:val="nil"/>
          <w:left w:val="nil"/>
          <w:bottom w:val="nil"/>
          <w:right w:val="nil"/>
          <w:between w:val="nil"/>
        </w:pBdr>
        <w:spacing w:line="240" w:lineRule="auto"/>
        <w:rPr>
          <w:rFonts w:eastAsia="Calibri"/>
          <w:b/>
        </w:rPr>
      </w:pPr>
    </w:p>
    <w:p w:rsidR="00A83935" w:rsidRPr="00A83935" w:rsidRDefault="00A83935" w:rsidP="00E30CC4">
      <w:pPr>
        <w:pStyle w:val="ListParagraph"/>
        <w:numPr>
          <w:ilvl w:val="0"/>
          <w:numId w:val="2"/>
        </w:numPr>
        <w:pBdr>
          <w:top w:val="nil"/>
          <w:left w:val="nil"/>
          <w:bottom w:val="nil"/>
          <w:right w:val="nil"/>
          <w:between w:val="nil"/>
        </w:pBdr>
        <w:spacing w:line="240" w:lineRule="auto"/>
        <w:rPr>
          <w:rFonts w:eastAsia="Calibri"/>
          <w:b/>
        </w:rPr>
      </w:pPr>
      <w:r w:rsidRPr="00A83935">
        <w:rPr>
          <w:rFonts w:eastAsia="Calibri"/>
          <w:b/>
        </w:rPr>
        <w:t xml:space="preserve">VSHA </w:t>
      </w:r>
      <w:proofErr w:type="spellStart"/>
      <w:r w:rsidRPr="00A83935">
        <w:rPr>
          <w:rFonts w:eastAsia="Calibri"/>
          <w:b/>
        </w:rPr>
        <w:t>CoC</w:t>
      </w:r>
      <w:proofErr w:type="spellEnd"/>
      <w:r w:rsidRPr="00A83935">
        <w:rPr>
          <w:rFonts w:eastAsia="Calibri"/>
          <w:b/>
        </w:rPr>
        <w:t xml:space="preserve"> Grants</w:t>
      </w:r>
    </w:p>
    <w:p w:rsidR="00A83935" w:rsidRDefault="00E30CC4" w:rsidP="00A83935">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VSHA Public admin plan is available for comment, there are some minor suggested changes.</w:t>
      </w:r>
      <w:r w:rsidR="00A83935">
        <w:rPr>
          <w:rFonts w:eastAsia="Calibri"/>
        </w:rPr>
        <w:t xml:space="preserve"> </w:t>
      </w:r>
    </w:p>
    <w:p w:rsidR="00A83935" w:rsidRDefault="00A83935" w:rsidP="00A83935">
      <w:pPr>
        <w:pStyle w:val="ListParagraph"/>
        <w:numPr>
          <w:ilvl w:val="2"/>
          <w:numId w:val="2"/>
        </w:numPr>
        <w:pBdr>
          <w:top w:val="nil"/>
          <w:left w:val="nil"/>
          <w:bottom w:val="nil"/>
          <w:right w:val="nil"/>
          <w:between w:val="nil"/>
        </w:pBdr>
        <w:spacing w:line="240" w:lineRule="auto"/>
        <w:rPr>
          <w:rFonts w:eastAsia="Calibri"/>
        </w:rPr>
      </w:pPr>
      <w:r>
        <w:rPr>
          <w:rFonts w:eastAsia="Calibri"/>
        </w:rPr>
        <w:t>See Attachments</w:t>
      </w:r>
    </w:p>
    <w:p w:rsidR="00E30CC4" w:rsidRPr="00336970" w:rsidRDefault="00E30CC4" w:rsidP="00A83935">
      <w:pPr>
        <w:pStyle w:val="ListParagraph"/>
        <w:numPr>
          <w:ilvl w:val="2"/>
          <w:numId w:val="2"/>
        </w:numPr>
        <w:pBdr>
          <w:top w:val="nil"/>
          <w:left w:val="nil"/>
          <w:bottom w:val="nil"/>
          <w:right w:val="nil"/>
          <w:between w:val="nil"/>
        </w:pBdr>
        <w:spacing w:line="240" w:lineRule="auto"/>
        <w:rPr>
          <w:rFonts w:eastAsia="Calibri"/>
        </w:rPr>
      </w:pPr>
      <w:r w:rsidRPr="00336970">
        <w:rPr>
          <w:rFonts w:eastAsia="Calibri"/>
        </w:rPr>
        <w:t xml:space="preserve">Changes to the preferences – Transitioning from RRH to Shelter plus care. New preference for NED transitioning out of institutions. Specific to a grant </w:t>
      </w:r>
      <w:r w:rsidR="00B176C5">
        <w:rPr>
          <w:rFonts w:eastAsia="Calibri"/>
        </w:rPr>
        <w:t xml:space="preserve">we are applying </w:t>
      </w:r>
      <w:r w:rsidR="00B176C5">
        <w:rPr>
          <w:rFonts w:eastAsia="Calibri"/>
        </w:rPr>
        <w:lastRenderedPageBreak/>
        <w:t>for NED (Non-E</w:t>
      </w:r>
      <w:r w:rsidRPr="00336970">
        <w:rPr>
          <w:rFonts w:eastAsia="Calibri"/>
        </w:rPr>
        <w:t>l</w:t>
      </w:r>
      <w:r w:rsidR="00B176C5">
        <w:rPr>
          <w:rFonts w:eastAsia="Calibri"/>
        </w:rPr>
        <w:t>d</w:t>
      </w:r>
      <w:r w:rsidRPr="00336970">
        <w:rPr>
          <w:rFonts w:eastAsia="Calibri"/>
        </w:rPr>
        <w:t>er</w:t>
      </w:r>
      <w:r w:rsidR="00B176C5">
        <w:rPr>
          <w:rFonts w:eastAsia="Calibri"/>
        </w:rPr>
        <w:t>ly D</w:t>
      </w:r>
      <w:r w:rsidR="00F62811">
        <w:rPr>
          <w:rFonts w:eastAsia="Calibri"/>
        </w:rPr>
        <w:t xml:space="preserve">isabled) </w:t>
      </w:r>
      <w:proofErr w:type="gramStart"/>
      <w:r w:rsidR="00F62811">
        <w:rPr>
          <w:rFonts w:eastAsia="Calibri"/>
        </w:rPr>
        <w:t>We</w:t>
      </w:r>
      <w:proofErr w:type="gramEnd"/>
      <w:r w:rsidR="00F62811">
        <w:rPr>
          <w:rFonts w:eastAsia="Calibri"/>
        </w:rPr>
        <w:t xml:space="preserve"> have gotten NED</w:t>
      </w:r>
      <w:r w:rsidRPr="00336970">
        <w:rPr>
          <w:rFonts w:eastAsia="Calibri"/>
        </w:rPr>
        <w:t xml:space="preserve"> in the past, but not always readily av</w:t>
      </w:r>
      <w:r w:rsidR="00F62811">
        <w:rPr>
          <w:rFonts w:eastAsia="Calibri"/>
        </w:rPr>
        <w:t>ailable. New preference for app</w:t>
      </w:r>
      <w:r w:rsidRPr="00336970">
        <w:rPr>
          <w:rFonts w:eastAsia="Calibri"/>
        </w:rPr>
        <w:t xml:space="preserve">licants who live or work in the state of Vermont (preference for Vermont residence) Full plan is on the website: </w:t>
      </w:r>
    </w:p>
    <w:p w:rsidR="00F62811" w:rsidRDefault="00E30CC4" w:rsidP="00E30CC4">
      <w:pPr>
        <w:pStyle w:val="ListParagraph"/>
        <w:numPr>
          <w:ilvl w:val="0"/>
          <w:numId w:val="2"/>
        </w:numPr>
        <w:pBdr>
          <w:top w:val="nil"/>
          <w:left w:val="nil"/>
          <w:bottom w:val="nil"/>
          <w:right w:val="nil"/>
          <w:between w:val="nil"/>
        </w:pBdr>
        <w:spacing w:line="240" w:lineRule="auto"/>
        <w:rPr>
          <w:rFonts w:eastAsia="Calibri"/>
        </w:rPr>
      </w:pPr>
      <w:r w:rsidRPr="00336970">
        <w:rPr>
          <w:rFonts w:eastAsia="Calibri"/>
        </w:rPr>
        <w:t xml:space="preserve">Shelter </w:t>
      </w:r>
      <w:proofErr w:type="gramStart"/>
      <w:r w:rsidRPr="00336970">
        <w:rPr>
          <w:rFonts w:eastAsia="Calibri"/>
        </w:rPr>
        <w:t>Plus</w:t>
      </w:r>
      <w:proofErr w:type="gramEnd"/>
      <w:r w:rsidRPr="00336970">
        <w:rPr>
          <w:rFonts w:eastAsia="Calibri"/>
        </w:rPr>
        <w:t xml:space="preserve"> Care Provider email from Daniel: There are a lot of deadlines happening for 3 different funding cycles. </w:t>
      </w:r>
    </w:p>
    <w:p w:rsidR="00E30CC4" w:rsidRPr="00336970" w:rsidRDefault="00E30CC4"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APR (Shelter plus care- HMIS and Match sources)</w:t>
      </w:r>
    </w:p>
    <w:p w:rsidR="00E30CC4" w:rsidRPr="00336970" w:rsidRDefault="00E30CC4"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 xml:space="preserve">New grant started June 1, </w:t>
      </w:r>
      <w:r w:rsidR="000B7247" w:rsidRPr="00336970">
        <w:rPr>
          <w:rFonts w:eastAsia="Calibri"/>
        </w:rPr>
        <w:t>Contract</w:t>
      </w:r>
    </w:p>
    <w:p w:rsidR="000B7247" w:rsidRPr="00336970" w:rsidRDefault="000B7247"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 xml:space="preserve">Commitment match letters for new NOFA coming out. </w:t>
      </w:r>
    </w:p>
    <w:p w:rsidR="00F62811" w:rsidRDefault="000B7247" w:rsidP="00E30CC4">
      <w:pPr>
        <w:pStyle w:val="ListParagraph"/>
        <w:numPr>
          <w:ilvl w:val="0"/>
          <w:numId w:val="2"/>
        </w:numPr>
        <w:pBdr>
          <w:top w:val="nil"/>
          <w:left w:val="nil"/>
          <w:bottom w:val="nil"/>
          <w:right w:val="nil"/>
          <w:between w:val="nil"/>
        </w:pBdr>
        <w:spacing w:line="240" w:lineRule="auto"/>
        <w:rPr>
          <w:rFonts w:eastAsia="Calibri"/>
        </w:rPr>
      </w:pPr>
      <w:r w:rsidRPr="00336970">
        <w:rPr>
          <w:rFonts w:eastAsia="Calibri"/>
        </w:rPr>
        <w:t xml:space="preserve">Received a report </w:t>
      </w:r>
      <w:r w:rsidR="00F62811">
        <w:rPr>
          <w:rFonts w:eastAsia="Calibri"/>
        </w:rPr>
        <w:t>back from TAC, See Attachment</w:t>
      </w:r>
    </w:p>
    <w:p w:rsidR="000B7247" w:rsidRPr="00336970"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Would like to have a second Rapid Rehousing providers meeting to go over this report.</w:t>
      </w:r>
    </w:p>
    <w:p w:rsidR="00F62811" w:rsidRDefault="00F62811" w:rsidP="00E30CC4">
      <w:pPr>
        <w:pStyle w:val="ListParagraph"/>
        <w:numPr>
          <w:ilvl w:val="0"/>
          <w:numId w:val="2"/>
        </w:numPr>
        <w:pBdr>
          <w:top w:val="nil"/>
          <w:left w:val="nil"/>
          <w:bottom w:val="nil"/>
          <w:right w:val="nil"/>
          <w:between w:val="nil"/>
        </w:pBdr>
        <w:spacing w:line="240" w:lineRule="auto"/>
        <w:rPr>
          <w:rFonts w:eastAsia="Calibri"/>
        </w:rPr>
      </w:pPr>
      <w:r>
        <w:rPr>
          <w:rFonts w:eastAsia="Calibri"/>
        </w:rPr>
        <w:t>Chronic Homeless History F</w:t>
      </w:r>
      <w:r w:rsidR="000B7247" w:rsidRPr="00336970">
        <w:rPr>
          <w:rFonts w:eastAsia="Calibri"/>
        </w:rPr>
        <w:t>orm</w:t>
      </w:r>
      <w:r>
        <w:rPr>
          <w:rFonts w:eastAsia="Calibri"/>
        </w:rPr>
        <w:t xml:space="preserve"> – See Attachment</w:t>
      </w:r>
    </w:p>
    <w:p w:rsidR="00F62811"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 xml:space="preserve">We are </w:t>
      </w:r>
      <w:r w:rsidR="000B7247" w:rsidRPr="00336970">
        <w:rPr>
          <w:rFonts w:eastAsia="Calibri"/>
        </w:rPr>
        <w:t>dedicated to on</w:t>
      </w:r>
      <w:r>
        <w:rPr>
          <w:rFonts w:eastAsia="Calibri"/>
        </w:rPr>
        <w:t>ly serving chronic homelessness. This means we c</w:t>
      </w:r>
      <w:r w:rsidR="000B7247" w:rsidRPr="00336970">
        <w:rPr>
          <w:rFonts w:eastAsia="Calibri"/>
        </w:rPr>
        <w:t>an only serve those who are chronically homeless first, if there are no more</w:t>
      </w:r>
      <w:r>
        <w:rPr>
          <w:rFonts w:eastAsia="Calibri"/>
        </w:rPr>
        <w:t xml:space="preserve"> chronically homeless persons</w:t>
      </w:r>
      <w:r w:rsidR="000B7247" w:rsidRPr="00336970">
        <w:rPr>
          <w:rFonts w:eastAsia="Calibri"/>
        </w:rPr>
        <w:t xml:space="preserve"> we can serve others. </w:t>
      </w:r>
    </w:p>
    <w:p w:rsidR="000B7247"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Many</w:t>
      </w:r>
      <w:r w:rsidR="000B7247" w:rsidRPr="00336970">
        <w:rPr>
          <w:rFonts w:eastAsia="Calibri"/>
        </w:rPr>
        <w:t xml:space="preserve"> aren’t meeting the HUD definition of chronic Homelessness. 3</w:t>
      </w:r>
      <w:r w:rsidR="000B7247" w:rsidRPr="00336970">
        <w:rPr>
          <w:rFonts w:eastAsia="Calibri"/>
          <w:vertAlign w:val="superscript"/>
        </w:rPr>
        <w:t>rd</w:t>
      </w:r>
      <w:r w:rsidR="000B7247" w:rsidRPr="00336970">
        <w:rPr>
          <w:rFonts w:eastAsia="Calibri"/>
        </w:rPr>
        <w:t xml:space="preserve"> party provider can provide the document</w:t>
      </w:r>
      <w:r>
        <w:rPr>
          <w:rFonts w:eastAsia="Calibri"/>
        </w:rPr>
        <w:t>at</w:t>
      </w:r>
      <w:r w:rsidR="000B7247" w:rsidRPr="00336970">
        <w:rPr>
          <w:rFonts w:eastAsia="Calibri"/>
        </w:rPr>
        <w:t>ion for length of homelessness</w:t>
      </w:r>
      <w:r>
        <w:rPr>
          <w:rFonts w:eastAsia="Calibri"/>
        </w:rPr>
        <w:t>.</w:t>
      </w:r>
      <w:r w:rsidR="000B7247" w:rsidRPr="00336970">
        <w:rPr>
          <w:rFonts w:eastAsia="Calibri"/>
        </w:rPr>
        <w:t xml:space="preserve"> Person ca</w:t>
      </w:r>
      <w:r>
        <w:rPr>
          <w:rFonts w:eastAsia="Calibri"/>
        </w:rPr>
        <w:t>n only provide 3 months of self-</w:t>
      </w:r>
      <w:r w:rsidR="000B7247" w:rsidRPr="00336970">
        <w:rPr>
          <w:rFonts w:eastAsia="Calibri"/>
        </w:rPr>
        <w:t>certification</w:t>
      </w:r>
      <w:r>
        <w:rPr>
          <w:rFonts w:eastAsia="Calibri"/>
        </w:rPr>
        <w:t xml:space="preserve"> total</w:t>
      </w:r>
      <w:r w:rsidR="000B7247" w:rsidRPr="00336970">
        <w:rPr>
          <w:rFonts w:eastAsia="Calibri"/>
        </w:rPr>
        <w:t xml:space="preserve">. </w:t>
      </w:r>
    </w:p>
    <w:p w:rsidR="000B7247" w:rsidRPr="00F62811"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Daniel and Andrea will work on documentation for Chronic Homelessness training.</w:t>
      </w:r>
    </w:p>
    <w:p w:rsidR="000B7247" w:rsidRDefault="000B7247" w:rsidP="00F62811">
      <w:pPr>
        <w:pStyle w:val="ListParagraph"/>
        <w:numPr>
          <w:ilvl w:val="1"/>
          <w:numId w:val="2"/>
        </w:numPr>
        <w:pBdr>
          <w:top w:val="nil"/>
          <w:left w:val="nil"/>
          <w:bottom w:val="nil"/>
          <w:right w:val="nil"/>
          <w:between w:val="nil"/>
        </w:pBdr>
        <w:spacing w:line="240" w:lineRule="auto"/>
        <w:rPr>
          <w:rFonts w:eastAsia="Calibri"/>
        </w:rPr>
      </w:pPr>
      <w:r w:rsidRPr="00336970">
        <w:rPr>
          <w:rFonts w:eastAsia="Calibri"/>
        </w:rPr>
        <w:t>If your clients have been stati</w:t>
      </w:r>
      <w:r w:rsidR="00F62811">
        <w:rPr>
          <w:rFonts w:eastAsia="Calibri"/>
        </w:rPr>
        <w:t xml:space="preserve">ng that they have had contact </w:t>
      </w:r>
      <w:r w:rsidRPr="00336970">
        <w:rPr>
          <w:rFonts w:eastAsia="Calibri"/>
        </w:rPr>
        <w:t>w</w:t>
      </w:r>
      <w:r w:rsidR="00F62811">
        <w:rPr>
          <w:rFonts w:eastAsia="Calibri"/>
        </w:rPr>
        <w:t>ith Burlington City Police, Lacey</w:t>
      </w:r>
      <w:r w:rsidRPr="00336970">
        <w:rPr>
          <w:rFonts w:eastAsia="Calibri"/>
        </w:rPr>
        <w:t xml:space="preserve"> is happy to provide documentation for homelessness. </w:t>
      </w:r>
    </w:p>
    <w:p w:rsidR="00F62811" w:rsidRPr="00336970" w:rsidRDefault="00F62811" w:rsidP="00F62811">
      <w:pPr>
        <w:pStyle w:val="ListParagraph"/>
        <w:numPr>
          <w:ilvl w:val="1"/>
          <w:numId w:val="2"/>
        </w:numPr>
        <w:pBdr>
          <w:top w:val="nil"/>
          <w:left w:val="nil"/>
          <w:bottom w:val="nil"/>
          <w:right w:val="nil"/>
          <w:between w:val="nil"/>
        </w:pBdr>
        <w:spacing w:line="240" w:lineRule="auto"/>
        <w:rPr>
          <w:rFonts w:eastAsia="Calibri"/>
        </w:rPr>
      </w:pPr>
      <w:r>
        <w:rPr>
          <w:rFonts w:eastAsia="Calibri"/>
        </w:rPr>
        <w:t>NOTE: Review Chronic Homeless History Form and Documentation before Point-in-Time count.</w:t>
      </w:r>
    </w:p>
    <w:p w:rsidR="00D95E74" w:rsidRPr="00336970" w:rsidRDefault="00F62811" w:rsidP="00E30CC4">
      <w:pPr>
        <w:pStyle w:val="ListParagraph"/>
        <w:numPr>
          <w:ilvl w:val="0"/>
          <w:numId w:val="2"/>
        </w:numPr>
        <w:pBdr>
          <w:top w:val="nil"/>
          <w:left w:val="nil"/>
          <w:bottom w:val="nil"/>
          <w:right w:val="nil"/>
          <w:between w:val="nil"/>
        </w:pBdr>
        <w:spacing w:line="240" w:lineRule="auto"/>
        <w:rPr>
          <w:rFonts w:eastAsia="Calibri"/>
        </w:rPr>
      </w:pPr>
      <w:r>
        <w:rPr>
          <w:rFonts w:eastAsia="Calibri"/>
        </w:rPr>
        <w:t xml:space="preserve">Daniel suggests a </w:t>
      </w:r>
      <w:r w:rsidR="00D95E74" w:rsidRPr="00336970">
        <w:rPr>
          <w:rFonts w:eastAsia="Calibri"/>
        </w:rPr>
        <w:t>statewide c</w:t>
      </w:r>
      <w:r>
        <w:rPr>
          <w:rFonts w:eastAsia="Calibri"/>
        </w:rPr>
        <w:t xml:space="preserve">hronic homelessness list </w:t>
      </w:r>
    </w:p>
    <w:p w:rsidR="00D95E74" w:rsidRDefault="00D95E74" w:rsidP="00754E42">
      <w:pPr>
        <w:pBdr>
          <w:top w:val="nil"/>
          <w:left w:val="nil"/>
          <w:bottom w:val="nil"/>
          <w:right w:val="nil"/>
          <w:between w:val="nil"/>
        </w:pBdr>
        <w:spacing w:line="240" w:lineRule="auto"/>
        <w:rPr>
          <w:rFonts w:eastAsia="Calibri"/>
          <w:b/>
        </w:rPr>
      </w:pPr>
    </w:p>
    <w:p w:rsidR="00754E42" w:rsidRDefault="00754E42" w:rsidP="00754E42">
      <w:pPr>
        <w:pBdr>
          <w:top w:val="nil"/>
          <w:left w:val="nil"/>
          <w:bottom w:val="nil"/>
          <w:right w:val="nil"/>
          <w:between w:val="nil"/>
        </w:pBdr>
        <w:spacing w:line="240" w:lineRule="auto"/>
        <w:rPr>
          <w:rFonts w:eastAsia="Calibri"/>
          <w:b/>
        </w:rPr>
      </w:pPr>
      <w:r w:rsidRPr="005B4CC0">
        <w:rPr>
          <w:rFonts w:eastAsia="Calibri"/>
          <w:b/>
        </w:rPr>
        <w:t>Adjournment</w:t>
      </w:r>
    </w:p>
    <w:p w:rsidR="00754E42" w:rsidRDefault="00754E42" w:rsidP="00754E42">
      <w:pPr>
        <w:pBdr>
          <w:top w:val="nil"/>
          <w:left w:val="nil"/>
          <w:bottom w:val="nil"/>
          <w:right w:val="nil"/>
          <w:between w:val="nil"/>
        </w:pBdr>
        <w:spacing w:line="240" w:lineRule="auto"/>
        <w:rPr>
          <w:rFonts w:eastAsia="Calibri"/>
          <w:b/>
        </w:rPr>
      </w:pPr>
    </w:p>
    <w:p w:rsidR="00A46F5F" w:rsidRDefault="00A46F5F" w:rsidP="00754E42">
      <w:pPr>
        <w:pBdr>
          <w:top w:val="nil"/>
          <w:left w:val="nil"/>
          <w:bottom w:val="nil"/>
          <w:right w:val="nil"/>
          <w:between w:val="nil"/>
        </w:pBdr>
        <w:spacing w:line="240" w:lineRule="auto"/>
        <w:rPr>
          <w:rFonts w:eastAsia="Calibri"/>
          <w:b/>
        </w:rPr>
      </w:pPr>
    </w:p>
    <w:p w:rsidR="00A46F5F" w:rsidRPr="000C2DBC" w:rsidRDefault="00A46F5F" w:rsidP="00754E42">
      <w:pPr>
        <w:pBdr>
          <w:top w:val="nil"/>
          <w:left w:val="nil"/>
          <w:bottom w:val="nil"/>
          <w:right w:val="nil"/>
          <w:between w:val="nil"/>
        </w:pBdr>
        <w:spacing w:line="240" w:lineRule="auto"/>
        <w:rPr>
          <w:rFonts w:eastAsia="Calibri"/>
          <w:b/>
        </w:rPr>
      </w:pPr>
    </w:p>
    <w:p w:rsidR="00754E42" w:rsidRDefault="009C2415" w:rsidP="00754E42">
      <w:pPr>
        <w:pBdr>
          <w:top w:val="nil"/>
          <w:left w:val="nil"/>
          <w:bottom w:val="nil"/>
          <w:right w:val="nil"/>
          <w:between w:val="nil"/>
        </w:pBdr>
        <w:spacing w:line="240" w:lineRule="auto"/>
        <w:rPr>
          <w:rFonts w:eastAsia="Calibri"/>
        </w:rPr>
      </w:pPr>
      <w:r>
        <w:rPr>
          <w:rFonts w:eastAsia="Calibri"/>
          <w:b/>
        </w:rPr>
        <w:t>Next Meeting Date</w:t>
      </w:r>
    </w:p>
    <w:p w:rsidR="005B4CC0" w:rsidRPr="00105F2D" w:rsidRDefault="00CC2FFD" w:rsidP="005B4CC0">
      <w:pPr>
        <w:pBdr>
          <w:top w:val="nil"/>
          <w:left w:val="nil"/>
          <w:bottom w:val="nil"/>
          <w:right w:val="nil"/>
          <w:between w:val="nil"/>
        </w:pBdr>
        <w:spacing w:line="240" w:lineRule="auto"/>
        <w:rPr>
          <w:rFonts w:eastAsia="Calibri"/>
          <w:b/>
        </w:rPr>
      </w:pPr>
      <w:r>
        <w:rPr>
          <w:rFonts w:eastAsia="Calibri"/>
        </w:rPr>
        <w:t>July 16</w:t>
      </w:r>
      <w:r w:rsidR="00754E42">
        <w:rPr>
          <w:rFonts w:eastAsia="Calibri"/>
        </w:rPr>
        <w:t>, 2019</w:t>
      </w:r>
    </w:p>
    <w:sectPr w:rsidR="005B4CC0" w:rsidRPr="00105F2D" w:rsidSect="00DC0A1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FE" w:rsidRDefault="00D87BFE">
      <w:pPr>
        <w:spacing w:line="240" w:lineRule="auto"/>
      </w:pPr>
      <w:r>
        <w:separator/>
      </w:r>
    </w:p>
  </w:endnote>
  <w:endnote w:type="continuationSeparator" w:id="0">
    <w:p w:rsidR="00D87BFE" w:rsidRDefault="00D8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FE" w:rsidRDefault="00D87BFE">
      <w:pPr>
        <w:spacing w:line="240" w:lineRule="auto"/>
      </w:pPr>
      <w:r>
        <w:separator/>
      </w:r>
    </w:p>
  </w:footnote>
  <w:footnote w:type="continuationSeparator" w:id="0">
    <w:p w:rsidR="00D87BFE" w:rsidRDefault="00D87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B327A0">
    <w:pPr>
      <w:tabs>
        <w:tab w:val="left" w:pos="0"/>
      </w:tabs>
      <w:ind w:left="4320"/>
    </w:pPr>
    <w:sdt>
      <w:sdtPr>
        <w:id w:val="-129397483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10D8">
      <w:rPr>
        <w:noProof/>
        <w:lang w:val="en-US"/>
      </w:rPr>
      <w:drawing>
        <wp:anchor distT="0" distB="0" distL="0" distR="0" simplePos="0" relativeHeight="251657216" behindDoc="0" locked="0" layoutInCell="1" hidden="0" allowOverlap="1">
          <wp:simplePos x="0" y="0"/>
          <wp:positionH relativeFrom="margin">
            <wp:align>left</wp:align>
          </wp:positionH>
          <wp:positionV relativeFrom="paragraph">
            <wp:posOffset>13335</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AF4B7F">
    <w:pPr>
      <w:tabs>
        <w:tab w:val="left" w:pos="5760"/>
      </w:tabs>
      <w:ind w:left="4950"/>
    </w:pPr>
    <w:r>
      <w:t>Vermont Coalition to End Homelessness</w:t>
    </w:r>
  </w:p>
  <w:p w:rsidR="00AF4B7F" w:rsidRDefault="00CE0CC7" w:rsidP="00A338CF">
    <w:pPr>
      <w:tabs>
        <w:tab w:val="left" w:pos="5760"/>
      </w:tabs>
      <w:ind w:left="4950"/>
    </w:pPr>
    <w:r>
      <w:t>June 18</w:t>
    </w:r>
    <w:r w:rsidR="00D93F34">
      <w:t>, 2019</w:t>
    </w:r>
  </w:p>
  <w:p w:rsidR="00AF4B7F" w:rsidRDefault="00D41495">
    <w:pPr>
      <w:tabs>
        <w:tab w:val="left" w:pos="5760"/>
      </w:tabs>
      <w:spacing w:line="240" w:lineRule="auto"/>
      <w:ind w:left="4950"/>
    </w:pPr>
    <w:r>
      <w:t>St. John’s Episcopal Church, Randolph, VT</w:t>
    </w:r>
  </w:p>
  <w:p w:rsidR="00AF4B7F" w:rsidRDefault="00D87BFE">
    <w:pPr>
      <w:tabs>
        <w:tab w:val="left" w:pos="0"/>
      </w:tabs>
      <w:spacing w:line="240" w:lineRule="auto"/>
      <w:jc w:val="cent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0" w:rsidRDefault="00B3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A5B"/>
    <w:multiLevelType w:val="hybridMultilevel"/>
    <w:tmpl w:val="CDF48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1D08704C"/>
    <w:multiLevelType w:val="hybridMultilevel"/>
    <w:tmpl w:val="AB72B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256027A"/>
    <w:multiLevelType w:val="hybridMultilevel"/>
    <w:tmpl w:val="65C00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67EA"/>
    <w:multiLevelType w:val="hybridMultilevel"/>
    <w:tmpl w:val="A73C3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81B65"/>
    <w:multiLevelType w:val="hybridMultilevel"/>
    <w:tmpl w:val="C95C40F8"/>
    <w:lvl w:ilvl="0" w:tplc="B6487298">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D76D8"/>
    <w:multiLevelType w:val="hybridMultilevel"/>
    <w:tmpl w:val="6B00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2DD8"/>
    <w:multiLevelType w:val="hybridMultilevel"/>
    <w:tmpl w:val="58A8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950D3"/>
    <w:multiLevelType w:val="hybridMultilevel"/>
    <w:tmpl w:val="FAC60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hybridMultilevel"/>
    <w:tmpl w:val="503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A200A"/>
    <w:multiLevelType w:val="hybridMultilevel"/>
    <w:tmpl w:val="35BE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85"/>
    <w:multiLevelType w:val="hybridMultilevel"/>
    <w:tmpl w:val="24343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E4A00"/>
    <w:multiLevelType w:val="hybridMultilevel"/>
    <w:tmpl w:val="28E08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7901707C"/>
    <w:multiLevelType w:val="hybridMultilevel"/>
    <w:tmpl w:val="B9768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1B1726"/>
    <w:multiLevelType w:val="hybridMultilevel"/>
    <w:tmpl w:val="95544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206D3"/>
    <w:multiLevelType w:val="hybridMultilevel"/>
    <w:tmpl w:val="2D96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0"/>
  </w:num>
  <w:num w:numId="5">
    <w:abstractNumId w:val="11"/>
  </w:num>
  <w:num w:numId="6">
    <w:abstractNumId w:val="13"/>
  </w:num>
  <w:num w:numId="7">
    <w:abstractNumId w:val="3"/>
  </w:num>
  <w:num w:numId="8">
    <w:abstractNumId w:val="7"/>
  </w:num>
  <w:num w:numId="9">
    <w:abstractNumId w:val="2"/>
  </w:num>
  <w:num w:numId="10">
    <w:abstractNumId w:val="10"/>
  </w:num>
  <w:num w:numId="11">
    <w:abstractNumId w:val="8"/>
  </w:num>
  <w:num w:numId="12">
    <w:abstractNumId w:val="5"/>
  </w:num>
  <w:num w:numId="13">
    <w:abstractNumId w:val="4"/>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17D93"/>
    <w:rsid w:val="00020EA0"/>
    <w:rsid w:val="0003182B"/>
    <w:rsid w:val="00040076"/>
    <w:rsid w:val="0004066C"/>
    <w:rsid w:val="0004730C"/>
    <w:rsid w:val="00056456"/>
    <w:rsid w:val="00060489"/>
    <w:rsid w:val="00060E2A"/>
    <w:rsid w:val="00072F32"/>
    <w:rsid w:val="00083A85"/>
    <w:rsid w:val="00084F30"/>
    <w:rsid w:val="000B7247"/>
    <w:rsid w:val="000C2DBC"/>
    <w:rsid w:val="000E3608"/>
    <w:rsid w:val="000E3775"/>
    <w:rsid w:val="000E4447"/>
    <w:rsid w:val="000F0FA9"/>
    <w:rsid w:val="000F334D"/>
    <w:rsid w:val="00105F2D"/>
    <w:rsid w:val="0010771A"/>
    <w:rsid w:val="00120605"/>
    <w:rsid w:val="00155188"/>
    <w:rsid w:val="001622DF"/>
    <w:rsid w:val="00175680"/>
    <w:rsid w:val="001767F4"/>
    <w:rsid w:val="00177526"/>
    <w:rsid w:val="00183BAF"/>
    <w:rsid w:val="00187F9E"/>
    <w:rsid w:val="0019639B"/>
    <w:rsid w:val="001A358A"/>
    <w:rsid w:val="001A3EFD"/>
    <w:rsid w:val="001D4221"/>
    <w:rsid w:val="001D60EF"/>
    <w:rsid w:val="001E7CEF"/>
    <w:rsid w:val="001F13F9"/>
    <w:rsid w:val="00226619"/>
    <w:rsid w:val="00243A21"/>
    <w:rsid w:val="00245D1D"/>
    <w:rsid w:val="00250369"/>
    <w:rsid w:val="00262FAA"/>
    <w:rsid w:val="002635E5"/>
    <w:rsid w:val="00273A30"/>
    <w:rsid w:val="00276371"/>
    <w:rsid w:val="002977D9"/>
    <w:rsid w:val="002A6CA2"/>
    <w:rsid w:val="002F3941"/>
    <w:rsid w:val="003032B7"/>
    <w:rsid w:val="0031569D"/>
    <w:rsid w:val="003156BC"/>
    <w:rsid w:val="0032749A"/>
    <w:rsid w:val="00327984"/>
    <w:rsid w:val="00336970"/>
    <w:rsid w:val="00354DE7"/>
    <w:rsid w:val="00363C4B"/>
    <w:rsid w:val="00370BBC"/>
    <w:rsid w:val="003725AB"/>
    <w:rsid w:val="003732B8"/>
    <w:rsid w:val="003B2761"/>
    <w:rsid w:val="003B5F55"/>
    <w:rsid w:val="003B65F0"/>
    <w:rsid w:val="003C41E8"/>
    <w:rsid w:val="003D078E"/>
    <w:rsid w:val="003F2CD7"/>
    <w:rsid w:val="0041411E"/>
    <w:rsid w:val="00423F78"/>
    <w:rsid w:val="00424F1A"/>
    <w:rsid w:val="00427095"/>
    <w:rsid w:val="00427284"/>
    <w:rsid w:val="0043406C"/>
    <w:rsid w:val="0045254D"/>
    <w:rsid w:val="00493795"/>
    <w:rsid w:val="004B2B1D"/>
    <w:rsid w:val="004C4EF6"/>
    <w:rsid w:val="004C7646"/>
    <w:rsid w:val="0051105F"/>
    <w:rsid w:val="00517682"/>
    <w:rsid w:val="00571AC4"/>
    <w:rsid w:val="00577DC0"/>
    <w:rsid w:val="0058764A"/>
    <w:rsid w:val="00591BDC"/>
    <w:rsid w:val="005A7852"/>
    <w:rsid w:val="005B1D69"/>
    <w:rsid w:val="005B4CC0"/>
    <w:rsid w:val="005C3A30"/>
    <w:rsid w:val="005F386F"/>
    <w:rsid w:val="00602A25"/>
    <w:rsid w:val="00630012"/>
    <w:rsid w:val="0063601F"/>
    <w:rsid w:val="00636BEB"/>
    <w:rsid w:val="0064128A"/>
    <w:rsid w:val="00651163"/>
    <w:rsid w:val="0065186A"/>
    <w:rsid w:val="00672B8B"/>
    <w:rsid w:val="0067762B"/>
    <w:rsid w:val="00706DB4"/>
    <w:rsid w:val="007152D1"/>
    <w:rsid w:val="00731566"/>
    <w:rsid w:val="0073218A"/>
    <w:rsid w:val="00737E10"/>
    <w:rsid w:val="00754E42"/>
    <w:rsid w:val="00767CA5"/>
    <w:rsid w:val="007A29DA"/>
    <w:rsid w:val="007C525B"/>
    <w:rsid w:val="007D1B69"/>
    <w:rsid w:val="007E3B40"/>
    <w:rsid w:val="00810BF4"/>
    <w:rsid w:val="00813DA2"/>
    <w:rsid w:val="008167FE"/>
    <w:rsid w:val="008173CF"/>
    <w:rsid w:val="008317A8"/>
    <w:rsid w:val="008321C4"/>
    <w:rsid w:val="00835CD8"/>
    <w:rsid w:val="008617FF"/>
    <w:rsid w:val="00870BCC"/>
    <w:rsid w:val="008728CB"/>
    <w:rsid w:val="00876617"/>
    <w:rsid w:val="008A1C19"/>
    <w:rsid w:val="008C76D5"/>
    <w:rsid w:val="008D2327"/>
    <w:rsid w:val="0091278D"/>
    <w:rsid w:val="0092309D"/>
    <w:rsid w:val="0092775E"/>
    <w:rsid w:val="009279C2"/>
    <w:rsid w:val="009316A8"/>
    <w:rsid w:val="009405D3"/>
    <w:rsid w:val="00943188"/>
    <w:rsid w:val="009475E7"/>
    <w:rsid w:val="00960270"/>
    <w:rsid w:val="009B0F88"/>
    <w:rsid w:val="009B758C"/>
    <w:rsid w:val="009C2415"/>
    <w:rsid w:val="009E62F7"/>
    <w:rsid w:val="009F14F0"/>
    <w:rsid w:val="00A129A7"/>
    <w:rsid w:val="00A157CF"/>
    <w:rsid w:val="00A20011"/>
    <w:rsid w:val="00A338CF"/>
    <w:rsid w:val="00A45920"/>
    <w:rsid w:val="00A46A2D"/>
    <w:rsid w:val="00A46F5F"/>
    <w:rsid w:val="00A72917"/>
    <w:rsid w:val="00A83935"/>
    <w:rsid w:val="00A912EA"/>
    <w:rsid w:val="00A94283"/>
    <w:rsid w:val="00A944E8"/>
    <w:rsid w:val="00AA1AA2"/>
    <w:rsid w:val="00AA5628"/>
    <w:rsid w:val="00AA6510"/>
    <w:rsid w:val="00AC111E"/>
    <w:rsid w:val="00AC34C1"/>
    <w:rsid w:val="00AD237C"/>
    <w:rsid w:val="00AD51B9"/>
    <w:rsid w:val="00AE0FF6"/>
    <w:rsid w:val="00AF41FA"/>
    <w:rsid w:val="00AF4B7F"/>
    <w:rsid w:val="00AF6541"/>
    <w:rsid w:val="00AF6F8C"/>
    <w:rsid w:val="00B176C5"/>
    <w:rsid w:val="00B327A0"/>
    <w:rsid w:val="00B50981"/>
    <w:rsid w:val="00B510D8"/>
    <w:rsid w:val="00B56C6D"/>
    <w:rsid w:val="00B6007C"/>
    <w:rsid w:val="00B61CAA"/>
    <w:rsid w:val="00B65E54"/>
    <w:rsid w:val="00B84353"/>
    <w:rsid w:val="00B84C6E"/>
    <w:rsid w:val="00B91923"/>
    <w:rsid w:val="00B925D9"/>
    <w:rsid w:val="00BB6FCA"/>
    <w:rsid w:val="00BD2E16"/>
    <w:rsid w:val="00BE313F"/>
    <w:rsid w:val="00BE6E75"/>
    <w:rsid w:val="00BF289A"/>
    <w:rsid w:val="00BF2A35"/>
    <w:rsid w:val="00C0075A"/>
    <w:rsid w:val="00C12FA2"/>
    <w:rsid w:val="00C177D9"/>
    <w:rsid w:val="00C56D94"/>
    <w:rsid w:val="00C65C4A"/>
    <w:rsid w:val="00C66E0D"/>
    <w:rsid w:val="00C737CE"/>
    <w:rsid w:val="00C85736"/>
    <w:rsid w:val="00C871E2"/>
    <w:rsid w:val="00C92ECC"/>
    <w:rsid w:val="00CA1BED"/>
    <w:rsid w:val="00CB0CA2"/>
    <w:rsid w:val="00CC2FFD"/>
    <w:rsid w:val="00CE0CC7"/>
    <w:rsid w:val="00CE1D64"/>
    <w:rsid w:val="00CE5FD0"/>
    <w:rsid w:val="00CF6423"/>
    <w:rsid w:val="00D00C24"/>
    <w:rsid w:val="00D070C1"/>
    <w:rsid w:val="00D14C67"/>
    <w:rsid w:val="00D24D1B"/>
    <w:rsid w:val="00D26F8D"/>
    <w:rsid w:val="00D337D2"/>
    <w:rsid w:val="00D409B8"/>
    <w:rsid w:val="00D41495"/>
    <w:rsid w:val="00D5040B"/>
    <w:rsid w:val="00D87BFE"/>
    <w:rsid w:val="00D90735"/>
    <w:rsid w:val="00D93F34"/>
    <w:rsid w:val="00D949A3"/>
    <w:rsid w:val="00D95E74"/>
    <w:rsid w:val="00DC0A10"/>
    <w:rsid w:val="00DC0DD3"/>
    <w:rsid w:val="00DD2A7C"/>
    <w:rsid w:val="00E10731"/>
    <w:rsid w:val="00E30462"/>
    <w:rsid w:val="00E30CC4"/>
    <w:rsid w:val="00E33B5C"/>
    <w:rsid w:val="00E47196"/>
    <w:rsid w:val="00E547A2"/>
    <w:rsid w:val="00E71B3D"/>
    <w:rsid w:val="00E80426"/>
    <w:rsid w:val="00E816C5"/>
    <w:rsid w:val="00E82B58"/>
    <w:rsid w:val="00E850D1"/>
    <w:rsid w:val="00E86DEA"/>
    <w:rsid w:val="00ED4312"/>
    <w:rsid w:val="00F00FDA"/>
    <w:rsid w:val="00F17BEA"/>
    <w:rsid w:val="00F27657"/>
    <w:rsid w:val="00F277A5"/>
    <w:rsid w:val="00F4354A"/>
    <w:rsid w:val="00F435C2"/>
    <w:rsid w:val="00F5234E"/>
    <w:rsid w:val="00F5654C"/>
    <w:rsid w:val="00F62811"/>
    <w:rsid w:val="00F86B4D"/>
    <w:rsid w:val="00FB5651"/>
    <w:rsid w:val="00FB5AC8"/>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700">
      <w:bodyDiv w:val="1"/>
      <w:marLeft w:val="0"/>
      <w:marRight w:val="0"/>
      <w:marTop w:val="0"/>
      <w:marBottom w:val="0"/>
      <w:divBdr>
        <w:top w:val="none" w:sz="0" w:space="0" w:color="auto"/>
        <w:left w:val="none" w:sz="0" w:space="0" w:color="auto"/>
        <w:bottom w:val="none" w:sz="0" w:space="0" w:color="auto"/>
        <w:right w:val="none" w:sz="0" w:space="0" w:color="auto"/>
      </w:divBdr>
    </w:div>
    <w:div w:id="229735170">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vsh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vsh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ombar@wcys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lunna@uv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on.brill@v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8390-9E7D-44C8-B82E-82A5942C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Hinckley</dc:creator>
  <cp:lastModifiedBy>Andrea Hurley</cp:lastModifiedBy>
  <cp:revision>3</cp:revision>
  <cp:lastPrinted>2018-08-28T15:04:00Z</cp:lastPrinted>
  <dcterms:created xsi:type="dcterms:W3CDTF">2019-06-20T12:26:00Z</dcterms:created>
  <dcterms:modified xsi:type="dcterms:W3CDTF">2019-06-24T12:15:00Z</dcterms:modified>
</cp:coreProperties>
</file>