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D984" w14:textId="187B3E04" w:rsidR="00675AEE" w:rsidRPr="003C7644" w:rsidRDefault="00675AEE" w:rsidP="000C6042">
      <w:pPr>
        <w:tabs>
          <w:tab w:val="center" w:pos="4680"/>
        </w:tabs>
        <w:suppressAutoHyphens/>
        <w:spacing w:before="120"/>
        <w:jc w:val="center"/>
        <w:outlineLvl w:val="0"/>
        <w:rPr>
          <w:rFonts w:asciiTheme="minorHAnsi" w:hAnsiTheme="minorHAnsi" w:cstheme="minorHAnsi"/>
          <w:b/>
          <w:spacing w:val="-3"/>
          <w:sz w:val="30"/>
          <w:szCs w:val="30"/>
          <w:u w:val="single"/>
        </w:rPr>
      </w:pPr>
      <w:r w:rsidRPr="003C7644">
        <w:rPr>
          <w:rFonts w:asciiTheme="minorHAnsi" w:hAnsiTheme="minorHAnsi" w:cstheme="minorHAnsi"/>
          <w:b/>
          <w:spacing w:val="-3"/>
          <w:sz w:val="30"/>
          <w:szCs w:val="30"/>
          <w:u w:val="single"/>
        </w:rPr>
        <w:t>Department for Children and Families</w:t>
      </w:r>
    </w:p>
    <w:p w14:paraId="31AC87A7" w14:textId="77777777" w:rsidR="00675AEE" w:rsidRPr="003C7644" w:rsidRDefault="00675AEE" w:rsidP="000C6042">
      <w:pPr>
        <w:tabs>
          <w:tab w:val="center" w:pos="4680"/>
        </w:tabs>
        <w:suppressAutoHyphens/>
        <w:spacing w:before="120"/>
        <w:jc w:val="center"/>
        <w:outlineLvl w:val="0"/>
        <w:rPr>
          <w:rFonts w:asciiTheme="minorHAnsi" w:hAnsiTheme="minorHAnsi" w:cstheme="minorHAnsi"/>
          <w:b/>
          <w:spacing w:val="-3"/>
          <w:sz w:val="30"/>
          <w:szCs w:val="30"/>
          <w:u w:val="single"/>
        </w:rPr>
      </w:pPr>
      <w:r w:rsidRPr="003C7644">
        <w:rPr>
          <w:rFonts w:asciiTheme="minorHAnsi" w:hAnsiTheme="minorHAnsi" w:cstheme="minorHAnsi"/>
          <w:b/>
          <w:spacing w:val="-3"/>
          <w:sz w:val="30"/>
          <w:szCs w:val="30"/>
          <w:u w:val="single"/>
        </w:rPr>
        <w:t>OFFICE OF ECONOMIC OPPORTUNITY</w:t>
      </w:r>
    </w:p>
    <w:p w14:paraId="42DCDE52" w14:textId="77777777" w:rsidR="00675AEE" w:rsidRPr="003C7644" w:rsidRDefault="00112403" w:rsidP="000C6042">
      <w:pPr>
        <w:tabs>
          <w:tab w:val="center" w:pos="4680"/>
        </w:tabs>
        <w:suppressAutoHyphens/>
        <w:spacing w:before="120"/>
        <w:jc w:val="center"/>
        <w:outlineLvl w:val="0"/>
        <w:rPr>
          <w:rFonts w:asciiTheme="minorHAnsi" w:hAnsiTheme="minorHAnsi" w:cstheme="minorHAnsi"/>
          <w:b/>
          <w:spacing w:val="-3"/>
          <w:sz w:val="30"/>
          <w:szCs w:val="30"/>
          <w:u w:val="single"/>
        </w:rPr>
      </w:pPr>
      <w:r w:rsidRPr="003C7644">
        <w:rPr>
          <w:rFonts w:asciiTheme="minorHAnsi" w:hAnsiTheme="minorHAnsi" w:cstheme="minorHAnsi"/>
          <w:b/>
          <w:spacing w:val="-3"/>
          <w:sz w:val="30"/>
          <w:szCs w:val="30"/>
          <w:u w:val="single"/>
        </w:rPr>
        <w:t xml:space="preserve">HOUSING OPPORTUNITY </w:t>
      </w:r>
      <w:r w:rsidR="00675AEE" w:rsidRPr="003C7644">
        <w:rPr>
          <w:rFonts w:asciiTheme="minorHAnsi" w:hAnsiTheme="minorHAnsi" w:cstheme="minorHAnsi"/>
          <w:b/>
          <w:spacing w:val="-3"/>
          <w:sz w:val="30"/>
          <w:szCs w:val="30"/>
          <w:u w:val="single"/>
        </w:rPr>
        <w:t>GRANT PROGRAM</w:t>
      </w:r>
    </w:p>
    <w:p w14:paraId="2E49C2A9" w14:textId="2C173B17" w:rsidR="00BE6920" w:rsidRPr="003C7644" w:rsidRDefault="00675AEE" w:rsidP="000C6042">
      <w:pPr>
        <w:tabs>
          <w:tab w:val="center" w:pos="4680"/>
        </w:tabs>
        <w:suppressAutoHyphens/>
        <w:spacing w:before="120"/>
        <w:jc w:val="center"/>
        <w:outlineLvl w:val="0"/>
        <w:rPr>
          <w:rFonts w:asciiTheme="minorHAnsi" w:hAnsiTheme="minorHAnsi" w:cstheme="minorHAnsi"/>
          <w:b/>
          <w:spacing w:val="-3"/>
          <w:sz w:val="30"/>
          <w:szCs w:val="30"/>
          <w:u w:val="single"/>
        </w:rPr>
      </w:pPr>
      <w:r w:rsidRPr="003C7644">
        <w:rPr>
          <w:rFonts w:asciiTheme="minorHAnsi" w:hAnsiTheme="minorHAnsi" w:cstheme="minorHAnsi"/>
          <w:b/>
          <w:spacing w:val="-3"/>
          <w:sz w:val="30"/>
          <w:szCs w:val="30"/>
          <w:u w:val="single"/>
        </w:rPr>
        <w:t xml:space="preserve">SECTION II: </w:t>
      </w:r>
      <w:r w:rsidR="00BE6920" w:rsidRPr="003C7644">
        <w:rPr>
          <w:rFonts w:asciiTheme="minorHAnsi" w:hAnsiTheme="minorHAnsi" w:cstheme="minorHAnsi"/>
          <w:b/>
          <w:spacing w:val="-3"/>
          <w:sz w:val="30"/>
          <w:szCs w:val="30"/>
          <w:u w:val="single"/>
        </w:rPr>
        <w:t>APPLICATION</w:t>
      </w:r>
      <w:r w:rsidR="00030B49">
        <w:rPr>
          <w:rFonts w:asciiTheme="minorHAnsi" w:hAnsiTheme="minorHAnsi" w:cstheme="minorHAnsi"/>
          <w:b/>
          <w:spacing w:val="-3"/>
          <w:sz w:val="30"/>
          <w:szCs w:val="30"/>
          <w:u w:val="single"/>
        </w:rPr>
        <w:t xml:space="preserve"> FOR EXISTING HOP GRANTEES</w:t>
      </w:r>
    </w:p>
    <w:p w14:paraId="649CCE42" w14:textId="77777777" w:rsidR="002E1925" w:rsidRPr="003C7644" w:rsidRDefault="002E1925" w:rsidP="000C6042">
      <w:pPr>
        <w:tabs>
          <w:tab w:val="left" w:pos="480"/>
          <w:tab w:val="left" w:pos="960"/>
          <w:tab w:val="left" w:pos="1440"/>
          <w:tab w:val="left" w:pos="1920"/>
        </w:tabs>
        <w:suppressAutoHyphens/>
        <w:rPr>
          <w:rFonts w:asciiTheme="minorHAnsi" w:hAnsiTheme="minorHAnsi" w:cstheme="minorHAnsi"/>
          <w:b/>
          <w:spacing w:val="-3"/>
          <w:szCs w:val="24"/>
          <w:u w:val="single"/>
        </w:rPr>
      </w:pPr>
    </w:p>
    <w:p w14:paraId="6C1DD0E3" w14:textId="06AE5A11" w:rsidR="00675AEE" w:rsidRPr="003C7644" w:rsidRDefault="0040210E" w:rsidP="000C6042">
      <w:pPr>
        <w:tabs>
          <w:tab w:val="left" w:pos="480"/>
          <w:tab w:val="left" w:pos="960"/>
          <w:tab w:val="left" w:pos="1440"/>
          <w:tab w:val="left" w:pos="1920"/>
        </w:tabs>
        <w:suppressAutoHyphens/>
        <w:rPr>
          <w:rFonts w:asciiTheme="minorHAnsi" w:hAnsiTheme="minorHAnsi" w:cstheme="minorHAnsi"/>
          <w:b/>
          <w:spacing w:val="-3"/>
          <w:sz w:val="28"/>
          <w:szCs w:val="28"/>
          <w:u w:val="single"/>
        </w:rPr>
      </w:pPr>
      <w:r w:rsidRPr="003C7644">
        <w:rPr>
          <w:rFonts w:asciiTheme="minorHAnsi" w:hAnsiTheme="minorHAnsi" w:cstheme="minorHAnsi"/>
          <w:b/>
          <w:spacing w:val="-3"/>
          <w:sz w:val="28"/>
          <w:szCs w:val="28"/>
          <w:u w:val="single"/>
        </w:rPr>
        <w:t xml:space="preserve">A) </w:t>
      </w:r>
      <w:r w:rsidR="00675AEE" w:rsidRPr="003C7644">
        <w:rPr>
          <w:rFonts w:asciiTheme="minorHAnsi" w:hAnsiTheme="minorHAnsi" w:cstheme="minorHAnsi"/>
          <w:b/>
          <w:spacing w:val="-3"/>
          <w:sz w:val="28"/>
          <w:szCs w:val="28"/>
          <w:u w:val="single"/>
        </w:rPr>
        <w:t>COVER SHEET</w:t>
      </w:r>
    </w:p>
    <w:p w14:paraId="4EE374D2" w14:textId="77777777" w:rsidR="00675AEE" w:rsidRPr="00C83CB5" w:rsidRDefault="00675AEE" w:rsidP="000C6042">
      <w:pPr>
        <w:tabs>
          <w:tab w:val="left" w:pos="0"/>
          <w:tab w:val="left" w:pos="900"/>
          <w:tab w:val="left" w:pos="1440"/>
          <w:tab w:val="left" w:pos="1920"/>
        </w:tabs>
        <w:suppressAutoHyphens/>
        <w:rPr>
          <w:rFonts w:asciiTheme="minorHAnsi" w:hAnsiTheme="minorHAnsi" w:cstheme="minorHAnsi"/>
          <w:i/>
          <w:iCs/>
          <w:spacing w:val="-3"/>
          <w:szCs w:val="24"/>
        </w:rPr>
      </w:pPr>
      <w:r w:rsidRPr="00C83CB5">
        <w:rPr>
          <w:rFonts w:asciiTheme="minorHAnsi" w:hAnsiTheme="minorHAnsi" w:cstheme="minorHAnsi"/>
          <w:i/>
          <w:iCs/>
          <w:spacing w:val="-3"/>
          <w:szCs w:val="24"/>
        </w:rPr>
        <w:t xml:space="preserve">Include a Cover Sheet with the following (# and label): </w:t>
      </w:r>
    </w:p>
    <w:p w14:paraId="07058CE9" w14:textId="77777777" w:rsidR="00675AEE" w:rsidRPr="003C7644" w:rsidRDefault="00675AEE" w:rsidP="000C6042">
      <w:pPr>
        <w:tabs>
          <w:tab w:val="left" w:pos="0"/>
          <w:tab w:val="left" w:pos="900"/>
          <w:tab w:val="left" w:pos="1440"/>
          <w:tab w:val="left" w:pos="1920"/>
        </w:tabs>
        <w:suppressAutoHyphens/>
        <w:rPr>
          <w:rFonts w:asciiTheme="minorHAnsi" w:hAnsiTheme="minorHAnsi" w:cstheme="minorHAnsi"/>
          <w:spacing w:val="-3"/>
          <w:sz w:val="12"/>
          <w:szCs w:val="12"/>
        </w:rPr>
      </w:pPr>
    </w:p>
    <w:p w14:paraId="7AFB7A57" w14:textId="55CC1084" w:rsidR="007E12D8" w:rsidRPr="003C7644" w:rsidRDefault="00BE6920" w:rsidP="000C6042">
      <w:pPr>
        <w:numPr>
          <w:ilvl w:val="0"/>
          <w:numId w:val="8"/>
        </w:numPr>
        <w:tabs>
          <w:tab w:val="left" w:pos="360"/>
          <w:tab w:val="left" w:pos="900"/>
          <w:tab w:val="left" w:pos="1440"/>
          <w:tab w:val="left" w:pos="1920"/>
        </w:tabs>
        <w:suppressAutoHyphens/>
        <w:ind w:left="0" w:firstLine="0"/>
        <w:rPr>
          <w:rFonts w:asciiTheme="minorHAnsi" w:hAnsiTheme="minorHAnsi" w:cstheme="minorHAnsi"/>
          <w:spacing w:val="-3"/>
          <w:szCs w:val="24"/>
        </w:rPr>
      </w:pPr>
      <w:r w:rsidRPr="003C7644">
        <w:rPr>
          <w:rFonts w:asciiTheme="minorHAnsi" w:hAnsiTheme="minorHAnsi" w:cstheme="minorHAnsi"/>
          <w:spacing w:val="-3"/>
          <w:szCs w:val="24"/>
        </w:rPr>
        <w:t xml:space="preserve">Applicant </w:t>
      </w:r>
      <w:r w:rsidR="00675AEE" w:rsidRPr="003C7644">
        <w:rPr>
          <w:rFonts w:asciiTheme="minorHAnsi" w:hAnsiTheme="minorHAnsi" w:cstheme="minorHAnsi"/>
          <w:spacing w:val="-3"/>
          <w:szCs w:val="24"/>
        </w:rPr>
        <w:t xml:space="preserve">Name, Address, Telephone </w:t>
      </w:r>
    </w:p>
    <w:p w14:paraId="5CACE9FF" w14:textId="77777777" w:rsidR="002E1925" w:rsidRPr="003C7644" w:rsidRDefault="002E1925" w:rsidP="000C6042">
      <w:pPr>
        <w:tabs>
          <w:tab w:val="left" w:pos="360"/>
          <w:tab w:val="left" w:pos="900"/>
          <w:tab w:val="left" w:pos="1440"/>
          <w:tab w:val="left" w:pos="1920"/>
        </w:tabs>
        <w:suppressAutoHyphens/>
        <w:rPr>
          <w:rFonts w:asciiTheme="minorHAnsi" w:hAnsiTheme="minorHAnsi" w:cstheme="minorHAnsi"/>
          <w:spacing w:val="-3"/>
          <w:szCs w:val="24"/>
        </w:rPr>
      </w:pPr>
    </w:p>
    <w:p w14:paraId="1C91688C" w14:textId="38FB09F0" w:rsidR="00B2772D" w:rsidRPr="003C7644" w:rsidRDefault="00F95A74" w:rsidP="000C6042">
      <w:pPr>
        <w:numPr>
          <w:ilvl w:val="0"/>
          <w:numId w:val="8"/>
        </w:numPr>
        <w:tabs>
          <w:tab w:val="left" w:pos="360"/>
          <w:tab w:val="left" w:pos="900"/>
          <w:tab w:val="left" w:pos="1440"/>
          <w:tab w:val="left" w:pos="1920"/>
        </w:tabs>
        <w:suppressAutoHyphens/>
        <w:spacing w:before="120"/>
        <w:ind w:left="0" w:firstLine="0"/>
        <w:rPr>
          <w:rFonts w:asciiTheme="minorHAnsi" w:hAnsiTheme="minorHAnsi" w:cstheme="minorHAnsi"/>
          <w:spacing w:val="-3"/>
          <w:szCs w:val="24"/>
        </w:rPr>
      </w:pPr>
      <w:r w:rsidRPr="003C7644">
        <w:rPr>
          <w:rFonts w:asciiTheme="minorHAnsi" w:hAnsiTheme="minorHAnsi" w:cstheme="minorHAnsi"/>
          <w:spacing w:val="-3"/>
          <w:szCs w:val="24"/>
        </w:rPr>
        <w:t>Unique Entity ID</w:t>
      </w:r>
      <w:r w:rsidR="007E12D8" w:rsidRPr="003C7644">
        <w:rPr>
          <w:rFonts w:asciiTheme="minorHAnsi" w:hAnsiTheme="minorHAnsi" w:cstheme="minorHAnsi"/>
          <w:spacing w:val="-3"/>
          <w:szCs w:val="24"/>
        </w:rPr>
        <w:t xml:space="preserve"> </w:t>
      </w:r>
      <w:r w:rsidRPr="003C7644">
        <w:rPr>
          <w:rFonts w:asciiTheme="minorHAnsi" w:hAnsiTheme="minorHAnsi" w:cstheme="minorHAnsi"/>
          <w:spacing w:val="-3"/>
          <w:szCs w:val="24"/>
        </w:rPr>
        <w:t xml:space="preserve">(UEI) </w:t>
      </w:r>
      <w:r w:rsidR="007E12D8" w:rsidRPr="003C7644">
        <w:rPr>
          <w:rFonts w:asciiTheme="minorHAnsi" w:hAnsiTheme="minorHAnsi" w:cstheme="minorHAnsi"/>
          <w:spacing w:val="-3"/>
          <w:szCs w:val="24"/>
        </w:rPr>
        <w:t>(if applicable)</w:t>
      </w:r>
    </w:p>
    <w:p w14:paraId="7A202B99" w14:textId="77777777" w:rsidR="002E1925" w:rsidRPr="003C7644" w:rsidRDefault="002E1925" w:rsidP="00BD39C6">
      <w:pPr>
        <w:rPr>
          <w:rFonts w:asciiTheme="minorHAnsi" w:hAnsiTheme="minorHAnsi" w:cstheme="minorHAnsi"/>
          <w:spacing w:val="-3"/>
          <w:szCs w:val="24"/>
        </w:rPr>
      </w:pPr>
    </w:p>
    <w:p w14:paraId="555B46B8" w14:textId="025B4734" w:rsidR="002E1925" w:rsidRPr="003C7644" w:rsidRDefault="00E360A9" w:rsidP="000C6042">
      <w:pPr>
        <w:numPr>
          <w:ilvl w:val="0"/>
          <w:numId w:val="8"/>
        </w:numPr>
        <w:tabs>
          <w:tab w:val="left" w:pos="360"/>
          <w:tab w:val="left" w:pos="900"/>
          <w:tab w:val="left" w:pos="1440"/>
          <w:tab w:val="left" w:pos="1920"/>
        </w:tabs>
        <w:suppressAutoHyphens/>
        <w:spacing w:before="120"/>
        <w:ind w:left="0" w:firstLine="0"/>
        <w:rPr>
          <w:rFonts w:asciiTheme="minorHAnsi" w:hAnsiTheme="minorHAnsi" w:cstheme="minorHAnsi"/>
          <w:spacing w:val="-3"/>
          <w:szCs w:val="24"/>
        </w:rPr>
      </w:pPr>
      <w:r w:rsidRPr="003C7644">
        <w:rPr>
          <w:rFonts w:asciiTheme="minorHAnsi" w:hAnsiTheme="minorHAnsi" w:cstheme="minorHAnsi"/>
          <w:spacing w:val="-3"/>
          <w:szCs w:val="24"/>
        </w:rPr>
        <w:t>Fi</w:t>
      </w:r>
      <w:r w:rsidR="00B65A05" w:rsidRPr="003C7644">
        <w:rPr>
          <w:rFonts w:asciiTheme="minorHAnsi" w:hAnsiTheme="minorHAnsi" w:cstheme="minorHAnsi"/>
          <w:spacing w:val="-3"/>
          <w:szCs w:val="24"/>
        </w:rPr>
        <w:t>scal Agent Name and Address</w:t>
      </w:r>
      <w:r w:rsidR="007E12D8" w:rsidRPr="003C7644">
        <w:rPr>
          <w:rFonts w:asciiTheme="minorHAnsi" w:hAnsiTheme="minorHAnsi" w:cstheme="minorHAnsi"/>
          <w:spacing w:val="-3"/>
          <w:szCs w:val="24"/>
        </w:rPr>
        <w:t xml:space="preserve"> </w:t>
      </w:r>
      <w:r w:rsidR="00925E17" w:rsidRPr="003C7644">
        <w:rPr>
          <w:rFonts w:asciiTheme="minorHAnsi" w:hAnsiTheme="minorHAnsi" w:cstheme="minorHAnsi"/>
          <w:spacing w:val="-3"/>
          <w:szCs w:val="24"/>
        </w:rPr>
        <w:t>(if applicable)</w:t>
      </w:r>
    </w:p>
    <w:p w14:paraId="2225FBA1" w14:textId="02C75A14" w:rsidR="002E1925" w:rsidRPr="003C7644" w:rsidRDefault="00925E17" w:rsidP="00BD39C6">
      <w:pPr>
        <w:tabs>
          <w:tab w:val="left" w:pos="360"/>
          <w:tab w:val="left" w:pos="900"/>
          <w:tab w:val="left" w:pos="1440"/>
          <w:tab w:val="left" w:pos="1920"/>
        </w:tabs>
        <w:suppressAutoHyphens/>
        <w:spacing w:before="120"/>
        <w:ind w:left="360"/>
        <w:rPr>
          <w:rFonts w:asciiTheme="minorHAnsi" w:hAnsiTheme="minorHAnsi" w:cstheme="minorHAnsi"/>
          <w:i/>
          <w:iCs/>
          <w:spacing w:val="-3"/>
          <w:szCs w:val="24"/>
        </w:rPr>
      </w:pPr>
      <w:r w:rsidRPr="003C7644">
        <w:rPr>
          <w:rFonts w:asciiTheme="minorHAnsi" w:hAnsiTheme="minorHAnsi" w:cstheme="minorHAnsi"/>
          <w:i/>
          <w:iCs/>
          <w:spacing w:val="-3"/>
          <w:szCs w:val="24"/>
        </w:rPr>
        <w:t>If using a Fiscal Agent, p</w:t>
      </w:r>
      <w:r w:rsidR="007E12D8" w:rsidRPr="003C7644">
        <w:rPr>
          <w:rFonts w:asciiTheme="minorHAnsi" w:hAnsiTheme="minorHAnsi" w:cstheme="minorHAnsi"/>
          <w:i/>
          <w:iCs/>
          <w:spacing w:val="-3"/>
          <w:szCs w:val="24"/>
        </w:rPr>
        <w:t xml:space="preserve">lease attach </w:t>
      </w:r>
      <w:r w:rsidR="00B65A05" w:rsidRPr="003C7644">
        <w:rPr>
          <w:rFonts w:asciiTheme="minorHAnsi" w:hAnsiTheme="minorHAnsi" w:cstheme="minorHAnsi"/>
          <w:i/>
          <w:iCs/>
          <w:spacing w:val="-3"/>
          <w:szCs w:val="24"/>
        </w:rPr>
        <w:t xml:space="preserve">signed </w:t>
      </w:r>
      <w:r w:rsidR="003C4F2D" w:rsidRPr="003C7644">
        <w:rPr>
          <w:rFonts w:asciiTheme="minorHAnsi" w:hAnsiTheme="minorHAnsi" w:cstheme="minorHAnsi"/>
          <w:i/>
          <w:iCs/>
          <w:spacing w:val="-3"/>
          <w:szCs w:val="24"/>
        </w:rPr>
        <w:t xml:space="preserve">written </w:t>
      </w:r>
      <w:r w:rsidRPr="003C7644">
        <w:rPr>
          <w:rFonts w:asciiTheme="minorHAnsi" w:hAnsiTheme="minorHAnsi" w:cstheme="minorHAnsi"/>
          <w:i/>
          <w:iCs/>
          <w:spacing w:val="-3"/>
          <w:szCs w:val="24"/>
        </w:rPr>
        <w:t>agreement between applicant and fiscal agent.</w:t>
      </w:r>
    </w:p>
    <w:p w14:paraId="34D76FFC" w14:textId="77777777" w:rsidR="00684685" w:rsidRPr="003C7644" w:rsidRDefault="00684685" w:rsidP="000C6042">
      <w:pPr>
        <w:tabs>
          <w:tab w:val="left" w:pos="360"/>
          <w:tab w:val="left" w:pos="900"/>
          <w:tab w:val="left" w:pos="1440"/>
          <w:tab w:val="left" w:pos="1920"/>
        </w:tabs>
        <w:suppressAutoHyphens/>
        <w:spacing w:before="120"/>
        <w:rPr>
          <w:rFonts w:asciiTheme="minorHAnsi" w:hAnsiTheme="minorHAnsi" w:cstheme="minorHAnsi"/>
          <w:spacing w:val="-3"/>
          <w:szCs w:val="24"/>
        </w:rPr>
      </w:pPr>
    </w:p>
    <w:p w14:paraId="734E6B00" w14:textId="7CA4E697" w:rsidR="00675AEE" w:rsidRPr="003C7644" w:rsidRDefault="00677688" w:rsidP="000C6042">
      <w:pPr>
        <w:numPr>
          <w:ilvl w:val="0"/>
          <w:numId w:val="8"/>
        </w:numPr>
        <w:tabs>
          <w:tab w:val="left" w:pos="360"/>
          <w:tab w:val="left" w:pos="900"/>
          <w:tab w:val="left" w:pos="1440"/>
          <w:tab w:val="left" w:pos="1920"/>
        </w:tabs>
        <w:suppressAutoHyphens/>
        <w:spacing w:before="120"/>
        <w:ind w:left="0" w:firstLine="0"/>
        <w:rPr>
          <w:rFonts w:asciiTheme="minorHAnsi" w:hAnsiTheme="minorHAnsi" w:cstheme="minorHAnsi"/>
          <w:spacing w:val="-3"/>
          <w:szCs w:val="24"/>
        </w:rPr>
      </w:pPr>
      <w:r w:rsidRPr="003C7644">
        <w:rPr>
          <w:rFonts w:asciiTheme="minorHAnsi" w:hAnsiTheme="minorHAnsi" w:cstheme="minorHAnsi"/>
          <w:spacing w:val="-3"/>
          <w:szCs w:val="24"/>
        </w:rPr>
        <w:t xml:space="preserve">Official </w:t>
      </w:r>
      <w:r w:rsidR="003F4C11" w:rsidRPr="003C7644">
        <w:rPr>
          <w:rFonts w:asciiTheme="minorHAnsi" w:hAnsiTheme="minorHAnsi" w:cstheme="minorHAnsi"/>
          <w:spacing w:val="-3"/>
          <w:szCs w:val="24"/>
        </w:rPr>
        <w:t>Contact Person</w:t>
      </w:r>
      <w:r w:rsidR="00BA2777">
        <w:rPr>
          <w:rFonts w:asciiTheme="minorHAnsi" w:hAnsiTheme="minorHAnsi" w:cstheme="minorHAnsi"/>
          <w:spacing w:val="-3"/>
          <w:szCs w:val="24"/>
        </w:rPr>
        <w:t xml:space="preserve"> Name</w:t>
      </w:r>
      <w:r w:rsidR="00675AEE" w:rsidRPr="003C7644">
        <w:rPr>
          <w:rFonts w:asciiTheme="minorHAnsi" w:hAnsiTheme="minorHAnsi" w:cstheme="minorHAnsi"/>
          <w:spacing w:val="-3"/>
          <w:szCs w:val="24"/>
        </w:rPr>
        <w:t xml:space="preserve">, </w:t>
      </w:r>
      <w:r w:rsidR="00BA2777">
        <w:rPr>
          <w:rFonts w:asciiTheme="minorHAnsi" w:hAnsiTheme="minorHAnsi" w:cstheme="minorHAnsi"/>
          <w:spacing w:val="-3"/>
          <w:szCs w:val="24"/>
        </w:rPr>
        <w:t xml:space="preserve">Job Title, </w:t>
      </w:r>
      <w:r w:rsidR="00675AEE" w:rsidRPr="003C7644">
        <w:rPr>
          <w:rFonts w:asciiTheme="minorHAnsi" w:hAnsiTheme="minorHAnsi" w:cstheme="minorHAnsi"/>
          <w:spacing w:val="-3"/>
          <w:szCs w:val="24"/>
        </w:rPr>
        <w:t>Telephone and Email</w:t>
      </w:r>
      <w:r w:rsidR="003F4C11" w:rsidRPr="003C7644">
        <w:rPr>
          <w:rFonts w:asciiTheme="minorHAnsi" w:hAnsiTheme="minorHAnsi" w:cstheme="minorHAnsi"/>
          <w:spacing w:val="-3"/>
          <w:szCs w:val="24"/>
        </w:rPr>
        <w:t xml:space="preserve"> (for all official grant correspondence)</w:t>
      </w:r>
    </w:p>
    <w:p w14:paraId="65823E96" w14:textId="77777777"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spacing w:val="-3"/>
          <w:szCs w:val="24"/>
        </w:rPr>
      </w:pPr>
    </w:p>
    <w:p w14:paraId="353DA376" w14:textId="77777777" w:rsidR="00677688" w:rsidRPr="003C7644" w:rsidRDefault="00677688" w:rsidP="000C6042">
      <w:pPr>
        <w:numPr>
          <w:ilvl w:val="0"/>
          <w:numId w:val="8"/>
        </w:numPr>
        <w:tabs>
          <w:tab w:val="left" w:pos="360"/>
          <w:tab w:val="left" w:pos="900"/>
          <w:tab w:val="left" w:pos="1440"/>
          <w:tab w:val="left" w:pos="1920"/>
        </w:tabs>
        <w:suppressAutoHyphens/>
        <w:spacing w:before="120"/>
        <w:ind w:left="0" w:firstLine="0"/>
        <w:rPr>
          <w:rFonts w:asciiTheme="minorHAnsi" w:hAnsiTheme="minorHAnsi" w:cstheme="minorHAnsi"/>
          <w:spacing w:val="-3"/>
          <w:szCs w:val="24"/>
        </w:rPr>
      </w:pPr>
      <w:r w:rsidRPr="003C7644">
        <w:rPr>
          <w:rFonts w:asciiTheme="minorHAnsi" w:hAnsiTheme="minorHAnsi" w:cstheme="minorHAnsi"/>
          <w:spacing w:val="-3"/>
          <w:szCs w:val="24"/>
        </w:rPr>
        <w:t>Name and Contact Information for Person Preparing Application (if different)</w:t>
      </w:r>
    </w:p>
    <w:p w14:paraId="77D33AC2" w14:textId="77777777" w:rsidR="002E1925" w:rsidRPr="003C7644" w:rsidRDefault="002E1925" w:rsidP="000C6042">
      <w:pPr>
        <w:tabs>
          <w:tab w:val="left" w:pos="360"/>
          <w:tab w:val="left" w:pos="900"/>
          <w:tab w:val="left" w:pos="1440"/>
          <w:tab w:val="left" w:pos="1920"/>
        </w:tabs>
        <w:suppressAutoHyphens/>
        <w:spacing w:before="120"/>
        <w:rPr>
          <w:rFonts w:asciiTheme="minorHAnsi" w:hAnsiTheme="minorHAnsi" w:cstheme="minorHAnsi"/>
          <w:spacing w:val="-3"/>
          <w:szCs w:val="24"/>
        </w:rPr>
      </w:pPr>
    </w:p>
    <w:p w14:paraId="226BE0A1" w14:textId="6A6CBD93" w:rsidR="00EF7088" w:rsidRPr="003C7644" w:rsidRDefault="00EF7088" w:rsidP="000C6042">
      <w:pPr>
        <w:numPr>
          <w:ilvl w:val="0"/>
          <w:numId w:val="8"/>
        </w:numPr>
        <w:tabs>
          <w:tab w:val="left" w:pos="360"/>
          <w:tab w:val="left" w:pos="900"/>
          <w:tab w:val="left" w:pos="1440"/>
          <w:tab w:val="left" w:pos="1920"/>
        </w:tabs>
        <w:suppressAutoHyphens/>
        <w:spacing w:before="120"/>
        <w:ind w:left="0" w:firstLine="0"/>
        <w:rPr>
          <w:rFonts w:asciiTheme="minorHAnsi" w:hAnsiTheme="minorHAnsi" w:cstheme="minorHAnsi"/>
          <w:spacing w:val="-3"/>
          <w:szCs w:val="24"/>
        </w:rPr>
      </w:pPr>
      <w:r w:rsidRPr="003C7644">
        <w:rPr>
          <w:rFonts w:asciiTheme="minorHAnsi" w:hAnsiTheme="minorHAnsi" w:cstheme="minorHAnsi"/>
          <w:spacing w:val="-3"/>
          <w:szCs w:val="24"/>
        </w:rPr>
        <w:t>Local Continuum(s) of Care &amp; Agency of Human Services (AHS) District(s)</w:t>
      </w:r>
    </w:p>
    <w:p w14:paraId="249698E3" w14:textId="77777777" w:rsidR="00BD39C6" w:rsidRPr="003C7644" w:rsidRDefault="00BD39C6" w:rsidP="00BD39C6">
      <w:pPr>
        <w:rPr>
          <w:rFonts w:asciiTheme="minorHAnsi" w:hAnsiTheme="minorHAnsi" w:cstheme="minorHAnsi"/>
          <w:spacing w:val="-3"/>
          <w:szCs w:val="24"/>
        </w:rPr>
      </w:pPr>
    </w:p>
    <w:p w14:paraId="68565FC7" w14:textId="78BA4D6D" w:rsidR="00175DCD" w:rsidRPr="00175DCD" w:rsidRDefault="00175DCD" w:rsidP="00175DCD">
      <w:pPr>
        <w:pStyle w:val="ListParagraph"/>
        <w:numPr>
          <w:ilvl w:val="0"/>
          <w:numId w:val="8"/>
        </w:numPr>
        <w:tabs>
          <w:tab w:val="clear" w:pos="840"/>
          <w:tab w:val="left" w:pos="360"/>
          <w:tab w:val="left" w:pos="900"/>
          <w:tab w:val="left" w:pos="1440"/>
          <w:tab w:val="left" w:pos="1920"/>
        </w:tabs>
        <w:suppressAutoHyphens/>
        <w:spacing w:before="120" w:after="120"/>
        <w:ind w:left="360"/>
        <w:contextualSpacing w:val="0"/>
        <w:rPr>
          <w:rFonts w:asciiTheme="minorHAnsi" w:hAnsiTheme="minorHAnsi" w:cstheme="minorHAnsi"/>
          <w:spacing w:val="-3"/>
          <w:sz w:val="24"/>
          <w:szCs w:val="24"/>
        </w:rPr>
        <w:sectPr w:rsidR="00175DCD" w:rsidRPr="00175DCD" w:rsidSect="00974D72">
          <w:footerReference w:type="default" r:id="rId8"/>
          <w:type w:val="continuous"/>
          <w:pgSz w:w="12240" w:h="15840" w:code="1"/>
          <w:pgMar w:top="720" w:right="1008" w:bottom="720" w:left="1008" w:header="720" w:footer="0" w:gutter="0"/>
          <w:cols w:space="720"/>
          <w:docGrid w:linePitch="360"/>
        </w:sectPr>
      </w:pPr>
      <w:bookmarkStart w:id="0" w:name="_Hlk99969525"/>
      <w:r>
        <w:rPr>
          <w:rFonts w:asciiTheme="minorHAnsi" w:hAnsiTheme="minorHAnsi" w:cstheme="minorHAnsi"/>
          <w:spacing w:val="-3"/>
          <w:sz w:val="24"/>
          <w:szCs w:val="24"/>
        </w:rPr>
        <w:t xml:space="preserve">Please </w:t>
      </w:r>
      <w:r w:rsidR="004E0D11" w:rsidRPr="003C7644">
        <w:rPr>
          <w:rFonts w:asciiTheme="minorHAnsi" w:hAnsiTheme="minorHAnsi" w:cstheme="minorHAnsi"/>
          <w:spacing w:val="-3"/>
          <w:sz w:val="24"/>
          <w:szCs w:val="24"/>
        </w:rPr>
        <w:t xml:space="preserve">note the </w:t>
      </w:r>
      <w:r w:rsidR="00E80114">
        <w:rPr>
          <w:rFonts w:asciiTheme="minorHAnsi" w:hAnsiTheme="minorHAnsi" w:cstheme="minorHAnsi"/>
          <w:spacing w:val="-3"/>
          <w:sz w:val="24"/>
          <w:szCs w:val="24"/>
        </w:rPr>
        <w:t>Project Types</w:t>
      </w:r>
      <w:r w:rsidR="004E0D11" w:rsidRPr="003C7644">
        <w:rPr>
          <w:rFonts w:asciiTheme="minorHAnsi" w:hAnsiTheme="minorHAnsi" w:cstheme="minorHAnsi"/>
          <w:spacing w:val="-3"/>
          <w:sz w:val="24"/>
          <w:szCs w:val="24"/>
        </w:rPr>
        <w:t xml:space="preserve"> for which the applicant is requesting HOP funds</w:t>
      </w:r>
      <w:r w:rsidR="00F023CC" w:rsidRPr="003C7644">
        <w:rPr>
          <w:rFonts w:asciiTheme="minorHAnsi" w:hAnsiTheme="minorHAnsi" w:cstheme="minorHAnsi"/>
          <w:spacing w:val="-3"/>
          <w:sz w:val="24"/>
          <w:szCs w:val="24"/>
        </w:rPr>
        <w:t>:</w:t>
      </w:r>
      <w:bookmarkEnd w:id="0"/>
    </w:p>
    <w:p w14:paraId="77B122D3" w14:textId="32A69668" w:rsidR="00BD39C6" w:rsidRPr="00CD75EB" w:rsidRDefault="000F2D7A" w:rsidP="00175DCD">
      <w:pPr>
        <w:pStyle w:val="ListParagraph"/>
        <w:ind w:left="180"/>
        <w:rPr>
          <w:rFonts w:asciiTheme="minorHAnsi" w:hAnsiTheme="minorHAnsi" w:cstheme="minorHAnsi"/>
          <w:sz w:val="24"/>
          <w:szCs w:val="24"/>
        </w:rPr>
      </w:pPr>
      <w:sdt>
        <w:sdtPr>
          <w:rPr>
            <w:rFonts w:asciiTheme="minorHAnsi" w:hAnsiTheme="minorHAnsi" w:cstheme="minorHAnsi"/>
            <w:sz w:val="24"/>
            <w:szCs w:val="24"/>
          </w:rPr>
          <w:id w:val="-2143406197"/>
          <w14:checkbox>
            <w14:checked w14:val="0"/>
            <w14:checkedState w14:val="2612" w14:font="MS Gothic"/>
            <w14:uncheckedState w14:val="2610" w14:font="MS Gothic"/>
          </w14:checkbox>
        </w:sdtPr>
        <w:sdtEndPr/>
        <w:sdtContent>
          <w:r w:rsidR="00175DCD" w:rsidRPr="00E80114">
            <w:rPr>
              <w:rFonts w:ascii="MS Gothic" w:eastAsia="MS Gothic" w:hAnsi="MS Gothic" w:cstheme="minorHAnsi" w:hint="eastAsia"/>
              <w:sz w:val="24"/>
              <w:szCs w:val="24"/>
            </w:rPr>
            <w:t>☐</w:t>
          </w:r>
        </w:sdtContent>
      </w:sdt>
      <w:r w:rsidR="00BD39C6" w:rsidRPr="00E80114">
        <w:rPr>
          <w:rFonts w:asciiTheme="minorHAnsi" w:hAnsiTheme="minorHAnsi" w:cstheme="minorHAnsi"/>
          <w:sz w:val="24"/>
          <w:szCs w:val="24"/>
        </w:rPr>
        <w:t xml:space="preserve"> </w:t>
      </w:r>
      <w:r w:rsidR="00BD39C6" w:rsidRPr="00CD75EB">
        <w:rPr>
          <w:rFonts w:asciiTheme="minorHAnsi" w:hAnsiTheme="minorHAnsi" w:cstheme="minorHAnsi"/>
          <w:sz w:val="24"/>
          <w:szCs w:val="24"/>
        </w:rPr>
        <w:t>Emergency Shelter: complete A2</w:t>
      </w:r>
      <w:r w:rsidR="00175DCD" w:rsidRPr="00CD75EB">
        <w:rPr>
          <w:rFonts w:asciiTheme="minorHAnsi" w:hAnsiTheme="minorHAnsi" w:cstheme="minorHAnsi"/>
          <w:sz w:val="24"/>
          <w:szCs w:val="24"/>
        </w:rPr>
        <w:t xml:space="preserve">, </w:t>
      </w:r>
      <w:r w:rsidR="00BD39C6" w:rsidRPr="00CD75EB">
        <w:rPr>
          <w:rFonts w:asciiTheme="minorHAnsi" w:hAnsiTheme="minorHAnsi" w:cstheme="minorHAnsi"/>
          <w:sz w:val="24"/>
          <w:szCs w:val="24"/>
        </w:rPr>
        <w:t>C #</w:t>
      </w:r>
      <w:r w:rsidR="00846A45" w:rsidRPr="00CD75EB">
        <w:rPr>
          <w:rFonts w:asciiTheme="minorHAnsi" w:hAnsiTheme="minorHAnsi" w:cstheme="minorHAnsi"/>
          <w:sz w:val="24"/>
          <w:szCs w:val="24"/>
        </w:rPr>
        <w:t>2-8</w:t>
      </w:r>
    </w:p>
    <w:p w14:paraId="6191FD33" w14:textId="5F402E53" w:rsidR="00BD39C6" w:rsidRPr="00CD75EB" w:rsidRDefault="000F2D7A" w:rsidP="00175DCD">
      <w:pPr>
        <w:pStyle w:val="ListParagraph"/>
        <w:ind w:left="180" w:right="-468"/>
        <w:rPr>
          <w:rFonts w:asciiTheme="minorHAnsi" w:hAnsiTheme="minorHAnsi" w:cstheme="minorHAnsi"/>
          <w:sz w:val="24"/>
          <w:szCs w:val="24"/>
        </w:rPr>
      </w:pPr>
      <w:sdt>
        <w:sdtPr>
          <w:rPr>
            <w:rFonts w:asciiTheme="minorHAnsi" w:hAnsiTheme="minorHAnsi" w:cstheme="minorHAnsi"/>
            <w:sz w:val="24"/>
            <w:szCs w:val="24"/>
          </w:rPr>
          <w:id w:val="225586124"/>
          <w14:checkbox>
            <w14:checked w14:val="0"/>
            <w14:checkedState w14:val="2612" w14:font="MS Gothic"/>
            <w14:uncheckedState w14:val="2610" w14:font="MS Gothic"/>
          </w14:checkbox>
        </w:sdtPr>
        <w:sdtEndPr/>
        <w:sdtContent>
          <w:r w:rsidR="00175DCD" w:rsidRPr="00CD75EB">
            <w:rPr>
              <w:rFonts w:ascii="MS Gothic" w:eastAsia="MS Gothic" w:hAnsi="MS Gothic" w:cstheme="minorHAnsi" w:hint="eastAsia"/>
              <w:sz w:val="24"/>
              <w:szCs w:val="24"/>
            </w:rPr>
            <w:t>☐</w:t>
          </w:r>
        </w:sdtContent>
      </w:sdt>
      <w:r w:rsidR="00BD39C6" w:rsidRPr="00CD75EB">
        <w:rPr>
          <w:rFonts w:asciiTheme="minorHAnsi" w:hAnsiTheme="minorHAnsi" w:cstheme="minorHAnsi"/>
          <w:sz w:val="24"/>
          <w:szCs w:val="24"/>
        </w:rPr>
        <w:t xml:space="preserve"> Homelessness Prevention: complete C #</w:t>
      </w:r>
      <w:r w:rsidR="00846A45" w:rsidRPr="00CD75EB">
        <w:rPr>
          <w:rFonts w:asciiTheme="minorHAnsi" w:hAnsiTheme="minorHAnsi" w:cstheme="minorHAnsi"/>
          <w:sz w:val="24"/>
          <w:szCs w:val="24"/>
        </w:rPr>
        <w:t>9-10</w:t>
      </w:r>
    </w:p>
    <w:p w14:paraId="38AB73CE" w14:textId="49B96970" w:rsidR="00BD39C6" w:rsidRPr="00CD75EB" w:rsidRDefault="000F2D7A" w:rsidP="00175DCD">
      <w:pPr>
        <w:pStyle w:val="ListParagraph"/>
        <w:ind w:left="180"/>
        <w:rPr>
          <w:rFonts w:asciiTheme="minorHAnsi" w:hAnsiTheme="minorHAnsi" w:cstheme="minorHAnsi"/>
          <w:sz w:val="24"/>
          <w:szCs w:val="24"/>
        </w:rPr>
      </w:pPr>
      <w:sdt>
        <w:sdtPr>
          <w:rPr>
            <w:rFonts w:asciiTheme="minorHAnsi" w:hAnsiTheme="minorHAnsi" w:cstheme="minorHAnsi"/>
            <w:sz w:val="24"/>
            <w:szCs w:val="24"/>
          </w:rPr>
          <w:id w:val="-438531048"/>
          <w14:checkbox>
            <w14:checked w14:val="0"/>
            <w14:checkedState w14:val="2612" w14:font="MS Gothic"/>
            <w14:uncheckedState w14:val="2610" w14:font="MS Gothic"/>
          </w14:checkbox>
        </w:sdtPr>
        <w:sdtEndPr/>
        <w:sdtContent>
          <w:r w:rsidR="00175DCD" w:rsidRPr="00CD75EB">
            <w:rPr>
              <w:rFonts w:ascii="MS Gothic" w:eastAsia="MS Gothic" w:hAnsi="MS Gothic" w:cstheme="minorHAnsi" w:hint="eastAsia"/>
              <w:sz w:val="24"/>
              <w:szCs w:val="24"/>
            </w:rPr>
            <w:t>☐</w:t>
          </w:r>
        </w:sdtContent>
      </w:sdt>
      <w:r w:rsidR="00BD39C6" w:rsidRPr="00CD75EB">
        <w:rPr>
          <w:rFonts w:asciiTheme="minorHAnsi" w:hAnsiTheme="minorHAnsi" w:cstheme="minorHAnsi"/>
          <w:sz w:val="24"/>
          <w:szCs w:val="24"/>
        </w:rPr>
        <w:t xml:space="preserve"> Rapid Re-Housing: complete C #</w:t>
      </w:r>
      <w:r w:rsidR="00846A45" w:rsidRPr="00CD75EB">
        <w:rPr>
          <w:rFonts w:asciiTheme="minorHAnsi" w:hAnsiTheme="minorHAnsi" w:cstheme="minorHAnsi"/>
          <w:sz w:val="24"/>
          <w:szCs w:val="24"/>
        </w:rPr>
        <w:t>11-13</w:t>
      </w:r>
    </w:p>
    <w:p w14:paraId="43065824" w14:textId="3CC0D338" w:rsidR="00846A45" w:rsidRPr="00CD75EB" w:rsidRDefault="000F2D7A" w:rsidP="004B1E17">
      <w:pPr>
        <w:pStyle w:val="ListParagraph"/>
        <w:ind w:left="180"/>
        <w:rPr>
          <w:rFonts w:asciiTheme="minorHAnsi" w:hAnsiTheme="minorHAnsi" w:cstheme="minorHAnsi"/>
          <w:sz w:val="24"/>
          <w:szCs w:val="24"/>
        </w:rPr>
      </w:pPr>
      <w:sdt>
        <w:sdtPr>
          <w:rPr>
            <w:rFonts w:asciiTheme="minorHAnsi" w:hAnsiTheme="minorHAnsi" w:cstheme="minorHAnsi"/>
            <w:sz w:val="24"/>
            <w:szCs w:val="24"/>
          </w:rPr>
          <w:id w:val="1533842521"/>
          <w14:checkbox>
            <w14:checked w14:val="0"/>
            <w14:checkedState w14:val="2612" w14:font="MS Gothic"/>
            <w14:uncheckedState w14:val="2610" w14:font="MS Gothic"/>
          </w14:checkbox>
        </w:sdtPr>
        <w:sdtEndPr/>
        <w:sdtContent>
          <w:r w:rsidR="00175DCD" w:rsidRPr="00CD75EB">
            <w:rPr>
              <w:rFonts w:ascii="MS Gothic" w:eastAsia="MS Gothic" w:hAnsi="MS Gothic" w:cstheme="minorHAnsi" w:hint="eastAsia"/>
              <w:sz w:val="24"/>
              <w:szCs w:val="24"/>
            </w:rPr>
            <w:t>☐</w:t>
          </w:r>
        </w:sdtContent>
      </w:sdt>
      <w:r w:rsidR="00BD39C6" w:rsidRPr="00CD75EB">
        <w:rPr>
          <w:rFonts w:asciiTheme="minorHAnsi" w:hAnsiTheme="minorHAnsi" w:cstheme="minorHAnsi"/>
          <w:sz w:val="24"/>
          <w:szCs w:val="24"/>
        </w:rPr>
        <w:t xml:space="preserve"> Transitional Housing: complete A2, C #</w:t>
      </w:r>
      <w:r w:rsidR="00846A45" w:rsidRPr="00CD75EB">
        <w:rPr>
          <w:rFonts w:asciiTheme="minorHAnsi" w:hAnsiTheme="minorHAnsi" w:cstheme="minorHAnsi"/>
          <w:sz w:val="24"/>
          <w:szCs w:val="24"/>
        </w:rPr>
        <w:t>14-15</w:t>
      </w:r>
    </w:p>
    <w:p w14:paraId="5683C587" w14:textId="3459B160" w:rsidR="00BD39C6" w:rsidRPr="00CD75EB" w:rsidRDefault="000F2D7A" w:rsidP="004B1E17">
      <w:pPr>
        <w:pStyle w:val="ListParagraph"/>
        <w:ind w:left="180"/>
        <w:rPr>
          <w:rFonts w:asciiTheme="minorHAnsi" w:hAnsiTheme="minorHAnsi" w:cstheme="minorHAnsi"/>
          <w:b/>
          <w:bCs/>
          <w:sz w:val="24"/>
          <w:szCs w:val="24"/>
        </w:rPr>
      </w:pPr>
      <w:sdt>
        <w:sdtPr>
          <w:rPr>
            <w:rFonts w:asciiTheme="minorHAnsi" w:hAnsiTheme="minorHAnsi" w:cstheme="minorHAnsi"/>
            <w:sz w:val="24"/>
            <w:szCs w:val="24"/>
          </w:rPr>
          <w:id w:val="-1488701012"/>
          <w14:checkbox>
            <w14:checked w14:val="0"/>
            <w14:checkedState w14:val="2612" w14:font="MS Gothic"/>
            <w14:uncheckedState w14:val="2610" w14:font="MS Gothic"/>
          </w14:checkbox>
        </w:sdtPr>
        <w:sdtEndPr/>
        <w:sdtContent>
          <w:r w:rsidR="004B1E17" w:rsidRPr="00CD75EB">
            <w:rPr>
              <w:rFonts w:ascii="MS Gothic" w:eastAsia="MS Gothic" w:hAnsi="MS Gothic" w:cstheme="minorHAnsi" w:hint="eastAsia"/>
              <w:sz w:val="24"/>
              <w:szCs w:val="24"/>
            </w:rPr>
            <w:t>☐</w:t>
          </w:r>
        </w:sdtContent>
      </w:sdt>
      <w:r w:rsidR="00BD39C6" w:rsidRPr="00CD75EB">
        <w:rPr>
          <w:rFonts w:asciiTheme="minorHAnsi" w:hAnsiTheme="minorHAnsi" w:cstheme="minorHAnsi"/>
          <w:sz w:val="24"/>
          <w:szCs w:val="24"/>
        </w:rPr>
        <w:t xml:space="preserve"> Coordinated Entry: complete C #</w:t>
      </w:r>
      <w:r w:rsidR="00846A45" w:rsidRPr="00CD75EB">
        <w:rPr>
          <w:rFonts w:asciiTheme="minorHAnsi" w:hAnsiTheme="minorHAnsi" w:cstheme="minorHAnsi"/>
          <w:sz w:val="24"/>
          <w:szCs w:val="24"/>
        </w:rPr>
        <w:t>16-17</w:t>
      </w:r>
    </w:p>
    <w:p w14:paraId="183DB219" w14:textId="363577CA" w:rsidR="00BD39C6" w:rsidRPr="00CD75EB" w:rsidRDefault="000F2D7A" w:rsidP="00A52547">
      <w:pPr>
        <w:pStyle w:val="ListParagraph"/>
        <w:ind w:left="810" w:right="-198" w:hanging="360"/>
        <w:rPr>
          <w:rFonts w:asciiTheme="minorHAnsi" w:hAnsiTheme="minorHAnsi" w:cstheme="minorHAnsi"/>
          <w:sz w:val="24"/>
          <w:szCs w:val="24"/>
        </w:rPr>
      </w:pPr>
      <w:sdt>
        <w:sdtPr>
          <w:rPr>
            <w:rFonts w:asciiTheme="minorHAnsi" w:hAnsiTheme="minorHAnsi" w:cstheme="minorHAnsi"/>
            <w:sz w:val="24"/>
            <w:szCs w:val="24"/>
          </w:rPr>
          <w:id w:val="599612785"/>
          <w14:checkbox>
            <w14:checked w14:val="0"/>
            <w14:checkedState w14:val="2612" w14:font="MS Gothic"/>
            <w14:uncheckedState w14:val="2610" w14:font="MS Gothic"/>
          </w14:checkbox>
        </w:sdtPr>
        <w:sdtEndPr/>
        <w:sdtContent>
          <w:r w:rsidR="00846A45" w:rsidRPr="00CD75EB">
            <w:rPr>
              <w:rFonts w:ascii="MS Gothic" w:eastAsia="MS Gothic" w:hAnsi="MS Gothic" w:cstheme="minorHAnsi" w:hint="eastAsia"/>
              <w:sz w:val="24"/>
              <w:szCs w:val="24"/>
            </w:rPr>
            <w:t>☐</w:t>
          </w:r>
        </w:sdtContent>
      </w:sdt>
      <w:r w:rsidR="00BD39C6" w:rsidRPr="00CD75EB">
        <w:rPr>
          <w:rFonts w:asciiTheme="minorHAnsi" w:hAnsiTheme="minorHAnsi" w:cstheme="minorHAnsi"/>
          <w:sz w:val="24"/>
          <w:szCs w:val="24"/>
        </w:rPr>
        <w:t xml:space="preserve"> Financial Assistance</w:t>
      </w:r>
      <w:r w:rsidR="004B1E17" w:rsidRPr="00CD75EB">
        <w:rPr>
          <w:rFonts w:asciiTheme="minorHAnsi" w:hAnsiTheme="minorHAnsi" w:cstheme="minorHAnsi"/>
          <w:sz w:val="24"/>
          <w:szCs w:val="24"/>
        </w:rPr>
        <w:t xml:space="preserve"> (</w:t>
      </w:r>
      <w:r w:rsidR="004B1E17" w:rsidRPr="00CD75EB">
        <w:rPr>
          <w:rFonts w:asciiTheme="minorHAnsi" w:hAnsiTheme="minorHAnsi" w:cstheme="minorHAnsi"/>
          <w:i/>
          <w:iCs/>
          <w:sz w:val="24"/>
          <w:szCs w:val="24"/>
        </w:rPr>
        <w:t>Local Fund Administrators Only</w:t>
      </w:r>
      <w:r w:rsidR="004B1E17" w:rsidRPr="00CD75EB">
        <w:rPr>
          <w:rFonts w:asciiTheme="minorHAnsi" w:hAnsiTheme="minorHAnsi" w:cstheme="minorHAnsi"/>
          <w:sz w:val="24"/>
          <w:szCs w:val="24"/>
        </w:rPr>
        <w:t>)</w:t>
      </w:r>
      <w:r w:rsidR="00846A45" w:rsidRPr="00CD75EB">
        <w:rPr>
          <w:rFonts w:asciiTheme="minorHAnsi" w:hAnsiTheme="minorHAnsi" w:cstheme="minorHAnsi"/>
          <w:sz w:val="24"/>
          <w:szCs w:val="24"/>
        </w:rPr>
        <w:t xml:space="preserve">: </w:t>
      </w:r>
      <w:r w:rsidR="00BD39C6" w:rsidRPr="00CD75EB">
        <w:rPr>
          <w:rFonts w:asciiTheme="minorHAnsi" w:hAnsiTheme="minorHAnsi" w:cstheme="minorHAnsi"/>
          <w:sz w:val="24"/>
          <w:szCs w:val="24"/>
        </w:rPr>
        <w:t xml:space="preserve">complete </w:t>
      </w:r>
      <w:r w:rsidR="00073578" w:rsidRPr="00CD75EB">
        <w:rPr>
          <w:rFonts w:asciiTheme="minorHAnsi" w:hAnsiTheme="minorHAnsi" w:cstheme="minorHAnsi"/>
          <w:sz w:val="24"/>
          <w:szCs w:val="24"/>
        </w:rPr>
        <w:t xml:space="preserve">A3, </w:t>
      </w:r>
      <w:r w:rsidR="00BD39C6" w:rsidRPr="00CD75EB">
        <w:rPr>
          <w:rFonts w:asciiTheme="minorHAnsi" w:hAnsiTheme="minorHAnsi" w:cstheme="minorHAnsi"/>
          <w:sz w:val="24"/>
          <w:szCs w:val="24"/>
        </w:rPr>
        <w:t>C #</w:t>
      </w:r>
      <w:r w:rsidR="00846A45" w:rsidRPr="00CD75EB">
        <w:rPr>
          <w:rFonts w:asciiTheme="minorHAnsi" w:hAnsiTheme="minorHAnsi" w:cstheme="minorHAnsi"/>
          <w:sz w:val="24"/>
          <w:szCs w:val="24"/>
        </w:rPr>
        <w:t>18-20</w:t>
      </w:r>
    </w:p>
    <w:p w14:paraId="1C836F6C" w14:textId="5A7E4CD7" w:rsidR="004608C4" w:rsidRPr="00CD75EB" w:rsidRDefault="000F2D7A" w:rsidP="00BA2777">
      <w:pPr>
        <w:pStyle w:val="ListParagraph"/>
        <w:tabs>
          <w:tab w:val="left" w:pos="450"/>
        </w:tabs>
        <w:ind w:left="450"/>
        <w:rPr>
          <w:rFonts w:asciiTheme="minorHAnsi" w:hAnsiTheme="minorHAnsi" w:cstheme="minorHAnsi"/>
          <w:sz w:val="24"/>
          <w:szCs w:val="24"/>
        </w:rPr>
      </w:pPr>
      <w:sdt>
        <w:sdtPr>
          <w:rPr>
            <w:rFonts w:asciiTheme="minorHAnsi" w:hAnsiTheme="minorHAnsi" w:cstheme="minorHAnsi"/>
            <w:sz w:val="24"/>
            <w:szCs w:val="24"/>
          </w:rPr>
          <w:id w:val="630824285"/>
          <w14:checkbox>
            <w14:checked w14:val="0"/>
            <w14:checkedState w14:val="2612" w14:font="MS Gothic"/>
            <w14:uncheckedState w14:val="2610" w14:font="MS Gothic"/>
          </w14:checkbox>
        </w:sdtPr>
        <w:sdtEndPr/>
        <w:sdtContent>
          <w:r w:rsidR="00175DCD" w:rsidRPr="00CD75EB">
            <w:rPr>
              <w:rFonts w:ascii="MS Gothic" w:eastAsia="MS Gothic" w:hAnsi="MS Gothic" w:cstheme="minorHAnsi" w:hint="eastAsia"/>
              <w:sz w:val="24"/>
              <w:szCs w:val="24"/>
            </w:rPr>
            <w:t>☐</w:t>
          </w:r>
        </w:sdtContent>
      </w:sdt>
      <w:r w:rsidR="00BD39C6" w:rsidRPr="00CD75EB">
        <w:rPr>
          <w:rFonts w:asciiTheme="minorHAnsi" w:hAnsiTheme="minorHAnsi" w:cstheme="minorHAnsi"/>
          <w:sz w:val="24"/>
          <w:szCs w:val="24"/>
        </w:rPr>
        <w:t xml:space="preserve"> Innovation: complete C #</w:t>
      </w:r>
      <w:r w:rsidR="00846A45" w:rsidRPr="00CD75EB">
        <w:rPr>
          <w:rFonts w:asciiTheme="minorHAnsi" w:hAnsiTheme="minorHAnsi" w:cstheme="minorHAnsi"/>
          <w:sz w:val="24"/>
          <w:szCs w:val="24"/>
        </w:rPr>
        <w:t>21-23</w:t>
      </w:r>
    </w:p>
    <w:p w14:paraId="0C53AA04" w14:textId="77777777" w:rsidR="00846A45" w:rsidRPr="00CD75EB" w:rsidRDefault="000F2D7A" w:rsidP="00846A45">
      <w:pPr>
        <w:pStyle w:val="ListParagraph"/>
        <w:tabs>
          <w:tab w:val="left" w:pos="450"/>
        </w:tabs>
        <w:ind w:left="450"/>
        <w:rPr>
          <w:rFonts w:asciiTheme="minorHAnsi" w:hAnsiTheme="minorHAnsi" w:cstheme="minorHAnsi"/>
          <w:sz w:val="24"/>
          <w:szCs w:val="24"/>
        </w:rPr>
      </w:pPr>
      <w:sdt>
        <w:sdtPr>
          <w:rPr>
            <w:rFonts w:asciiTheme="minorHAnsi" w:hAnsiTheme="minorHAnsi" w:cstheme="minorHAnsi"/>
            <w:sz w:val="24"/>
            <w:szCs w:val="24"/>
          </w:rPr>
          <w:id w:val="1794013173"/>
          <w14:checkbox>
            <w14:checked w14:val="0"/>
            <w14:checkedState w14:val="2612" w14:font="MS Gothic"/>
            <w14:uncheckedState w14:val="2610" w14:font="MS Gothic"/>
          </w14:checkbox>
        </w:sdtPr>
        <w:sdtEndPr/>
        <w:sdtContent>
          <w:r w:rsidR="00846A45" w:rsidRPr="00CD75EB">
            <w:rPr>
              <w:rFonts w:ascii="MS Gothic" w:eastAsia="MS Gothic" w:hAnsi="MS Gothic" w:cstheme="minorHAnsi" w:hint="eastAsia"/>
              <w:sz w:val="24"/>
              <w:szCs w:val="24"/>
            </w:rPr>
            <w:t>☐</w:t>
          </w:r>
        </w:sdtContent>
      </w:sdt>
      <w:r w:rsidR="00846A45" w:rsidRPr="00CD75EB">
        <w:rPr>
          <w:rFonts w:asciiTheme="minorHAnsi" w:hAnsiTheme="minorHAnsi" w:cstheme="minorHAnsi"/>
          <w:sz w:val="24"/>
          <w:szCs w:val="24"/>
        </w:rPr>
        <w:t xml:space="preserve"> HMIS</w:t>
      </w:r>
    </w:p>
    <w:p w14:paraId="7DD85BF2" w14:textId="77777777" w:rsidR="00F74966" w:rsidRPr="00CD75EB" w:rsidRDefault="00F74966" w:rsidP="00BA2777">
      <w:pPr>
        <w:pStyle w:val="ListParagraph"/>
        <w:tabs>
          <w:tab w:val="left" w:pos="450"/>
        </w:tabs>
        <w:ind w:left="450"/>
        <w:rPr>
          <w:rFonts w:asciiTheme="minorHAnsi" w:hAnsiTheme="minorHAnsi" w:cstheme="minorHAnsi"/>
          <w:sz w:val="24"/>
          <w:szCs w:val="24"/>
        </w:rPr>
      </w:pPr>
    </w:p>
    <w:p w14:paraId="54A53E91" w14:textId="665428EF" w:rsidR="00F74966" w:rsidRPr="00CD75EB" w:rsidRDefault="00F74966" w:rsidP="00BA2777">
      <w:pPr>
        <w:pStyle w:val="ListParagraph"/>
        <w:tabs>
          <w:tab w:val="left" w:pos="450"/>
        </w:tabs>
        <w:ind w:left="450"/>
        <w:rPr>
          <w:rFonts w:asciiTheme="minorHAnsi" w:hAnsiTheme="minorHAnsi" w:cstheme="minorHAnsi"/>
          <w:spacing w:val="-3"/>
          <w:sz w:val="24"/>
          <w:szCs w:val="24"/>
        </w:rPr>
        <w:sectPr w:rsidR="00F74966" w:rsidRPr="00CD75EB" w:rsidSect="00A52547">
          <w:type w:val="continuous"/>
          <w:pgSz w:w="12240" w:h="15840" w:code="1"/>
          <w:pgMar w:top="720" w:right="1008" w:bottom="720" w:left="1008" w:header="720" w:footer="0" w:gutter="0"/>
          <w:cols w:num="2" w:space="180"/>
          <w:docGrid w:linePitch="360"/>
        </w:sectPr>
      </w:pPr>
    </w:p>
    <w:p w14:paraId="4B8FBD54" w14:textId="77777777" w:rsidR="00175DCD" w:rsidRPr="00CD75EB" w:rsidRDefault="00175DCD" w:rsidP="00BA2777">
      <w:pPr>
        <w:rPr>
          <w:rFonts w:asciiTheme="minorHAnsi" w:hAnsiTheme="minorHAnsi" w:cstheme="minorHAnsi"/>
          <w:i/>
          <w:iCs/>
          <w:sz w:val="4"/>
          <w:szCs w:val="2"/>
        </w:rPr>
      </w:pPr>
    </w:p>
    <w:p w14:paraId="4BD37A4F" w14:textId="0D92180B" w:rsidR="004E0D11" w:rsidRPr="00BA2777" w:rsidRDefault="004E0D11" w:rsidP="00846A45">
      <w:pPr>
        <w:spacing w:after="240"/>
        <w:ind w:left="90"/>
        <w:rPr>
          <w:rFonts w:asciiTheme="minorHAnsi" w:hAnsiTheme="minorHAnsi" w:cstheme="minorHAnsi"/>
          <w:b/>
          <w:bCs/>
          <w:i/>
          <w:iCs/>
        </w:rPr>
      </w:pPr>
      <w:r w:rsidRPr="00CD75EB">
        <w:rPr>
          <w:rFonts w:asciiTheme="minorHAnsi" w:hAnsiTheme="minorHAnsi" w:cstheme="minorHAnsi"/>
          <w:b/>
          <w:bCs/>
          <w:i/>
          <w:iCs/>
        </w:rPr>
        <w:t xml:space="preserve">In addition to </w:t>
      </w:r>
      <w:r w:rsidR="009C7218" w:rsidRPr="00CD75EB">
        <w:rPr>
          <w:rFonts w:asciiTheme="minorHAnsi" w:hAnsiTheme="minorHAnsi" w:cstheme="minorHAnsi"/>
          <w:b/>
          <w:bCs/>
          <w:i/>
          <w:iCs/>
        </w:rPr>
        <w:t>the Sections and Questions</w:t>
      </w:r>
      <w:r w:rsidRPr="00CD75EB">
        <w:rPr>
          <w:rFonts w:asciiTheme="minorHAnsi" w:hAnsiTheme="minorHAnsi" w:cstheme="minorHAnsi"/>
          <w:b/>
          <w:bCs/>
          <w:i/>
          <w:iCs/>
        </w:rPr>
        <w:t xml:space="preserve"> noted above, all applicants must complete Section</w:t>
      </w:r>
      <w:r w:rsidR="009C7218" w:rsidRPr="00CD75EB">
        <w:rPr>
          <w:rFonts w:asciiTheme="minorHAnsi" w:hAnsiTheme="minorHAnsi" w:cstheme="minorHAnsi"/>
          <w:b/>
          <w:bCs/>
          <w:i/>
          <w:iCs/>
        </w:rPr>
        <w:t>s</w:t>
      </w:r>
      <w:r w:rsidRPr="00CD75EB">
        <w:rPr>
          <w:rFonts w:asciiTheme="minorHAnsi" w:hAnsiTheme="minorHAnsi" w:cstheme="minorHAnsi"/>
          <w:b/>
          <w:bCs/>
          <w:i/>
          <w:iCs/>
        </w:rPr>
        <w:t xml:space="preserve"> A (this cover sheet),</w:t>
      </w:r>
      <w:r w:rsidR="00175DCD" w:rsidRPr="00CD75EB">
        <w:rPr>
          <w:rFonts w:asciiTheme="minorHAnsi" w:hAnsiTheme="minorHAnsi" w:cstheme="minorHAnsi"/>
          <w:b/>
          <w:bCs/>
          <w:i/>
          <w:iCs/>
        </w:rPr>
        <w:t xml:space="preserve"> D, and E.</w:t>
      </w:r>
      <w:r w:rsidR="00175DCD" w:rsidRPr="00CD75EB">
        <w:rPr>
          <w:rFonts w:asciiTheme="minorHAnsi" w:hAnsiTheme="minorHAnsi" w:cstheme="minorHAnsi"/>
          <w:i/>
          <w:iCs/>
        </w:rPr>
        <w:t xml:space="preserve"> </w:t>
      </w:r>
      <w:r w:rsidR="004B1E17" w:rsidRPr="00CD75EB">
        <w:rPr>
          <w:rFonts w:asciiTheme="minorHAnsi" w:hAnsiTheme="minorHAnsi" w:cstheme="minorHAnsi"/>
          <w:i/>
          <w:iCs/>
        </w:rPr>
        <w:t xml:space="preserve">Applicants submitting a </w:t>
      </w:r>
      <w:r w:rsidR="004B1E17" w:rsidRPr="00CD75EB">
        <w:rPr>
          <w:rFonts w:asciiTheme="minorHAnsi" w:hAnsiTheme="minorHAnsi" w:cstheme="minorHAnsi"/>
          <w:b/>
          <w:bCs/>
          <w:i/>
          <w:iCs/>
          <w:u w:val="single"/>
        </w:rPr>
        <w:t>full application</w:t>
      </w:r>
      <w:r w:rsidR="004B1E17" w:rsidRPr="00CD75EB">
        <w:rPr>
          <w:rFonts w:asciiTheme="minorHAnsi" w:hAnsiTheme="minorHAnsi" w:cstheme="minorHAnsi"/>
          <w:i/>
          <w:iCs/>
        </w:rPr>
        <w:t xml:space="preserve"> must also complete </w:t>
      </w:r>
      <w:r w:rsidR="00175DCD" w:rsidRPr="00CD75EB">
        <w:rPr>
          <w:rFonts w:asciiTheme="minorHAnsi" w:hAnsiTheme="minorHAnsi" w:cstheme="minorHAnsi"/>
          <w:i/>
          <w:iCs/>
        </w:rPr>
        <w:t>section C</w:t>
      </w:r>
      <w:r w:rsidR="004B1E17" w:rsidRPr="00CD75EB">
        <w:rPr>
          <w:rFonts w:asciiTheme="minorHAnsi" w:hAnsiTheme="minorHAnsi" w:cstheme="minorHAnsi"/>
          <w:i/>
          <w:iCs/>
        </w:rPr>
        <w:t>.</w:t>
      </w:r>
    </w:p>
    <w:p w14:paraId="5187FAA9" w14:textId="1D068612" w:rsidR="000349A9" w:rsidRDefault="00EF7088" w:rsidP="004608C4">
      <w:pPr>
        <w:numPr>
          <w:ilvl w:val="0"/>
          <w:numId w:val="8"/>
        </w:numPr>
        <w:tabs>
          <w:tab w:val="left" w:pos="360"/>
          <w:tab w:val="left" w:pos="900"/>
          <w:tab w:val="left" w:pos="1440"/>
          <w:tab w:val="left" w:pos="1920"/>
        </w:tabs>
        <w:suppressAutoHyphens/>
        <w:spacing w:before="120"/>
        <w:ind w:left="0" w:firstLine="0"/>
        <w:rPr>
          <w:rFonts w:asciiTheme="minorHAnsi" w:hAnsiTheme="minorHAnsi" w:cstheme="minorHAnsi"/>
          <w:spacing w:val="-3"/>
          <w:szCs w:val="24"/>
        </w:rPr>
      </w:pPr>
      <w:r w:rsidRPr="003C7644">
        <w:rPr>
          <w:rFonts w:asciiTheme="minorHAnsi" w:hAnsiTheme="minorHAnsi" w:cstheme="minorHAnsi"/>
          <w:spacing w:val="-3"/>
          <w:szCs w:val="24"/>
        </w:rPr>
        <w:t xml:space="preserve">Total Housing Opportunity Grant Request </w:t>
      </w:r>
      <w:r w:rsidR="00846A45">
        <w:rPr>
          <w:rFonts w:asciiTheme="minorHAnsi" w:hAnsiTheme="minorHAnsi" w:cstheme="minorHAnsi"/>
          <w:spacing w:val="-3"/>
          <w:szCs w:val="24"/>
        </w:rPr>
        <w:t>$</w:t>
      </w:r>
      <w:r w:rsidRPr="003C7644">
        <w:rPr>
          <w:rFonts w:asciiTheme="minorHAnsi" w:hAnsiTheme="minorHAnsi" w:cstheme="minorHAnsi"/>
          <w:spacing w:val="-3"/>
          <w:szCs w:val="24"/>
        </w:rPr>
        <w:t>____________________</w:t>
      </w:r>
    </w:p>
    <w:p w14:paraId="4BBBFF40" w14:textId="459A7504" w:rsidR="00EF7088" w:rsidRPr="003C7644" w:rsidRDefault="00EF7088" w:rsidP="000C6042">
      <w:pPr>
        <w:tabs>
          <w:tab w:val="left" w:pos="360"/>
          <w:tab w:val="left" w:pos="900"/>
          <w:tab w:val="left" w:pos="1440"/>
          <w:tab w:val="left" w:pos="1920"/>
        </w:tabs>
        <w:suppressAutoHyphens/>
        <w:spacing w:before="240"/>
        <w:rPr>
          <w:rFonts w:asciiTheme="minorHAnsi" w:hAnsiTheme="minorHAnsi" w:cstheme="minorHAnsi"/>
          <w:spacing w:val="-3"/>
          <w:szCs w:val="24"/>
        </w:rPr>
      </w:pPr>
      <w:r w:rsidRPr="003C7644">
        <w:rPr>
          <w:rFonts w:asciiTheme="minorHAnsi" w:hAnsiTheme="minorHAnsi" w:cstheme="minorHAnsi"/>
          <w:spacing w:val="-3"/>
          <w:szCs w:val="24"/>
        </w:rPr>
        <w:t>To the best of my knowledge and belief, information on all forms in this application is true and correct, and the application has been duly authorized by the governing body of the applicant.</w:t>
      </w:r>
    </w:p>
    <w:p w14:paraId="063C1092" w14:textId="110F25D2" w:rsidR="00EF7088" w:rsidRPr="003C7644" w:rsidRDefault="00EF7088" w:rsidP="000C6042">
      <w:pPr>
        <w:tabs>
          <w:tab w:val="left" w:pos="360"/>
          <w:tab w:val="left" w:pos="480"/>
          <w:tab w:val="left" w:pos="900"/>
          <w:tab w:val="left" w:pos="1440"/>
          <w:tab w:val="left" w:pos="1920"/>
        </w:tabs>
        <w:suppressAutoHyphens/>
        <w:rPr>
          <w:rFonts w:asciiTheme="minorHAnsi" w:hAnsiTheme="minorHAnsi" w:cstheme="minorHAnsi"/>
          <w:spacing w:val="-3"/>
          <w:sz w:val="12"/>
          <w:szCs w:val="12"/>
        </w:rPr>
      </w:pPr>
    </w:p>
    <w:p w14:paraId="0D2A9D25" w14:textId="77777777" w:rsidR="002E1925" w:rsidRPr="003C7644" w:rsidRDefault="002E1925" w:rsidP="000C6042">
      <w:pPr>
        <w:tabs>
          <w:tab w:val="left" w:pos="360"/>
          <w:tab w:val="left" w:pos="480"/>
          <w:tab w:val="left" w:pos="900"/>
          <w:tab w:val="left" w:pos="1440"/>
          <w:tab w:val="left" w:pos="1920"/>
        </w:tabs>
        <w:suppressAutoHyphens/>
        <w:rPr>
          <w:rFonts w:asciiTheme="minorHAnsi" w:hAnsiTheme="minorHAnsi" w:cstheme="minorHAnsi"/>
          <w:spacing w:val="-3"/>
          <w:sz w:val="12"/>
          <w:szCs w:val="12"/>
        </w:rPr>
      </w:pPr>
    </w:p>
    <w:p w14:paraId="49546E1B" w14:textId="77777777" w:rsidR="00EF7088" w:rsidRPr="003C7644" w:rsidRDefault="00EF7088" w:rsidP="000C6042">
      <w:pPr>
        <w:tabs>
          <w:tab w:val="left" w:pos="360"/>
          <w:tab w:val="left" w:pos="480"/>
          <w:tab w:val="left" w:pos="900"/>
          <w:tab w:val="left" w:pos="1440"/>
          <w:tab w:val="left" w:pos="1920"/>
        </w:tabs>
        <w:suppressAutoHyphens/>
        <w:outlineLvl w:val="0"/>
        <w:rPr>
          <w:rFonts w:asciiTheme="minorHAnsi" w:hAnsiTheme="minorHAnsi" w:cstheme="minorHAnsi"/>
          <w:spacing w:val="-3"/>
          <w:szCs w:val="24"/>
        </w:rPr>
      </w:pPr>
      <w:r w:rsidRPr="003C7644">
        <w:rPr>
          <w:rFonts w:asciiTheme="minorHAnsi" w:hAnsiTheme="minorHAnsi" w:cstheme="minorHAnsi"/>
          <w:spacing w:val="-3"/>
          <w:szCs w:val="24"/>
        </w:rPr>
        <w:tab/>
        <w:t>_______________________________</w:t>
      </w:r>
      <w:r w:rsidRPr="003C7644">
        <w:rPr>
          <w:rFonts w:asciiTheme="minorHAnsi" w:hAnsiTheme="minorHAnsi" w:cstheme="minorHAnsi"/>
          <w:spacing w:val="-3"/>
          <w:szCs w:val="24"/>
        </w:rPr>
        <w:tab/>
      </w:r>
      <w:r w:rsidRPr="003C7644">
        <w:rPr>
          <w:rFonts w:asciiTheme="minorHAnsi" w:hAnsiTheme="minorHAnsi" w:cstheme="minorHAnsi"/>
          <w:spacing w:val="-3"/>
          <w:szCs w:val="24"/>
        </w:rPr>
        <w:tab/>
        <w:t>______________________________</w:t>
      </w:r>
    </w:p>
    <w:p w14:paraId="4710DD12" w14:textId="3C888F61" w:rsidR="00EF7088" w:rsidRPr="003C7644" w:rsidRDefault="00EF7088" w:rsidP="000C6042">
      <w:pPr>
        <w:tabs>
          <w:tab w:val="left" w:pos="360"/>
          <w:tab w:val="left" w:pos="480"/>
          <w:tab w:val="left" w:pos="900"/>
          <w:tab w:val="left" w:pos="1440"/>
          <w:tab w:val="left" w:pos="1920"/>
        </w:tabs>
        <w:suppressAutoHyphens/>
        <w:rPr>
          <w:rFonts w:asciiTheme="minorHAnsi" w:hAnsiTheme="minorHAnsi" w:cstheme="minorHAnsi"/>
          <w:spacing w:val="-3"/>
          <w:szCs w:val="24"/>
        </w:rPr>
      </w:pPr>
      <w:r w:rsidRPr="003C7644">
        <w:rPr>
          <w:rFonts w:asciiTheme="minorHAnsi" w:hAnsiTheme="minorHAnsi" w:cstheme="minorHAnsi"/>
          <w:spacing w:val="-3"/>
          <w:szCs w:val="24"/>
        </w:rPr>
        <w:t xml:space="preserve">       </w:t>
      </w:r>
      <w:r w:rsidR="007B7F1E" w:rsidRPr="003C7644">
        <w:rPr>
          <w:rFonts w:asciiTheme="minorHAnsi" w:hAnsiTheme="minorHAnsi" w:cstheme="minorHAnsi"/>
          <w:spacing w:val="-3"/>
          <w:szCs w:val="24"/>
        </w:rPr>
        <w:t xml:space="preserve">  </w:t>
      </w:r>
      <w:r w:rsidRPr="003C7644">
        <w:rPr>
          <w:rFonts w:asciiTheme="minorHAnsi" w:hAnsiTheme="minorHAnsi" w:cstheme="minorHAnsi"/>
          <w:spacing w:val="-3"/>
          <w:szCs w:val="24"/>
        </w:rPr>
        <w:t>Authorized Signature</w:t>
      </w:r>
      <w:r w:rsidRPr="003C7644">
        <w:rPr>
          <w:rFonts w:asciiTheme="minorHAnsi" w:hAnsiTheme="minorHAnsi" w:cstheme="minorHAnsi"/>
          <w:spacing w:val="-3"/>
          <w:szCs w:val="24"/>
        </w:rPr>
        <w:tab/>
      </w:r>
      <w:r w:rsidRPr="003C7644">
        <w:rPr>
          <w:rFonts w:asciiTheme="minorHAnsi" w:hAnsiTheme="minorHAnsi" w:cstheme="minorHAnsi"/>
          <w:spacing w:val="-3"/>
          <w:szCs w:val="24"/>
        </w:rPr>
        <w:tab/>
      </w:r>
      <w:r w:rsidRPr="003C7644">
        <w:rPr>
          <w:rFonts w:asciiTheme="minorHAnsi" w:hAnsiTheme="minorHAnsi" w:cstheme="minorHAnsi"/>
          <w:spacing w:val="-3"/>
          <w:szCs w:val="24"/>
        </w:rPr>
        <w:tab/>
      </w:r>
      <w:r w:rsidRPr="003C7644">
        <w:rPr>
          <w:rFonts w:asciiTheme="minorHAnsi" w:hAnsiTheme="minorHAnsi" w:cstheme="minorHAnsi"/>
          <w:spacing w:val="-3"/>
          <w:szCs w:val="24"/>
        </w:rPr>
        <w:tab/>
        <w:t xml:space="preserve">  Date</w:t>
      </w:r>
    </w:p>
    <w:p w14:paraId="6CFDDE84" w14:textId="77777777" w:rsidR="00EF7088" w:rsidRPr="003C7644" w:rsidRDefault="00EF7088" w:rsidP="000C6042">
      <w:pPr>
        <w:tabs>
          <w:tab w:val="left" w:pos="360"/>
          <w:tab w:val="left" w:pos="480"/>
          <w:tab w:val="left" w:pos="900"/>
          <w:tab w:val="left" w:pos="1440"/>
          <w:tab w:val="left" w:pos="1920"/>
        </w:tabs>
        <w:suppressAutoHyphens/>
        <w:rPr>
          <w:rFonts w:asciiTheme="minorHAnsi" w:hAnsiTheme="minorHAnsi" w:cstheme="minorHAnsi"/>
          <w:spacing w:val="-3"/>
          <w:sz w:val="12"/>
          <w:szCs w:val="12"/>
        </w:rPr>
      </w:pPr>
    </w:p>
    <w:p w14:paraId="624E6C21" w14:textId="77777777" w:rsidR="00EF7088" w:rsidRPr="003C7644" w:rsidRDefault="00EF7088" w:rsidP="000C6042">
      <w:pPr>
        <w:tabs>
          <w:tab w:val="left" w:pos="360"/>
          <w:tab w:val="left" w:pos="480"/>
          <w:tab w:val="left" w:pos="900"/>
          <w:tab w:val="left" w:pos="1440"/>
          <w:tab w:val="left" w:pos="1920"/>
        </w:tabs>
        <w:suppressAutoHyphens/>
        <w:outlineLvl w:val="0"/>
        <w:rPr>
          <w:rFonts w:asciiTheme="minorHAnsi" w:hAnsiTheme="minorHAnsi" w:cstheme="minorHAnsi"/>
          <w:spacing w:val="-3"/>
          <w:szCs w:val="24"/>
        </w:rPr>
      </w:pPr>
      <w:r w:rsidRPr="003C7644">
        <w:rPr>
          <w:rFonts w:asciiTheme="minorHAnsi" w:hAnsiTheme="minorHAnsi" w:cstheme="minorHAnsi"/>
          <w:spacing w:val="-3"/>
          <w:szCs w:val="24"/>
        </w:rPr>
        <w:tab/>
        <w:t>_______________________________</w:t>
      </w:r>
    </w:p>
    <w:p w14:paraId="759729B1" w14:textId="77777777" w:rsidR="00EF7088" w:rsidRPr="003C7644" w:rsidRDefault="00EF7088" w:rsidP="000C6042">
      <w:pPr>
        <w:tabs>
          <w:tab w:val="left" w:pos="360"/>
          <w:tab w:val="left" w:pos="480"/>
          <w:tab w:val="left" w:pos="900"/>
          <w:tab w:val="left" w:pos="1440"/>
          <w:tab w:val="left" w:pos="1920"/>
        </w:tabs>
        <w:suppressAutoHyphens/>
        <w:rPr>
          <w:rFonts w:asciiTheme="minorHAnsi" w:hAnsiTheme="minorHAnsi" w:cstheme="minorHAnsi"/>
          <w:spacing w:val="-3"/>
          <w:szCs w:val="24"/>
        </w:rPr>
      </w:pPr>
      <w:r w:rsidRPr="003C7644">
        <w:rPr>
          <w:rFonts w:asciiTheme="minorHAnsi" w:hAnsiTheme="minorHAnsi" w:cstheme="minorHAnsi"/>
          <w:spacing w:val="-3"/>
          <w:szCs w:val="24"/>
        </w:rPr>
        <w:tab/>
      </w:r>
      <w:r w:rsidRPr="003C7644">
        <w:rPr>
          <w:rFonts w:asciiTheme="minorHAnsi" w:hAnsiTheme="minorHAnsi" w:cstheme="minorHAnsi"/>
          <w:spacing w:val="-3"/>
          <w:szCs w:val="24"/>
        </w:rPr>
        <w:tab/>
        <w:t>Printed Name/Title</w:t>
      </w:r>
    </w:p>
    <w:p w14:paraId="0F74C252" w14:textId="4BF73ECE" w:rsidR="004F0740" w:rsidRPr="003C7644" w:rsidRDefault="0040210E" w:rsidP="000C6042">
      <w:pPr>
        <w:tabs>
          <w:tab w:val="left" w:pos="480"/>
          <w:tab w:val="left" w:pos="960"/>
          <w:tab w:val="left" w:pos="1440"/>
          <w:tab w:val="left" w:pos="1920"/>
        </w:tabs>
        <w:suppressAutoHyphens/>
        <w:rPr>
          <w:rFonts w:asciiTheme="minorHAnsi" w:hAnsiTheme="minorHAnsi" w:cstheme="minorHAnsi"/>
          <w:b/>
          <w:spacing w:val="-3"/>
          <w:szCs w:val="24"/>
          <w:u w:val="single"/>
        </w:rPr>
      </w:pPr>
      <w:r w:rsidRPr="003C7644">
        <w:rPr>
          <w:rFonts w:asciiTheme="minorHAnsi" w:hAnsiTheme="minorHAnsi" w:cstheme="minorHAnsi"/>
          <w:szCs w:val="24"/>
        </w:rPr>
        <w:br w:type="page"/>
      </w:r>
      <w:bookmarkStart w:id="1" w:name="_Hlk67496394"/>
      <w:r w:rsidR="002E1925" w:rsidRPr="003C7644" w:rsidDel="002E1925">
        <w:rPr>
          <w:rFonts w:asciiTheme="minorHAnsi" w:hAnsiTheme="minorHAnsi" w:cstheme="minorHAnsi"/>
          <w:b/>
          <w:spacing w:val="-3"/>
          <w:szCs w:val="24"/>
          <w:u w:val="single"/>
        </w:rPr>
        <w:lastRenderedPageBreak/>
        <w:t xml:space="preserve"> </w:t>
      </w:r>
    </w:p>
    <w:p w14:paraId="66D979A4" w14:textId="312CCAAF" w:rsidR="00A525BC" w:rsidRPr="003C7644" w:rsidRDefault="00A525BC" w:rsidP="000C6042">
      <w:pPr>
        <w:tabs>
          <w:tab w:val="left" w:pos="480"/>
          <w:tab w:val="left" w:pos="960"/>
          <w:tab w:val="left" w:pos="1440"/>
          <w:tab w:val="left" w:pos="1920"/>
        </w:tabs>
        <w:suppressAutoHyphens/>
        <w:rPr>
          <w:rFonts w:asciiTheme="minorHAnsi" w:hAnsiTheme="minorHAnsi" w:cstheme="minorHAnsi"/>
          <w:b/>
          <w:spacing w:val="-3"/>
          <w:sz w:val="28"/>
          <w:szCs w:val="28"/>
          <w:u w:val="single"/>
        </w:rPr>
      </w:pPr>
      <w:r w:rsidRPr="003C7644">
        <w:rPr>
          <w:rFonts w:asciiTheme="minorHAnsi" w:hAnsiTheme="minorHAnsi" w:cstheme="minorHAnsi"/>
          <w:b/>
          <w:spacing w:val="-3"/>
          <w:sz w:val="28"/>
          <w:szCs w:val="28"/>
          <w:u w:val="single"/>
        </w:rPr>
        <w:t xml:space="preserve">A2) COVER SHEET </w:t>
      </w:r>
      <w:r w:rsidR="00677688" w:rsidRPr="003C7644">
        <w:rPr>
          <w:rFonts w:asciiTheme="minorHAnsi" w:hAnsiTheme="minorHAnsi" w:cstheme="minorHAnsi"/>
          <w:b/>
          <w:spacing w:val="-3"/>
          <w:sz w:val="28"/>
          <w:szCs w:val="28"/>
          <w:u w:val="single"/>
        </w:rPr>
        <w:t xml:space="preserve">SECTION 2 </w:t>
      </w:r>
      <w:r w:rsidRPr="003C7644">
        <w:rPr>
          <w:rFonts w:asciiTheme="minorHAnsi" w:hAnsiTheme="minorHAnsi" w:cstheme="minorHAnsi"/>
          <w:b/>
          <w:spacing w:val="-3"/>
          <w:sz w:val="28"/>
          <w:szCs w:val="28"/>
          <w:u w:val="single"/>
        </w:rPr>
        <w:t>FOR EMERGENCY SHELTER &amp; TRANSITIONAL HOUSING APPLICANTS</w:t>
      </w:r>
    </w:p>
    <w:p w14:paraId="1DBB9AC4" w14:textId="1F8C9F57" w:rsidR="00A525BC" w:rsidRPr="003C7644" w:rsidRDefault="00A525BC" w:rsidP="000C6042">
      <w:pPr>
        <w:tabs>
          <w:tab w:val="left" w:pos="480"/>
          <w:tab w:val="left" w:pos="960"/>
          <w:tab w:val="left" w:pos="1440"/>
          <w:tab w:val="left" w:pos="1920"/>
        </w:tabs>
        <w:suppressAutoHyphens/>
        <w:rPr>
          <w:rFonts w:asciiTheme="minorHAnsi" w:hAnsiTheme="minorHAnsi" w:cstheme="minorHAnsi"/>
          <w:b/>
          <w:spacing w:val="-3"/>
          <w:szCs w:val="24"/>
          <w:u w:val="single"/>
        </w:rPr>
      </w:pPr>
    </w:p>
    <w:p w14:paraId="70C98074" w14:textId="2A0873A6" w:rsidR="00677688" w:rsidRPr="003C7644" w:rsidRDefault="00677688" w:rsidP="000C6042">
      <w:pPr>
        <w:tabs>
          <w:tab w:val="left" w:pos="480"/>
          <w:tab w:val="left" w:pos="960"/>
          <w:tab w:val="left" w:pos="1440"/>
          <w:tab w:val="left" w:pos="1920"/>
        </w:tabs>
        <w:suppressAutoHyphens/>
        <w:rPr>
          <w:rFonts w:asciiTheme="minorHAnsi" w:hAnsiTheme="minorHAnsi" w:cstheme="minorHAnsi"/>
          <w:bCs/>
          <w:spacing w:val="-3"/>
          <w:szCs w:val="24"/>
          <w:u w:val="single"/>
        </w:rPr>
      </w:pPr>
      <w:r w:rsidRPr="003C7644">
        <w:rPr>
          <w:rFonts w:asciiTheme="minorHAnsi" w:hAnsiTheme="minorHAnsi" w:cstheme="minorHAnsi"/>
          <w:bCs/>
          <w:spacing w:val="-3"/>
          <w:szCs w:val="24"/>
          <w:u w:val="single"/>
        </w:rPr>
        <w:t xml:space="preserve">For </w:t>
      </w:r>
      <w:r w:rsidRPr="003C7644">
        <w:rPr>
          <w:rFonts w:asciiTheme="minorHAnsi" w:hAnsiTheme="minorHAnsi" w:cstheme="minorHAnsi"/>
          <w:b/>
          <w:spacing w:val="-3"/>
          <w:szCs w:val="24"/>
          <w:u w:val="single"/>
        </w:rPr>
        <w:t>each</w:t>
      </w:r>
      <w:r w:rsidRPr="003C7644">
        <w:rPr>
          <w:rFonts w:asciiTheme="minorHAnsi" w:hAnsiTheme="minorHAnsi" w:cstheme="minorHAnsi"/>
          <w:bCs/>
          <w:spacing w:val="-3"/>
          <w:szCs w:val="24"/>
          <w:u w:val="single"/>
        </w:rPr>
        <w:t xml:space="preserve"> project or facility, please include the following:</w:t>
      </w:r>
    </w:p>
    <w:p w14:paraId="2D75F1CB" w14:textId="20C9CE9E" w:rsidR="00677688" w:rsidRPr="003C7644" w:rsidRDefault="00677688" w:rsidP="000C6042">
      <w:pPr>
        <w:tabs>
          <w:tab w:val="left" w:pos="480"/>
          <w:tab w:val="left" w:pos="960"/>
          <w:tab w:val="left" w:pos="1440"/>
          <w:tab w:val="left" w:pos="1920"/>
        </w:tabs>
        <w:suppressAutoHyphens/>
        <w:rPr>
          <w:rFonts w:asciiTheme="minorHAnsi" w:hAnsiTheme="minorHAnsi" w:cstheme="minorHAnsi"/>
          <w:bCs/>
          <w:spacing w:val="-3"/>
          <w:szCs w:val="24"/>
          <w:u w:val="single"/>
        </w:rPr>
      </w:pPr>
    </w:p>
    <w:p w14:paraId="79083D04" w14:textId="6981B9E9" w:rsidR="00677688" w:rsidRPr="003C7644" w:rsidRDefault="00677688" w:rsidP="002C757B">
      <w:pPr>
        <w:pStyle w:val="ListParagraph"/>
        <w:numPr>
          <w:ilvl w:val="0"/>
          <w:numId w:val="29"/>
        </w:numPr>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r w:rsidRPr="003C7644">
        <w:rPr>
          <w:rFonts w:asciiTheme="minorHAnsi" w:hAnsiTheme="minorHAnsi" w:cstheme="minorHAnsi"/>
          <w:bCs/>
          <w:spacing w:val="-3"/>
          <w:sz w:val="24"/>
          <w:szCs w:val="24"/>
        </w:rPr>
        <w:t>Name of Shelter Project</w:t>
      </w:r>
      <w:r w:rsidR="00474398" w:rsidRPr="003C7644">
        <w:rPr>
          <w:rFonts w:asciiTheme="minorHAnsi" w:hAnsiTheme="minorHAnsi" w:cstheme="minorHAnsi"/>
          <w:bCs/>
          <w:spacing w:val="-3"/>
          <w:sz w:val="24"/>
          <w:szCs w:val="24"/>
        </w:rPr>
        <w:t>:</w:t>
      </w:r>
    </w:p>
    <w:p w14:paraId="65946449" w14:textId="77777777" w:rsidR="00677688" w:rsidRPr="003C7644" w:rsidRDefault="00677688" w:rsidP="000C6042">
      <w:pPr>
        <w:pStyle w:val="ListParagraph"/>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p>
    <w:p w14:paraId="379D73F5" w14:textId="4DB088E3" w:rsidR="00677688" w:rsidRPr="003C7644" w:rsidRDefault="00677688" w:rsidP="002C757B">
      <w:pPr>
        <w:pStyle w:val="ListParagraph"/>
        <w:numPr>
          <w:ilvl w:val="0"/>
          <w:numId w:val="29"/>
        </w:numPr>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r w:rsidRPr="003C7644">
        <w:rPr>
          <w:rFonts w:asciiTheme="minorHAnsi" w:hAnsiTheme="minorHAnsi" w:cstheme="minorHAnsi"/>
          <w:bCs/>
          <w:spacing w:val="-3"/>
          <w:sz w:val="24"/>
          <w:szCs w:val="24"/>
        </w:rPr>
        <w:t>Shelter Address (domestic violence shelters may use a building # or town)</w:t>
      </w:r>
      <w:r w:rsidR="00474398" w:rsidRPr="003C7644">
        <w:rPr>
          <w:rFonts w:asciiTheme="minorHAnsi" w:hAnsiTheme="minorHAnsi" w:cstheme="minorHAnsi"/>
          <w:bCs/>
          <w:spacing w:val="-3"/>
          <w:sz w:val="24"/>
          <w:szCs w:val="24"/>
        </w:rPr>
        <w:t>:</w:t>
      </w:r>
    </w:p>
    <w:p w14:paraId="66819C0C" w14:textId="77777777" w:rsidR="00677688" w:rsidRPr="003C7644" w:rsidRDefault="00677688" w:rsidP="000C6042">
      <w:pPr>
        <w:pStyle w:val="ListParagraph"/>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p>
    <w:p w14:paraId="22A1A691" w14:textId="569D3D2A" w:rsidR="00677688" w:rsidRPr="003C7644" w:rsidRDefault="00677688" w:rsidP="002C757B">
      <w:pPr>
        <w:pStyle w:val="ListParagraph"/>
        <w:numPr>
          <w:ilvl w:val="0"/>
          <w:numId w:val="29"/>
        </w:numPr>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r w:rsidRPr="003C7644">
        <w:rPr>
          <w:rFonts w:asciiTheme="minorHAnsi" w:hAnsiTheme="minorHAnsi" w:cstheme="minorHAnsi"/>
          <w:bCs/>
          <w:spacing w:val="-3"/>
          <w:sz w:val="24"/>
          <w:szCs w:val="24"/>
        </w:rPr>
        <w:t xml:space="preserve">Shelter Contact Person, </w:t>
      </w:r>
      <w:r w:rsidR="00BA2777">
        <w:rPr>
          <w:rFonts w:asciiTheme="minorHAnsi" w:hAnsiTheme="minorHAnsi" w:cstheme="minorHAnsi"/>
          <w:bCs/>
          <w:spacing w:val="-3"/>
          <w:sz w:val="24"/>
          <w:szCs w:val="24"/>
        </w:rPr>
        <w:t xml:space="preserve">Job Title, </w:t>
      </w:r>
      <w:r w:rsidRPr="003C7644">
        <w:rPr>
          <w:rFonts w:asciiTheme="minorHAnsi" w:hAnsiTheme="minorHAnsi" w:cstheme="minorHAnsi"/>
          <w:bCs/>
          <w:spacing w:val="-3"/>
          <w:sz w:val="24"/>
          <w:szCs w:val="24"/>
        </w:rPr>
        <w:t>Telephone &amp; Email</w:t>
      </w:r>
      <w:r w:rsidR="00474398" w:rsidRPr="003C7644">
        <w:rPr>
          <w:rFonts w:asciiTheme="minorHAnsi" w:hAnsiTheme="minorHAnsi" w:cstheme="minorHAnsi"/>
          <w:bCs/>
          <w:spacing w:val="-3"/>
          <w:sz w:val="24"/>
          <w:szCs w:val="24"/>
        </w:rPr>
        <w:t>:</w:t>
      </w:r>
    </w:p>
    <w:p w14:paraId="3091EB4E" w14:textId="77777777" w:rsidR="00677688" w:rsidRPr="003C7644" w:rsidRDefault="00677688" w:rsidP="000C6042">
      <w:pPr>
        <w:pStyle w:val="ListParagraph"/>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p>
    <w:p w14:paraId="5E7F9702" w14:textId="3BEDB1D2" w:rsidR="00677688" w:rsidRPr="003C7644" w:rsidRDefault="00677688" w:rsidP="002C757B">
      <w:pPr>
        <w:pStyle w:val="ListParagraph"/>
        <w:numPr>
          <w:ilvl w:val="0"/>
          <w:numId w:val="29"/>
        </w:numPr>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r w:rsidRPr="003C7644">
        <w:rPr>
          <w:rFonts w:asciiTheme="minorHAnsi" w:hAnsiTheme="minorHAnsi" w:cstheme="minorHAnsi"/>
          <w:bCs/>
          <w:spacing w:val="-3"/>
          <w:sz w:val="24"/>
          <w:szCs w:val="24"/>
        </w:rPr>
        <w:t># of Weeks per Year in Operation</w:t>
      </w:r>
      <w:r w:rsidR="00474398" w:rsidRPr="003C7644">
        <w:rPr>
          <w:rFonts w:asciiTheme="minorHAnsi" w:hAnsiTheme="minorHAnsi" w:cstheme="minorHAnsi"/>
          <w:bCs/>
          <w:spacing w:val="-3"/>
          <w:sz w:val="24"/>
          <w:szCs w:val="24"/>
        </w:rPr>
        <w:t>:</w:t>
      </w:r>
    </w:p>
    <w:p w14:paraId="49D7D187" w14:textId="77777777" w:rsidR="00677688" w:rsidRPr="003C7644" w:rsidRDefault="00677688" w:rsidP="000C6042">
      <w:pPr>
        <w:pStyle w:val="ListParagraph"/>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p>
    <w:p w14:paraId="4E89546E" w14:textId="41B65F5F" w:rsidR="00677688" w:rsidRPr="003C7644" w:rsidRDefault="00677688" w:rsidP="002C757B">
      <w:pPr>
        <w:pStyle w:val="ListParagraph"/>
        <w:numPr>
          <w:ilvl w:val="0"/>
          <w:numId w:val="29"/>
        </w:numPr>
        <w:tabs>
          <w:tab w:val="left" w:pos="480"/>
          <w:tab w:val="left" w:pos="960"/>
          <w:tab w:val="left" w:pos="1440"/>
          <w:tab w:val="left" w:pos="1920"/>
        </w:tabs>
        <w:suppressAutoHyphens/>
        <w:spacing w:line="240" w:lineRule="auto"/>
        <w:rPr>
          <w:rFonts w:asciiTheme="minorHAnsi" w:hAnsiTheme="minorHAnsi" w:cstheme="minorHAnsi"/>
          <w:bCs/>
          <w:spacing w:val="-3"/>
          <w:sz w:val="24"/>
          <w:szCs w:val="24"/>
        </w:rPr>
      </w:pPr>
      <w:r w:rsidRPr="003C7644">
        <w:rPr>
          <w:rFonts w:asciiTheme="minorHAnsi" w:hAnsiTheme="minorHAnsi" w:cstheme="minorHAnsi"/>
          <w:bCs/>
          <w:spacing w:val="-3"/>
          <w:sz w:val="24"/>
          <w:szCs w:val="24"/>
        </w:rPr>
        <w:t>Capacity Chart</w:t>
      </w:r>
      <w:r w:rsidR="00474398" w:rsidRPr="003C7644">
        <w:rPr>
          <w:rFonts w:asciiTheme="minorHAnsi" w:hAnsiTheme="minorHAnsi" w:cstheme="minorHAnsi"/>
          <w:bCs/>
          <w:spacing w:val="-3"/>
          <w:sz w:val="24"/>
          <w:szCs w:val="24"/>
        </w:rPr>
        <w:t>:</w:t>
      </w:r>
    </w:p>
    <w:tbl>
      <w:tblPr>
        <w:tblStyle w:val="TableGrid"/>
        <w:tblW w:w="10530" w:type="dxa"/>
        <w:tblInd w:w="-5" w:type="dxa"/>
        <w:tblLayout w:type="fixed"/>
        <w:tblLook w:val="04A0" w:firstRow="1" w:lastRow="0" w:firstColumn="1" w:lastColumn="0" w:noHBand="0" w:noVBand="1"/>
      </w:tblPr>
      <w:tblGrid>
        <w:gridCol w:w="4410"/>
        <w:gridCol w:w="2880"/>
        <w:gridCol w:w="3240"/>
      </w:tblGrid>
      <w:tr w:rsidR="00677688" w:rsidRPr="003C7644" w14:paraId="24B3CDAE" w14:textId="77777777" w:rsidTr="00E91E7C">
        <w:tc>
          <w:tcPr>
            <w:tcW w:w="4410" w:type="dxa"/>
          </w:tcPr>
          <w:p w14:paraId="4A80DAE8" w14:textId="77777777"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bookmarkStart w:id="2" w:name="_Hlk65667167"/>
          </w:p>
        </w:tc>
        <w:tc>
          <w:tcPr>
            <w:tcW w:w="2880" w:type="dxa"/>
          </w:tcPr>
          <w:p w14:paraId="4C5AE3AD" w14:textId="03F5A84C" w:rsidR="00677688" w:rsidRPr="003C7644" w:rsidRDefault="00073578" w:rsidP="000C6042">
            <w:pPr>
              <w:tabs>
                <w:tab w:val="left" w:pos="360"/>
                <w:tab w:val="left" w:pos="900"/>
                <w:tab w:val="left" w:pos="1440"/>
                <w:tab w:val="left" w:pos="1920"/>
              </w:tabs>
              <w:suppressAutoHyphens/>
              <w:jc w:val="center"/>
              <w:rPr>
                <w:rFonts w:asciiTheme="minorHAnsi" w:hAnsiTheme="minorHAnsi" w:cstheme="minorHAnsi"/>
                <w:bCs/>
                <w:spacing w:val="-3"/>
                <w:szCs w:val="24"/>
              </w:rPr>
            </w:pPr>
            <w:r>
              <w:rPr>
                <w:rFonts w:asciiTheme="minorHAnsi" w:hAnsiTheme="minorHAnsi" w:cstheme="minorHAnsi"/>
                <w:bCs/>
                <w:spacing w:val="-3"/>
                <w:szCs w:val="24"/>
              </w:rPr>
              <w:t>SFY24 (Current)</w:t>
            </w:r>
          </w:p>
        </w:tc>
        <w:tc>
          <w:tcPr>
            <w:tcW w:w="3240" w:type="dxa"/>
          </w:tcPr>
          <w:p w14:paraId="55DD452E" w14:textId="462823D8" w:rsidR="00677688" w:rsidRPr="003C7644" w:rsidRDefault="00073578" w:rsidP="000C6042">
            <w:pPr>
              <w:tabs>
                <w:tab w:val="left" w:pos="360"/>
                <w:tab w:val="left" w:pos="900"/>
                <w:tab w:val="left" w:pos="1440"/>
                <w:tab w:val="left" w:pos="1920"/>
              </w:tabs>
              <w:suppressAutoHyphens/>
              <w:jc w:val="center"/>
              <w:rPr>
                <w:rFonts w:asciiTheme="minorHAnsi" w:hAnsiTheme="minorHAnsi" w:cstheme="minorHAnsi"/>
                <w:bCs/>
                <w:spacing w:val="-3"/>
                <w:szCs w:val="24"/>
              </w:rPr>
            </w:pPr>
            <w:r>
              <w:rPr>
                <w:rFonts w:asciiTheme="minorHAnsi" w:hAnsiTheme="minorHAnsi" w:cstheme="minorHAnsi"/>
                <w:bCs/>
                <w:spacing w:val="-3"/>
                <w:szCs w:val="24"/>
              </w:rPr>
              <w:t>SFY25</w:t>
            </w:r>
            <w:r w:rsidRPr="003C7644">
              <w:rPr>
                <w:rFonts w:asciiTheme="minorHAnsi" w:hAnsiTheme="minorHAnsi" w:cstheme="minorHAnsi"/>
                <w:bCs/>
                <w:spacing w:val="-3"/>
                <w:szCs w:val="24"/>
              </w:rPr>
              <w:t xml:space="preserve"> </w:t>
            </w:r>
            <w:r w:rsidR="00AB6BBA" w:rsidRPr="003C7644">
              <w:rPr>
                <w:rFonts w:asciiTheme="minorHAnsi" w:hAnsiTheme="minorHAnsi" w:cstheme="minorHAnsi"/>
                <w:bCs/>
                <w:spacing w:val="-3"/>
                <w:szCs w:val="24"/>
              </w:rPr>
              <w:t>(Proposed)</w:t>
            </w:r>
          </w:p>
        </w:tc>
      </w:tr>
      <w:tr w:rsidR="00677688" w:rsidRPr="003C7644" w14:paraId="3A0D7396" w14:textId="77777777" w:rsidTr="00E91E7C">
        <w:tc>
          <w:tcPr>
            <w:tcW w:w="4410" w:type="dxa"/>
          </w:tcPr>
          <w:p w14:paraId="20E64921" w14:textId="77777777"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r w:rsidRPr="003C7644">
              <w:rPr>
                <w:rFonts w:asciiTheme="minorHAnsi" w:hAnsiTheme="minorHAnsi" w:cstheme="minorHAnsi"/>
                <w:bCs/>
                <w:spacing w:val="-3"/>
                <w:szCs w:val="24"/>
              </w:rPr>
              <w:t># of emergency shelter beds:</w:t>
            </w:r>
          </w:p>
        </w:tc>
        <w:tc>
          <w:tcPr>
            <w:tcW w:w="2880" w:type="dxa"/>
          </w:tcPr>
          <w:p w14:paraId="3D904451" w14:textId="77777777"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p>
        </w:tc>
        <w:tc>
          <w:tcPr>
            <w:tcW w:w="3240" w:type="dxa"/>
          </w:tcPr>
          <w:p w14:paraId="62999C48" w14:textId="77777777"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p>
        </w:tc>
      </w:tr>
      <w:tr w:rsidR="00677688" w:rsidRPr="003C7644" w14:paraId="1431D328" w14:textId="77777777" w:rsidTr="00E91E7C">
        <w:tc>
          <w:tcPr>
            <w:tcW w:w="4410" w:type="dxa"/>
          </w:tcPr>
          <w:p w14:paraId="31181DE1" w14:textId="0B75CD8C"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r w:rsidRPr="003C7644">
              <w:rPr>
                <w:rFonts w:asciiTheme="minorHAnsi" w:hAnsiTheme="minorHAnsi" w:cstheme="minorHAnsi"/>
                <w:bCs/>
                <w:spacing w:val="-3"/>
                <w:szCs w:val="24"/>
              </w:rPr>
              <w:t># of emergency shelter bedrooms:</w:t>
            </w:r>
          </w:p>
        </w:tc>
        <w:tc>
          <w:tcPr>
            <w:tcW w:w="2880" w:type="dxa"/>
          </w:tcPr>
          <w:p w14:paraId="053F1928" w14:textId="77777777"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p>
        </w:tc>
        <w:tc>
          <w:tcPr>
            <w:tcW w:w="3240" w:type="dxa"/>
          </w:tcPr>
          <w:p w14:paraId="60B4D3E5" w14:textId="77777777"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p>
        </w:tc>
      </w:tr>
      <w:tr w:rsidR="00677688" w:rsidRPr="003C7644" w14:paraId="10EE9DC4" w14:textId="77777777" w:rsidTr="00E91E7C">
        <w:tc>
          <w:tcPr>
            <w:tcW w:w="4410" w:type="dxa"/>
          </w:tcPr>
          <w:p w14:paraId="567E6CA3" w14:textId="77777777"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r w:rsidRPr="003C7644">
              <w:rPr>
                <w:rFonts w:asciiTheme="minorHAnsi" w:hAnsiTheme="minorHAnsi" w:cstheme="minorHAnsi"/>
                <w:bCs/>
                <w:spacing w:val="-3"/>
                <w:szCs w:val="24"/>
              </w:rPr>
              <w:t># of emergency apartments and bedrooms:</w:t>
            </w:r>
          </w:p>
        </w:tc>
        <w:tc>
          <w:tcPr>
            <w:tcW w:w="2880" w:type="dxa"/>
          </w:tcPr>
          <w:p w14:paraId="4B1A9184" w14:textId="77777777"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p>
        </w:tc>
        <w:tc>
          <w:tcPr>
            <w:tcW w:w="3240" w:type="dxa"/>
          </w:tcPr>
          <w:p w14:paraId="554D48CC" w14:textId="77777777"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p>
        </w:tc>
      </w:tr>
      <w:tr w:rsidR="00677688" w:rsidRPr="003C7644" w14:paraId="14D0126D" w14:textId="77777777" w:rsidTr="00E91E7C">
        <w:tc>
          <w:tcPr>
            <w:tcW w:w="4410" w:type="dxa"/>
          </w:tcPr>
          <w:p w14:paraId="2D273202" w14:textId="5B576A7D"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r w:rsidRPr="003C7644">
              <w:rPr>
                <w:rFonts w:asciiTheme="minorHAnsi" w:hAnsiTheme="minorHAnsi" w:cstheme="minorHAnsi"/>
                <w:bCs/>
                <w:spacing w:val="-3"/>
                <w:szCs w:val="24"/>
              </w:rPr>
              <w:t># of transitional housing apartments</w:t>
            </w:r>
            <w:r w:rsidR="00E91E7C" w:rsidRPr="003C7644">
              <w:rPr>
                <w:rFonts w:asciiTheme="minorHAnsi" w:hAnsiTheme="minorHAnsi" w:cstheme="minorHAnsi"/>
                <w:bCs/>
                <w:spacing w:val="-3"/>
                <w:szCs w:val="24"/>
              </w:rPr>
              <w:t xml:space="preserve"> and </w:t>
            </w:r>
            <w:r w:rsidRPr="003C7644">
              <w:rPr>
                <w:rFonts w:asciiTheme="minorHAnsi" w:hAnsiTheme="minorHAnsi" w:cstheme="minorHAnsi"/>
                <w:bCs/>
                <w:spacing w:val="-3"/>
                <w:szCs w:val="24"/>
              </w:rPr>
              <w:t xml:space="preserve"> bedrooms:</w:t>
            </w:r>
          </w:p>
        </w:tc>
        <w:tc>
          <w:tcPr>
            <w:tcW w:w="2880" w:type="dxa"/>
          </w:tcPr>
          <w:p w14:paraId="53B64D58" w14:textId="77777777"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p>
        </w:tc>
        <w:tc>
          <w:tcPr>
            <w:tcW w:w="3240" w:type="dxa"/>
          </w:tcPr>
          <w:p w14:paraId="13C201E9" w14:textId="77777777" w:rsidR="00677688" w:rsidRPr="003C7644" w:rsidRDefault="00677688" w:rsidP="000C6042">
            <w:pPr>
              <w:tabs>
                <w:tab w:val="left" w:pos="360"/>
                <w:tab w:val="left" w:pos="900"/>
                <w:tab w:val="left" w:pos="1440"/>
                <w:tab w:val="left" w:pos="1920"/>
              </w:tabs>
              <w:suppressAutoHyphens/>
              <w:spacing w:before="120"/>
              <w:rPr>
                <w:rFonts w:asciiTheme="minorHAnsi" w:hAnsiTheme="minorHAnsi" w:cstheme="minorHAnsi"/>
                <w:bCs/>
                <w:spacing w:val="-3"/>
                <w:szCs w:val="24"/>
              </w:rPr>
            </w:pPr>
          </w:p>
        </w:tc>
      </w:tr>
      <w:bookmarkEnd w:id="2"/>
    </w:tbl>
    <w:p w14:paraId="6295315A" w14:textId="77777777" w:rsidR="00677688" w:rsidRPr="003C7644" w:rsidRDefault="00677688" w:rsidP="000C6042">
      <w:pPr>
        <w:tabs>
          <w:tab w:val="left" w:pos="960"/>
        </w:tabs>
        <w:suppressAutoHyphens/>
        <w:rPr>
          <w:rFonts w:asciiTheme="minorHAnsi" w:hAnsiTheme="minorHAnsi" w:cstheme="minorHAnsi"/>
          <w:bCs/>
          <w:spacing w:val="-3"/>
          <w:szCs w:val="24"/>
        </w:rPr>
      </w:pPr>
    </w:p>
    <w:p w14:paraId="28323F36" w14:textId="7BAF9584" w:rsidR="00677688" w:rsidRPr="003C7644" w:rsidRDefault="00677688" w:rsidP="000C6042">
      <w:pPr>
        <w:tabs>
          <w:tab w:val="left" w:pos="960"/>
        </w:tabs>
        <w:suppressAutoHyphens/>
        <w:ind w:left="360"/>
        <w:rPr>
          <w:rFonts w:asciiTheme="minorHAnsi" w:hAnsiTheme="minorHAnsi" w:cstheme="minorHAnsi"/>
          <w:bCs/>
          <w:i/>
          <w:iCs/>
          <w:spacing w:val="-3"/>
          <w:szCs w:val="24"/>
        </w:rPr>
      </w:pPr>
      <w:r w:rsidRPr="00BA2777">
        <w:rPr>
          <w:rFonts w:asciiTheme="minorHAnsi" w:hAnsiTheme="minorHAnsi" w:cstheme="minorHAnsi"/>
          <w:b/>
          <w:i/>
          <w:iCs/>
          <w:spacing w:val="-3"/>
          <w:szCs w:val="24"/>
        </w:rPr>
        <w:t>Please note overflow capacity separately.</w:t>
      </w:r>
      <w:r w:rsidRPr="003C7644">
        <w:rPr>
          <w:rFonts w:asciiTheme="minorHAnsi" w:hAnsiTheme="minorHAnsi" w:cstheme="minorHAnsi"/>
          <w:bCs/>
          <w:i/>
          <w:iCs/>
          <w:spacing w:val="-3"/>
          <w:szCs w:val="24"/>
        </w:rPr>
        <w:t xml:space="preserve">  Pack-and-play capacity should not be included.</w:t>
      </w:r>
    </w:p>
    <w:p w14:paraId="6932D457" w14:textId="77777777" w:rsidR="00677688" w:rsidRPr="003C7644" w:rsidRDefault="00677688" w:rsidP="000C6042">
      <w:pPr>
        <w:tabs>
          <w:tab w:val="left" w:pos="960"/>
        </w:tabs>
        <w:suppressAutoHyphens/>
        <w:rPr>
          <w:rFonts w:asciiTheme="minorHAnsi" w:hAnsiTheme="minorHAnsi" w:cstheme="minorHAnsi"/>
          <w:bCs/>
          <w:spacing w:val="-3"/>
          <w:szCs w:val="24"/>
        </w:rPr>
      </w:pPr>
    </w:p>
    <w:p w14:paraId="2AAFCA45" w14:textId="77777777" w:rsidR="00677688" w:rsidRPr="003C7644" w:rsidRDefault="00677688" w:rsidP="000C6042">
      <w:pPr>
        <w:tabs>
          <w:tab w:val="left" w:pos="960"/>
        </w:tabs>
        <w:suppressAutoHyphens/>
        <w:rPr>
          <w:rFonts w:asciiTheme="minorHAnsi" w:hAnsiTheme="minorHAnsi" w:cstheme="minorHAnsi"/>
          <w:spacing w:val="-3"/>
          <w:szCs w:val="24"/>
        </w:rPr>
      </w:pPr>
    </w:p>
    <w:p w14:paraId="7C23E2B8" w14:textId="77777777" w:rsidR="00677688" w:rsidRPr="003C7644" w:rsidRDefault="00677688" w:rsidP="000C6042">
      <w:pPr>
        <w:tabs>
          <w:tab w:val="left" w:pos="480"/>
          <w:tab w:val="left" w:pos="960"/>
          <w:tab w:val="left" w:pos="1440"/>
          <w:tab w:val="left" w:pos="1920"/>
        </w:tabs>
        <w:suppressAutoHyphens/>
        <w:rPr>
          <w:rFonts w:asciiTheme="minorHAnsi" w:hAnsiTheme="minorHAnsi" w:cstheme="minorHAnsi"/>
          <w:b/>
          <w:spacing w:val="-3"/>
          <w:szCs w:val="24"/>
          <w:u w:val="single"/>
        </w:rPr>
      </w:pPr>
    </w:p>
    <w:p w14:paraId="33C1DBB7" w14:textId="77777777" w:rsidR="00677688" w:rsidRPr="003C7644" w:rsidRDefault="00677688" w:rsidP="000C6042">
      <w:pPr>
        <w:widowControl/>
        <w:rPr>
          <w:rFonts w:asciiTheme="minorHAnsi" w:hAnsiTheme="minorHAnsi" w:cstheme="minorHAnsi"/>
          <w:b/>
          <w:spacing w:val="-3"/>
          <w:szCs w:val="24"/>
          <w:u w:val="single"/>
        </w:rPr>
      </w:pPr>
    </w:p>
    <w:p w14:paraId="19982140" w14:textId="77777777" w:rsidR="00677688" w:rsidRPr="003C7644" w:rsidRDefault="00677688" w:rsidP="000C6042">
      <w:pPr>
        <w:widowControl/>
        <w:rPr>
          <w:rFonts w:asciiTheme="minorHAnsi" w:hAnsiTheme="minorHAnsi" w:cstheme="minorHAnsi"/>
          <w:b/>
          <w:spacing w:val="-3"/>
          <w:szCs w:val="24"/>
          <w:u w:val="single"/>
        </w:rPr>
      </w:pPr>
      <w:r w:rsidRPr="003C7644">
        <w:rPr>
          <w:rFonts w:asciiTheme="minorHAnsi" w:hAnsiTheme="minorHAnsi" w:cstheme="minorHAnsi"/>
          <w:b/>
          <w:spacing w:val="-3"/>
          <w:szCs w:val="24"/>
          <w:u w:val="single"/>
        </w:rPr>
        <w:br w:type="page"/>
      </w:r>
    </w:p>
    <w:p w14:paraId="16A37CB8" w14:textId="5A751268" w:rsidR="003B721A" w:rsidRDefault="00073578" w:rsidP="000C6042">
      <w:pPr>
        <w:tabs>
          <w:tab w:val="left" w:pos="480"/>
          <w:tab w:val="left" w:pos="960"/>
          <w:tab w:val="left" w:pos="1440"/>
          <w:tab w:val="left" w:pos="1920"/>
        </w:tabs>
        <w:suppressAutoHyphens/>
        <w:rPr>
          <w:rFonts w:asciiTheme="minorHAnsi" w:hAnsiTheme="minorHAnsi" w:cstheme="minorHAnsi"/>
          <w:b/>
          <w:spacing w:val="-3"/>
          <w:sz w:val="28"/>
          <w:szCs w:val="28"/>
        </w:rPr>
      </w:pPr>
      <w:r>
        <w:rPr>
          <w:rFonts w:asciiTheme="minorHAnsi" w:hAnsiTheme="minorHAnsi" w:cstheme="minorHAnsi"/>
          <w:b/>
          <w:spacing w:val="-3"/>
          <w:sz w:val="28"/>
          <w:szCs w:val="28"/>
          <w:u w:val="single"/>
        </w:rPr>
        <w:lastRenderedPageBreak/>
        <w:t>A3</w:t>
      </w:r>
      <w:r w:rsidR="004F0740" w:rsidRPr="003C7644">
        <w:rPr>
          <w:rFonts w:asciiTheme="minorHAnsi" w:hAnsiTheme="minorHAnsi" w:cstheme="minorHAnsi"/>
          <w:b/>
          <w:spacing w:val="-3"/>
          <w:sz w:val="28"/>
          <w:szCs w:val="28"/>
          <w:u w:val="single"/>
        </w:rPr>
        <w:t xml:space="preserve">) </w:t>
      </w:r>
      <w:r>
        <w:rPr>
          <w:rFonts w:asciiTheme="minorHAnsi" w:hAnsiTheme="minorHAnsi" w:cstheme="minorHAnsi"/>
          <w:b/>
          <w:spacing w:val="-3"/>
          <w:sz w:val="28"/>
          <w:szCs w:val="28"/>
          <w:u w:val="single"/>
        </w:rPr>
        <w:t>FINANCIAL ASSISTANCE</w:t>
      </w:r>
      <w:r w:rsidR="00BE6920" w:rsidRPr="003C7644">
        <w:rPr>
          <w:rFonts w:asciiTheme="minorHAnsi" w:hAnsiTheme="minorHAnsi" w:cstheme="minorHAnsi"/>
          <w:b/>
          <w:spacing w:val="-3"/>
          <w:sz w:val="28"/>
          <w:szCs w:val="28"/>
        </w:rPr>
        <w:t xml:space="preserve"> </w:t>
      </w:r>
    </w:p>
    <w:p w14:paraId="43EDCF09" w14:textId="5CC3C1F0" w:rsidR="003B721A" w:rsidRPr="00783A87" w:rsidRDefault="003B721A" w:rsidP="00C0767D">
      <w:pPr>
        <w:pStyle w:val="ListParagraph"/>
        <w:numPr>
          <w:ilvl w:val="0"/>
          <w:numId w:val="10"/>
        </w:numPr>
        <w:spacing w:before="240" w:after="120"/>
        <w:rPr>
          <w:rFonts w:asciiTheme="minorHAnsi" w:hAnsiTheme="minorHAnsi" w:cstheme="minorHAnsi"/>
          <w:bCs/>
          <w:spacing w:val="-3"/>
          <w:sz w:val="24"/>
          <w:szCs w:val="24"/>
        </w:rPr>
      </w:pPr>
      <w:bookmarkStart w:id="3" w:name="_Hlk163464407"/>
      <w:r w:rsidRPr="00783A87">
        <w:rPr>
          <w:rFonts w:asciiTheme="minorHAnsi" w:hAnsiTheme="minorHAnsi" w:cstheme="minorHAnsi"/>
          <w:bCs/>
          <w:spacing w:val="-3"/>
          <w:sz w:val="24"/>
          <w:szCs w:val="24"/>
        </w:rPr>
        <w:t xml:space="preserve">Local Fund Administrators must offer financial assistance for the following eligible expenses: short-term rental assistance (up to 3 months), security deposits (including last month’s rent), rental arrears, utility deposits, </w:t>
      </w:r>
      <w:r w:rsidRPr="00783A87">
        <w:rPr>
          <w:rFonts w:asciiTheme="minorHAnsi" w:hAnsiTheme="minorHAnsi" w:cstheme="minorHAnsi"/>
          <w:spacing w:val="-3"/>
          <w:sz w:val="24"/>
          <w:szCs w:val="24"/>
        </w:rPr>
        <w:t>recovery housing/non-traditional housing program fees, transportation costs</w:t>
      </w:r>
      <w:r w:rsidR="00783A87">
        <w:rPr>
          <w:rFonts w:asciiTheme="minorHAnsi" w:hAnsiTheme="minorHAnsi" w:cstheme="minorHAnsi"/>
          <w:spacing w:val="-3"/>
          <w:sz w:val="24"/>
          <w:szCs w:val="24"/>
        </w:rPr>
        <w:t>.</w:t>
      </w:r>
    </w:p>
    <w:p w14:paraId="152C564D" w14:textId="77777777" w:rsidR="003B721A" w:rsidRPr="003C7644" w:rsidRDefault="003B721A" w:rsidP="003B721A">
      <w:pPr>
        <w:pStyle w:val="ListParagraph"/>
        <w:spacing w:before="240" w:after="240" w:line="240" w:lineRule="auto"/>
        <w:ind w:left="360"/>
        <w:rPr>
          <w:rFonts w:asciiTheme="minorHAnsi" w:hAnsiTheme="minorHAnsi" w:cstheme="minorHAnsi"/>
          <w:bCs/>
          <w:spacing w:val="-3"/>
          <w:sz w:val="24"/>
          <w:szCs w:val="24"/>
        </w:rPr>
      </w:pPr>
    </w:p>
    <w:p w14:paraId="60F78D21" w14:textId="6170C94B" w:rsidR="003B721A" w:rsidRPr="003C7644" w:rsidRDefault="003B721A" w:rsidP="003B721A">
      <w:pPr>
        <w:pStyle w:val="ListParagraph"/>
        <w:spacing w:after="120" w:line="274" w:lineRule="auto"/>
        <w:ind w:left="360"/>
        <w:rPr>
          <w:rFonts w:asciiTheme="minorHAnsi" w:hAnsiTheme="minorHAnsi" w:cstheme="minorHAnsi"/>
          <w:bCs/>
          <w:spacing w:val="-3"/>
          <w:sz w:val="24"/>
          <w:szCs w:val="24"/>
        </w:rPr>
      </w:pPr>
      <w:r>
        <w:rPr>
          <w:rFonts w:asciiTheme="minorHAnsi" w:hAnsiTheme="minorHAnsi" w:cstheme="minorHAnsi"/>
          <w:bCs/>
          <w:spacing w:val="-3"/>
          <w:sz w:val="24"/>
          <w:szCs w:val="24"/>
        </w:rPr>
        <w:t>Do you agree to offer financial assistance for all the above eligible expenses?</w:t>
      </w:r>
    </w:p>
    <w:p w14:paraId="5C4280E8" w14:textId="6528792A" w:rsidR="003B721A" w:rsidRDefault="000F2D7A" w:rsidP="003B721A">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1891264615"/>
          <w14:checkbox>
            <w14:checked w14:val="0"/>
            <w14:checkedState w14:val="2612" w14:font="MS Gothic"/>
            <w14:uncheckedState w14:val="2610" w14:font="MS Gothic"/>
          </w14:checkbox>
        </w:sdtPr>
        <w:sdtEndPr/>
        <w:sdtContent>
          <w:r w:rsidR="003B721A" w:rsidRPr="003C7644">
            <w:rPr>
              <w:rFonts w:ascii="Segoe UI Symbol" w:hAnsi="Segoe UI Symbol" w:cs="Segoe UI Symbol"/>
              <w:spacing w:val="-3"/>
              <w:szCs w:val="24"/>
            </w:rPr>
            <w:t>☐</w:t>
          </w:r>
        </w:sdtContent>
      </w:sdt>
      <w:r w:rsidR="003B721A" w:rsidRPr="003C7644">
        <w:rPr>
          <w:rFonts w:asciiTheme="minorHAnsi" w:hAnsiTheme="minorHAnsi" w:cstheme="minorHAnsi"/>
          <w:spacing w:val="-3"/>
          <w:szCs w:val="24"/>
        </w:rPr>
        <w:t xml:space="preserve"> </w:t>
      </w:r>
      <w:r w:rsidR="003B721A">
        <w:rPr>
          <w:rFonts w:asciiTheme="minorHAnsi" w:hAnsiTheme="minorHAnsi" w:cstheme="minorHAnsi"/>
          <w:spacing w:val="-3"/>
          <w:szCs w:val="24"/>
        </w:rPr>
        <w:t>Yes</w:t>
      </w:r>
    </w:p>
    <w:p w14:paraId="673EC3DB" w14:textId="515EDC80" w:rsidR="003B721A" w:rsidRDefault="000F2D7A" w:rsidP="003B721A">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460235792"/>
          <w14:checkbox>
            <w14:checked w14:val="0"/>
            <w14:checkedState w14:val="2612" w14:font="MS Gothic"/>
            <w14:uncheckedState w14:val="2610" w14:font="MS Gothic"/>
          </w14:checkbox>
        </w:sdtPr>
        <w:sdtEndPr/>
        <w:sdtContent>
          <w:r w:rsidR="003B721A" w:rsidRPr="003C7644">
            <w:rPr>
              <w:rFonts w:ascii="Segoe UI Symbol" w:hAnsi="Segoe UI Symbol" w:cs="Segoe UI Symbol"/>
              <w:spacing w:val="-3"/>
              <w:szCs w:val="24"/>
            </w:rPr>
            <w:t>☐</w:t>
          </w:r>
        </w:sdtContent>
      </w:sdt>
      <w:r w:rsidR="003B721A" w:rsidRPr="003C7644">
        <w:rPr>
          <w:rFonts w:asciiTheme="minorHAnsi" w:hAnsiTheme="minorHAnsi" w:cstheme="minorHAnsi"/>
          <w:spacing w:val="-3"/>
          <w:szCs w:val="24"/>
        </w:rPr>
        <w:t xml:space="preserve"> </w:t>
      </w:r>
      <w:r w:rsidR="003B721A">
        <w:rPr>
          <w:rFonts w:asciiTheme="minorHAnsi" w:hAnsiTheme="minorHAnsi" w:cstheme="minorHAnsi"/>
          <w:spacing w:val="-3"/>
          <w:szCs w:val="24"/>
        </w:rPr>
        <w:t>No</w:t>
      </w:r>
    </w:p>
    <w:p w14:paraId="26F0DECE" w14:textId="77777777" w:rsidR="003B721A" w:rsidRDefault="003B721A" w:rsidP="003B721A">
      <w:pPr>
        <w:tabs>
          <w:tab w:val="left" w:pos="0"/>
          <w:tab w:val="left" w:pos="720"/>
        </w:tabs>
        <w:suppressAutoHyphens/>
        <w:spacing w:before="120"/>
        <w:ind w:left="720" w:hanging="360"/>
        <w:rPr>
          <w:rFonts w:asciiTheme="minorHAnsi" w:hAnsiTheme="minorHAnsi" w:cstheme="minorHAnsi"/>
          <w:spacing w:val="-3"/>
          <w:szCs w:val="24"/>
        </w:rPr>
      </w:pPr>
    </w:p>
    <w:p w14:paraId="7DE62B6E" w14:textId="06FE152B" w:rsidR="003B721A" w:rsidRPr="00783A87" w:rsidRDefault="003B721A" w:rsidP="00C0767D">
      <w:pPr>
        <w:pStyle w:val="ListParagraph"/>
        <w:numPr>
          <w:ilvl w:val="0"/>
          <w:numId w:val="10"/>
        </w:numPr>
        <w:tabs>
          <w:tab w:val="left" w:pos="0"/>
          <w:tab w:val="left" w:pos="720"/>
        </w:tabs>
        <w:suppressAutoHyphens/>
        <w:spacing w:before="120"/>
        <w:rPr>
          <w:rFonts w:asciiTheme="minorHAnsi" w:hAnsiTheme="minorHAnsi" w:cstheme="minorHAnsi"/>
          <w:spacing w:val="-3"/>
          <w:szCs w:val="24"/>
        </w:rPr>
      </w:pPr>
      <w:r w:rsidRPr="00783A87">
        <w:rPr>
          <w:rFonts w:asciiTheme="minorHAnsi" w:hAnsiTheme="minorHAnsi" w:cstheme="minorHAnsi"/>
          <w:bCs/>
          <w:spacing w:val="-3"/>
          <w:sz w:val="24"/>
          <w:szCs w:val="24"/>
        </w:rPr>
        <w:t>Local Fund Administrators may offer financial assistance for other eligible expenses. Please indicate which of the following eligible expenses you would offer financial assistance for</w:t>
      </w:r>
      <w:r w:rsidR="00783A87">
        <w:rPr>
          <w:rFonts w:asciiTheme="minorHAnsi" w:hAnsiTheme="minorHAnsi" w:cstheme="minorHAnsi"/>
          <w:bCs/>
          <w:spacing w:val="-3"/>
          <w:sz w:val="24"/>
          <w:szCs w:val="24"/>
        </w:rPr>
        <w:t>. Check all that apply:</w:t>
      </w:r>
    </w:p>
    <w:p w14:paraId="41976CB3" w14:textId="77777777" w:rsidR="003B721A" w:rsidRPr="003C7644" w:rsidRDefault="000F2D7A" w:rsidP="003B721A">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1319689368"/>
          <w14:checkbox>
            <w14:checked w14:val="0"/>
            <w14:checkedState w14:val="2612" w14:font="MS Gothic"/>
            <w14:uncheckedState w14:val="2610" w14:font="MS Gothic"/>
          </w14:checkbox>
        </w:sdtPr>
        <w:sdtEndPr/>
        <w:sdtContent>
          <w:r w:rsidR="003B721A" w:rsidRPr="003C7644">
            <w:rPr>
              <w:rFonts w:ascii="Segoe UI Symbol" w:hAnsi="Segoe UI Symbol" w:cs="Segoe UI Symbol"/>
              <w:spacing w:val="-3"/>
              <w:szCs w:val="24"/>
            </w:rPr>
            <w:t>☐</w:t>
          </w:r>
        </w:sdtContent>
      </w:sdt>
      <w:r w:rsidR="003B721A" w:rsidRPr="003C7644">
        <w:rPr>
          <w:rFonts w:asciiTheme="minorHAnsi" w:hAnsiTheme="minorHAnsi" w:cstheme="minorHAnsi"/>
          <w:spacing w:val="-3"/>
          <w:szCs w:val="24"/>
        </w:rPr>
        <w:t xml:space="preserve"> Moving costs (including truck rental)</w:t>
      </w:r>
    </w:p>
    <w:p w14:paraId="762BAAED" w14:textId="77777777" w:rsidR="003B721A" w:rsidRPr="003C7644" w:rsidRDefault="000F2D7A" w:rsidP="003B721A">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2021301655"/>
          <w14:checkbox>
            <w14:checked w14:val="0"/>
            <w14:checkedState w14:val="2612" w14:font="MS Gothic"/>
            <w14:uncheckedState w14:val="2610" w14:font="MS Gothic"/>
          </w14:checkbox>
        </w:sdtPr>
        <w:sdtEndPr/>
        <w:sdtContent>
          <w:r w:rsidR="003B721A" w:rsidRPr="003C7644">
            <w:rPr>
              <w:rFonts w:ascii="Segoe UI Symbol" w:hAnsi="Segoe UI Symbol" w:cs="Segoe UI Symbol"/>
              <w:spacing w:val="-3"/>
              <w:szCs w:val="24"/>
            </w:rPr>
            <w:t>☐</w:t>
          </w:r>
        </w:sdtContent>
      </w:sdt>
      <w:r w:rsidR="003B721A" w:rsidRPr="003C7644">
        <w:rPr>
          <w:rFonts w:asciiTheme="minorHAnsi" w:hAnsiTheme="minorHAnsi" w:cstheme="minorHAnsi"/>
          <w:spacing w:val="-3"/>
          <w:szCs w:val="24"/>
        </w:rPr>
        <w:t xml:space="preserve"> Home furnishings/essential goods</w:t>
      </w:r>
    </w:p>
    <w:p w14:paraId="044934B2" w14:textId="77777777" w:rsidR="003B721A" w:rsidRPr="003C7644" w:rsidRDefault="000F2D7A" w:rsidP="003B721A">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1051916764"/>
          <w14:checkbox>
            <w14:checked w14:val="0"/>
            <w14:checkedState w14:val="2612" w14:font="MS Gothic"/>
            <w14:uncheckedState w14:val="2610" w14:font="MS Gothic"/>
          </w14:checkbox>
        </w:sdtPr>
        <w:sdtEndPr/>
        <w:sdtContent>
          <w:r w:rsidR="003B721A" w:rsidRPr="003C7644">
            <w:rPr>
              <w:rFonts w:ascii="Segoe UI Symbol" w:hAnsi="Segoe UI Symbol" w:cs="Segoe UI Symbol"/>
              <w:spacing w:val="-3"/>
              <w:szCs w:val="24"/>
            </w:rPr>
            <w:t>☐</w:t>
          </w:r>
        </w:sdtContent>
      </w:sdt>
      <w:r w:rsidR="003B721A" w:rsidRPr="003C7644">
        <w:rPr>
          <w:rFonts w:asciiTheme="minorHAnsi" w:hAnsiTheme="minorHAnsi" w:cstheme="minorHAnsi"/>
          <w:spacing w:val="-3"/>
          <w:szCs w:val="24"/>
        </w:rPr>
        <w:t xml:space="preserve"> Debt reduction</w:t>
      </w:r>
    </w:p>
    <w:p w14:paraId="06136407" w14:textId="77777777" w:rsidR="003B721A" w:rsidRPr="003C7644" w:rsidRDefault="000F2D7A" w:rsidP="003B721A">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742371"/>
          <w14:checkbox>
            <w14:checked w14:val="0"/>
            <w14:checkedState w14:val="2612" w14:font="MS Gothic"/>
            <w14:uncheckedState w14:val="2610" w14:font="MS Gothic"/>
          </w14:checkbox>
        </w:sdtPr>
        <w:sdtEndPr/>
        <w:sdtContent>
          <w:r w:rsidR="003B721A" w:rsidRPr="003C7644">
            <w:rPr>
              <w:rFonts w:ascii="Segoe UI Symbol" w:hAnsi="Segoe UI Symbol" w:cs="Segoe UI Symbol"/>
              <w:spacing w:val="-3"/>
              <w:szCs w:val="24"/>
            </w:rPr>
            <w:t>☐</w:t>
          </w:r>
        </w:sdtContent>
      </w:sdt>
      <w:r w:rsidR="003B721A" w:rsidRPr="003C7644">
        <w:rPr>
          <w:rFonts w:asciiTheme="minorHAnsi" w:hAnsiTheme="minorHAnsi" w:cstheme="minorHAnsi"/>
          <w:spacing w:val="-3"/>
          <w:szCs w:val="24"/>
        </w:rPr>
        <w:t xml:space="preserve"> Host family costs</w:t>
      </w:r>
    </w:p>
    <w:p w14:paraId="2DE9FAD9" w14:textId="77777777" w:rsidR="003B721A" w:rsidRPr="003C7644" w:rsidRDefault="000F2D7A" w:rsidP="003B721A">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1511215241"/>
          <w14:checkbox>
            <w14:checked w14:val="0"/>
            <w14:checkedState w14:val="2612" w14:font="MS Gothic"/>
            <w14:uncheckedState w14:val="2610" w14:font="MS Gothic"/>
          </w14:checkbox>
        </w:sdtPr>
        <w:sdtEndPr/>
        <w:sdtContent>
          <w:r w:rsidR="003B721A" w:rsidRPr="003C7644">
            <w:rPr>
              <w:rFonts w:ascii="Segoe UI Symbol" w:hAnsi="Segoe UI Symbol" w:cs="Segoe UI Symbol"/>
              <w:spacing w:val="-3"/>
              <w:szCs w:val="24"/>
            </w:rPr>
            <w:t>☐</w:t>
          </w:r>
        </w:sdtContent>
      </w:sdt>
      <w:r w:rsidR="003B721A" w:rsidRPr="003C7644">
        <w:rPr>
          <w:rFonts w:asciiTheme="minorHAnsi" w:hAnsiTheme="minorHAnsi" w:cstheme="minorHAnsi"/>
          <w:spacing w:val="-3"/>
          <w:szCs w:val="24"/>
        </w:rPr>
        <w:t xml:space="preserve"> Other activities tied to a housing plan</w:t>
      </w:r>
    </w:p>
    <w:bookmarkEnd w:id="3"/>
    <w:p w14:paraId="25B0FA4C" w14:textId="77777777" w:rsidR="003B721A" w:rsidRPr="003C7644" w:rsidRDefault="003B721A" w:rsidP="000C6042">
      <w:pPr>
        <w:tabs>
          <w:tab w:val="left" w:pos="480"/>
          <w:tab w:val="left" w:pos="960"/>
          <w:tab w:val="left" w:pos="1440"/>
          <w:tab w:val="left" w:pos="1920"/>
        </w:tabs>
        <w:suppressAutoHyphens/>
        <w:rPr>
          <w:rFonts w:asciiTheme="minorHAnsi" w:hAnsiTheme="minorHAnsi" w:cstheme="minorHAnsi"/>
          <w:b/>
          <w:spacing w:val="-3"/>
          <w:sz w:val="28"/>
          <w:szCs w:val="28"/>
        </w:rPr>
      </w:pPr>
    </w:p>
    <w:bookmarkEnd w:id="1"/>
    <w:p w14:paraId="2C374347" w14:textId="52EE603E" w:rsidR="00C87546" w:rsidRPr="003C7644" w:rsidRDefault="00C87546" w:rsidP="000C6042">
      <w:pPr>
        <w:widowControl/>
        <w:rPr>
          <w:rFonts w:asciiTheme="minorHAnsi" w:hAnsiTheme="minorHAnsi" w:cstheme="minorHAnsi"/>
          <w:spacing w:val="-3"/>
          <w:szCs w:val="24"/>
        </w:rPr>
        <w:sectPr w:rsidR="00C87546" w:rsidRPr="003C7644" w:rsidSect="00BC1AB5">
          <w:type w:val="continuous"/>
          <w:pgSz w:w="12240" w:h="15840" w:code="1"/>
          <w:pgMar w:top="720" w:right="1008" w:bottom="720" w:left="1008" w:header="720" w:footer="0" w:gutter="0"/>
          <w:cols w:space="360"/>
          <w:docGrid w:linePitch="360"/>
        </w:sectPr>
      </w:pPr>
    </w:p>
    <w:p w14:paraId="7580027F" w14:textId="77777777" w:rsidR="005B5459" w:rsidRPr="003C7644" w:rsidRDefault="005B5459" w:rsidP="000C6042">
      <w:pPr>
        <w:tabs>
          <w:tab w:val="center" w:pos="4740"/>
        </w:tabs>
        <w:suppressAutoHyphens/>
        <w:rPr>
          <w:rFonts w:asciiTheme="minorHAnsi" w:hAnsiTheme="minorHAnsi" w:cstheme="minorHAnsi"/>
          <w:b/>
          <w:spacing w:val="-3"/>
          <w:szCs w:val="24"/>
          <w:u w:val="single"/>
        </w:rPr>
      </w:pPr>
    </w:p>
    <w:p w14:paraId="17F8980A" w14:textId="4DDEC031" w:rsidR="00BE6920" w:rsidRDefault="00E91E7C" w:rsidP="000C6042">
      <w:pPr>
        <w:tabs>
          <w:tab w:val="center" w:pos="4740"/>
        </w:tabs>
        <w:suppressAutoHyphens/>
        <w:rPr>
          <w:rFonts w:asciiTheme="minorHAnsi" w:hAnsiTheme="minorHAnsi" w:cstheme="minorHAnsi"/>
          <w:b/>
          <w:spacing w:val="-3"/>
          <w:szCs w:val="24"/>
        </w:rPr>
      </w:pPr>
      <w:r w:rsidRPr="003C7644">
        <w:rPr>
          <w:rFonts w:asciiTheme="minorHAnsi" w:hAnsiTheme="minorHAnsi" w:cstheme="minorHAnsi"/>
          <w:b/>
          <w:spacing w:val="-3"/>
          <w:szCs w:val="24"/>
          <w:u w:val="single"/>
        </w:rPr>
        <w:t>C</w:t>
      </w:r>
      <w:r w:rsidR="0040210E" w:rsidRPr="003C7644">
        <w:rPr>
          <w:rFonts w:asciiTheme="minorHAnsi" w:hAnsiTheme="minorHAnsi" w:cstheme="minorHAnsi"/>
          <w:b/>
          <w:spacing w:val="-3"/>
          <w:szCs w:val="24"/>
          <w:u w:val="single"/>
        </w:rPr>
        <w:t xml:space="preserve">) </w:t>
      </w:r>
      <w:r w:rsidR="00BE6920" w:rsidRPr="003C7644">
        <w:rPr>
          <w:rFonts w:asciiTheme="minorHAnsi" w:hAnsiTheme="minorHAnsi" w:cstheme="minorHAnsi"/>
          <w:b/>
          <w:spacing w:val="-3"/>
          <w:szCs w:val="24"/>
          <w:u w:val="single"/>
        </w:rPr>
        <w:t>PROGRAM NARRATIVE</w:t>
      </w:r>
      <w:r w:rsidR="00E566AB" w:rsidRPr="003C7644">
        <w:rPr>
          <w:rFonts w:asciiTheme="minorHAnsi" w:hAnsiTheme="minorHAnsi" w:cstheme="minorHAnsi"/>
          <w:b/>
          <w:spacing w:val="-3"/>
          <w:szCs w:val="24"/>
        </w:rPr>
        <w:t xml:space="preserve"> (please use the following outlin</w:t>
      </w:r>
      <w:r w:rsidR="00AC2B6C" w:rsidRPr="003C7644">
        <w:rPr>
          <w:rFonts w:asciiTheme="minorHAnsi" w:hAnsiTheme="minorHAnsi" w:cstheme="minorHAnsi"/>
          <w:b/>
          <w:spacing w:val="-3"/>
          <w:szCs w:val="24"/>
        </w:rPr>
        <w:t>e</w:t>
      </w:r>
      <w:r w:rsidR="005B5ABA" w:rsidRPr="003C7644">
        <w:rPr>
          <w:rFonts w:asciiTheme="minorHAnsi" w:hAnsiTheme="minorHAnsi" w:cstheme="minorHAnsi"/>
          <w:b/>
          <w:spacing w:val="-3"/>
          <w:szCs w:val="24"/>
        </w:rPr>
        <w:t xml:space="preserve">; </w:t>
      </w:r>
      <w:r w:rsidR="002876AC" w:rsidRPr="003C7644">
        <w:rPr>
          <w:rFonts w:asciiTheme="minorHAnsi" w:hAnsiTheme="minorHAnsi" w:cstheme="minorHAnsi"/>
          <w:b/>
          <w:spacing w:val="-3"/>
          <w:szCs w:val="24"/>
        </w:rPr>
        <w:t xml:space="preserve">please </w:t>
      </w:r>
      <w:r w:rsidR="005B5ABA" w:rsidRPr="003C7644">
        <w:rPr>
          <w:rFonts w:asciiTheme="minorHAnsi" w:hAnsiTheme="minorHAnsi" w:cstheme="minorHAnsi"/>
          <w:b/>
          <w:spacing w:val="-3"/>
          <w:szCs w:val="24"/>
        </w:rPr>
        <w:t>cross-reference when appropriate</w:t>
      </w:r>
      <w:r w:rsidR="00E566AB" w:rsidRPr="003C7644">
        <w:rPr>
          <w:rFonts w:asciiTheme="minorHAnsi" w:hAnsiTheme="minorHAnsi" w:cstheme="minorHAnsi"/>
          <w:b/>
          <w:spacing w:val="-3"/>
          <w:szCs w:val="24"/>
        </w:rPr>
        <w:t>)</w:t>
      </w:r>
    </w:p>
    <w:p w14:paraId="7E5EFEFF" w14:textId="5AA1EBA2" w:rsidR="004B1E17" w:rsidRPr="004B1E17" w:rsidRDefault="004B1E17" w:rsidP="000C6042">
      <w:pPr>
        <w:tabs>
          <w:tab w:val="center" w:pos="4740"/>
        </w:tabs>
        <w:suppressAutoHyphens/>
        <w:rPr>
          <w:rFonts w:asciiTheme="minorHAnsi" w:hAnsiTheme="minorHAnsi" w:cstheme="minorHAnsi"/>
          <w:bCs/>
          <w:i/>
          <w:iCs/>
          <w:spacing w:val="-3"/>
          <w:szCs w:val="24"/>
        </w:rPr>
      </w:pPr>
      <w:r w:rsidRPr="004B1E17">
        <w:rPr>
          <w:rFonts w:asciiTheme="minorHAnsi" w:hAnsiTheme="minorHAnsi" w:cstheme="minorHAnsi"/>
          <w:bCs/>
          <w:i/>
          <w:iCs/>
          <w:spacing w:val="-3"/>
          <w:szCs w:val="24"/>
        </w:rPr>
        <w:t>Section C only required for full applications.</w:t>
      </w:r>
    </w:p>
    <w:p w14:paraId="36ED7620" w14:textId="77777777" w:rsidR="00657777" w:rsidRPr="003C7644" w:rsidRDefault="00657777" w:rsidP="000C6042">
      <w:pPr>
        <w:tabs>
          <w:tab w:val="left" w:pos="0"/>
        </w:tabs>
        <w:suppressAutoHyphens/>
        <w:rPr>
          <w:rFonts w:asciiTheme="minorHAnsi" w:hAnsiTheme="minorHAnsi" w:cstheme="minorHAnsi"/>
          <w:spacing w:val="-3"/>
          <w:szCs w:val="24"/>
          <w:u w:val="single"/>
        </w:rPr>
      </w:pPr>
    </w:p>
    <w:p w14:paraId="4ED96FD5" w14:textId="71890CE1" w:rsidR="00410FDA" w:rsidRPr="003C7644" w:rsidRDefault="00410FDA" w:rsidP="002C757B">
      <w:pPr>
        <w:numPr>
          <w:ilvl w:val="0"/>
          <w:numId w:val="55"/>
        </w:numPr>
        <w:tabs>
          <w:tab w:val="left" w:pos="360"/>
        </w:tabs>
        <w:suppressAutoHyphens/>
        <w:rPr>
          <w:rFonts w:asciiTheme="minorHAnsi" w:hAnsiTheme="minorHAnsi" w:cstheme="minorHAnsi"/>
          <w:spacing w:val="-3"/>
          <w:szCs w:val="24"/>
          <w:u w:val="single"/>
        </w:rPr>
      </w:pPr>
      <w:r w:rsidRPr="003C7644">
        <w:rPr>
          <w:rFonts w:asciiTheme="minorHAnsi" w:hAnsiTheme="minorHAnsi" w:cstheme="minorHAnsi"/>
          <w:spacing w:val="-3"/>
          <w:szCs w:val="24"/>
          <w:u w:val="single"/>
        </w:rPr>
        <w:t xml:space="preserve">Summary: </w:t>
      </w:r>
      <w:r w:rsidR="00925E17" w:rsidRPr="003C7644">
        <w:rPr>
          <w:rFonts w:asciiTheme="minorHAnsi" w:hAnsiTheme="minorHAnsi" w:cstheme="minorHAnsi"/>
          <w:spacing w:val="-3"/>
          <w:szCs w:val="24"/>
        </w:rPr>
        <w:t>Briefly d</w:t>
      </w:r>
      <w:r w:rsidR="000D0588" w:rsidRPr="003C7644">
        <w:rPr>
          <w:rFonts w:asciiTheme="minorHAnsi" w:hAnsiTheme="minorHAnsi" w:cstheme="minorHAnsi"/>
          <w:spacing w:val="-3"/>
          <w:szCs w:val="24"/>
        </w:rPr>
        <w:t xml:space="preserve">escribe how funds will be utilized and for whom the </w:t>
      </w:r>
      <w:r w:rsidR="00B57043" w:rsidRPr="003C7644">
        <w:rPr>
          <w:rFonts w:asciiTheme="minorHAnsi" w:hAnsiTheme="minorHAnsi" w:cstheme="minorHAnsi"/>
          <w:spacing w:val="-3"/>
          <w:szCs w:val="24"/>
        </w:rPr>
        <w:t>project(s)</w:t>
      </w:r>
      <w:r w:rsidR="000D0588" w:rsidRPr="003C7644">
        <w:rPr>
          <w:rFonts w:asciiTheme="minorHAnsi" w:hAnsiTheme="minorHAnsi" w:cstheme="minorHAnsi"/>
          <w:spacing w:val="-3"/>
          <w:szCs w:val="24"/>
        </w:rPr>
        <w:t xml:space="preserve"> is designed to serve.   Be specific beyond the basic eligibility criteria provided (i.e., identify any subpopulations, families with children, etc.)</w:t>
      </w:r>
      <w:r w:rsidR="009D52CA">
        <w:rPr>
          <w:rFonts w:asciiTheme="minorHAnsi" w:hAnsiTheme="minorHAnsi" w:cstheme="minorHAnsi"/>
          <w:spacing w:val="-3"/>
          <w:szCs w:val="24"/>
        </w:rPr>
        <w:t>.</w:t>
      </w:r>
    </w:p>
    <w:p w14:paraId="187A36ED" w14:textId="68F6E32C" w:rsidR="00FC789D" w:rsidRDefault="00FC789D">
      <w:pPr>
        <w:widowControl/>
        <w:rPr>
          <w:rFonts w:asciiTheme="minorHAnsi" w:hAnsiTheme="minorHAnsi" w:cstheme="minorHAnsi"/>
          <w:szCs w:val="24"/>
        </w:rPr>
      </w:pPr>
    </w:p>
    <w:p w14:paraId="60C51492" w14:textId="77777777" w:rsidR="00846A45" w:rsidRPr="003C7644" w:rsidRDefault="00846A45">
      <w:pPr>
        <w:widowControl/>
        <w:rPr>
          <w:rFonts w:asciiTheme="minorHAnsi" w:hAnsiTheme="minorHAnsi" w:cstheme="minorHAnsi"/>
          <w:b/>
          <w:spacing w:val="-3"/>
          <w:szCs w:val="24"/>
        </w:rPr>
      </w:pPr>
    </w:p>
    <w:p w14:paraId="368945C7" w14:textId="6420F585" w:rsidR="00A76173" w:rsidRPr="003C7644" w:rsidRDefault="00776F06" w:rsidP="000C6042">
      <w:pPr>
        <w:widowControl/>
        <w:rPr>
          <w:rFonts w:asciiTheme="minorHAnsi" w:hAnsiTheme="minorHAnsi" w:cstheme="minorHAnsi"/>
          <w:b/>
          <w:spacing w:val="-3"/>
          <w:szCs w:val="24"/>
        </w:rPr>
      </w:pPr>
      <w:r w:rsidRPr="003C7644">
        <w:rPr>
          <w:rFonts w:asciiTheme="minorHAnsi" w:hAnsiTheme="minorHAnsi" w:cstheme="minorHAnsi"/>
          <w:b/>
          <w:spacing w:val="-3"/>
          <w:szCs w:val="24"/>
        </w:rPr>
        <w:t xml:space="preserve">EMERGENCY SHELTER </w:t>
      </w:r>
      <w:r w:rsidR="00A76173" w:rsidRPr="003C7644">
        <w:rPr>
          <w:rFonts w:asciiTheme="minorHAnsi" w:hAnsiTheme="minorHAnsi" w:cstheme="minorHAnsi"/>
          <w:b/>
          <w:spacing w:val="-3"/>
          <w:szCs w:val="24"/>
        </w:rPr>
        <w:t>APPLICANTS ONLY</w:t>
      </w:r>
      <w:r w:rsidR="00675332" w:rsidRPr="003C7644">
        <w:rPr>
          <w:rFonts w:asciiTheme="minorHAnsi" w:hAnsiTheme="minorHAnsi" w:cstheme="minorHAnsi"/>
          <w:b/>
          <w:spacing w:val="-3"/>
          <w:szCs w:val="24"/>
        </w:rPr>
        <w:t xml:space="preserve"> (</w:t>
      </w:r>
      <w:r w:rsidR="00675332" w:rsidRPr="006B22DF">
        <w:rPr>
          <w:rFonts w:asciiTheme="minorHAnsi" w:hAnsiTheme="minorHAnsi" w:cstheme="minorHAnsi"/>
          <w:b/>
          <w:spacing w:val="-3"/>
          <w:szCs w:val="24"/>
        </w:rPr>
        <w:t xml:space="preserve">QUESTIONS </w:t>
      </w:r>
      <w:r w:rsidR="00F74966">
        <w:rPr>
          <w:rFonts w:asciiTheme="minorHAnsi" w:hAnsiTheme="minorHAnsi" w:cstheme="minorHAnsi"/>
          <w:b/>
          <w:spacing w:val="-3"/>
          <w:szCs w:val="24"/>
        </w:rPr>
        <w:t>2</w:t>
      </w:r>
      <w:r w:rsidR="00CD0BB1" w:rsidRPr="006B22DF">
        <w:rPr>
          <w:rFonts w:asciiTheme="minorHAnsi" w:hAnsiTheme="minorHAnsi" w:cstheme="minorHAnsi"/>
          <w:b/>
          <w:spacing w:val="-3"/>
          <w:szCs w:val="24"/>
        </w:rPr>
        <w:t>-</w:t>
      </w:r>
      <w:r w:rsidR="00F74966">
        <w:rPr>
          <w:rFonts w:asciiTheme="minorHAnsi" w:hAnsiTheme="minorHAnsi" w:cstheme="minorHAnsi"/>
          <w:b/>
          <w:spacing w:val="-3"/>
          <w:szCs w:val="24"/>
        </w:rPr>
        <w:t>8</w:t>
      </w:r>
      <w:r w:rsidR="00675332" w:rsidRPr="006B22DF">
        <w:rPr>
          <w:rFonts w:asciiTheme="minorHAnsi" w:hAnsiTheme="minorHAnsi" w:cstheme="minorHAnsi"/>
          <w:b/>
          <w:spacing w:val="-3"/>
          <w:szCs w:val="24"/>
        </w:rPr>
        <w:t>)</w:t>
      </w:r>
      <w:r w:rsidR="00CD0BB1" w:rsidRPr="003C7644">
        <w:rPr>
          <w:rFonts w:asciiTheme="minorHAnsi" w:hAnsiTheme="minorHAnsi" w:cstheme="minorHAnsi"/>
          <w:b/>
          <w:spacing w:val="-3"/>
          <w:szCs w:val="24"/>
        </w:rPr>
        <w:t xml:space="preserve"> </w:t>
      </w:r>
    </w:p>
    <w:p w14:paraId="4974809F" w14:textId="5C0B438D" w:rsidR="00CD0BB1" w:rsidRPr="003C7644" w:rsidRDefault="003B6C3F" w:rsidP="000C6042">
      <w:pPr>
        <w:tabs>
          <w:tab w:val="left" w:pos="480"/>
          <w:tab w:val="left" w:pos="960"/>
          <w:tab w:val="left" w:pos="1440"/>
          <w:tab w:val="left" w:pos="1920"/>
        </w:tabs>
        <w:suppressAutoHyphens/>
        <w:rPr>
          <w:rFonts w:asciiTheme="minorHAnsi" w:hAnsiTheme="minorHAnsi" w:cstheme="minorHAnsi"/>
          <w:spacing w:val="-3"/>
          <w:szCs w:val="24"/>
        </w:rPr>
      </w:pPr>
      <w:r w:rsidRPr="003C7644">
        <w:rPr>
          <w:rFonts w:asciiTheme="minorHAnsi" w:hAnsiTheme="minorHAnsi" w:cstheme="minorHAnsi"/>
          <w:b/>
          <w:i/>
          <w:spacing w:val="-3"/>
          <w:szCs w:val="24"/>
        </w:rPr>
        <w:t>I</w:t>
      </w:r>
      <w:r w:rsidR="00E3700A" w:rsidRPr="003C7644">
        <w:rPr>
          <w:rFonts w:asciiTheme="minorHAnsi" w:hAnsiTheme="minorHAnsi" w:cstheme="minorHAnsi"/>
          <w:b/>
          <w:i/>
          <w:spacing w:val="-3"/>
          <w:szCs w:val="24"/>
        </w:rPr>
        <w:t xml:space="preserve">ncludes </w:t>
      </w:r>
      <w:r w:rsidR="000439EF" w:rsidRPr="003C7644">
        <w:rPr>
          <w:rFonts w:asciiTheme="minorHAnsi" w:hAnsiTheme="minorHAnsi" w:cstheme="minorHAnsi"/>
          <w:b/>
          <w:i/>
          <w:spacing w:val="-3"/>
          <w:szCs w:val="24"/>
        </w:rPr>
        <w:t>warming/seasonal shelters</w:t>
      </w:r>
      <w:r w:rsidR="00E3700A" w:rsidRPr="003C7644">
        <w:rPr>
          <w:rFonts w:asciiTheme="minorHAnsi" w:hAnsiTheme="minorHAnsi" w:cstheme="minorHAnsi"/>
          <w:b/>
          <w:i/>
          <w:spacing w:val="-3"/>
          <w:szCs w:val="24"/>
        </w:rPr>
        <w:t>, emergency apartments</w:t>
      </w:r>
      <w:r w:rsidR="003C0A25" w:rsidRPr="003C7644">
        <w:rPr>
          <w:rFonts w:asciiTheme="minorHAnsi" w:hAnsiTheme="minorHAnsi" w:cstheme="minorHAnsi"/>
          <w:b/>
          <w:i/>
          <w:spacing w:val="-3"/>
          <w:szCs w:val="24"/>
        </w:rPr>
        <w:t xml:space="preserve">, and </w:t>
      </w:r>
      <w:r w:rsidR="003832F6" w:rsidRPr="003C7644">
        <w:rPr>
          <w:rFonts w:asciiTheme="minorHAnsi" w:hAnsiTheme="minorHAnsi" w:cstheme="minorHAnsi"/>
          <w:b/>
          <w:i/>
          <w:spacing w:val="-3"/>
          <w:szCs w:val="24"/>
        </w:rPr>
        <w:t xml:space="preserve">overflow </w:t>
      </w:r>
      <w:r w:rsidR="003C0A25" w:rsidRPr="003C7644">
        <w:rPr>
          <w:rFonts w:asciiTheme="minorHAnsi" w:hAnsiTheme="minorHAnsi" w:cstheme="minorHAnsi"/>
          <w:b/>
          <w:i/>
          <w:spacing w:val="-3"/>
          <w:szCs w:val="24"/>
        </w:rPr>
        <w:t>motel pools</w:t>
      </w:r>
    </w:p>
    <w:p w14:paraId="434830B9" w14:textId="77777777" w:rsidR="003C0A25" w:rsidRPr="003C7644" w:rsidRDefault="003C0A25" w:rsidP="000C6042">
      <w:pPr>
        <w:tabs>
          <w:tab w:val="left" w:pos="480"/>
          <w:tab w:val="left" w:pos="960"/>
          <w:tab w:val="left" w:pos="1440"/>
          <w:tab w:val="left" w:pos="1920"/>
        </w:tabs>
        <w:suppressAutoHyphens/>
        <w:rPr>
          <w:rFonts w:asciiTheme="minorHAnsi" w:hAnsiTheme="minorHAnsi" w:cstheme="minorHAnsi"/>
          <w:i/>
          <w:iCs/>
          <w:spacing w:val="-3"/>
          <w:szCs w:val="24"/>
        </w:rPr>
      </w:pPr>
    </w:p>
    <w:p w14:paraId="413B734B" w14:textId="1077C541" w:rsidR="006A07D3" w:rsidRPr="003C7644" w:rsidRDefault="006A07D3" w:rsidP="000C6042">
      <w:pPr>
        <w:tabs>
          <w:tab w:val="left" w:pos="480"/>
          <w:tab w:val="left" w:pos="960"/>
          <w:tab w:val="left" w:pos="1440"/>
          <w:tab w:val="left" w:pos="1920"/>
        </w:tabs>
        <w:suppressAutoHyphens/>
        <w:rPr>
          <w:rFonts w:asciiTheme="minorHAnsi" w:hAnsiTheme="minorHAnsi" w:cstheme="minorHAnsi"/>
          <w:i/>
          <w:iCs/>
          <w:spacing w:val="-3"/>
          <w:szCs w:val="24"/>
        </w:rPr>
      </w:pPr>
      <w:r w:rsidRPr="003C7644">
        <w:rPr>
          <w:rFonts w:asciiTheme="minorHAnsi" w:hAnsiTheme="minorHAnsi" w:cstheme="minorHAnsi"/>
          <w:i/>
          <w:iCs/>
          <w:spacing w:val="-3"/>
          <w:szCs w:val="24"/>
        </w:rPr>
        <w:t xml:space="preserve">Please review </w:t>
      </w:r>
      <w:r w:rsidRPr="006B22DF">
        <w:rPr>
          <w:rFonts w:asciiTheme="minorHAnsi" w:hAnsiTheme="minorHAnsi" w:cstheme="minorHAnsi"/>
          <w:i/>
          <w:iCs/>
          <w:spacing w:val="-3"/>
          <w:szCs w:val="24"/>
        </w:rPr>
        <w:t>Appendix D, Standards</w:t>
      </w:r>
      <w:r w:rsidRPr="003C7644">
        <w:rPr>
          <w:rFonts w:asciiTheme="minorHAnsi" w:hAnsiTheme="minorHAnsi" w:cstheme="minorHAnsi"/>
          <w:i/>
          <w:iCs/>
          <w:spacing w:val="-3"/>
          <w:szCs w:val="24"/>
        </w:rPr>
        <w:t xml:space="preserve"> </w:t>
      </w:r>
      <w:r w:rsidR="006B22DF">
        <w:rPr>
          <w:rFonts w:asciiTheme="minorHAnsi" w:hAnsiTheme="minorHAnsi" w:cstheme="minorHAnsi"/>
          <w:i/>
          <w:iCs/>
          <w:spacing w:val="-3"/>
          <w:szCs w:val="24"/>
        </w:rPr>
        <w:t>for</w:t>
      </w:r>
      <w:r w:rsidRPr="003C7644">
        <w:rPr>
          <w:rFonts w:asciiTheme="minorHAnsi" w:hAnsiTheme="minorHAnsi" w:cstheme="minorHAnsi"/>
          <w:i/>
          <w:iCs/>
          <w:spacing w:val="-3"/>
          <w:szCs w:val="24"/>
        </w:rPr>
        <w:t xml:space="preserve"> Provision of Assistance </w:t>
      </w:r>
      <w:r w:rsidR="00FC789D" w:rsidRPr="003C7644">
        <w:rPr>
          <w:rFonts w:asciiTheme="minorHAnsi" w:hAnsiTheme="minorHAnsi" w:cstheme="minorHAnsi"/>
          <w:i/>
          <w:iCs/>
          <w:spacing w:val="-3"/>
          <w:szCs w:val="24"/>
        </w:rPr>
        <w:t>for</w:t>
      </w:r>
      <w:r w:rsidRPr="003C7644">
        <w:rPr>
          <w:rFonts w:asciiTheme="minorHAnsi" w:hAnsiTheme="minorHAnsi" w:cstheme="minorHAnsi"/>
          <w:i/>
          <w:iCs/>
          <w:spacing w:val="-3"/>
          <w:szCs w:val="24"/>
        </w:rPr>
        <w:t xml:space="preserve"> basic program requirements.</w:t>
      </w:r>
    </w:p>
    <w:p w14:paraId="1AFFFD62" w14:textId="77777777" w:rsidR="00CD0BB1" w:rsidRPr="003C7644" w:rsidRDefault="00CD0BB1" w:rsidP="000C6042">
      <w:pPr>
        <w:tabs>
          <w:tab w:val="left" w:pos="480"/>
          <w:tab w:val="left" w:pos="960"/>
          <w:tab w:val="left" w:pos="1440"/>
          <w:tab w:val="left" w:pos="1920"/>
        </w:tabs>
        <w:suppressAutoHyphens/>
        <w:rPr>
          <w:rFonts w:asciiTheme="minorHAnsi" w:hAnsiTheme="minorHAnsi" w:cstheme="minorHAnsi"/>
          <w:spacing w:val="-3"/>
          <w:szCs w:val="24"/>
        </w:rPr>
      </w:pPr>
    </w:p>
    <w:p w14:paraId="69395A10" w14:textId="77777777" w:rsidR="00A77E9F" w:rsidRPr="003C7644" w:rsidRDefault="003F3E9B" w:rsidP="002C757B">
      <w:pPr>
        <w:pStyle w:val="ListParagraph"/>
        <w:numPr>
          <w:ilvl w:val="0"/>
          <w:numId w:val="55"/>
        </w:numPr>
        <w:tabs>
          <w:tab w:val="left" w:pos="3944"/>
        </w:tabs>
        <w:spacing w:before="120" w:line="240" w:lineRule="auto"/>
        <w:rPr>
          <w:rFonts w:asciiTheme="minorHAnsi" w:hAnsiTheme="minorHAnsi" w:cstheme="minorHAnsi"/>
          <w:sz w:val="24"/>
          <w:szCs w:val="24"/>
        </w:rPr>
      </w:pPr>
      <w:r w:rsidRPr="003C7644">
        <w:rPr>
          <w:rFonts w:asciiTheme="minorHAnsi" w:hAnsiTheme="minorHAnsi" w:cstheme="minorHAnsi"/>
          <w:spacing w:val="-3"/>
          <w:sz w:val="24"/>
          <w:szCs w:val="24"/>
          <w:u w:val="single"/>
        </w:rPr>
        <w:t>Intake &amp; Admission:</w:t>
      </w:r>
      <w:r w:rsidRPr="003C7644">
        <w:rPr>
          <w:rFonts w:asciiTheme="minorHAnsi" w:hAnsiTheme="minorHAnsi" w:cstheme="minorHAnsi"/>
          <w:spacing w:val="-3"/>
          <w:sz w:val="24"/>
          <w:szCs w:val="24"/>
        </w:rPr>
        <w:t xml:space="preserve"> </w:t>
      </w:r>
    </w:p>
    <w:p w14:paraId="4FE21590" w14:textId="77777777" w:rsidR="00A77E9F" w:rsidRPr="003C7644" w:rsidRDefault="00A77E9F" w:rsidP="000C6042">
      <w:pPr>
        <w:pStyle w:val="ListParagraph"/>
        <w:tabs>
          <w:tab w:val="left" w:pos="3944"/>
        </w:tabs>
        <w:spacing w:before="120" w:line="240" w:lineRule="auto"/>
        <w:ind w:left="360"/>
        <w:rPr>
          <w:rFonts w:asciiTheme="minorHAnsi" w:hAnsiTheme="minorHAnsi" w:cstheme="minorHAnsi"/>
          <w:spacing w:val="-3"/>
          <w:sz w:val="24"/>
          <w:szCs w:val="24"/>
        </w:rPr>
      </w:pPr>
    </w:p>
    <w:p w14:paraId="195FD624" w14:textId="62F35FE8" w:rsidR="00A77E9F" w:rsidRPr="003C7644" w:rsidRDefault="00A77E9F" w:rsidP="002C757B">
      <w:pPr>
        <w:pStyle w:val="ListParagraph"/>
        <w:numPr>
          <w:ilvl w:val="0"/>
          <w:numId w:val="30"/>
        </w:numPr>
        <w:tabs>
          <w:tab w:val="left" w:pos="3944"/>
        </w:tabs>
        <w:spacing w:before="12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Shelter hours:</w:t>
      </w:r>
    </w:p>
    <w:p w14:paraId="1B83FEE9" w14:textId="5F5F6F53" w:rsidR="00A77E9F" w:rsidRPr="003C7644" w:rsidRDefault="000F2D7A" w:rsidP="000C6042">
      <w:pPr>
        <w:tabs>
          <w:tab w:val="left" w:pos="0"/>
          <w:tab w:val="left" w:pos="720"/>
        </w:tabs>
        <w:suppressAutoHyphens/>
        <w:ind w:left="720"/>
        <w:rPr>
          <w:rFonts w:asciiTheme="minorHAnsi" w:hAnsiTheme="minorHAnsi" w:cstheme="minorHAnsi"/>
          <w:spacing w:val="-3"/>
          <w:szCs w:val="24"/>
        </w:rPr>
      </w:pPr>
      <w:sdt>
        <w:sdtPr>
          <w:rPr>
            <w:rFonts w:asciiTheme="minorHAnsi" w:hAnsiTheme="minorHAnsi" w:cstheme="minorHAnsi"/>
            <w:spacing w:val="-3"/>
            <w:szCs w:val="24"/>
          </w:rPr>
          <w:id w:val="1127047141"/>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7B76AF" w:rsidRPr="003C7644">
        <w:rPr>
          <w:rFonts w:asciiTheme="minorHAnsi" w:hAnsiTheme="minorHAnsi" w:cstheme="minorHAnsi"/>
          <w:spacing w:val="-3"/>
          <w:szCs w:val="24"/>
        </w:rPr>
        <w:t xml:space="preserve"> </w:t>
      </w:r>
      <w:r w:rsidR="00A77E9F" w:rsidRPr="003C7644">
        <w:rPr>
          <w:rFonts w:asciiTheme="minorHAnsi" w:hAnsiTheme="minorHAnsi" w:cstheme="minorHAnsi"/>
          <w:spacing w:val="-3"/>
          <w:szCs w:val="24"/>
        </w:rPr>
        <w:t>24 hours/day, 7 days/week</w:t>
      </w:r>
    </w:p>
    <w:p w14:paraId="06BBC0BA" w14:textId="6ADA3881" w:rsidR="00A77E9F" w:rsidRPr="003C7644" w:rsidRDefault="000F2D7A" w:rsidP="000C6042">
      <w:pPr>
        <w:tabs>
          <w:tab w:val="left" w:pos="0"/>
          <w:tab w:val="left" w:pos="720"/>
        </w:tabs>
        <w:suppressAutoHyphens/>
        <w:ind w:left="720"/>
        <w:rPr>
          <w:rFonts w:asciiTheme="minorHAnsi" w:hAnsiTheme="minorHAnsi" w:cstheme="minorHAnsi"/>
          <w:spacing w:val="-3"/>
          <w:szCs w:val="24"/>
          <w:u w:val="single"/>
        </w:rPr>
      </w:pPr>
      <w:sdt>
        <w:sdtPr>
          <w:rPr>
            <w:rFonts w:asciiTheme="minorHAnsi" w:hAnsiTheme="minorHAnsi" w:cstheme="minorHAnsi"/>
            <w:spacing w:val="-3"/>
            <w:szCs w:val="24"/>
          </w:rPr>
          <w:id w:val="1330172222"/>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7B76AF" w:rsidRPr="003C7644">
        <w:rPr>
          <w:rFonts w:asciiTheme="minorHAnsi" w:hAnsiTheme="minorHAnsi" w:cstheme="minorHAnsi"/>
          <w:spacing w:val="-3"/>
          <w:szCs w:val="24"/>
        </w:rPr>
        <w:t xml:space="preserve"> </w:t>
      </w:r>
      <w:r w:rsidR="00A77E9F" w:rsidRPr="003C7644">
        <w:rPr>
          <w:rFonts w:asciiTheme="minorHAnsi" w:hAnsiTheme="minorHAnsi" w:cstheme="minorHAnsi"/>
          <w:spacing w:val="-3"/>
          <w:szCs w:val="24"/>
        </w:rPr>
        <w:t>Other</w:t>
      </w:r>
      <w:r w:rsidR="000A1ADE" w:rsidRPr="003C7644">
        <w:rPr>
          <w:rFonts w:asciiTheme="minorHAnsi" w:hAnsiTheme="minorHAnsi" w:cstheme="minorHAnsi"/>
          <w:spacing w:val="-3"/>
          <w:szCs w:val="24"/>
        </w:rPr>
        <w:t xml:space="preserve"> - </w:t>
      </w:r>
      <w:r w:rsidR="004B42F0" w:rsidRPr="009D52CA">
        <w:rPr>
          <w:rFonts w:asciiTheme="minorHAnsi" w:hAnsiTheme="minorHAnsi" w:cstheme="minorHAnsi"/>
          <w:b/>
          <w:bCs/>
          <w:spacing w:val="-3"/>
          <w:szCs w:val="24"/>
        </w:rPr>
        <w:t xml:space="preserve">All </w:t>
      </w:r>
      <w:r w:rsidR="00A77E9F" w:rsidRPr="009D52CA">
        <w:rPr>
          <w:rFonts w:asciiTheme="minorHAnsi" w:hAnsiTheme="minorHAnsi" w:cstheme="minorHAnsi"/>
          <w:b/>
          <w:bCs/>
          <w:spacing w:val="-3"/>
          <w:szCs w:val="24"/>
        </w:rPr>
        <w:t>shelter projects</w:t>
      </w:r>
      <w:r w:rsidR="002E4D0D" w:rsidRPr="009D52CA">
        <w:rPr>
          <w:rFonts w:asciiTheme="minorHAnsi" w:hAnsiTheme="minorHAnsi" w:cstheme="minorHAnsi"/>
          <w:b/>
          <w:bCs/>
          <w:spacing w:val="-3"/>
          <w:szCs w:val="24"/>
        </w:rPr>
        <w:t xml:space="preserve"> must provide shelter on a 24/7 basis, unless an exception is granted by the Office of Economic Opportunity. </w:t>
      </w:r>
      <w:r w:rsidR="002E4D0D" w:rsidRPr="003C7644">
        <w:rPr>
          <w:rFonts w:asciiTheme="minorHAnsi" w:hAnsiTheme="minorHAnsi" w:cstheme="minorHAnsi"/>
          <w:spacing w:val="-3"/>
          <w:szCs w:val="24"/>
        </w:rPr>
        <w:t xml:space="preserve">If requesting an exception, the shelter must also have </w:t>
      </w:r>
      <w:r w:rsidR="004B42F0" w:rsidRPr="003C7644">
        <w:rPr>
          <w:rFonts w:asciiTheme="minorHAnsi" w:hAnsiTheme="minorHAnsi" w:cstheme="minorHAnsi"/>
          <w:spacing w:val="-3"/>
          <w:szCs w:val="24"/>
        </w:rPr>
        <w:t xml:space="preserve">a </w:t>
      </w:r>
      <w:r w:rsidR="00A77E9F" w:rsidRPr="003C7644">
        <w:rPr>
          <w:rFonts w:asciiTheme="minorHAnsi" w:hAnsiTheme="minorHAnsi" w:cstheme="minorHAnsi"/>
          <w:spacing w:val="-3"/>
          <w:szCs w:val="24"/>
        </w:rPr>
        <w:t xml:space="preserve">daytime continuity </w:t>
      </w:r>
      <w:r w:rsidR="004B42F0" w:rsidRPr="003C7644">
        <w:rPr>
          <w:rFonts w:asciiTheme="minorHAnsi" w:hAnsiTheme="minorHAnsi" w:cstheme="minorHAnsi"/>
          <w:spacing w:val="-3"/>
          <w:szCs w:val="24"/>
        </w:rPr>
        <w:t>plan which ensures all shelter guests have a safe place to be during daytime hours, including transportation available to/from the shelter.</w:t>
      </w:r>
      <w:r w:rsidR="009D52CA" w:rsidRPr="003C7644">
        <w:rPr>
          <w:rFonts w:asciiTheme="minorHAnsi" w:hAnsiTheme="minorHAnsi" w:cstheme="minorHAnsi"/>
          <w:spacing w:val="-3"/>
          <w:szCs w:val="24"/>
        </w:rPr>
        <w:t xml:space="preserve"> </w:t>
      </w:r>
      <w:r w:rsidR="009D52CA" w:rsidRPr="009D52CA">
        <w:rPr>
          <w:rFonts w:asciiTheme="minorHAnsi" w:hAnsiTheme="minorHAnsi" w:cstheme="minorHAnsi"/>
          <w:b/>
          <w:bCs/>
          <w:i/>
          <w:iCs/>
          <w:spacing w:val="-3"/>
          <w:szCs w:val="24"/>
        </w:rPr>
        <w:t xml:space="preserve">If in need of an exception, please describe the reasons here, as well as the proposed </w:t>
      </w:r>
      <w:r w:rsidR="002E4D0D" w:rsidRPr="009D52CA">
        <w:rPr>
          <w:rFonts w:asciiTheme="minorHAnsi" w:hAnsiTheme="minorHAnsi" w:cstheme="minorHAnsi"/>
          <w:b/>
          <w:bCs/>
          <w:i/>
          <w:iCs/>
          <w:spacing w:val="-3"/>
          <w:szCs w:val="24"/>
        </w:rPr>
        <w:t>daytime continuity plan</w:t>
      </w:r>
      <w:r w:rsidR="00750281" w:rsidRPr="009D52CA">
        <w:rPr>
          <w:rFonts w:asciiTheme="minorHAnsi" w:hAnsiTheme="minorHAnsi" w:cstheme="minorHAnsi"/>
          <w:b/>
          <w:bCs/>
          <w:i/>
          <w:iCs/>
          <w:spacing w:val="-3"/>
          <w:szCs w:val="24"/>
        </w:rPr>
        <w:t>:</w:t>
      </w:r>
    </w:p>
    <w:p w14:paraId="6AEE2407" w14:textId="4ACC9DDF" w:rsidR="00A77E9F" w:rsidRPr="003C7644" w:rsidRDefault="00A77E9F" w:rsidP="000C6042">
      <w:pPr>
        <w:pStyle w:val="ListParagraph"/>
        <w:tabs>
          <w:tab w:val="left" w:pos="3944"/>
        </w:tabs>
        <w:spacing w:before="120" w:line="240" w:lineRule="auto"/>
        <w:ind w:left="360"/>
        <w:rPr>
          <w:rFonts w:asciiTheme="minorHAnsi" w:hAnsiTheme="minorHAnsi" w:cstheme="minorHAnsi"/>
          <w:spacing w:val="-3"/>
          <w:sz w:val="24"/>
          <w:szCs w:val="24"/>
        </w:rPr>
      </w:pPr>
    </w:p>
    <w:p w14:paraId="26D16335" w14:textId="77777777" w:rsidR="002368EC" w:rsidRPr="003C7644" w:rsidRDefault="002368EC" w:rsidP="000C6042">
      <w:pPr>
        <w:pStyle w:val="ListParagraph"/>
        <w:tabs>
          <w:tab w:val="left" w:pos="3944"/>
        </w:tabs>
        <w:spacing w:before="120" w:line="240" w:lineRule="auto"/>
        <w:ind w:left="360"/>
        <w:rPr>
          <w:rFonts w:asciiTheme="minorHAnsi" w:hAnsiTheme="minorHAnsi" w:cstheme="minorHAnsi"/>
          <w:spacing w:val="-3"/>
          <w:sz w:val="24"/>
          <w:szCs w:val="24"/>
        </w:rPr>
      </w:pPr>
    </w:p>
    <w:p w14:paraId="74087832" w14:textId="6580EE77" w:rsidR="004B42F0" w:rsidRPr="003C7644" w:rsidRDefault="004B42F0" w:rsidP="002C757B">
      <w:pPr>
        <w:pStyle w:val="ListParagraph"/>
        <w:numPr>
          <w:ilvl w:val="0"/>
          <w:numId w:val="30"/>
        </w:numPr>
        <w:tabs>
          <w:tab w:val="left" w:pos="3944"/>
        </w:tabs>
        <w:spacing w:before="12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Intake hours (if different than shelter hours):</w:t>
      </w:r>
    </w:p>
    <w:p w14:paraId="07A1AF8B" w14:textId="63042B98" w:rsidR="004B42F0" w:rsidRPr="003C7644" w:rsidRDefault="004B42F0" w:rsidP="000C6042">
      <w:pPr>
        <w:pStyle w:val="ListParagraph"/>
        <w:tabs>
          <w:tab w:val="left" w:pos="3944"/>
        </w:tabs>
        <w:spacing w:before="120" w:line="240" w:lineRule="auto"/>
        <w:ind w:left="360"/>
        <w:rPr>
          <w:rFonts w:asciiTheme="minorHAnsi" w:hAnsiTheme="minorHAnsi" w:cstheme="minorHAnsi"/>
          <w:spacing w:val="-3"/>
          <w:sz w:val="24"/>
          <w:szCs w:val="24"/>
        </w:rPr>
      </w:pPr>
    </w:p>
    <w:p w14:paraId="32094AD9" w14:textId="77777777" w:rsidR="004B42F0" w:rsidRPr="003C7644" w:rsidRDefault="004B42F0" w:rsidP="000C6042">
      <w:pPr>
        <w:pStyle w:val="ListParagraph"/>
        <w:tabs>
          <w:tab w:val="left" w:pos="3944"/>
        </w:tabs>
        <w:spacing w:before="120" w:line="240" w:lineRule="auto"/>
        <w:ind w:left="360"/>
        <w:rPr>
          <w:rFonts w:asciiTheme="minorHAnsi" w:hAnsiTheme="minorHAnsi" w:cstheme="minorHAnsi"/>
          <w:spacing w:val="-3"/>
          <w:sz w:val="24"/>
          <w:szCs w:val="24"/>
        </w:rPr>
      </w:pPr>
    </w:p>
    <w:p w14:paraId="52387F23" w14:textId="24591729" w:rsidR="004B42F0" w:rsidRPr="003C7644" w:rsidRDefault="004B42F0" w:rsidP="002C757B">
      <w:pPr>
        <w:pStyle w:val="ListParagraph"/>
        <w:numPr>
          <w:ilvl w:val="0"/>
          <w:numId w:val="30"/>
        </w:numPr>
        <w:tabs>
          <w:tab w:val="left" w:pos="3944"/>
        </w:tabs>
        <w:spacing w:before="12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Shelter admission policy – Please describe any prioritization as well as any pre-requisites to shelter</w:t>
      </w:r>
      <w:r w:rsidR="00B8059F" w:rsidRPr="003C7644">
        <w:rPr>
          <w:rFonts w:asciiTheme="minorHAnsi" w:hAnsiTheme="minorHAnsi" w:cstheme="minorHAnsi"/>
          <w:spacing w:val="-3"/>
          <w:sz w:val="24"/>
          <w:szCs w:val="24"/>
        </w:rPr>
        <w:t>.</w:t>
      </w:r>
      <w:r w:rsidRPr="003C7644">
        <w:rPr>
          <w:rFonts w:asciiTheme="minorHAnsi" w:hAnsiTheme="minorHAnsi" w:cstheme="minorHAnsi"/>
          <w:spacing w:val="-3"/>
          <w:sz w:val="24"/>
          <w:szCs w:val="24"/>
        </w:rPr>
        <w:t xml:space="preserve">  </w:t>
      </w:r>
      <w:r w:rsidRPr="003C7644">
        <w:rPr>
          <w:rFonts w:asciiTheme="minorHAnsi" w:hAnsiTheme="minorHAnsi" w:cstheme="minorHAnsi"/>
          <w:i/>
          <w:iCs/>
          <w:spacing w:val="-3"/>
          <w:sz w:val="24"/>
          <w:szCs w:val="24"/>
        </w:rPr>
        <w:t>Policy may be attached in place of narrative</w:t>
      </w:r>
      <w:r w:rsidR="00AD2007">
        <w:rPr>
          <w:rFonts w:asciiTheme="minorHAnsi" w:hAnsiTheme="minorHAnsi" w:cstheme="minorHAnsi"/>
          <w:i/>
          <w:iCs/>
          <w:spacing w:val="-3"/>
          <w:sz w:val="24"/>
          <w:szCs w:val="24"/>
        </w:rPr>
        <w:t>.</w:t>
      </w:r>
      <w:r w:rsidRPr="003C7644">
        <w:rPr>
          <w:rFonts w:asciiTheme="minorHAnsi" w:hAnsiTheme="minorHAnsi" w:cstheme="minorHAnsi"/>
          <w:spacing w:val="-3"/>
          <w:sz w:val="24"/>
          <w:szCs w:val="24"/>
        </w:rPr>
        <w:t xml:space="preserve"> </w:t>
      </w:r>
    </w:p>
    <w:p w14:paraId="202EF47E" w14:textId="44664623" w:rsidR="004B42F0" w:rsidRPr="003C7644" w:rsidRDefault="004B42F0" w:rsidP="000C6042">
      <w:pPr>
        <w:pStyle w:val="ListParagraph"/>
        <w:tabs>
          <w:tab w:val="left" w:pos="3944"/>
        </w:tabs>
        <w:spacing w:before="120" w:line="240" w:lineRule="auto"/>
        <w:ind w:left="360"/>
        <w:rPr>
          <w:rFonts w:asciiTheme="minorHAnsi" w:hAnsiTheme="minorHAnsi" w:cstheme="minorHAnsi"/>
          <w:spacing w:val="-3"/>
          <w:sz w:val="24"/>
          <w:szCs w:val="24"/>
        </w:rPr>
      </w:pPr>
    </w:p>
    <w:p w14:paraId="229D87AE" w14:textId="77777777" w:rsidR="004B42F0" w:rsidRPr="003C7644" w:rsidRDefault="004B42F0" w:rsidP="000C6042">
      <w:pPr>
        <w:pStyle w:val="ListParagraph"/>
        <w:tabs>
          <w:tab w:val="left" w:pos="3944"/>
        </w:tabs>
        <w:spacing w:before="120" w:line="240" w:lineRule="auto"/>
        <w:ind w:left="360"/>
        <w:rPr>
          <w:rFonts w:asciiTheme="minorHAnsi" w:hAnsiTheme="minorHAnsi" w:cstheme="minorHAnsi"/>
          <w:spacing w:val="-3"/>
          <w:sz w:val="24"/>
          <w:szCs w:val="24"/>
        </w:rPr>
      </w:pPr>
    </w:p>
    <w:p w14:paraId="5A61C6B5" w14:textId="6AE74DEF" w:rsidR="00AD1752" w:rsidRPr="003C7644" w:rsidRDefault="00AD1752" w:rsidP="002C757B">
      <w:pPr>
        <w:pStyle w:val="ListParagraph"/>
        <w:numPr>
          <w:ilvl w:val="0"/>
          <w:numId w:val="30"/>
        </w:numPr>
        <w:tabs>
          <w:tab w:val="left" w:pos="3944"/>
        </w:tabs>
        <w:spacing w:before="12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Shelter diversion – Please describe how the shelter works with households prior to shelter admission to </w:t>
      </w:r>
      <w:r w:rsidR="006912EE" w:rsidRPr="003C7644">
        <w:rPr>
          <w:rFonts w:asciiTheme="minorHAnsi" w:hAnsiTheme="minorHAnsi" w:cstheme="minorHAnsi"/>
          <w:spacing w:val="-3"/>
          <w:sz w:val="24"/>
          <w:szCs w:val="24"/>
        </w:rPr>
        <w:t>identify an immediate housing arrangement that is a safe alternative to shelter or sleeping unsheltered</w:t>
      </w:r>
      <w:r w:rsidR="009D52CA">
        <w:rPr>
          <w:rFonts w:asciiTheme="minorHAnsi" w:hAnsiTheme="minorHAnsi" w:cstheme="minorHAnsi"/>
          <w:spacing w:val="-3"/>
          <w:sz w:val="24"/>
          <w:szCs w:val="24"/>
        </w:rPr>
        <w:t>.</w:t>
      </w:r>
      <w:r w:rsidR="006940B8">
        <w:rPr>
          <w:rFonts w:asciiTheme="minorHAnsi" w:hAnsiTheme="minorHAnsi" w:cstheme="minorHAnsi"/>
          <w:spacing w:val="-3"/>
          <w:sz w:val="24"/>
          <w:szCs w:val="24"/>
        </w:rPr>
        <w:t xml:space="preserve"> </w:t>
      </w:r>
      <w:r w:rsidR="006940B8" w:rsidRPr="006940B8">
        <w:rPr>
          <w:rFonts w:asciiTheme="minorHAnsi" w:hAnsiTheme="minorHAnsi" w:cstheme="minorHAnsi"/>
          <w:i/>
          <w:iCs/>
          <w:spacing w:val="-3"/>
          <w:sz w:val="24"/>
          <w:szCs w:val="24"/>
        </w:rPr>
        <w:t xml:space="preserve">Note: this is required of </w:t>
      </w:r>
      <w:r w:rsidR="00B57AC6">
        <w:rPr>
          <w:rFonts w:asciiTheme="minorHAnsi" w:hAnsiTheme="minorHAnsi" w:cstheme="minorHAnsi"/>
          <w:i/>
          <w:iCs/>
          <w:spacing w:val="-3"/>
          <w:sz w:val="24"/>
          <w:szCs w:val="24"/>
        </w:rPr>
        <w:t xml:space="preserve">all </w:t>
      </w:r>
      <w:r w:rsidR="006940B8" w:rsidRPr="006940B8">
        <w:rPr>
          <w:rFonts w:asciiTheme="minorHAnsi" w:hAnsiTheme="minorHAnsi" w:cstheme="minorHAnsi"/>
          <w:i/>
          <w:iCs/>
          <w:spacing w:val="-3"/>
          <w:sz w:val="24"/>
          <w:szCs w:val="24"/>
        </w:rPr>
        <w:t>shelter projects.</w:t>
      </w:r>
    </w:p>
    <w:p w14:paraId="64E96FA2" w14:textId="6A6C84B2" w:rsidR="00AD1752" w:rsidRPr="003C7644" w:rsidRDefault="00AD1752" w:rsidP="000C6042">
      <w:pPr>
        <w:pStyle w:val="ListParagraph"/>
        <w:tabs>
          <w:tab w:val="left" w:pos="3944"/>
        </w:tabs>
        <w:spacing w:before="120" w:line="240" w:lineRule="auto"/>
        <w:rPr>
          <w:rFonts w:asciiTheme="minorHAnsi" w:hAnsiTheme="minorHAnsi" w:cstheme="minorHAnsi"/>
          <w:spacing w:val="-3"/>
          <w:sz w:val="24"/>
          <w:szCs w:val="24"/>
        </w:rPr>
      </w:pPr>
    </w:p>
    <w:p w14:paraId="602BA19D" w14:textId="77777777" w:rsidR="00AD1752" w:rsidRPr="003C7644" w:rsidRDefault="00AD1752" w:rsidP="000C6042">
      <w:pPr>
        <w:pStyle w:val="ListParagraph"/>
        <w:tabs>
          <w:tab w:val="left" w:pos="3944"/>
        </w:tabs>
        <w:spacing w:before="120" w:line="240" w:lineRule="auto"/>
        <w:rPr>
          <w:rFonts w:asciiTheme="minorHAnsi" w:hAnsiTheme="minorHAnsi" w:cstheme="minorHAnsi"/>
          <w:spacing w:val="-3"/>
          <w:sz w:val="24"/>
          <w:szCs w:val="24"/>
        </w:rPr>
      </w:pPr>
    </w:p>
    <w:p w14:paraId="76FD9D34" w14:textId="2C3E77EB" w:rsidR="00A77E9F" w:rsidRPr="003C7644" w:rsidRDefault="004B42F0" w:rsidP="002C757B">
      <w:pPr>
        <w:pStyle w:val="ListParagraph"/>
        <w:numPr>
          <w:ilvl w:val="0"/>
          <w:numId w:val="30"/>
        </w:numPr>
        <w:tabs>
          <w:tab w:val="left" w:pos="3944"/>
        </w:tabs>
        <w:spacing w:before="12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Please attach or describe local emergency shelter protocol to coordinate access with other local emergency shelters (including publicly-funded motel stays)</w:t>
      </w:r>
      <w:r w:rsidR="009D52CA">
        <w:rPr>
          <w:rFonts w:asciiTheme="minorHAnsi" w:hAnsiTheme="minorHAnsi" w:cstheme="minorHAnsi"/>
          <w:spacing w:val="-3"/>
          <w:sz w:val="24"/>
          <w:szCs w:val="24"/>
        </w:rPr>
        <w:t>.</w:t>
      </w:r>
    </w:p>
    <w:p w14:paraId="46D79D9F" w14:textId="58C6A704" w:rsidR="004B42F0" w:rsidRPr="003C7644" w:rsidRDefault="004B42F0" w:rsidP="000C6042">
      <w:pPr>
        <w:pStyle w:val="ListParagraph"/>
        <w:tabs>
          <w:tab w:val="left" w:pos="3944"/>
        </w:tabs>
        <w:spacing w:before="120" w:line="240" w:lineRule="auto"/>
        <w:ind w:left="360"/>
        <w:rPr>
          <w:rFonts w:asciiTheme="minorHAnsi" w:hAnsiTheme="minorHAnsi" w:cstheme="minorHAnsi"/>
          <w:spacing w:val="-3"/>
          <w:sz w:val="24"/>
          <w:szCs w:val="24"/>
        </w:rPr>
      </w:pPr>
    </w:p>
    <w:p w14:paraId="58021E84" w14:textId="77777777" w:rsidR="004B42F0" w:rsidRPr="003C7644" w:rsidRDefault="004B42F0" w:rsidP="000C6042">
      <w:pPr>
        <w:pStyle w:val="ListParagraph"/>
        <w:tabs>
          <w:tab w:val="left" w:pos="3944"/>
        </w:tabs>
        <w:spacing w:before="120" w:line="240" w:lineRule="auto"/>
        <w:ind w:left="360"/>
        <w:rPr>
          <w:rFonts w:asciiTheme="minorHAnsi" w:hAnsiTheme="minorHAnsi" w:cstheme="minorHAnsi"/>
          <w:spacing w:val="-3"/>
          <w:sz w:val="24"/>
          <w:szCs w:val="24"/>
        </w:rPr>
      </w:pPr>
    </w:p>
    <w:p w14:paraId="74BDA7BE" w14:textId="417BEADA" w:rsidR="00AF7A77" w:rsidRPr="003C7644" w:rsidRDefault="006912EE" w:rsidP="002C757B">
      <w:pPr>
        <w:pStyle w:val="ListParagraph"/>
        <w:numPr>
          <w:ilvl w:val="0"/>
          <w:numId w:val="30"/>
        </w:numPr>
        <w:tabs>
          <w:tab w:val="left" w:pos="3944"/>
        </w:tabs>
        <w:spacing w:before="120" w:line="240" w:lineRule="auto"/>
        <w:rPr>
          <w:rFonts w:asciiTheme="minorHAnsi" w:hAnsiTheme="minorHAnsi" w:cstheme="minorHAnsi"/>
          <w:sz w:val="24"/>
          <w:szCs w:val="24"/>
        </w:rPr>
      </w:pPr>
      <w:bookmarkStart w:id="4" w:name="_Hlk5638133"/>
      <w:r w:rsidRPr="003C7644">
        <w:rPr>
          <w:rFonts w:asciiTheme="minorHAnsi" w:hAnsiTheme="minorHAnsi" w:cstheme="minorHAnsi"/>
          <w:spacing w:val="-3"/>
          <w:sz w:val="24"/>
          <w:szCs w:val="24"/>
        </w:rPr>
        <w:t>Coordinated Entry – Please describe w</w:t>
      </w:r>
      <w:r w:rsidR="00AF7A77" w:rsidRPr="003C7644">
        <w:rPr>
          <w:rFonts w:asciiTheme="minorHAnsi" w:hAnsiTheme="minorHAnsi" w:cstheme="minorHAnsi"/>
          <w:spacing w:val="-3"/>
          <w:sz w:val="24"/>
          <w:szCs w:val="24"/>
        </w:rPr>
        <w:t xml:space="preserve">hen and how shelter guests </w:t>
      </w:r>
      <w:r w:rsidRPr="003C7644">
        <w:rPr>
          <w:rFonts w:asciiTheme="minorHAnsi" w:hAnsiTheme="minorHAnsi" w:cstheme="minorHAnsi"/>
          <w:spacing w:val="-3"/>
          <w:sz w:val="24"/>
          <w:szCs w:val="24"/>
        </w:rPr>
        <w:t xml:space="preserve">are </w:t>
      </w:r>
      <w:r w:rsidR="00AF7A77" w:rsidRPr="003C7644">
        <w:rPr>
          <w:rFonts w:asciiTheme="minorHAnsi" w:hAnsiTheme="minorHAnsi" w:cstheme="minorHAnsi"/>
          <w:spacing w:val="-3"/>
          <w:sz w:val="24"/>
          <w:szCs w:val="24"/>
        </w:rPr>
        <w:t>offered the opportunity to participate in Coordinated Entry</w:t>
      </w:r>
      <w:r w:rsidRPr="003C7644">
        <w:rPr>
          <w:rFonts w:asciiTheme="minorHAnsi" w:hAnsiTheme="minorHAnsi" w:cstheme="minorHAnsi"/>
          <w:spacing w:val="-3"/>
          <w:sz w:val="24"/>
          <w:szCs w:val="24"/>
        </w:rPr>
        <w:t>, as well as w</w:t>
      </w:r>
      <w:r w:rsidR="00AF7A77" w:rsidRPr="003C7644">
        <w:rPr>
          <w:rFonts w:asciiTheme="minorHAnsi" w:hAnsiTheme="minorHAnsi" w:cstheme="minorHAnsi"/>
          <w:spacing w:val="-3"/>
          <w:sz w:val="24"/>
          <w:szCs w:val="24"/>
        </w:rPr>
        <w:t xml:space="preserve">ho conducts the </w:t>
      </w:r>
      <w:r w:rsidR="00A37E9A" w:rsidRPr="003C7644">
        <w:rPr>
          <w:rFonts w:asciiTheme="minorHAnsi" w:hAnsiTheme="minorHAnsi" w:cstheme="minorHAnsi"/>
          <w:sz w:val="24"/>
          <w:szCs w:val="24"/>
        </w:rPr>
        <w:t>Coordinated Entry Assessment</w:t>
      </w:r>
      <w:r w:rsidR="009D52CA">
        <w:rPr>
          <w:rFonts w:asciiTheme="minorHAnsi" w:hAnsiTheme="minorHAnsi" w:cstheme="minorHAnsi"/>
          <w:sz w:val="24"/>
          <w:szCs w:val="24"/>
        </w:rPr>
        <w:t>.</w:t>
      </w:r>
    </w:p>
    <w:p w14:paraId="61897CD7" w14:textId="7FE48237" w:rsidR="00AF7A77" w:rsidRPr="003C7644" w:rsidRDefault="00A37E9A" w:rsidP="000C6042">
      <w:pPr>
        <w:pStyle w:val="ListParagraph"/>
        <w:tabs>
          <w:tab w:val="left" w:pos="3944"/>
        </w:tabs>
        <w:spacing w:before="120" w:line="240" w:lineRule="auto"/>
        <w:rPr>
          <w:rFonts w:asciiTheme="minorHAnsi" w:hAnsiTheme="minorHAnsi" w:cstheme="minorHAnsi"/>
          <w:sz w:val="24"/>
          <w:szCs w:val="24"/>
        </w:rPr>
      </w:pPr>
      <w:r w:rsidRPr="003C7644">
        <w:rPr>
          <w:rFonts w:asciiTheme="minorHAnsi" w:hAnsiTheme="minorHAnsi" w:cstheme="minorHAnsi"/>
          <w:sz w:val="24"/>
          <w:szCs w:val="24"/>
        </w:rPr>
        <w:t xml:space="preserve"> </w:t>
      </w:r>
    </w:p>
    <w:bookmarkEnd w:id="4"/>
    <w:p w14:paraId="7F5CADA8" w14:textId="77777777" w:rsidR="00846A45" w:rsidRDefault="00846A45">
      <w:pPr>
        <w:widowControl/>
        <w:rPr>
          <w:rFonts w:asciiTheme="minorHAnsi" w:hAnsiTheme="minorHAnsi" w:cstheme="minorHAnsi"/>
          <w:snapToGrid/>
          <w:szCs w:val="24"/>
          <w:u w:val="single"/>
        </w:rPr>
      </w:pPr>
      <w:r>
        <w:rPr>
          <w:rFonts w:asciiTheme="minorHAnsi" w:hAnsiTheme="minorHAnsi" w:cstheme="minorHAnsi"/>
          <w:szCs w:val="24"/>
          <w:u w:val="single"/>
        </w:rPr>
        <w:br w:type="page"/>
      </w:r>
    </w:p>
    <w:p w14:paraId="66AEDE96" w14:textId="09EDB59B" w:rsidR="004B42F0" w:rsidRPr="003C7644" w:rsidRDefault="003F3E9B" w:rsidP="002C757B">
      <w:pPr>
        <w:pStyle w:val="ListParagraph"/>
        <w:numPr>
          <w:ilvl w:val="0"/>
          <w:numId w:val="55"/>
        </w:numPr>
        <w:tabs>
          <w:tab w:val="left" w:pos="36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z w:val="24"/>
          <w:szCs w:val="24"/>
          <w:u w:val="single"/>
        </w:rPr>
        <w:lastRenderedPageBreak/>
        <w:t>Volunteers:</w:t>
      </w:r>
      <w:r w:rsidRPr="003C7644">
        <w:rPr>
          <w:rFonts w:asciiTheme="minorHAnsi" w:hAnsiTheme="minorHAnsi" w:cstheme="minorHAnsi"/>
          <w:sz w:val="24"/>
          <w:szCs w:val="24"/>
        </w:rPr>
        <w:t xml:space="preserve"> </w:t>
      </w:r>
    </w:p>
    <w:p w14:paraId="158A27A6" w14:textId="77777777" w:rsidR="004B42F0" w:rsidRPr="003C7644" w:rsidRDefault="004B42F0" w:rsidP="000C6042">
      <w:pPr>
        <w:pStyle w:val="ListParagraph"/>
        <w:tabs>
          <w:tab w:val="left" w:pos="360"/>
        </w:tabs>
        <w:suppressAutoHyphens/>
        <w:spacing w:line="240" w:lineRule="auto"/>
        <w:ind w:left="360"/>
        <w:rPr>
          <w:rFonts w:asciiTheme="minorHAnsi" w:hAnsiTheme="minorHAnsi" w:cstheme="minorHAnsi"/>
          <w:spacing w:val="-3"/>
          <w:sz w:val="24"/>
          <w:szCs w:val="24"/>
          <w:u w:val="single"/>
        </w:rPr>
      </w:pPr>
    </w:p>
    <w:p w14:paraId="7522F70D" w14:textId="48272133" w:rsidR="004B42F0" w:rsidRPr="003C7644" w:rsidRDefault="00AD2007" w:rsidP="000C6042">
      <w:pPr>
        <w:pStyle w:val="ListParagraph"/>
        <w:tabs>
          <w:tab w:val="left" w:pos="360"/>
        </w:tabs>
        <w:suppressAutoHyphens/>
        <w:spacing w:line="240" w:lineRule="auto"/>
        <w:ind w:left="360"/>
        <w:rPr>
          <w:rFonts w:asciiTheme="minorHAnsi" w:hAnsiTheme="minorHAnsi" w:cstheme="minorHAnsi"/>
          <w:spacing w:val="-3"/>
          <w:sz w:val="24"/>
          <w:szCs w:val="24"/>
        </w:rPr>
      </w:pPr>
      <w:r>
        <w:rPr>
          <w:rFonts w:asciiTheme="minorHAnsi" w:hAnsiTheme="minorHAnsi" w:cstheme="minorHAnsi"/>
          <w:sz w:val="24"/>
          <w:szCs w:val="24"/>
        </w:rPr>
        <w:t xml:space="preserve">Indicate if the </w:t>
      </w:r>
      <w:r w:rsidR="00B57043" w:rsidRPr="003C7644">
        <w:rPr>
          <w:rFonts w:asciiTheme="minorHAnsi" w:hAnsiTheme="minorHAnsi" w:cstheme="minorHAnsi"/>
          <w:sz w:val="24"/>
          <w:szCs w:val="24"/>
        </w:rPr>
        <w:t>project</w:t>
      </w:r>
      <w:r w:rsidR="00AC2B6C" w:rsidRPr="003C7644">
        <w:rPr>
          <w:rFonts w:asciiTheme="minorHAnsi" w:hAnsiTheme="minorHAnsi" w:cstheme="minorHAnsi"/>
          <w:spacing w:val="-3"/>
          <w:sz w:val="24"/>
          <w:szCs w:val="24"/>
        </w:rPr>
        <w:t xml:space="preserve"> use</w:t>
      </w:r>
      <w:r>
        <w:rPr>
          <w:rFonts w:asciiTheme="minorHAnsi" w:hAnsiTheme="minorHAnsi" w:cstheme="minorHAnsi"/>
          <w:spacing w:val="-3"/>
          <w:sz w:val="24"/>
          <w:szCs w:val="24"/>
        </w:rPr>
        <w:t>s</w:t>
      </w:r>
      <w:r w:rsidR="00AC2B6C" w:rsidRPr="003C7644">
        <w:rPr>
          <w:rFonts w:asciiTheme="minorHAnsi" w:hAnsiTheme="minorHAnsi" w:cstheme="minorHAnsi"/>
          <w:spacing w:val="-3"/>
          <w:sz w:val="24"/>
          <w:szCs w:val="24"/>
        </w:rPr>
        <w:t xml:space="preserve"> volunteer</w:t>
      </w:r>
      <w:r w:rsidR="004B42F0" w:rsidRPr="003C7644">
        <w:rPr>
          <w:rFonts w:asciiTheme="minorHAnsi" w:hAnsiTheme="minorHAnsi" w:cstheme="minorHAnsi"/>
          <w:spacing w:val="-3"/>
          <w:sz w:val="24"/>
          <w:szCs w:val="24"/>
        </w:rPr>
        <w:t>s for shelter staffing needs</w:t>
      </w:r>
      <w:r>
        <w:rPr>
          <w:rFonts w:asciiTheme="minorHAnsi" w:hAnsiTheme="minorHAnsi" w:cstheme="minorHAnsi"/>
          <w:spacing w:val="-3"/>
          <w:sz w:val="24"/>
          <w:szCs w:val="24"/>
        </w:rPr>
        <w:t>:</w:t>
      </w:r>
      <w:r w:rsidR="00AC2B6C" w:rsidRPr="003C7644">
        <w:rPr>
          <w:rFonts w:asciiTheme="minorHAnsi" w:hAnsiTheme="minorHAnsi" w:cstheme="minorHAnsi"/>
          <w:spacing w:val="-3"/>
          <w:sz w:val="24"/>
          <w:szCs w:val="24"/>
        </w:rPr>
        <w:t xml:space="preserve"> </w:t>
      </w:r>
    </w:p>
    <w:p w14:paraId="2AAF98D1" w14:textId="23364CBF" w:rsidR="004B42F0" w:rsidRPr="003C7644" w:rsidRDefault="000F2D7A"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442145198"/>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B8059F" w:rsidRPr="003C7644">
        <w:rPr>
          <w:rFonts w:asciiTheme="minorHAnsi" w:hAnsiTheme="minorHAnsi" w:cstheme="minorHAnsi"/>
          <w:spacing w:val="-3"/>
          <w:szCs w:val="24"/>
        </w:rPr>
        <w:t xml:space="preserve"> </w:t>
      </w:r>
      <w:r w:rsidR="004B42F0" w:rsidRPr="003C7644">
        <w:rPr>
          <w:rFonts w:asciiTheme="minorHAnsi" w:hAnsiTheme="minorHAnsi" w:cstheme="minorHAnsi"/>
          <w:spacing w:val="-3"/>
          <w:szCs w:val="24"/>
        </w:rPr>
        <w:t>No</w:t>
      </w:r>
    </w:p>
    <w:p w14:paraId="4AB706EF" w14:textId="283B626D" w:rsidR="004B42F0" w:rsidRPr="003C7644" w:rsidRDefault="000F2D7A"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56061657"/>
          <w14:checkbox>
            <w14:checked w14:val="0"/>
            <w14:checkedState w14:val="2612" w14:font="MS Gothic"/>
            <w14:uncheckedState w14:val="2610" w14:font="MS Gothic"/>
          </w14:checkbox>
        </w:sdtPr>
        <w:sdtEndPr/>
        <w:sdtContent>
          <w:r w:rsidR="00F53FCF" w:rsidRPr="003C7644">
            <w:rPr>
              <w:rFonts w:ascii="Segoe UI Symbol" w:eastAsia="MS Gothic" w:hAnsi="Segoe UI Symbol" w:cs="Segoe UI Symbol"/>
              <w:spacing w:val="-3"/>
              <w:szCs w:val="24"/>
            </w:rPr>
            <w:t>☐</w:t>
          </w:r>
        </w:sdtContent>
      </w:sdt>
      <w:r w:rsidR="00B8059F" w:rsidRPr="003C7644">
        <w:rPr>
          <w:rFonts w:asciiTheme="minorHAnsi" w:hAnsiTheme="minorHAnsi" w:cstheme="minorHAnsi"/>
          <w:spacing w:val="-3"/>
          <w:szCs w:val="24"/>
        </w:rPr>
        <w:t xml:space="preserve"> </w:t>
      </w:r>
      <w:r w:rsidR="004B42F0" w:rsidRPr="003C7644">
        <w:rPr>
          <w:rFonts w:asciiTheme="minorHAnsi" w:hAnsiTheme="minorHAnsi" w:cstheme="minorHAnsi"/>
          <w:spacing w:val="-3"/>
          <w:szCs w:val="24"/>
        </w:rPr>
        <w:t>Yes</w:t>
      </w:r>
      <w:r w:rsidR="009D52CA">
        <w:rPr>
          <w:rFonts w:asciiTheme="minorHAnsi" w:hAnsiTheme="minorHAnsi" w:cstheme="minorHAnsi"/>
          <w:spacing w:val="-3"/>
          <w:szCs w:val="24"/>
        </w:rPr>
        <w:t xml:space="preserve"> - </w:t>
      </w:r>
      <w:r w:rsidR="006940B8">
        <w:rPr>
          <w:rFonts w:asciiTheme="minorHAnsi" w:hAnsiTheme="minorHAnsi" w:cstheme="minorHAnsi"/>
          <w:i/>
          <w:iCs/>
          <w:spacing w:val="-3"/>
          <w:szCs w:val="24"/>
        </w:rPr>
        <w:t>p</w:t>
      </w:r>
      <w:r w:rsidR="004B42F0" w:rsidRPr="003C7644">
        <w:rPr>
          <w:rFonts w:asciiTheme="minorHAnsi" w:hAnsiTheme="minorHAnsi" w:cstheme="minorHAnsi"/>
          <w:i/>
          <w:iCs/>
          <w:spacing w:val="-3"/>
          <w:szCs w:val="24"/>
        </w:rPr>
        <w:t>lease describe how volunteers are recruited, trained and supervised</w:t>
      </w:r>
      <w:r w:rsidR="00B8059F" w:rsidRPr="003C7644">
        <w:rPr>
          <w:rFonts w:asciiTheme="minorHAnsi" w:hAnsiTheme="minorHAnsi" w:cstheme="minorHAnsi"/>
          <w:i/>
          <w:iCs/>
          <w:spacing w:val="-3"/>
          <w:szCs w:val="24"/>
        </w:rPr>
        <w:t>:</w:t>
      </w:r>
    </w:p>
    <w:p w14:paraId="517975CF" w14:textId="03B32060" w:rsidR="003E1639" w:rsidRPr="003C7644" w:rsidRDefault="003E1639">
      <w:pPr>
        <w:widowControl/>
        <w:rPr>
          <w:rFonts w:asciiTheme="minorHAnsi" w:hAnsiTheme="minorHAnsi" w:cstheme="minorHAnsi"/>
          <w:snapToGrid/>
          <w:spacing w:val="-3"/>
          <w:szCs w:val="24"/>
          <w:u w:val="single"/>
        </w:rPr>
      </w:pPr>
    </w:p>
    <w:p w14:paraId="217AF968" w14:textId="77777777" w:rsidR="00846A45" w:rsidRPr="00846A45" w:rsidRDefault="00846A45" w:rsidP="00846A45">
      <w:pPr>
        <w:pStyle w:val="ListParagraph"/>
        <w:tabs>
          <w:tab w:val="left" w:pos="360"/>
        </w:tabs>
        <w:suppressAutoHyphens/>
        <w:spacing w:line="240" w:lineRule="auto"/>
        <w:ind w:left="360"/>
        <w:rPr>
          <w:rFonts w:asciiTheme="minorHAnsi" w:hAnsiTheme="minorHAnsi" w:cstheme="minorHAnsi"/>
        </w:rPr>
      </w:pPr>
    </w:p>
    <w:p w14:paraId="642D6CA4" w14:textId="217F08A2" w:rsidR="007B008E" w:rsidRPr="003C7644" w:rsidRDefault="007B008E" w:rsidP="002C757B">
      <w:pPr>
        <w:pStyle w:val="ListParagraph"/>
        <w:numPr>
          <w:ilvl w:val="0"/>
          <w:numId w:val="55"/>
        </w:numPr>
        <w:tabs>
          <w:tab w:val="left" w:pos="360"/>
        </w:tabs>
        <w:suppressAutoHyphens/>
        <w:spacing w:line="240" w:lineRule="auto"/>
        <w:rPr>
          <w:rFonts w:asciiTheme="minorHAnsi" w:hAnsiTheme="minorHAnsi" w:cstheme="minorHAnsi"/>
        </w:rPr>
      </w:pPr>
      <w:r w:rsidRPr="003C7644">
        <w:rPr>
          <w:rFonts w:asciiTheme="minorHAnsi" w:hAnsiTheme="minorHAnsi" w:cstheme="minorHAnsi"/>
          <w:spacing w:val="-3"/>
          <w:sz w:val="24"/>
          <w:szCs w:val="24"/>
          <w:u w:val="single"/>
        </w:rPr>
        <w:t>Savings Requirements:</w:t>
      </w:r>
    </w:p>
    <w:p w14:paraId="6D75EBE3" w14:textId="77777777" w:rsidR="006912EE" w:rsidRPr="003C7644" w:rsidRDefault="006912EE" w:rsidP="000C6042">
      <w:pPr>
        <w:pStyle w:val="ListParagraph"/>
        <w:tabs>
          <w:tab w:val="left" w:pos="360"/>
        </w:tabs>
        <w:suppressAutoHyphens/>
        <w:spacing w:line="240" w:lineRule="auto"/>
        <w:ind w:left="360"/>
        <w:rPr>
          <w:rFonts w:asciiTheme="minorHAnsi" w:hAnsiTheme="minorHAnsi" w:cstheme="minorHAnsi"/>
        </w:rPr>
      </w:pPr>
    </w:p>
    <w:p w14:paraId="4B1D6B74" w14:textId="788FCEAA" w:rsidR="007B008E" w:rsidRPr="003C7644" w:rsidRDefault="00AD2007" w:rsidP="000C6042">
      <w:pPr>
        <w:pStyle w:val="ListParagraph"/>
        <w:tabs>
          <w:tab w:val="left" w:pos="360"/>
        </w:tabs>
        <w:suppressAutoHyphens/>
        <w:spacing w:line="240" w:lineRule="auto"/>
        <w:ind w:left="360"/>
        <w:rPr>
          <w:rFonts w:asciiTheme="minorHAnsi" w:hAnsiTheme="minorHAnsi" w:cstheme="minorHAnsi"/>
          <w:spacing w:val="-3"/>
          <w:sz w:val="24"/>
          <w:szCs w:val="24"/>
        </w:rPr>
      </w:pPr>
      <w:r>
        <w:rPr>
          <w:rFonts w:asciiTheme="minorHAnsi" w:hAnsiTheme="minorHAnsi" w:cstheme="minorHAnsi"/>
          <w:spacing w:val="-3"/>
          <w:sz w:val="24"/>
          <w:szCs w:val="24"/>
        </w:rPr>
        <w:t xml:space="preserve">Indicate if </w:t>
      </w:r>
      <w:r w:rsidR="007B008E" w:rsidRPr="003C7644">
        <w:rPr>
          <w:rFonts w:asciiTheme="minorHAnsi" w:hAnsiTheme="minorHAnsi" w:cstheme="minorHAnsi"/>
          <w:spacing w:val="-3"/>
          <w:sz w:val="24"/>
          <w:szCs w:val="24"/>
        </w:rPr>
        <w:t xml:space="preserve">participants </w:t>
      </w:r>
      <w:r>
        <w:rPr>
          <w:rFonts w:asciiTheme="minorHAnsi" w:hAnsiTheme="minorHAnsi" w:cstheme="minorHAnsi"/>
          <w:spacing w:val="-3"/>
          <w:sz w:val="24"/>
          <w:szCs w:val="24"/>
        </w:rPr>
        <w:t xml:space="preserve">are </w:t>
      </w:r>
      <w:r w:rsidR="007B008E" w:rsidRPr="003C7644">
        <w:rPr>
          <w:rFonts w:asciiTheme="minorHAnsi" w:hAnsiTheme="minorHAnsi" w:cstheme="minorHAnsi"/>
          <w:spacing w:val="-3"/>
          <w:sz w:val="24"/>
          <w:szCs w:val="24"/>
        </w:rPr>
        <w:t xml:space="preserve">expected to save household income while in </w:t>
      </w:r>
      <w:r w:rsidR="00B57043" w:rsidRPr="003C7644">
        <w:rPr>
          <w:rFonts w:asciiTheme="minorHAnsi" w:hAnsiTheme="minorHAnsi" w:cstheme="minorHAnsi"/>
          <w:spacing w:val="-3"/>
          <w:sz w:val="24"/>
          <w:szCs w:val="24"/>
        </w:rPr>
        <w:t>shelter</w:t>
      </w:r>
      <w:r>
        <w:rPr>
          <w:rFonts w:asciiTheme="minorHAnsi" w:hAnsiTheme="minorHAnsi" w:cstheme="minorHAnsi"/>
          <w:spacing w:val="-3"/>
          <w:sz w:val="24"/>
          <w:szCs w:val="24"/>
        </w:rPr>
        <w:t>:</w:t>
      </w:r>
      <w:r w:rsidR="007B008E" w:rsidRPr="003C7644">
        <w:rPr>
          <w:rFonts w:asciiTheme="minorHAnsi" w:hAnsiTheme="minorHAnsi" w:cstheme="minorHAnsi"/>
          <w:spacing w:val="-3"/>
          <w:sz w:val="24"/>
          <w:szCs w:val="24"/>
        </w:rPr>
        <w:t xml:space="preserve">  </w:t>
      </w:r>
    </w:p>
    <w:p w14:paraId="2DC8A533" w14:textId="3F75C9F0" w:rsidR="007B008E" w:rsidRPr="003C7644" w:rsidRDefault="000F2D7A"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739087697"/>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7B008E" w:rsidRPr="003C7644">
        <w:rPr>
          <w:rFonts w:asciiTheme="minorHAnsi" w:hAnsiTheme="minorHAnsi" w:cstheme="minorHAnsi"/>
          <w:spacing w:val="-3"/>
          <w:szCs w:val="24"/>
        </w:rPr>
        <w:t>No</w:t>
      </w:r>
    </w:p>
    <w:p w14:paraId="3A45690D" w14:textId="53A356C4" w:rsidR="007B008E" w:rsidRPr="003C7644" w:rsidRDefault="000F2D7A" w:rsidP="000C6042">
      <w:pPr>
        <w:tabs>
          <w:tab w:val="left" w:pos="0"/>
          <w:tab w:val="left" w:pos="720"/>
        </w:tabs>
        <w:suppressAutoHyphens/>
        <w:spacing w:before="120"/>
        <w:ind w:left="360"/>
        <w:rPr>
          <w:rFonts w:asciiTheme="minorHAnsi" w:hAnsiTheme="minorHAnsi" w:cstheme="minorHAnsi"/>
          <w:spacing w:val="-3"/>
          <w:szCs w:val="24"/>
        </w:rPr>
      </w:pPr>
      <w:sdt>
        <w:sdtPr>
          <w:rPr>
            <w:rFonts w:asciiTheme="minorHAnsi" w:hAnsiTheme="minorHAnsi" w:cstheme="minorHAnsi"/>
            <w:spacing w:val="-3"/>
            <w:szCs w:val="24"/>
          </w:rPr>
          <w:id w:val="-1369913249"/>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7B008E" w:rsidRPr="003C7644">
        <w:rPr>
          <w:rFonts w:asciiTheme="minorHAnsi" w:hAnsiTheme="minorHAnsi" w:cstheme="minorHAnsi"/>
          <w:spacing w:val="-3"/>
          <w:szCs w:val="24"/>
        </w:rPr>
        <w:t>Yes</w:t>
      </w:r>
      <w:r w:rsidR="00750281" w:rsidRPr="003C7644">
        <w:rPr>
          <w:rFonts w:asciiTheme="minorHAnsi" w:hAnsiTheme="minorHAnsi" w:cstheme="minorHAnsi"/>
          <w:spacing w:val="-3"/>
          <w:szCs w:val="24"/>
        </w:rPr>
        <w:t xml:space="preserve"> </w:t>
      </w:r>
      <w:r w:rsidR="000A1ADE" w:rsidRPr="003C7644">
        <w:rPr>
          <w:rFonts w:asciiTheme="minorHAnsi" w:hAnsiTheme="minorHAnsi" w:cstheme="minorHAnsi"/>
          <w:spacing w:val="-3"/>
          <w:szCs w:val="24"/>
        </w:rPr>
        <w:t xml:space="preserve">- </w:t>
      </w:r>
      <w:r w:rsidR="007B008E" w:rsidRPr="003C7644">
        <w:rPr>
          <w:rFonts w:asciiTheme="minorHAnsi" w:hAnsiTheme="minorHAnsi" w:cstheme="minorHAnsi"/>
          <w:i/>
          <w:iCs/>
          <w:spacing w:val="-3"/>
          <w:szCs w:val="24"/>
        </w:rPr>
        <w:t xml:space="preserve">Please describe </w:t>
      </w:r>
      <w:r w:rsidR="009D52CA">
        <w:rPr>
          <w:rFonts w:asciiTheme="minorHAnsi" w:hAnsiTheme="minorHAnsi" w:cstheme="minorHAnsi"/>
          <w:i/>
          <w:iCs/>
          <w:spacing w:val="-3"/>
          <w:szCs w:val="24"/>
        </w:rPr>
        <w:t xml:space="preserve">(or attach written policies) </w:t>
      </w:r>
      <w:r w:rsidR="007B008E" w:rsidRPr="003C7644">
        <w:rPr>
          <w:rFonts w:asciiTheme="minorHAnsi" w:hAnsiTheme="minorHAnsi" w:cstheme="minorHAnsi"/>
          <w:i/>
          <w:iCs/>
          <w:spacing w:val="-3"/>
          <w:szCs w:val="24"/>
        </w:rPr>
        <w:t xml:space="preserve">how the </w:t>
      </w:r>
      <w:r w:rsidR="00B57043" w:rsidRPr="003C7644">
        <w:rPr>
          <w:rFonts w:asciiTheme="minorHAnsi" w:hAnsiTheme="minorHAnsi" w:cstheme="minorHAnsi"/>
          <w:i/>
          <w:iCs/>
          <w:spacing w:val="-3"/>
          <w:szCs w:val="24"/>
        </w:rPr>
        <w:t>organization</w:t>
      </w:r>
      <w:r w:rsidR="007B008E" w:rsidRPr="003C7644">
        <w:rPr>
          <w:rFonts w:asciiTheme="minorHAnsi" w:hAnsiTheme="minorHAnsi" w:cstheme="minorHAnsi"/>
          <w:i/>
          <w:iCs/>
          <w:spacing w:val="-3"/>
          <w:szCs w:val="24"/>
        </w:rPr>
        <w:t xml:space="preserve"> monitors or collects savings, including any interest earned from client savings held in escrow.  Describe how savings requirements, totals and returned funds are communicated to clients</w:t>
      </w:r>
      <w:r w:rsidR="006940B8">
        <w:rPr>
          <w:rFonts w:asciiTheme="minorHAnsi" w:hAnsiTheme="minorHAnsi" w:cstheme="minorHAnsi"/>
          <w:i/>
          <w:iCs/>
          <w:spacing w:val="-3"/>
          <w:szCs w:val="24"/>
        </w:rPr>
        <w:t>.</w:t>
      </w:r>
    </w:p>
    <w:p w14:paraId="20D8F287" w14:textId="293A040B" w:rsidR="006A07D3" w:rsidRPr="003C7644" w:rsidRDefault="006A07D3" w:rsidP="000C6042">
      <w:pPr>
        <w:widowControl/>
        <w:rPr>
          <w:rFonts w:asciiTheme="minorHAnsi" w:hAnsiTheme="minorHAnsi" w:cstheme="minorHAnsi"/>
          <w:spacing w:val="-3"/>
          <w:szCs w:val="24"/>
          <w:u w:val="single"/>
        </w:rPr>
      </w:pPr>
    </w:p>
    <w:p w14:paraId="5AC60AC6" w14:textId="77777777" w:rsidR="003C0A25" w:rsidRPr="003C7644" w:rsidRDefault="003C0A25" w:rsidP="000C6042">
      <w:pPr>
        <w:widowControl/>
        <w:rPr>
          <w:rFonts w:asciiTheme="minorHAnsi" w:hAnsiTheme="minorHAnsi" w:cstheme="minorHAnsi"/>
          <w:spacing w:val="-3"/>
          <w:szCs w:val="24"/>
          <w:u w:val="single"/>
        </w:rPr>
      </w:pPr>
    </w:p>
    <w:p w14:paraId="715420E4" w14:textId="77777777" w:rsidR="00B8059F" w:rsidRPr="003C7644" w:rsidRDefault="00776F06" w:rsidP="002C757B">
      <w:pPr>
        <w:numPr>
          <w:ilvl w:val="0"/>
          <w:numId w:val="55"/>
        </w:numPr>
        <w:tabs>
          <w:tab w:val="left" w:pos="360"/>
        </w:tabs>
        <w:suppressAutoHyphens/>
        <w:rPr>
          <w:rFonts w:asciiTheme="minorHAnsi" w:hAnsiTheme="minorHAnsi" w:cstheme="minorHAnsi"/>
          <w:spacing w:val="-3"/>
          <w:szCs w:val="24"/>
          <w:u w:val="single"/>
        </w:rPr>
      </w:pPr>
      <w:r w:rsidRPr="003C7644">
        <w:rPr>
          <w:rFonts w:asciiTheme="minorHAnsi" w:hAnsiTheme="minorHAnsi" w:cstheme="minorHAnsi"/>
          <w:spacing w:val="-3"/>
          <w:szCs w:val="24"/>
          <w:u w:val="single"/>
        </w:rPr>
        <w:t xml:space="preserve">If funding will be used for </w:t>
      </w:r>
      <w:r w:rsidR="00AF734A" w:rsidRPr="003C7644">
        <w:rPr>
          <w:rFonts w:asciiTheme="minorHAnsi" w:hAnsiTheme="minorHAnsi" w:cstheme="minorHAnsi"/>
          <w:spacing w:val="-3"/>
          <w:szCs w:val="24"/>
          <w:u w:val="single"/>
        </w:rPr>
        <w:t xml:space="preserve">Essential Services </w:t>
      </w:r>
      <w:r w:rsidRPr="003C7644">
        <w:rPr>
          <w:rFonts w:asciiTheme="minorHAnsi" w:hAnsiTheme="minorHAnsi" w:cstheme="minorHAnsi"/>
          <w:spacing w:val="-3"/>
          <w:szCs w:val="24"/>
          <w:u w:val="single"/>
        </w:rPr>
        <w:t>Case Management:</w:t>
      </w:r>
      <w:r w:rsidRPr="003C7644">
        <w:rPr>
          <w:rFonts w:asciiTheme="minorHAnsi" w:hAnsiTheme="minorHAnsi" w:cstheme="minorHAnsi"/>
          <w:spacing w:val="-3"/>
          <w:szCs w:val="24"/>
        </w:rPr>
        <w:t xml:space="preserve">  </w:t>
      </w:r>
    </w:p>
    <w:p w14:paraId="27A97BD7" w14:textId="07D8D84E" w:rsidR="00776F06" w:rsidRPr="003C7644" w:rsidRDefault="003C4F2D" w:rsidP="000C6042">
      <w:pPr>
        <w:tabs>
          <w:tab w:val="left" w:pos="360"/>
        </w:tabs>
        <w:suppressAutoHyphens/>
        <w:ind w:left="360"/>
        <w:rPr>
          <w:rFonts w:asciiTheme="minorHAnsi" w:hAnsiTheme="minorHAnsi" w:cstheme="minorHAnsi"/>
          <w:bCs/>
          <w:i/>
          <w:spacing w:val="-3"/>
          <w:szCs w:val="24"/>
          <w:u w:val="single"/>
        </w:rPr>
      </w:pPr>
      <w:r w:rsidRPr="003C7644">
        <w:rPr>
          <w:rFonts w:asciiTheme="minorHAnsi" w:hAnsiTheme="minorHAnsi" w:cstheme="minorHAnsi"/>
          <w:bCs/>
          <w:i/>
          <w:spacing w:val="-3"/>
          <w:szCs w:val="24"/>
        </w:rPr>
        <w:t xml:space="preserve">Please </w:t>
      </w:r>
      <w:r w:rsidRPr="006940B8">
        <w:rPr>
          <w:rFonts w:asciiTheme="minorHAnsi" w:hAnsiTheme="minorHAnsi" w:cstheme="minorHAnsi"/>
          <w:bCs/>
          <w:i/>
          <w:spacing w:val="-3"/>
          <w:szCs w:val="24"/>
        </w:rPr>
        <w:t xml:space="preserve">see Appendix </w:t>
      </w:r>
      <w:r w:rsidR="00337EB2" w:rsidRPr="006940B8">
        <w:rPr>
          <w:rFonts w:asciiTheme="minorHAnsi" w:hAnsiTheme="minorHAnsi" w:cstheme="minorHAnsi"/>
          <w:bCs/>
          <w:i/>
          <w:spacing w:val="-3"/>
          <w:szCs w:val="24"/>
        </w:rPr>
        <w:t>D</w:t>
      </w:r>
      <w:r w:rsidRPr="006940B8">
        <w:rPr>
          <w:rFonts w:asciiTheme="minorHAnsi" w:hAnsiTheme="minorHAnsi" w:cstheme="minorHAnsi"/>
          <w:bCs/>
          <w:i/>
          <w:spacing w:val="-3"/>
          <w:szCs w:val="24"/>
        </w:rPr>
        <w:t>,</w:t>
      </w:r>
      <w:r w:rsidRPr="003C7644">
        <w:rPr>
          <w:rFonts w:asciiTheme="minorHAnsi" w:hAnsiTheme="minorHAnsi" w:cstheme="minorHAnsi"/>
          <w:bCs/>
          <w:i/>
          <w:spacing w:val="-3"/>
          <w:szCs w:val="24"/>
        </w:rPr>
        <w:t xml:space="preserve"> Standards </w:t>
      </w:r>
      <w:r w:rsidR="006940B8">
        <w:rPr>
          <w:rFonts w:asciiTheme="minorHAnsi" w:hAnsiTheme="minorHAnsi" w:cstheme="minorHAnsi"/>
          <w:bCs/>
          <w:i/>
          <w:spacing w:val="-3"/>
          <w:szCs w:val="24"/>
        </w:rPr>
        <w:t>for</w:t>
      </w:r>
      <w:r w:rsidR="003B6C3F" w:rsidRPr="003C7644">
        <w:rPr>
          <w:rFonts w:asciiTheme="minorHAnsi" w:hAnsiTheme="minorHAnsi" w:cstheme="minorHAnsi"/>
          <w:bCs/>
          <w:i/>
          <w:spacing w:val="-3"/>
          <w:szCs w:val="24"/>
        </w:rPr>
        <w:t xml:space="preserve"> </w:t>
      </w:r>
      <w:r w:rsidRPr="003C7644">
        <w:rPr>
          <w:rFonts w:asciiTheme="minorHAnsi" w:hAnsiTheme="minorHAnsi" w:cstheme="minorHAnsi"/>
          <w:bCs/>
          <w:i/>
          <w:spacing w:val="-3"/>
          <w:szCs w:val="24"/>
        </w:rPr>
        <w:t>Provision of Assistance, for clarification on the definition of “</w:t>
      </w:r>
      <w:r w:rsidR="00015679" w:rsidRPr="003C7644">
        <w:rPr>
          <w:rFonts w:asciiTheme="minorHAnsi" w:hAnsiTheme="minorHAnsi" w:cstheme="minorHAnsi"/>
          <w:bCs/>
          <w:i/>
          <w:spacing w:val="-3"/>
          <w:szCs w:val="24"/>
        </w:rPr>
        <w:t xml:space="preserve">Essential Services </w:t>
      </w:r>
      <w:r w:rsidRPr="003C7644">
        <w:rPr>
          <w:rFonts w:asciiTheme="minorHAnsi" w:hAnsiTheme="minorHAnsi" w:cstheme="minorHAnsi"/>
          <w:bCs/>
          <w:i/>
          <w:spacing w:val="-3"/>
          <w:szCs w:val="24"/>
        </w:rPr>
        <w:t xml:space="preserve">Case Management” </w:t>
      </w:r>
    </w:p>
    <w:p w14:paraId="2C00B5B5" w14:textId="77777777" w:rsidR="00776F06" w:rsidRPr="003C7644" w:rsidRDefault="00776F06" w:rsidP="000C6042">
      <w:pPr>
        <w:tabs>
          <w:tab w:val="left" w:pos="0"/>
        </w:tabs>
        <w:suppressAutoHyphens/>
        <w:rPr>
          <w:rFonts w:asciiTheme="minorHAnsi" w:hAnsiTheme="minorHAnsi" w:cstheme="minorHAnsi"/>
          <w:spacing w:val="-3"/>
          <w:szCs w:val="24"/>
          <w:u w:val="single"/>
        </w:rPr>
      </w:pPr>
    </w:p>
    <w:p w14:paraId="46031818" w14:textId="7323EABA" w:rsidR="004B42F0" w:rsidRPr="003C7644" w:rsidRDefault="00AD1752" w:rsidP="002C757B">
      <w:pPr>
        <w:pStyle w:val="ListParagraph"/>
        <w:numPr>
          <w:ilvl w:val="0"/>
          <w:numId w:val="26"/>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Shelter staff and leadership have been trained in and use the following </w:t>
      </w:r>
      <w:r w:rsidR="004B42F0" w:rsidRPr="003C7644">
        <w:rPr>
          <w:rFonts w:asciiTheme="minorHAnsi" w:hAnsiTheme="minorHAnsi" w:cstheme="minorHAnsi"/>
          <w:spacing w:val="-3"/>
          <w:sz w:val="24"/>
          <w:szCs w:val="24"/>
        </w:rPr>
        <w:t>practices</w:t>
      </w:r>
      <w:r w:rsidRPr="003C7644">
        <w:rPr>
          <w:rFonts w:asciiTheme="minorHAnsi" w:hAnsiTheme="minorHAnsi" w:cstheme="minorHAnsi"/>
          <w:spacing w:val="-3"/>
          <w:sz w:val="24"/>
          <w:szCs w:val="24"/>
        </w:rPr>
        <w:t xml:space="preserve"> or evidence-informed approaches</w:t>
      </w:r>
      <w:r w:rsidR="00DC6861" w:rsidRPr="003C7644">
        <w:rPr>
          <w:rFonts w:asciiTheme="minorHAnsi" w:hAnsiTheme="minorHAnsi" w:cstheme="minorHAnsi"/>
          <w:spacing w:val="-3"/>
          <w:sz w:val="24"/>
          <w:szCs w:val="24"/>
        </w:rPr>
        <w:t xml:space="preserve"> in the Emergency Shelter </w:t>
      </w:r>
      <w:r w:rsidR="00B57043" w:rsidRPr="003C7644">
        <w:rPr>
          <w:rFonts w:asciiTheme="minorHAnsi" w:hAnsiTheme="minorHAnsi" w:cstheme="minorHAnsi"/>
          <w:spacing w:val="-3"/>
          <w:sz w:val="24"/>
          <w:szCs w:val="24"/>
        </w:rPr>
        <w:t>project</w:t>
      </w:r>
      <w:r w:rsidR="00AD2007">
        <w:rPr>
          <w:rFonts w:asciiTheme="minorHAnsi" w:hAnsiTheme="minorHAnsi" w:cstheme="minorHAnsi"/>
          <w:spacing w:val="-3"/>
          <w:sz w:val="24"/>
          <w:szCs w:val="24"/>
        </w:rPr>
        <w:t xml:space="preserve"> (c</w:t>
      </w:r>
      <w:r w:rsidR="00A31B92" w:rsidRPr="003C7644">
        <w:rPr>
          <w:rFonts w:asciiTheme="minorHAnsi" w:hAnsiTheme="minorHAnsi" w:cstheme="minorHAnsi"/>
          <w:spacing w:val="-3"/>
          <w:sz w:val="24"/>
          <w:szCs w:val="24"/>
        </w:rPr>
        <w:t>heck all that apply</w:t>
      </w:r>
      <w:r w:rsidR="00AD2007">
        <w:rPr>
          <w:rFonts w:asciiTheme="minorHAnsi" w:hAnsiTheme="minorHAnsi" w:cstheme="minorHAnsi"/>
          <w:spacing w:val="-3"/>
          <w:sz w:val="24"/>
          <w:szCs w:val="24"/>
        </w:rPr>
        <w:t>)</w:t>
      </w:r>
      <w:r w:rsidR="00A31B92" w:rsidRPr="003C7644">
        <w:rPr>
          <w:rFonts w:asciiTheme="minorHAnsi" w:hAnsiTheme="minorHAnsi" w:cstheme="minorHAnsi"/>
          <w:spacing w:val="-3"/>
          <w:sz w:val="24"/>
          <w:szCs w:val="24"/>
        </w:rPr>
        <w:t>:</w:t>
      </w:r>
    </w:p>
    <w:p w14:paraId="2CDE548C" w14:textId="14478821" w:rsidR="00AD175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820836647"/>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Standard Case Management or Service Coordination</w:t>
      </w:r>
    </w:p>
    <w:p w14:paraId="6837721F" w14:textId="173E04DA" w:rsidR="00AD175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933435997"/>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Motivational Interviewing</w:t>
      </w:r>
    </w:p>
    <w:p w14:paraId="765753A2" w14:textId="414CCEC6" w:rsidR="00AD175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352339894"/>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Critical Time Intervention</w:t>
      </w:r>
    </w:p>
    <w:p w14:paraId="607B5EA3" w14:textId="3AA568E2" w:rsidR="00AD175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506486807"/>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Trauma-informed Practice</w:t>
      </w:r>
    </w:p>
    <w:p w14:paraId="3DBD30C3" w14:textId="76B56F9A" w:rsidR="00AD175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2025522548"/>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Shared Decision-Making</w:t>
      </w:r>
    </w:p>
    <w:p w14:paraId="3AB638A8" w14:textId="29876E6B" w:rsidR="00AD175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50030733"/>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Intensive Case Management</w:t>
      </w:r>
    </w:p>
    <w:p w14:paraId="3F2BE94A" w14:textId="4BA3C1EE" w:rsidR="00AD175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493031060"/>
          <w14:checkbox>
            <w14:checked w14:val="0"/>
            <w14:checkedState w14:val="2612" w14:font="MS Gothic"/>
            <w14:uncheckedState w14:val="2610" w14:font="MS Gothic"/>
          </w14:checkbox>
        </w:sdtPr>
        <w:sdtEndPr/>
        <w:sdtContent>
          <w:r w:rsidR="00DC6861"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Assertive Community Treatment</w:t>
      </w:r>
    </w:p>
    <w:p w14:paraId="09F55556" w14:textId="6453B71A" w:rsidR="00DC6861"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460113310"/>
          <w14:checkbox>
            <w14:checked w14:val="0"/>
            <w14:checkedState w14:val="2612" w14:font="MS Gothic"/>
            <w14:uncheckedState w14:val="2610" w14:font="MS Gothic"/>
          </w14:checkbox>
        </w:sdtPr>
        <w:sdtEndPr/>
        <w:sdtContent>
          <w:r w:rsidR="00DC6861"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DC6861" w:rsidRPr="003C7644">
        <w:rPr>
          <w:rFonts w:asciiTheme="minorHAnsi" w:hAnsiTheme="minorHAnsi" w:cstheme="minorHAnsi"/>
          <w:spacing w:val="-3"/>
          <w:szCs w:val="24"/>
        </w:rPr>
        <w:t>Strengthening Families Framework</w:t>
      </w:r>
    </w:p>
    <w:p w14:paraId="7A08C472" w14:textId="7AA45302" w:rsidR="00DC6861"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880618669"/>
          <w14:checkbox>
            <w14:checked w14:val="0"/>
            <w14:checkedState w14:val="2612" w14:font="MS Gothic"/>
            <w14:uncheckedState w14:val="2610" w14:font="MS Gothic"/>
          </w14:checkbox>
        </w:sdtPr>
        <w:sdtEndPr/>
        <w:sdtContent>
          <w:r w:rsidR="00DC6861"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DC6861" w:rsidRPr="003C7644">
        <w:rPr>
          <w:rFonts w:asciiTheme="minorHAnsi" w:hAnsiTheme="minorHAnsi" w:cstheme="minorHAnsi"/>
          <w:spacing w:val="-3"/>
          <w:szCs w:val="24"/>
        </w:rPr>
        <w:t>Family Centered Teaming/Practice</w:t>
      </w:r>
    </w:p>
    <w:p w14:paraId="47A9F724" w14:textId="239243DA" w:rsidR="00AD175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390861082"/>
          <w14:checkbox>
            <w14:checked w14:val="0"/>
            <w14:checkedState w14:val="2612" w14:font="MS Gothic"/>
            <w14:uncheckedState w14:val="2610" w14:font="MS Gothic"/>
          </w14:checkbox>
        </w:sdtPr>
        <w:sdtEndPr/>
        <w:sdtContent>
          <w:r w:rsidR="006604C8"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D1752" w:rsidRPr="003C7644">
        <w:rPr>
          <w:rFonts w:asciiTheme="minorHAnsi" w:hAnsiTheme="minorHAnsi" w:cstheme="minorHAnsi"/>
          <w:spacing w:val="-3"/>
          <w:szCs w:val="24"/>
        </w:rPr>
        <w:t xml:space="preserve">Other </w:t>
      </w:r>
      <w:r w:rsidR="009D52CA">
        <w:rPr>
          <w:rFonts w:asciiTheme="minorHAnsi" w:hAnsiTheme="minorHAnsi" w:cstheme="minorHAnsi"/>
          <w:spacing w:val="-3"/>
          <w:szCs w:val="24"/>
        </w:rPr>
        <w:t xml:space="preserve">- </w:t>
      </w:r>
      <w:r w:rsidR="00AD1752" w:rsidRPr="003C7644">
        <w:rPr>
          <w:rFonts w:asciiTheme="minorHAnsi" w:hAnsiTheme="minorHAnsi" w:cstheme="minorHAnsi"/>
          <w:i/>
          <w:iCs/>
          <w:spacing w:val="-3"/>
          <w:szCs w:val="24"/>
        </w:rPr>
        <w:t>please describe</w:t>
      </w:r>
      <w:r w:rsidR="00AD1752" w:rsidRPr="003C7644">
        <w:rPr>
          <w:rFonts w:asciiTheme="minorHAnsi" w:hAnsiTheme="minorHAnsi" w:cstheme="minorHAnsi"/>
          <w:spacing w:val="-3"/>
          <w:szCs w:val="24"/>
        </w:rPr>
        <w:t>:</w:t>
      </w:r>
    </w:p>
    <w:p w14:paraId="1D8481F6" w14:textId="77777777" w:rsidR="00AD1752" w:rsidRPr="00846A45" w:rsidRDefault="00AD1752" w:rsidP="00846A45">
      <w:pPr>
        <w:tabs>
          <w:tab w:val="left" w:pos="630"/>
        </w:tabs>
        <w:suppressAutoHyphens/>
        <w:rPr>
          <w:rFonts w:asciiTheme="minorHAnsi" w:hAnsiTheme="minorHAnsi" w:cstheme="minorHAnsi"/>
          <w:spacing w:val="-3"/>
          <w:szCs w:val="24"/>
        </w:rPr>
      </w:pPr>
    </w:p>
    <w:p w14:paraId="298E5BEE" w14:textId="68324DD4" w:rsidR="00AD1752" w:rsidRPr="003C7644" w:rsidRDefault="00AD1752" w:rsidP="002C757B">
      <w:pPr>
        <w:pStyle w:val="ListParagraph"/>
        <w:numPr>
          <w:ilvl w:val="0"/>
          <w:numId w:val="26"/>
        </w:numPr>
        <w:tabs>
          <w:tab w:val="left" w:pos="630"/>
        </w:tabs>
        <w:suppressAutoHyphens/>
        <w:spacing w:after="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Estimated caseload at any point in time per full time staff person: _______________</w:t>
      </w:r>
    </w:p>
    <w:p w14:paraId="6CE0B406" w14:textId="77777777" w:rsidR="00AF7A77" w:rsidRPr="003C7644" w:rsidRDefault="00AF7A77" w:rsidP="000C6042">
      <w:pPr>
        <w:pStyle w:val="ListParagraph"/>
        <w:tabs>
          <w:tab w:val="left" w:pos="630"/>
        </w:tabs>
        <w:suppressAutoHyphens/>
        <w:spacing w:after="0" w:line="240" w:lineRule="auto"/>
        <w:rPr>
          <w:rFonts w:asciiTheme="minorHAnsi" w:hAnsiTheme="minorHAnsi" w:cstheme="minorHAnsi"/>
          <w:spacing w:val="-3"/>
          <w:sz w:val="24"/>
          <w:szCs w:val="24"/>
        </w:rPr>
      </w:pPr>
    </w:p>
    <w:p w14:paraId="4009ED11" w14:textId="77777777" w:rsidR="00846A45" w:rsidRDefault="00846A45">
      <w:pPr>
        <w:widowControl/>
        <w:rPr>
          <w:rFonts w:asciiTheme="minorHAnsi" w:hAnsiTheme="minorHAnsi" w:cstheme="minorHAnsi"/>
          <w:snapToGrid/>
          <w:spacing w:val="-3"/>
          <w:szCs w:val="24"/>
        </w:rPr>
      </w:pPr>
      <w:r>
        <w:rPr>
          <w:rFonts w:asciiTheme="minorHAnsi" w:hAnsiTheme="minorHAnsi" w:cstheme="minorHAnsi"/>
          <w:spacing w:val="-3"/>
          <w:szCs w:val="24"/>
        </w:rPr>
        <w:br w:type="page"/>
      </w:r>
    </w:p>
    <w:p w14:paraId="673BA4E0" w14:textId="35ACC4E2" w:rsidR="00A31B92" w:rsidRPr="003C7644" w:rsidRDefault="00A31B92" w:rsidP="002C757B">
      <w:pPr>
        <w:pStyle w:val="ListParagraph"/>
        <w:numPr>
          <w:ilvl w:val="0"/>
          <w:numId w:val="26"/>
        </w:numPr>
        <w:tabs>
          <w:tab w:val="left" w:pos="63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lastRenderedPageBreak/>
        <w:t>Anticipated minimal level (how often) of services:</w:t>
      </w:r>
    </w:p>
    <w:p w14:paraId="7631170A" w14:textId="39471C14" w:rsidR="00A31B9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782299132"/>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Daily</w:t>
      </w:r>
    </w:p>
    <w:p w14:paraId="544DC987" w14:textId="6B23EEF6" w:rsidR="00A31B9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23661376"/>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3 or more times weekly</w:t>
      </w:r>
    </w:p>
    <w:p w14:paraId="4739134A" w14:textId="5C933FDD" w:rsidR="00A31B9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787661296"/>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Weekly</w:t>
      </w:r>
    </w:p>
    <w:p w14:paraId="73A5D027" w14:textId="1805DBBA" w:rsidR="00A31B9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227028780"/>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Monthly</w:t>
      </w:r>
    </w:p>
    <w:p w14:paraId="33E1F121" w14:textId="5FFF2080" w:rsidR="00AF7A77" w:rsidRPr="00846A45" w:rsidRDefault="000F2D7A" w:rsidP="00846A45">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2020301351"/>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Varies, by design</w:t>
      </w:r>
      <w:r w:rsidR="00B8059F" w:rsidRPr="003C7644">
        <w:rPr>
          <w:rFonts w:asciiTheme="minorHAnsi" w:hAnsiTheme="minorHAnsi" w:cstheme="minorHAnsi"/>
          <w:spacing w:val="-3"/>
          <w:szCs w:val="24"/>
        </w:rPr>
        <w:t xml:space="preserve"> </w:t>
      </w:r>
      <w:r w:rsidR="009D52CA">
        <w:rPr>
          <w:rFonts w:asciiTheme="minorHAnsi" w:hAnsiTheme="minorHAnsi" w:cstheme="minorHAnsi"/>
          <w:spacing w:val="-3"/>
          <w:szCs w:val="24"/>
        </w:rPr>
        <w:t xml:space="preserve">- </w:t>
      </w:r>
      <w:r w:rsidR="00B8059F" w:rsidRPr="003C7644">
        <w:rPr>
          <w:rFonts w:asciiTheme="minorHAnsi" w:hAnsiTheme="minorHAnsi" w:cstheme="minorHAnsi"/>
          <w:i/>
          <w:iCs/>
          <w:spacing w:val="-3"/>
          <w:szCs w:val="24"/>
        </w:rPr>
        <w:t>p</w:t>
      </w:r>
      <w:r w:rsidR="00A31B92" w:rsidRPr="003C7644">
        <w:rPr>
          <w:rFonts w:asciiTheme="minorHAnsi" w:hAnsiTheme="minorHAnsi" w:cstheme="minorHAnsi"/>
          <w:i/>
          <w:iCs/>
          <w:spacing w:val="-3"/>
          <w:szCs w:val="24"/>
        </w:rPr>
        <w:t>lease describe</w:t>
      </w:r>
      <w:r w:rsidR="00B8059F" w:rsidRPr="003C7644">
        <w:rPr>
          <w:rFonts w:asciiTheme="minorHAnsi" w:hAnsiTheme="minorHAnsi" w:cstheme="minorHAnsi"/>
          <w:spacing w:val="-3"/>
          <w:szCs w:val="24"/>
        </w:rPr>
        <w:t>:</w:t>
      </w:r>
    </w:p>
    <w:p w14:paraId="5888D537" w14:textId="598EC52F" w:rsidR="009C7218" w:rsidRPr="003C7644" w:rsidRDefault="009C7218">
      <w:pPr>
        <w:widowControl/>
        <w:rPr>
          <w:rFonts w:asciiTheme="minorHAnsi" w:hAnsiTheme="minorHAnsi" w:cstheme="minorHAnsi"/>
          <w:snapToGrid/>
          <w:spacing w:val="-3"/>
          <w:szCs w:val="24"/>
        </w:rPr>
      </w:pPr>
    </w:p>
    <w:p w14:paraId="25615005" w14:textId="014BEB27" w:rsidR="00AF7A77" w:rsidRPr="003C7644" w:rsidRDefault="00AF7A77" w:rsidP="002C757B">
      <w:pPr>
        <w:pStyle w:val="ListParagraph"/>
        <w:numPr>
          <w:ilvl w:val="0"/>
          <w:numId w:val="26"/>
        </w:numPr>
        <w:tabs>
          <w:tab w:val="left" w:pos="630"/>
        </w:tabs>
        <w:suppressAutoHyphens/>
        <w:spacing w:after="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Please describe how the </w:t>
      </w:r>
      <w:r w:rsidR="00B57043"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 xml:space="preserve"> provides an assessment of individual household needs and strengths.  </w:t>
      </w:r>
      <w:r w:rsidRPr="003C7644">
        <w:rPr>
          <w:rFonts w:asciiTheme="minorHAnsi" w:hAnsiTheme="minorHAnsi" w:cstheme="minorHAnsi"/>
          <w:i/>
          <w:iCs/>
          <w:spacing w:val="-3"/>
          <w:sz w:val="24"/>
          <w:szCs w:val="24"/>
        </w:rPr>
        <w:t>Assessment tool may be attached in place of a narrative.</w:t>
      </w:r>
    </w:p>
    <w:p w14:paraId="2978AD97" w14:textId="1468729B" w:rsidR="00AF7A77" w:rsidRPr="003C7644" w:rsidRDefault="00AF7A77" w:rsidP="000C6042">
      <w:pPr>
        <w:tabs>
          <w:tab w:val="left" w:pos="630"/>
        </w:tabs>
        <w:suppressAutoHyphens/>
        <w:rPr>
          <w:rFonts w:asciiTheme="minorHAnsi" w:hAnsiTheme="minorHAnsi" w:cstheme="minorHAnsi"/>
          <w:spacing w:val="-3"/>
          <w:szCs w:val="24"/>
        </w:rPr>
      </w:pPr>
    </w:p>
    <w:p w14:paraId="0601582A" w14:textId="77777777" w:rsidR="009C7218" w:rsidRPr="003C7644" w:rsidRDefault="009C7218" w:rsidP="000C6042">
      <w:pPr>
        <w:tabs>
          <w:tab w:val="left" w:pos="630"/>
        </w:tabs>
        <w:suppressAutoHyphens/>
        <w:rPr>
          <w:rFonts w:asciiTheme="minorHAnsi" w:hAnsiTheme="minorHAnsi" w:cstheme="minorHAnsi"/>
          <w:spacing w:val="-3"/>
          <w:szCs w:val="24"/>
        </w:rPr>
      </w:pPr>
    </w:p>
    <w:p w14:paraId="02B38A45" w14:textId="77777777" w:rsidR="00AF7A77" w:rsidRPr="003C7644" w:rsidRDefault="00AF7A77" w:rsidP="002C757B">
      <w:pPr>
        <w:pStyle w:val="ListParagraph"/>
        <w:numPr>
          <w:ilvl w:val="0"/>
          <w:numId w:val="26"/>
        </w:numPr>
        <w:tabs>
          <w:tab w:val="left" w:pos="630"/>
        </w:tabs>
        <w:suppressAutoHyphens/>
        <w:spacing w:after="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Please describe the process for development of a written housing plan or case plan.  </w:t>
      </w:r>
      <w:r w:rsidRPr="003C7644">
        <w:rPr>
          <w:rFonts w:asciiTheme="minorHAnsi" w:hAnsiTheme="minorHAnsi" w:cstheme="minorHAnsi"/>
          <w:i/>
          <w:iCs/>
          <w:spacing w:val="-3"/>
          <w:sz w:val="24"/>
          <w:szCs w:val="24"/>
        </w:rPr>
        <w:t>An individualized housing/service plan tool or template may be attached in place of a narrative.</w:t>
      </w:r>
      <w:r w:rsidRPr="003C7644">
        <w:rPr>
          <w:rFonts w:asciiTheme="minorHAnsi" w:hAnsiTheme="minorHAnsi" w:cstheme="minorHAnsi"/>
          <w:spacing w:val="-3"/>
          <w:sz w:val="24"/>
          <w:szCs w:val="24"/>
        </w:rPr>
        <w:t xml:space="preserve">  </w:t>
      </w:r>
    </w:p>
    <w:p w14:paraId="6D3A9DB6" w14:textId="5C1F7B96" w:rsidR="00AF7A77" w:rsidRPr="003C7644" w:rsidRDefault="00AF7A77" w:rsidP="000C6042">
      <w:pPr>
        <w:pStyle w:val="ListParagraph"/>
        <w:tabs>
          <w:tab w:val="left" w:pos="630"/>
        </w:tabs>
        <w:suppressAutoHyphens/>
        <w:spacing w:after="0" w:line="240" w:lineRule="auto"/>
        <w:rPr>
          <w:rFonts w:asciiTheme="minorHAnsi" w:hAnsiTheme="minorHAnsi" w:cstheme="minorHAnsi"/>
          <w:b/>
          <w:bCs/>
          <w:spacing w:val="-3"/>
          <w:sz w:val="24"/>
          <w:szCs w:val="24"/>
        </w:rPr>
      </w:pPr>
    </w:p>
    <w:p w14:paraId="71648880" w14:textId="2BB45D71" w:rsidR="00A77E9F" w:rsidRPr="003C7644" w:rsidRDefault="00A77E9F" w:rsidP="000C6042">
      <w:pPr>
        <w:widowControl/>
        <w:rPr>
          <w:rFonts w:asciiTheme="minorHAnsi" w:hAnsiTheme="minorHAnsi" w:cstheme="minorHAnsi"/>
          <w:b/>
          <w:spacing w:val="-3"/>
          <w:szCs w:val="24"/>
        </w:rPr>
      </w:pPr>
    </w:p>
    <w:p w14:paraId="40CD94E4" w14:textId="41D37D26" w:rsidR="003C0A25" w:rsidRPr="009A2ABB" w:rsidRDefault="003C0A25" w:rsidP="002C757B">
      <w:pPr>
        <w:pStyle w:val="ListParagraph"/>
        <w:numPr>
          <w:ilvl w:val="0"/>
          <w:numId w:val="55"/>
        </w:numPr>
        <w:tabs>
          <w:tab w:val="left" w:pos="0"/>
          <w:tab w:val="left" w:pos="72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If</w:t>
      </w:r>
      <w:r w:rsidR="004B42F0" w:rsidRPr="003C7644">
        <w:rPr>
          <w:rFonts w:asciiTheme="minorHAnsi" w:hAnsiTheme="minorHAnsi" w:cstheme="minorHAnsi"/>
          <w:spacing w:val="-3"/>
          <w:sz w:val="24"/>
          <w:szCs w:val="24"/>
          <w:u w:val="single"/>
        </w:rPr>
        <w:t xml:space="preserve"> Essential Services Funding will be used for </w:t>
      </w:r>
      <w:r w:rsidR="004B42F0" w:rsidRPr="003C7644">
        <w:rPr>
          <w:rFonts w:asciiTheme="minorHAnsi" w:hAnsiTheme="minorHAnsi" w:cstheme="minorHAnsi"/>
          <w:b/>
          <w:bCs/>
          <w:i/>
          <w:spacing w:val="-3"/>
          <w:sz w:val="24"/>
          <w:szCs w:val="24"/>
          <w:u w:val="single"/>
        </w:rPr>
        <w:t>services other than case management or staff</w:t>
      </w:r>
      <w:r w:rsidR="004B42F0" w:rsidRPr="003C7644">
        <w:rPr>
          <w:rFonts w:asciiTheme="minorHAnsi" w:hAnsiTheme="minorHAnsi" w:cstheme="minorHAnsi"/>
          <w:spacing w:val="-3"/>
          <w:sz w:val="24"/>
          <w:szCs w:val="24"/>
        </w:rPr>
        <w:t xml:space="preserve">, describe how </w:t>
      </w:r>
      <w:r w:rsidR="004B42F0" w:rsidRPr="003C7644">
        <w:rPr>
          <w:rFonts w:asciiTheme="minorHAnsi" w:hAnsiTheme="minorHAnsi" w:cstheme="minorHAnsi"/>
          <w:sz w:val="24"/>
          <w:szCs w:val="24"/>
        </w:rPr>
        <w:t>funds</w:t>
      </w:r>
      <w:r w:rsidR="004B42F0" w:rsidRPr="003C7644">
        <w:rPr>
          <w:rFonts w:asciiTheme="minorHAnsi" w:hAnsiTheme="minorHAnsi" w:cstheme="minorHAnsi"/>
          <w:spacing w:val="-3"/>
          <w:sz w:val="24"/>
          <w:szCs w:val="24"/>
        </w:rPr>
        <w:t xml:space="preserve"> will be utilized to connect homeless individuals and families to critical services needed to achieve self-sufficiency and permanent housing</w:t>
      </w:r>
      <w:r w:rsidR="009D52CA">
        <w:rPr>
          <w:rFonts w:asciiTheme="minorHAnsi" w:hAnsiTheme="minorHAnsi" w:cstheme="minorHAnsi"/>
          <w:spacing w:val="-3"/>
          <w:sz w:val="24"/>
          <w:szCs w:val="24"/>
        </w:rPr>
        <w:t>.</w:t>
      </w:r>
    </w:p>
    <w:p w14:paraId="24BEEE75" w14:textId="77777777" w:rsidR="00846A45" w:rsidRPr="003C7644" w:rsidRDefault="00846A45" w:rsidP="000C6042">
      <w:pPr>
        <w:tabs>
          <w:tab w:val="left" w:pos="0"/>
          <w:tab w:val="left" w:pos="720"/>
        </w:tabs>
        <w:suppressAutoHyphens/>
        <w:rPr>
          <w:rFonts w:asciiTheme="minorHAnsi" w:hAnsiTheme="minorHAnsi" w:cstheme="minorHAnsi"/>
          <w:spacing w:val="-3"/>
          <w:szCs w:val="24"/>
        </w:rPr>
      </w:pPr>
    </w:p>
    <w:p w14:paraId="00B0030C" w14:textId="082B4FBC" w:rsidR="003C0A25" w:rsidRPr="00563BB9" w:rsidRDefault="003C0A25" w:rsidP="002C757B">
      <w:pPr>
        <w:pStyle w:val="ListParagraph"/>
        <w:numPr>
          <w:ilvl w:val="0"/>
          <w:numId w:val="55"/>
        </w:numPr>
        <w:tabs>
          <w:tab w:val="left" w:pos="0"/>
          <w:tab w:val="left" w:pos="720"/>
        </w:tabs>
        <w:suppressAutoHyphens/>
        <w:spacing w:line="240" w:lineRule="auto"/>
        <w:rPr>
          <w:rFonts w:asciiTheme="minorHAnsi" w:hAnsiTheme="minorHAnsi" w:cstheme="minorHAnsi"/>
          <w:spacing w:val="-3"/>
          <w:sz w:val="24"/>
          <w:szCs w:val="24"/>
        </w:rPr>
      </w:pPr>
      <w:r w:rsidRPr="00563BB9">
        <w:rPr>
          <w:rFonts w:asciiTheme="minorHAnsi" w:hAnsiTheme="minorHAnsi" w:cstheme="minorHAnsi"/>
          <w:spacing w:val="-3"/>
          <w:sz w:val="24"/>
          <w:szCs w:val="24"/>
          <w:u w:val="single"/>
        </w:rPr>
        <w:t>If funding will be used for motel</w:t>
      </w:r>
      <w:r w:rsidR="00AD2007" w:rsidRPr="00563BB9">
        <w:rPr>
          <w:rFonts w:asciiTheme="minorHAnsi" w:hAnsiTheme="minorHAnsi" w:cstheme="minorHAnsi"/>
          <w:spacing w:val="-3"/>
          <w:sz w:val="24"/>
          <w:szCs w:val="24"/>
          <w:u w:val="single"/>
        </w:rPr>
        <w:t>s</w:t>
      </w:r>
      <w:r w:rsidR="003832F6" w:rsidRPr="00563BB9">
        <w:rPr>
          <w:rFonts w:asciiTheme="minorHAnsi" w:hAnsiTheme="minorHAnsi" w:cstheme="minorHAnsi"/>
          <w:spacing w:val="-3"/>
          <w:sz w:val="24"/>
          <w:szCs w:val="24"/>
          <w:u w:val="single"/>
        </w:rPr>
        <w:t>:</w:t>
      </w:r>
      <w:r w:rsidRPr="00563BB9">
        <w:rPr>
          <w:rFonts w:asciiTheme="minorHAnsi" w:hAnsiTheme="minorHAnsi" w:cstheme="minorHAnsi"/>
          <w:spacing w:val="-3"/>
          <w:sz w:val="24"/>
          <w:szCs w:val="24"/>
          <w:u w:val="single"/>
        </w:rPr>
        <w:t xml:space="preserve"> </w:t>
      </w:r>
    </w:p>
    <w:p w14:paraId="4933DC62" w14:textId="77777777" w:rsidR="003C0A25" w:rsidRPr="00563BB9" w:rsidRDefault="003C0A25" w:rsidP="000C6042">
      <w:pPr>
        <w:pStyle w:val="ListParagraph"/>
        <w:tabs>
          <w:tab w:val="left" w:pos="0"/>
          <w:tab w:val="left" w:pos="720"/>
        </w:tabs>
        <w:suppressAutoHyphens/>
        <w:spacing w:line="240" w:lineRule="auto"/>
        <w:ind w:left="360"/>
        <w:rPr>
          <w:rFonts w:asciiTheme="minorHAnsi" w:hAnsiTheme="minorHAnsi" w:cstheme="minorHAnsi"/>
          <w:spacing w:val="-3"/>
          <w:sz w:val="24"/>
          <w:szCs w:val="24"/>
        </w:rPr>
      </w:pPr>
    </w:p>
    <w:p w14:paraId="358ED834" w14:textId="2455F574" w:rsidR="00AD2007" w:rsidRPr="00563BB9" w:rsidRDefault="00AD2007" w:rsidP="002C757B">
      <w:pPr>
        <w:pStyle w:val="ListParagraph"/>
        <w:numPr>
          <w:ilvl w:val="1"/>
          <w:numId w:val="55"/>
        </w:numPr>
        <w:tabs>
          <w:tab w:val="left" w:pos="0"/>
          <w:tab w:val="left" w:pos="720"/>
        </w:tabs>
        <w:suppressAutoHyphens/>
        <w:spacing w:line="240" w:lineRule="auto"/>
        <w:rPr>
          <w:rFonts w:asciiTheme="minorHAnsi" w:hAnsiTheme="minorHAnsi" w:cstheme="minorHAnsi"/>
          <w:spacing w:val="-3"/>
          <w:sz w:val="24"/>
          <w:szCs w:val="24"/>
        </w:rPr>
      </w:pPr>
      <w:r w:rsidRPr="00563BB9">
        <w:rPr>
          <w:rFonts w:asciiTheme="minorHAnsi" w:hAnsiTheme="minorHAnsi" w:cstheme="minorHAnsi"/>
          <w:spacing w:val="-3"/>
          <w:sz w:val="24"/>
          <w:szCs w:val="24"/>
        </w:rPr>
        <w:t>Indicate how motels will be used as part of the shelter project:</w:t>
      </w:r>
    </w:p>
    <w:p w14:paraId="1F5BB30B" w14:textId="77777777" w:rsidR="009A2ABB" w:rsidRDefault="009A2ABB" w:rsidP="009A2ABB">
      <w:pPr>
        <w:pStyle w:val="ListParagraph"/>
        <w:tabs>
          <w:tab w:val="left" w:pos="0"/>
          <w:tab w:val="left" w:pos="720"/>
        </w:tabs>
        <w:suppressAutoHyphens/>
        <w:spacing w:line="240" w:lineRule="auto"/>
        <w:ind w:left="1080"/>
        <w:rPr>
          <w:rFonts w:asciiTheme="minorHAnsi" w:hAnsiTheme="minorHAnsi" w:cstheme="minorHAnsi"/>
          <w:spacing w:val="-3"/>
          <w:sz w:val="24"/>
          <w:szCs w:val="24"/>
        </w:rPr>
      </w:pPr>
    </w:p>
    <w:p w14:paraId="65BCE4F0" w14:textId="0CB0E6E3" w:rsidR="00AD2007" w:rsidRDefault="000F2D7A" w:rsidP="00AD2007">
      <w:pPr>
        <w:pStyle w:val="ListParagraph"/>
        <w:tabs>
          <w:tab w:val="left" w:pos="0"/>
          <w:tab w:val="left" w:pos="720"/>
        </w:tabs>
        <w:suppressAutoHyphens/>
        <w:spacing w:before="240" w:after="0" w:line="240" w:lineRule="auto"/>
        <w:ind w:left="1080"/>
        <w:rPr>
          <w:rFonts w:asciiTheme="minorHAnsi" w:hAnsiTheme="minorHAnsi" w:cstheme="minorHAnsi"/>
          <w:sz w:val="24"/>
          <w:szCs w:val="24"/>
        </w:rPr>
      </w:pPr>
      <w:sdt>
        <w:sdtPr>
          <w:rPr>
            <w:rFonts w:asciiTheme="minorHAnsi" w:hAnsiTheme="minorHAnsi" w:cstheme="minorHAnsi"/>
            <w:sz w:val="24"/>
            <w:szCs w:val="24"/>
          </w:rPr>
          <w:id w:val="339972193"/>
          <w14:checkbox>
            <w14:checked w14:val="0"/>
            <w14:checkedState w14:val="2612" w14:font="MS Gothic"/>
            <w14:uncheckedState w14:val="2610" w14:font="MS Gothic"/>
          </w14:checkbox>
        </w:sdtPr>
        <w:sdtEndPr/>
        <w:sdtContent>
          <w:r w:rsidR="00AD2007" w:rsidRPr="003C7644">
            <w:rPr>
              <w:rFonts w:ascii="Segoe UI Symbol" w:eastAsia="MS Gothic" w:hAnsi="Segoe UI Symbol" w:cs="Segoe UI Symbol"/>
              <w:sz w:val="24"/>
              <w:szCs w:val="24"/>
            </w:rPr>
            <w:t>☐</w:t>
          </w:r>
        </w:sdtContent>
      </w:sdt>
      <w:r w:rsidR="00AD2007" w:rsidRPr="003C7644">
        <w:rPr>
          <w:rFonts w:asciiTheme="minorHAnsi" w:hAnsiTheme="minorHAnsi" w:cstheme="minorHAnsi"/>
          <w:sz w:val="24"/>
          <w:szCs w:val="24"/>
        </w:rPr>
        <w:t xml:space="preserve"> </w:t>
      </w:r>
      <w:r w:rsidR="00AD2007">
        <w:rPr>
          <w:rFonts w:asciiTheme="minorHAnsi" w:hAnsiTheme="minorHAnsi" w:cstheme="minorHAnsi"/>
          <w:sz w:val="24"/>
          <w:szCs w:val="24"/>
        </w:rPr>
        <w:t>Motel pool (</w:t>
      </w:r>
      <w:r w:rsidR="00A20FF7">
        <w:rPr>
          <w:rFonts w:asciiTheme="minorHAnsi" w:hAnsiTheme="minorHAnsi" w:cstheme="minorHAnsi"/>
          <w:sz w:val="24"/>
          <w:szCs w:val="24"/>
        </w:rPr>
        <w:t>v</w:t>
      </w:r>
      <w:r w:rsidR="00AD2007">
        <w:rPr>
          <w:rFonts w:asciiTheme="minorHAnsi" w:hAnsiTheme="minorHAnsi" w:cstheme="minorHAnsi"/>
          <w:sz w:val="24"/>
          <w:szCs w:val="24"/>
        </w:rPr>
        <w:t xml:space="preserve">ictim </w:t>
      </w:r>
      <w:r w:rsidR="00A20FF7">
        <w:rPr>
          <w:rFonts w:asciiTheme="minorHAnsi" w:hAnsiTheme="minorHAnsi" w:cstheme="minorHAnsi"/>
          <w:sz w:val="24"/>
          <w:szCs w:val="24"/>
        </w:rPr>
        <w:t>s</w:t>
      </w:r>
      <w:r w:rsidR="00AD2007">
        <w:rPr>
          <w:rFonts w:asciiTheme="minorHAnsi" w:hAnsiTheme="minorHAnsi" w:cstheme="minorHAnsi"/>
          <w:sz w:val="24"/>
          <w:szCs w:val="24"/>
        </w:rPr>
        <w:t xml:space="preserve">ervice </w:t>
      </w:r>
      <w:r w:rsidR="00A20FF7">
        <w:rPr>
          <w:rFonts w:asciiTheme="minorHAnsi" w:hAnsiTheme="minorHAnsi" w:cstheme="minorHAnsi"/>
          <w:sz w:val="24"/>
          <w:szCs w:val="24"/>
        </w:rPr>
        <w:t>p</w:t>
      </w:r>
      <w:r w:rsidR="00AD2007">
        <w:rPr>
          <w:rFonts w:asciiTheme="minorHAnsi" w:hAnsiTheme="minorHAnsi" w:cstheme="minorHAnsi"/>
          <w:sz w:val="24"/>
          <w:szCs w:val="24"/>
        </w:rPr>
        <w:t>roviders only)</w:t>
      </w:r>
      <w:r w:rsidR="00AD2007" w:rsidRPr="00AD2007">
        <w:rPr>
          <w:rFonts w:asciiTheme="minorHAnsi" w:hAnsiTheme="minorHAnsi" w:cstheme="minorHAnsi"/>
          <w:sz w:val="24"/>
          <w:szCs w:val="24"/>
        </w:rPr>
        <w:t xml:space="preserve"> </w:t>
      </w:r>
    </w:p>
    <w:p w14:paraId="20DEC886" w14:textId="0F0B0629" w:rsidR="00AD2007" w:rsidRPr="00AD2007" w:rsidRDefault="000F2D7A" w:rsidP="00AD2007">
      <w:pPr>
        <w:pStyle w:val="ListParagraph"/>
        <w:tabs>
          <w:tab w:val="left" w:pos="0"/>
          <w:tab w:val="left" w:pos="720"/>
        </w:tabs>
        <w:suppressAutoHyphens/>
        <w:spacing w:before="240" w:after="0" w:line="240" w:lineRule="auto"/>
        <w:ind w:left="1080"/>
        <w:rPr>
          <w:rFonts w:asciiTheme="minorHAnsi" w:hAnsiTheme="minorHAnsi" w:cstheme="minorHAnsi"/>
          <w:sz w:val="24"/>
          <w:szCs w:val="24"/>
        </w:rPr>
      </w:pPr>
      <w:sdt>
        <w:sdtPr>
          <w:rPr>
            <w:rFonts w:asciiTheme="minorHAnsi" w:hAnsiTheme="minorHAnsi" w:cstheme="minorHAnsi"/>
            <w:sz w:val="24"/>
            <w:szCs w:val="24"/>
          </w:rPr>
          <w:id w:val="1980728875"/>
          <w14:checkbox>
            <w14:checked w14:val="0"/>
            <w14:checkedState w14:val="2612" w14:font="MS Gothic"/>
            <w14:uncheckedState w14:val="2610" w14:font="MS Gothic"/>
          </w14:checkbox>
        </w:sdtPr>
        <w:sdtEndPr/>
        <w:sdtContent>
          <w:r w:rsidR="00AD2007" w:rsidRPr="003C7644">
            <w:rPr>
              <w:rFonts w:ascii="Segoe UI Symbol" w:eastAsia="MS Gothic" w:hAnsi="Segoe UI Symbol" w:cs="Segoe UI Symbol"/>
              <w:sz w:val="24"/>
              <w:szCs w:val="24"/>
            </w:rPr>
            <w:t>☐</w:t>
          </w:r>
        </w:sdtContent>
      </w:sdt>
      <w:r w:rsidR="00AD2007" w:rsidRPr="003C7644">
        <w:rPr>
          <w:rFonts w:asciiTheme="minorHAnsi" w:hAnsiTheme="minorHAnsi" w:cstheme="minorHAnsi"/>
          <w:sz w:val="24"/>
          <w:szCs w:val="24"/>
        </w:rPr>
        <w:t xml:space="preserve"> </w:t>
      </w:r>
      <w:r w:rsidR="00185C65">
        <w:rPr>
          <w:rFonts w:asciiTheme="minorHAnsi" w:hAnsiTheme="minorHAnsi" w:cstheme="minorHAnsi"/>
          <w:sz w:val="24"/>
          <w:szCs w:val="24"/>
        </w:rPr>
        <w:t>Alternative housing for public health i</w:t>
      </w:r>
      <w:r w:rsidR="00AD2007">
        <w:rPr>
          <w:rFonts w:asciiTheme="minorHAnsi" w:hAnsiTheme="minorHAnsi" w:cstheme="minorHAnsi"/>
          <w:sz w:val="24"/>
          <w:szCs w:val="24"/>
        </w:rPr>
        <w:t>solation (e.g. COVID)</w:t>
      </w:r>
    </w:p>
    <w:p w14:paraId="46B60539" w14:textId="6F037C63" w:rsidR="00AD2007" w:rsidRDefault="000F2D7A" w:rsidP="00AD2007">
      <w:pPr>
        <w:pStyle w:val="ListParagraph"/>
        <w:tabs>
          <w:tab w:val="left" w:pos="0"/>
          <w:tab w:val="left" w:pos="720"/>
        </w:tabs>
        <w:suppressAutoHyphens/>
        <w:spacing w:before="240" w:after="0" w:line="240" w:lineRule="auto"/>
        <w:ind w:left="1080"/>
        <w:rPr>
          <w:rFonts w:asciiTheme="minorHAnsi" w:hAnsiTheme="minorHAnsi" w:cstheme="minorHAnsi"/>
          <w:i/>
          <w:iCs/>
          <w:sz w:val="24"/>
          <w:szCs w:val="24"/>
        </w:rPr>
      </w:pPr>
      <w:sdt>
        <w:sdtPr>
          <w:rPr>
            <w:rFonts w:asciiTheme="minorHAnsi" w:hAnsiTheme="minorHAnsi" w:cstheme="minorHAnsi"/>
            <w:sz w:val="24"/>
            <w:szCs w:val="24"/>
          </w:rPr>
          <w:id w:val="-1612350393"/>
          <w14:checkbox>
            <w14:checked w14:val="0"/>
            <w14:checkedState w14:val="2612" w14:font="MS Gothic"/>
            <w14:uncheckedState w14:val="2610" w14:font="MS Gothic"/>
          </w14:checkbox>
        </w:sdtPr>
        <w:sdtEndPr/>
        <w:sdtContent>
          <w:r w:rsidR="00AD2007" w:rsidRPr="003C7644">
            <w:rPr>
              <w:rFonts w:ascii="Segoe UI Symbol" w:eastAsia="MS Gothic" w:hAnsi="Segoe UI Symbol" w:cs="Segoe UI Symbol"/>
              <w:sz w:val="24"/>
              <w:szCs w:val="24"/>
            </w:rPr>
            <w:t>☐</w:t>
          </w:r>
        </w:sdtContent>
      </w:sdt>
      <w:r w:rsidR="00AD2007" w:rsidRPr="003C7644">
        <w:rPr>
          <w:rFonts w:asciiTheme="minorHAnsi" w:hAnsiTheme="minorHAnsi" w:cstheme="minorHAnsi"/>
          <w:sz w:val="24"/>
          <w:szCs w:val="24"/>
        </w:rPr>
        <w:t xml:space="preserve"> </w:t>
      </w:r>
      <w:r w:rsidR="00185C65">
        <w:rPr>
          <w:rFonts w:asciiTheme="minorHAnsi" w:hAnsiTheme="minorHAnsi" w:cstheme="minorHAnsi"/>
          <w:sz w:val="24"/>
          <w:szCs w:val="24"/>
        </w:rPr>
        <w:t xml:space="preserve">Other </w:t>
      </w:r>
      <w:r w:rsidR="00AD2007" w:rsidRPr="00AD2007">
        <w:rPr>
          <w:rFonts w:asciiTheme="minorHAnsi" w:hAnsiTheme="minorHAnsi" w:cstheme="minorHAnsi"/>
          <w:i/>
          <w:iCs/>
          <w:sz w:val="24"/>
          <w:szCs w:val="24"/>
        </w:rPr>
        <w:t>– please describe:</w:t>
      </w:r>
    </w:p>
    <w:p w14:paraId="32C35DF1" w14:textId="77777777" w:rsidR="00AD2007" w:rsidRPr="00AD2007" w:rsidRDefault="00AD2007" w:rsidP="00AD2007">
      <w:pPr>
        <w:pStyle w:val="ListParagraph"/>
        <w:tabs>
          <w:tab w:val="left" w:pos="0"/>
          <w:tab w:val="left" w:pos="720"/>
        </w:tabs>
        <w:suppressAutoHyphens/>
        <w:spacing w:before="240" w:after="0" w:line="240" w:lineRule="auto"/>
        <w:ind w:left="1080"/>
        <w:rPr>
          <w:rFonts w:asciiTheme="minorHAnsi" w:hAnsiTheme="minorHAnsi" w:cstheme="minorHAnsi"/>
          <w:sz w:val="24"/>
          <w:szCs w:val="24"/>
        </w:rPr>
      </w:pPr>
    </w:p>
    <w:p w14:paraId="20D2EF6E" w14:textId="77777777" w:rsidR="00AD2007" w:rsidRDefault="00AD2007" w:rsidP="00AD2007">
      <w:pPr>
        <w:pStyle w:val="ListParagraph"/>
        <w:tabs>
          <w:tab w:val="left" w:pos="0"/>
          <w:tab w:val="left" w:pos="720"/>
        </w:tabs>
        <w:suppressAutoHyphens/>
        <w:spacing w:line="240" w:lineRule="auto"/>
        <w:ind w:left="1080"/>
        <w:rPr>
          <w:rFonts w:asciiTheme="minorHAnsi" w:hAnsiTheme="minorHAnsi" w:cstheme="minorHAnsi"/>
          <w:spacing w:val="-3"/>
          <w:sz w:val="24"/>
          <w:szCs w:val="24"/>
        </w:rPr>
      </w:pPr>
    </w:p>
    <w:p w14:paraId="26D400C7" w14:textId="44F23BDD" w:rsidR="009A2ABB" w:rsidRDefault="00AD2007" w:rsidP="002C757B">
      <w:pPr>
        <w:pStyle w:val="ListParagraph"/>
        <w:numPr>
          <w:ilvl w:val="1"/>
          <w:numId w:val="55"/>
        </w:numPr>
        <w:tabs>
          <w:tab w:val="left" w:pos="0"/>
          <w:tab w:val="left" w:pos="72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For victim service providers only</w:t>
      </w:r>
      <w:r w:rsidRPr="003C7644">
        <w:rPr>
          <w:rFonts w:asciiTheme="minorHAnsi" w:hAnsiTheme="minorHAnsi" w:cstheme="minorHAnsi"/>
          <w:spacing w:val="-3"/>
          <w:sz w:val="24"/>
          <w:szCs w:val="24"/>
        </w:rPr>
        <w:t xml:space="preserve">: </w:t>
      </w:r>
      <w:r>
        <w:rPr>
          <w:rFonts w:asciiTheme="minorHAnsi" w:hAnsiTheme="minorHAnsi" w:cstheme="minorHAnsi"/>
          <w:spacing w:val="-3"/>
          <w:sz w:val="24"/>
          <w:szCs w:val="24"/>
        </w:rPr>
        <w:t xml:space="preserve">Indicate if the </w:t>
      </w:r>
      <w:r w:rsidR="00A20FF7">
        <w:rPr>
          <w:rFonts w:asciiTheme="minorHAnsi" w:hAnsiTheme="minorHAnsi" w:cstheme="minorHAnsi"/>
          <w:spacing w:val="-3"/>
          <w:sz w:val="24"/>
          <w:szCs w:val="24"/>
        </w:rPr>
        <w:t>motel pool</w:t>
      </w:r>
      <w:r>
        <w:rPr>
          <w:rFonts w:asciiTheme="minorHAnsi" w:hAnsiTheme="minorHAnsi" w:cstheme="minorHAnsi"/>
          <w:spacing w:val="-3"/>
          <w:sz w:val="24"/>
          <w:szCs w:val="24"/>
        </w:rPr>
        <w:t xml:space="preserve"> w</w:t>
      </w:r>
      <w:r w:rsidR="003C0A25" w:rsidRPr="003C7644">
        <w:rPr>
          <w:rFonts w:asciiTheme="minorHAnsi" w:hAnsiTheme="minorHAnsi" w:cstheme="minorHAnsi"/>
          <w:spacing w:val="-3"/>
          <w:sz w:val="24"/>
          <w:szCs w:val="24"/>
        </w:rPr>
        <w:t xml:space="preserve">ill </w:t>
      </w:r>
      <w:r>
        <w:rPr>
          <w:rFonts w:asciiTheme="minorHAnsi" w:hAnsiTheme="minorHAnsi" w:cstheme="minorHAnsi"/>
          <w:spacing w:val="-3"/>
          <w:sz w:val="24"/>
          <w:szCs w:val="24"/>
        </w:rPr>
        <w:t>s</w:t>
      </w:r>
      <w:r w:rsidR="003C0A25" w:rsidRPr="003C7644">
        <w:rPr>
          <w:rFonts w:asciiTheme="minorHAnsi" w:hAnsiTheme="minorHAnsi" w:cstheme="minorHAnsi"/>
          <w:spacing w:val="-3"/>
          <w:sz w:val="24"/>
          <w:szCs w:val="24"/>
        </w:rPr>
        <w:t xml:space="preserve">erve all towns in the </w:t>
      </w:r>
      <w:r w:rsidR="003E1639" w:rsidRPr="003C7644">
        <w:rPr>
          <w:rFonts w:asciiTheme="minorHAnsi" w:hAnsiTheme="minorHAnsi" w:cstheme="minorHAnsi"/>
          <w:spacing w:val="-3"/>
          <w:sz w:val="24"/>
          <w:szCs w:val="24"/>
        </w:rPr>
        <w:t>AHS</w:t>
      </w:r>
      <w:r w:rsidR="003C0A25" w:rsidRPr="003C7644">
        <w:rPr>
          <w:rFonts w:asciiTheme="minorHAnsi" w:hAnsiTheme="minorHAnsi" w:cstheme="minorHAnsi"/>
          <w:spacing w:val="-3"/>
          <w:sz w:val="24"/>
          <w:szCs w:val="24"/>
        </w:rPr>
        <w:t xml:space="preserve"> District</w:t>
      </w:r>
      <w:r w:rsidR="007B76AF" w:rsidRPr="003C7644">
        <w:rPr>
          <w:rStyle w:val="FootnoteReference"/>
          <w:rFonts w:asciiTheme="minorHAnsi" w:hAnsiTheme="minorHAnsi" w:cstheme="minorHAnsi"/>
          <w:spacing w:val="-3"/>
          <w:sz w:val="24"/>
          <w:szCs w:val="24"/>
        </w:rPr>
        <w:footnoteReference w:id="1"/>
      </w:r>
      <w:r w:rsidR="003C0A25" w:rsidRPr="003C7644">
        <w:rPr>
          <w:rFonts w:asciiTheme="minorHAnsi" w:hAnsiTheme="minorHAnsi" w:cstheme="minorHAnsi"/>
          <w:spacing w:val="-3"/>
          <w:sz w:val="24"/>
          <w:szCs w:val="24"/>
        </w:rPr>
        <w:t xml:space="preserve"> where </w:t>
      </w:r>
      <w:r w:rsidR="00A20FF7">
        <w:rPr>
          <w:rFonts w:asciiTheme="minorHAnsi" w:hAnsiTheme="minorHAnsi" w:cstheme="minorHAnsi"/>
          <w:spacing w:val="-3"/>
          <w:sz w:val="24"/>
          <w:szCs w:val="24"/>
        </w:rPr>
        <w:t xml:space="preserve">the organization is </w:t>
      </w:r>
      <w:r w:rsidR="003C0A25" w:rsidRPr="003C7644">
        <w:rPr>
          <w:rFonts w:asciiTheme="minorHAnsi" w:hAnsiTheme="minorHAnsi" w:cstheme="minorHAnsi"/>
          <w:spacing w:val="-3"/>
          <w:sz w:val="24"/>
          <w:szCs w:val="24"/>
        </w:rPr>
        <w:t>located</w:t>
      </w:r>
      <w:r w:rsidR="00A20FF7">
        <w:rPr>
          <w:rFonts w:asciiTheme="minorHAnsi" w:hAnsiTheme="minorHAnsi" w:cstheme="minorHAnsi"/>
          <w:spacing w:val="-3"/>
          <w:sz w:val="24"/>
          <w:szCs w:val="24"/>
        </w:rPr>
        <w:t>:</w:t>
      </w:r>
    </w:p>
    <w:p w14:paraId="48C47A46" w14:textId="77777777" w:rsidR="009A2ABB" w:rsidRPr="009A2ABB" w:rsidRDefault="009A2ABB" w:rsidP="009A2ABB">
      <w:pPr>
        <w:pStyle w:val="ListParagraph"/>
        <w:tabs>
          <w:tab w:val="left" w:pos="0"/>
          <w:tab w:val="left" w:pos="720"/>
        </w:tabs>
        <w:suppressAutoHyphens/>
        <w:spacing w:line="240" w:lineRule="auto"/>
        <w:ind w:left="1080"/>
        <w:rPr>
          <w:rFonts w:asciiTheme="minorHAnsi" w:hAnsiTheme="minorHAnsi" w:cstheme="minorHAnsi"/>
          <w:spacing w:val="-3"/>
          <w:sz w:val="24"/>
          <w:szCs w:val="24"/>
        </w:rPr>
      </w:pPr>
    </w:p>
    <w:p w14:paraId="5BA5652E" w14:textId="16669395" w:rsidR="003C0A25" w:rsidRPr="003C7644" w:rsidRDefault="000F2D7A" w:rsidP="000C6042">
      <w:pPr>
        <w:pStyle w:val="ListParagraph"/>
        <w:tabs>
          <w:tab w:val="left" w:pos="0"/>
          <w:tab w:val="left" w:pos="720"/>
        </w:tabs>
        <w:suppressAutoHyphens/>
        <w:spacing w:before="240" w:after="0" w:line="240" w:lineRule="auto"/>
        <w:ind w:left="1080"/>
        <w:rPr>
          <w:rFonts w:asciiTheme="minorHAnsi" w:hAnsiTheme="minorHAnsi" w:cstheme="minorHAnsi"/>
          <w:sz w:val="24"/>
          <w:szCs w:val="24"/>
        </w:rPr>
      </w:pPr>
      <w:sdt>
        <w:sdtPr>
          <w:rPr>
            <w:rFonts w:asciiTheme="minorHAnsi" w:hAnsiTheme="minorHAnsi" w:cstheme="minorHAnsi"/>
            <w:sz w:val="24"/>
            <w:szCs w:val="24"/>
          </w:rPr>
          <w:id w:val="1345441519"/>
          <w14:checkbox>
            <w14:checked w14:val="0"/>
            <w14:checkedState w14:val="2612" w14:font="MS Gothic"/>
            <w14:uncheckedState w14:val="2610" w14:font="MS Gothic"/>
          </w14:checkbox>
        </w:sdtPr>
        <w:sdtEndPr/>
        <w:sdtContent>
          <w:r w:rsidR="003C0A25" w:rsidRPr="003C7644">
            <w:rPr>
              <w:rFonts w:ascii="Segoe UI Symbol" w:eastAsia="MS Gothic" w:hAnsi="Segoe UI Symbol" w:cs="Segoe UI Symbol"/>
              <w:sz w:val="24"/>
              <w:szCs w:val="24"/>
            </w:rPr>
            <w:t>☐</w:t>
          </w:r>
        </w:sdtContent>
      </w:sdt>
      <w:r w:rsidR="003C0A25" w:rsidRPr="003C7644">
        <w:rPr>
          <w:rFonts w:asciiTheme="minorHAnsi" w:hAnsiTheme="minorHAnsi" w:cstheme="minorHAnsi"/>
          <w:sz w:val="24"/>
          <w:szCs w:val="24"/>
        </w:rPr>
        <w:t xml:space="preserve"> Yes</w:t>
      </w:r>
    </w:p>
    <w:p w14:paraId="78387725" w14:textId="16927539" w:rsidR="003C0A25" w:rsidRPr="003C7644" w:rsidRDefault="000F2D7A" w:rsidP="000C6042">
      <w:pPr>
        <w:pStyle w:val="ListParagraph"/>
        <w:tabs>
          <w:tab w:val="left" w:pos="0"/>
          <w:tab w:val="left" w:pos="720"/>
        </w:tabs>
        <w:suppressAutoHyphens/>
        <w:spacing w:line="240" w:lineRule="auto"/>
        <w:ind w:left="1080"/>
        <w:rPr>
          <w:rFonts w:asciiTheme="minorHAnsi" w:hAnsiTheme="minorHAnsi" w:cstheme="minorHAnsi"/>
          <w:sz w:val="24"/>
          <w:szCs w:val="24"/>
        </w:rPr>
      </w:pPr>
      <w:sdt>
        <w:sdtPr>
          <w:rPr>
            <w:rFonts w:asciiTheme="minorHAnsi" w:hAnsiTheme="minorHAnsi" w:cstheme="minorHAnsi"/>
            <w:sz w:val="24"/>
            <w:szCs w:val="24"/>
          </w:rPr>
          <w:id w:val="-1543739401"/>
          <w14:checkbox>
            <w14:checked w14:val="0"/>
            <w14:checkedState w14:val="2612" w14:font="MS Gothic"/>
            <w14:uncheckedState w14:val="2610" w14:font="MS Gothic"/>
          </w14:checkbox>
        </w:sdtPr>
        <w:sdtEndPr/>
        <w:sdtContent>
          <w:r w:rsidR="003C0A25" w:rsidRPr="003C7644">
            <w:rPr>
              <w:rFonts w:ascii="Segoe UI Symbol" w:eastAsia="MS Gothic" w:hAnsi="Segoe UI Symbol" w:cs="Segoe UI Symbol"/>
              <w:sz w:val="24"/>
              <w:szCs w:val="24"/>
            </w:rPr>
            <w:t>☐</w:t>
          </w:r>
        </w:sdtContent>
      </w:sdt>
      <w:r w:rsidR="003C0A25" w:rsidRPr="003C7644">
        <w:rPr>
          <w:rFonts w:asciiTheme="minorHAnsi" w:hAnsiTheme="minorHAnsi" w:cstheme="minorHAnsi"/>
          <w:sz w:val="24"/>
          <w:szCs w:val="24"/>
        </w:rPr>
        <w:t xml:space="preserve"> No</w:t>
      </w:r>
      <w:r w:rsidR="001B2A1B" w:rsidRPr="003C7644">
        <w:rPr>
          <w:rFonts w:asciiTheme="minorHAnsi" w:hAnsiTheme="minorHAnsi" w:cstheme="minorHAnsi"/>
          <w:sz w:val="24"/>
          <w:szCs w:val="24"/>
        </w:rPr>
        <w:t xml:space="preserve"> </w:t>
      </w:r>
      <w:r w:rsidR="000A1ADE" w:rsidRPr="003C7644">
        <w:rPr>
          <w:rFonts w:asciiTheme="minorHAnsi" w:hAnsiTheme="minorHAnsi" w:cstheme="minorHAnsi"/>
          <w:sz w:val="24"/>
          <w:szCs w:val="24"/>
        </w:rPr>
        <w:t xml:space="preserve">- </w:t>
      </w:r>
      <w:r w:rsidR="003C0A25" w:rsidRPr="003C7644">
        <w:rPr>
          <w:rFonts w:asciiTheme="minorHAnsi" w:hAnsiTheme="minorHAnsi" w:cstheme="minorHAnsi"/>
          <w:i/>
          <w:iCs/>
          <w:sz w:val="24"/>
          <w:szCs w:val="24"/>
        </w:rPr>
        <w:t xml:space="preserve">please list which towns in the </w:t>
      </w:r>
      <w:r w:rsidR="00A20FF7">
        <w:rPr>
          <w:rFonts w:asciiTheme="minorHAnsi" w:hAnsiTheme="minorHAnsi" w:cstheme="minorHAnsi"/>
          <w:i/>
          <w:iCs/>
          <w:sz w:val="24"/>
          <w:szCs w:val="24"/>
        </w:rPr>
        <w:t xml:space="preserve">AHS </w:t>
      </w:r>
      <w:r w:rsidR="003C0A25" w:rsidRPr="003C7644">
        <w:rPr>
          <w:rFonts w:asciiTheme="minorHAnsi" w:hAnsiTheme="minorHAnsi" w:cstheme="minorHAnsi"/>
          <w:i/>
          <w:iCs/>
          <w:sz w:val="24"/>
          <w:szCs w:val="24"/>
        </w:rPr>
        <w:t xml:space="preserve">District </w:t>
      </w:r>
      <w:r w:rsidR="00A20FF7">
        <w:rPr>
          <w:rFonts w:asciiTheme="minorHAnsi" w:hAnsiTheme="minorHAnsi" w:cstheme="minorHAnsi"/>
          <w:i/>
          <w:iCs/>
          <w:sz w:val="24"/>
          <w:szCs w:val="24"/>
        </w:rPr>
        <w:t>the organization is</w:t>
      </w:r>
      <w:r w:rsidR="003C0A25" w:rsidRPr="003C7644">
        <w:rPr>
          <w:rFonts w:asciiTheme="minorHAnsi" w:hAnsiTheme="minorHAnsi" w:cstheme="minorHAnsi"/>
          <w:i/>
          <w:iCs/>
          <w:sz w:val="24"/>
          <w:szCs w:val="24"/>
        </w:rPr>
        <w:t xml:space="preserve"> </w:t>
      </w:r>
      <w:r w:rsidR="003C0A25" w:rsidRPr="003C7644">
        <w:rPr>
          <w:rFonts w:asciiTheme="minorHAnsi" w:hAnsiTheme="minorHAnsi" w:cstheme="minorHAnsi"/>
          <w:i/>
          <w:iCs/>
          <w:sz w:val="24"/>
          <w:szCs w:val="24"/>
          <w:u w:val="single"/>
        </w:rPr>
        <w:t>not</w:t>
      </w:r>
      <w:r w:rsidR="003C0A25" w:rsidRPr="003C7644">
        <w:rPr>
          <w:rFonts w:asciiTheme="minorHAnsi" w:hAnsiTheme="minorHAnsi" w:cstheme="minorHAnsi"/>
          <w:i/>
          <w:iCs/>
          <w:sz w:val="24"/>
          <w:szCs w:val="24"/>
        </w:rPr>
        <w:t xml:space="preserve"> able to serve</w:t>
      </w:r>
      <w:r w:rsidR="003C0A25" w:rsidRPr="003C7644">
        <w:rPr>
          <w:rFonts w:asciiTheme="minorHAnsi" w:hAnsiTheme="minorHAnsi" w:cstheme="minorHAnsi"/>
          <w:sz w:val="24"/>
          <w:szCs w:val="24"/>
        </w:rPr>
        <w:t>:</w:t>
      </w:r>
    </w:p>
    <w:p w14:paraId="6423ED36" w14:textId="77777777" w:rsidR="004725AC" w:rsidRPr="009A2ABB" w:rsidRDefault="004725AC" w:rsidP="009A2ABB">
      <w:pPr>
        <w:tabs>
          <w:tab w:val="left" w:pos="0"/>
          <w:tab w:val="left" w:pos="720"/>
        </w:tabs>
        <w:suppressAutoHyphens/>
        <w:rPr>
          <w:rFonts w:asciiTheme="minorHAnsi" w:hAnsiTheme="minorHAnsi" w:cstheme="minorHAnsi"/>
          <w:szCs w:val="24"/>
        </w:rPr>
      </w:pPr>
    </w:p>
    <w:p w14:paraId="586883FC" w14:textId="77777777" w:rsidR="00846A45" w:rsidRDefault="00846A45">
      <w:pPr>
        <w:widowControl/>
        <w:rPr>
          <w:rFonts w:asciiTheme="minorHAnsi" w:hAnsiTheme="minorHAnsi" w:cstheme="minorHAnsi"/>
          <w:snapToGrid/>
          <w:spacing w:val="-3"/>
          <w:szCs w:val="24"/>
          <w:u w:val="single"/>
        </w:rPr>
      </w:pPr>
      <w:r>
        <w:rPr>
          <w:rFonts w:asciiTheme="minorHAnsi" w:hAnsiTheme="minorHAnsi" w:cstheme="minorHAnsi"/>
          <w:spacing w:val="-3"/>
          <w:szCs w:val="24"/>
          <w:u w:val="single"/>
        </w:rPr>
        <w:br w:type="page"/>
      </w:r>
    </w:p>
    <w:p w14:paraId="09CAAC2F" w14:textId="4BCED259" w:rsidR="003C0A25" w:rsidRPr="003C7644" w:rsidRDefault="00ED60E9" w:rsidP="002C757B">
      <w:pPr>
        <w:pStyle w:val="ListParagraph"/>
        <w:numPr>
          <w:ilvl w:val="1"/>
          <w:numId w:val="55"/>
        </w:numPr>
        <w:tabs>
          <w:tab w:val="left" w:pos="0"/>
          <w:tab w:val="left" w:pos="72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lastRenderedPageBreak/>
        <w:t xml:space="preserve">For </w:t>
      </w:r>
      <w:r w:rsidR="003E1639" w:rsidRPr="003C7644">
        <w:rPr>
          <w:rFonts w:asciiTheme="minorHAnsi" w:hAnsiTheme="minorHAnsi" w:cstheme="minorHAnsi"/>
          <w:spacing w:val="-3"/>
          <w:sz w:val="24"/>
          <w:szCs w:val="24"/>
          <w:u w:val="single"/>
        </w:rPr>
        <w:t>victim service</w:t>
      </w:r>
      <w:r w:rsidR="003832F6" w:rsidRPr="003C7644">
        <w:rPr>
          <w:rFonts w:asciiTheme="minorHAnsi" w:hAnsiTheme="minorHAnsi" w:cstheme="minorHAnsi"/>
          <w:spacing w:val="-3"/>
          <w:sz w:val="24"/>
          <w:szCs w:val="24"/>
          <w:u w:val="single"/>
        </w:rPr>
        <w:t xml:space="preserve"> providers</w:t>
      </w:r>
      <w:r w:rsidR="003E1639" w:rsidRPr="003C7644">
        <w:rPr>
          <w:rFonts w:asciiTheme="minorHAnsi" w:hAnsiTheme="minorHAnsi" w:cstheme="minorHAnsi"/>
          <w:spacing w:val="-3"/>
          <w:sz w:val="24"/>
          <w:szCs w:val="24"/>
          <w:u w:val="single"/>
        </w:rPr>
        <w:t xml:space="preserve"> only</w:t>
      </w:r>
      <w:r w:rsidR="003832F6" w:rsidRPr="003C7644">
        <w:rPr>
          <w:rFonts w:asciiTheme="minorHAnsi" w:hAnsiTheme="minorHAnsi" w:cstheme="minorHAnsi"/>
          <w:spacing w:val="-3"/>
          <w:sz w:val="24"/>
          <w:szCs w:val="24"/>
        </w:rPr>
        <w:t>:</w:t>
      </w:r>
      <w:r w:rsidRPr="003C7644">
        <w:rPr>
          <w:rFonts w:asciiTheme="minorHAnsi" w:hAnsiTheme="minorHAnsi" w:cstheme="minorHAnsi"/>
          <w:spacing w:val="-3"/>
          <w:sz w:val="24"/>
          <w:szCs w:val="24"/>
        </w:rPr>
        <w:t xml:space="preserve"> </w:t>
      </w:r>
      <w:r w:rsidR="00A20FF7">
        <w:rPr>
          <w:rFonts w:asciiTheme="minorHAnsi" w:hAnsiTheme="minorHAnsi" w:cstheme="minorHAnsi"/>
          <w:sz w:val="24"/>
          <w:szCs w:val="24"/>
        </w:rPr>
        <w:t xml:space="preserve">Indicate if the motel pool will </w:t>
      </w:r>
      <w:r w:rsidR="001A155C" w:rsidRPr="003C7644">
        <w:rPr>
          <w:rFonts w:asciiTheme="minorHAnsi" w:hAnsiTheme="minorHAnsi" w:cstheme="minorHAnsi"/>
          <w:sz w:val="24"/>
          <w:szCs w:val="24"/>
        </w:rPr>
        <w:t>serve</w:t>
      </w:r>
      <w:r w:rsidR="004725AC" w:rsidRPr="003C7644">
        <w:rPr>
          <w:rFonts w:asciiTheme="minorHAnsi" w:hAnsiTheme="minorHAnsi" w:cstheme="minorHAnsi"/>
          <w:sz w:val="24"/>
          <w:szCs w:val="24"/>
        </w:rPr>
        <w:t xml:space="preserve"> all</w:t>
      </w:r>
      <w:r w:rsidR="001A155C" w:rsidRPr="003C7644">
        <w:rPr>
          <w:rFonts w:asciiTheme="minorHAnsi" w:hAnsiTheme="minorHAnsi" w:cstheme="minorHAnsi"/>
          <w:sz w:val="24"/>
          <w:szCs w:val="24"/>
        </w:rPr>
        <w:t xml:space="preserve"> households that meet Category 4</w:t>
      </w:r>
      <w:r w:rsidR="001B2A1B" w:rsidRPr="003C7644">
        <w:rPr>
          <w:rFonts w:asciiTheme="minorHAnsi" w:hAnsiTheme="minorHAnsi" w:cstheme="minorHAnsi"/>
          <w:sz w:val="24"/>
          <w:szCs w:val="24"/>
        </w:rPr>
        <w:t xml:space="preserve"> of HUD’s definition of homelessness</w:t>
      </w:r>
      <w:r w:rsidR="00724F98" w:rsidRPr="003C7644">
        <w:rPr>
          <w:rFonts w:asciiTheme="minorHAnsi" w:hAnsiTheme="minorHAnsi" w:cstheme="minorHAnsi"/>
          <w:sz w:val="24"/>
          <w:szCs w:val="24"/>
        </w:rPr>
        <w:t xml:space="preserve"> (</w:t>
      </w:r>
      <w:r w:rsidR="00724F98" w:rsidRPr="003C7644">
        <w:rPr>
          <w:rFonts w:asciiTheme="minorHAnsi" w:hAnsiTheme="minorHAnsi" w:cstheme="minorHAnsi"/>
          <w:i/>
          <w:iCs/>
          <w:sz w:val="24"/>
          <w:szCs w:val="24"/>
        </w:rPr>
        <w:t xml:space="preserve">See </w:t>
      </w:r>
      <w:r w:rsidR="00724F98" w:rsidRPr="006940B8">
        <w:rPr>
          <w:rFonts w:asciiTheme="minorHAnsi" w:hAnsiTheme="minorHAnsi" w:cstheme="minorHAnsi"/>
          <w:i/>
          <w:iCs/>
          <w:sz w:val="24"/>
          <w:szCs w:val="24"/>
        </w:rPr>
        <w:t>Appendix A</w:t>
      </w:r>
      <w:r w:rsidR="00724F98" w:rsidRPr="003C7644">
        <w:rPr>
          <w:rFonts w:asciiTheme="minorHAnsi" w:hAnsiTheme="minorHAnsi" w:cstheme="minorHAnsi"/>
          <w:sz w:val="24"/>
          <w:szCs w:val="24"/>
        </w:rPr>
        <w:t>)</w:t>
      </w:r>
      <w:r w:rsidR="00A20FF7">
        <w:rPr>
          <w:rFonts w:asciiTheme="minorHAnsi" w:hAnsiTheme="minorHAnsi" w:cstheme="minorHAnsi"/>
          <w:sz w:val="24"/>
          <w:szCs w:val="24"/>
        </w:rPr>
        <w:t>:</w:t>
      </w:r>
    </w:p>
    <w:p w14:paraId="1F387C83" w14:textId="07274A08" w:rsidR="001A155C" w:rsidRPr="003C7644" w:rsidRDefault="000F2D7A" w:rsidP="009C7218">
      <w:pPr>
        <w:tabs>
          <w:tab w:val="left" w:pos="0"/>
          <w:tab w:val="left" w:pos="108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23605208"/>
          <w14:checkbox>
            <w14:checked w14:val="0"/>
            <w14:checkedState w14:val="2612" w14:font="MS Gothic"/>
            <w14:uncheckedState w14:val="2610" w14:font="MS Gothic"/>
          </w14:checkbox>
        </w:sdtPr>
        <w:sdtEndPr/>
        <w:sdtContent>
          <w:r w:rsidR="00750281" w:rsidRPr="003C7644">
            <w:rPr>
              <w:rFonts w:ascii="Segoe UI Symbol" w:hAnsi="Segoe UI Symbol" w:cs="Segoe UI Symbol"/>
              <w:spacing w:val="-3"/>
              <w:szCs w:val="24"/>
            </w:rPr>
            <w:t>☐</w:t>
          </w:r>
        </w:sdtContent>
      </w:sdt>
      <w:r w:rsidR="001A155C" w:rsidRPr="003C7644">
        <w:rPr>
          <w:rFonts w:asciiTheme="minorHAnsi" w:hAnsiTheme="minorHAnsi" w:cstheme="minorHAnsi"/>
          <w:spacing w:val="-3"/>
          <w:szCs w:val="24"/>
        </w:rPr>
        <w:t xml:space="preserve"> Yes</w:t>
      </w:r>
    </w:p>
    <w:p w14:paraId="56A3769E" w14:textId="792BFE17" w:rsidR="001A155C" w:rsidRPr="003C7644" w:rsidRDefault="000F2D7A" w:rsidP="009C7218">
      <w:pPr>
        <w:tabs>
          <w:tab w:val="left" w:pos="0"/>
          <w:tab w:val="left" w:pos="108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754739932"/>
          <w14:checkbox>
            <w14:checked w14:val="0"/>
            <w14:checkedState w14:val="2612" w14:font="MS Gothic"/>
            <w14:uncheckedState w14:val="2610" w14:font="MS Gothic"/>
          </w14:checkbox>
        </w:sdtPr>
        <w:sdtEndPr/>
        <w:sdtContent>
          <w:r w:rsidR="001A155C" w:rsidRPr="003C7644">
            <w:rPr>
              <w:rFonts w:ascii="Segoe UI Symbol" w:hAnsi="Segoe UI Symbol" w:cs="Segoe UI Symbol"/>
              <w:spacing w:val="-3"/>
              <w:szCs w:val="24"/>
            </w:rPr>
            <w:t>☐</w:t>
          </w:r>
        </w:sdtContent>
      </w:sdt>
      <w:r w:rsidR="001A155C" w:rsidRPr="003C7644">
        <w:rPr>
          <w:rFonts w:asciiTheme="minorHAnsi" w:hAnsiTheme="minorHAnsi" w:cstheme="minorHAnsi"/>
          <w:spacing w:val="-3"/>
          <w:szCs w:val="24"/>
        </w:rPr>
        <w:t xml:space="preserve"> No</w:t>
      </w:r>
      <w:r w:rsidR="001B2A1B" w:rsidRPr="003C7644">
        <w:rPr>
          <w:rFonts w:asciiTheme="minorHAnsi" w:hAnsiTheme="minorHAnsi" w:cstheme="minorHAnsi"/>
          <w:spacing w:val="-3"/>
          <w:szCs w:val="24"/>
        </w:rPr>
        <w:t xml:space="preserve"> </w:t>
      </w:r>
      <w:r w:rsidR="000A1ADE" w:rsidRPr="003C7644">
        <w:rPr>
          <w:rFonts w:asciiTheme="minorHAnsi" w:hAnsiTheme="minorHAnsi" w:cstheme="minorHAnsi"/>
          <w:spacing w:val="-3"/>
          <w:szCs w:val="24"/>
        </w:rPr>
        <w:t xml:space="preserve">- </w:t>
      </w:r>
      <w:r w:rsidR="001B2A1B" w:rsidRPr="003C7644">
        <w:rPr>
          <w:rFonts w:asciiTheme="minorHAnsi" w:hAnsiTheme="minorHAnsi" w:cstheme="minorHAnsi"/>
          <w:spacing w:val="-3"/>
          <w:szCs w:val="24"/>
        </w:rPr>
        <w:t>p</w:t>
      </w:r>
      <w:r w:rsidR="001A155C" w:rsidRPr="003C7644">
        <w:rPr>
          <w:rFonts w:asciiTheme="minorHAnsi" w:hAnsiTheme="minorHAnsi" w:cstheme="minorHAnsi"/>
          <w:spacing w:val="-3"/>
          <w:szCs w:val="24"/>
        </w:rPr>
        <w:t xml:space="preserve">lease check which parts of Category 4 </w:t>
      </w:r>
      <w:r w:rsidR="00A20FF7">
        <w:rPr>
          <w:rFonts w:asciiTheme="minorHAnsi" w:hAnsiTheme="minorHAnsi" w:cstheme="minorHAnsi"/>
          <w:spacing w:val="-3"/>
          <w:szCs w:val="24"/>
        </w:rPr>
        <w:t>the motel pool</w:t>
      </w:r>
      <w:r w:rsidR="001A155C" w:rsidRPr="003C7644">
        <w:rPr>
          <w:rFonts w:asciiTheme="minorHAnsi" w:hAnsiTheme="minorHAnsi" w:cstheme="minorHAnsi"/>
          <w:spacing w:val="-3"/>
          <w:szCs w:val="24"/>
        </w:rPr>
        <w:t xml:space="preserve"> </w:t>
      </w:r>
      <w:r w:rsidR="00A20FF7">
        <w:rPr>
          <w:rFonts w:asciiTheme="minorHAnsi" w:hAnsiTheme="minorHAnsi" w:cstheme="minorHAnsi"/>
          <w:spacing w:val="-3"/>
          <w:szCs w:val="24"/>
        </w:rPr>
        <w:t>is</w:t>
      </w:r>
      <w:r w:rsidR="001A155C" w:rsidRPr="003C7644">
        <w:rPr>
          <w:rFonts w:asciiTheme="minorHAnsi" w:hAnsiTheme="minorHAnsi" w:cstheme="minorHAnsi"/>
          <w:spacing w:val="-3"/>
          <w:szCs w:val="24"/>
        </w:rPr>
        <w:t xml:space="preserve"> </w:t>
      </w:r>
      <w:r w:rsidR="001A155C" w:rsidRPr="009D52CA">
        <w:rPr>
          <w:rFonts w:asciiTheme="minorHAnsi" w:hAnsiTheme="minorHAnsi" w:cstheme="minorHAnsi"/>
          <w:b/>
          <w:bCs/>
          <w:spacing w:val="-3"/>
          <w:szCs w:val="24"/>
          <w:u w:val="single"/>
        </w:rPr>
        <w:t xml:space="preserve">not </w:t>
      </w:r>
      <w:r w:rsidR="001A155C" w:rsidRPr="003C7644">
        <w:rPr>
          <w:rFonts w:asciiTheme="minorHAnsi" w:hAnsiTheme="minorHAnsi" w:cstheme="minorHAnsi"/>
          <w:spacing w:val="-3"/>
          <w:szCs w:val="24"/>
        </w:rPr>
        <w:t>able to serve:</w:t>
      </w:r>
    </w:p>
    <w:p w14:paraId="7022940F" w14:textId="07D32035" w:rsidR="000F1558" w:rsidRPr="003C7644" w:rsidRDefault="000F2D7A" w:rsidP="009C7218">
      <w:pPr>
        <w:tabs>
          <w:tab w:val="left" w:pos="0"/>
          <w:tab w:val="left" w:pos="1710"/>
        </w:tabs>
        <w:suppressAutoHyphens/>
        <w:spacing w:before="120"/>
        <w:ind w:left="1710" w:hanging="270"/>
        <w:rPr>
          <w:rFonts w:asciiTheme="minorHAnsi" w:hAnsiTheme="minorHAnsi" w:cstheme="minorHAnsi"/>
          <w:spacing w:val="-3"/>
          <w:szCs w:val="24"/>
        </w:rPr>
      </w:pPr>
      <w:sdt>
        <w:sdtPr>
          <w:rPr>
            <w:rFonts w:asciiTheme="minorHAnsi" w:hAnsiTheme="minorHAnsi" w:cstheme="minorHAnsi"/>
            <w:spacing w:val="-3"/>
            <w:szCs w:val="24"/>
          </w:rPr>
          <w:id w:val="-367069746"/>
          <w14:checkbox>
            <w14:checked w14:val="0"/>
            <w14:checkedState w14:val="2612" w14:font="MS Gothic"/>
            <w14:uncheckedState w14:val="2610" w14:font="MS Gothic"/>
          </w14:checkbox>
        </w:sdtPr>
        <w:sdtEndPr/>
        <w:sdtContent>
          <w:r w:rsidR="000F1558" w:rsidRPr="003C7644">
            <w:rPr>
              <w:rFonts w:ascii="Segoe UI Symbol" w:hAnsi="Segoe UI Symbol" w:cs="Segoe UI Symbol"/>
              <w:spacing w:val="-3"/>
              <w:szCs w:val="24"/>
            </w:rPr>
            <w:t>☐</w:t>
          </w:r>
        </w:sdtContent>
      </w:sdt>
      <w:r w:rsidR="000F1558" w:rsidRPr="003C7644">
        <w:rPr>
          <w:rFonts w:asciiTheme="minorHAnsi" w:hAnsiTheme="minorHAnsi" w:cstheme="minorHAnsi"/>
          <w:spacing w:val="-3"/>
          <w:szCs w:val="24"/>
        </w:rPr>
        <w:t xml:space="preserve"> domestic violence</w:t>
      </w:r>
    </w:p>
    <w:p w14:paraId="50BD9AC9" w14:textId="5574F855" w:rsidR="000F1558" w:rsidRPr="003C7644" w:rsidRDefault="000F2D7A" w:rsidP="009C7218">
      <w:pPr>
        <w:tabs>
          <w:tab w:val="left" w:pos="0"/>
          <w:tab w:val="left" w:pos="1710"/>
        </w:tabs>
        <w:suppressAutoHyphens/>
        <w:spacing w:before="120"/>
        <w:ind w:left="1710" w:hanging="270"/>
        <w:rPr>
          <w:rFonts w:asciiTheme="minorHAnsi" w:hAnsiTheme="minorHAnsi" w:cstheme="minorHAnsi"/>
          <w:spacing w:val="-3"/>
          <w:szCs w:val="24"/>
        </w:rPr>
      </w:pPr>
      <w:sdt>
        <w:sdtPr>
          <w:rPr>
            <w:rFonts w:asciiTheme="minorHAnsi" w:hAnsiTheme="minorHAnsi" w:cstheme="minorHAnsi"/>
            <w:spacing w:val="-3"/>
            <w:szCs w:val="24"/>
          </w:rPr>
          <w:id w:val="-57857880"/>
          <w14:checkbox>
            <w14:checked w14:val="0"/>
            <w14:checkedState w14:val="2612" w14:font="MS Gothic"/>
            <w14:uncheckedState w14:val="2610" w14:font="MS Gothic"/>
          </w14:checkbox>
        </w:sdtPr>
        <w:sdtEndPr/>
        <w:sdtContent>
          <w:r w:rsidR="00307964" w:rsidRPr="003C7644">
            <w:rPr>
              <w:rFonts w:ascii="Segoe UI Symbol" w:hAnsi="Segoe UI Symbol" w:cs="Segoe UI Symbol"/>
              <w:spacing w:val="-3"/>
              <w:szCs w:val="24"/>
            </w:rPr>
            <w:t>☐</w:t>
          </w:r>
        </w:sdtContent>
      </w:sdt>
      <w:r w:rsidR="000F1558" w:rsidRPr="003C7644">
        <w:rPr>
          <w:rFonts w:asciiTheme="minorHAnsi" w:hAnsiTheme="minorHAnsi" w:cstheme="minorHAnsi"/>
          <w:spacing w:val="-3"/>
          <w:szCs w:val="24"/>
        </w:rPr>
        <w:t xml:space="preserve"> dating violence</w:t>
      </w:r>
    </w:p>
    <w:p w14:paraId="3E688D7A" w14:textId="053674F3" w:rsidR="000F1558" w:rsidRPr="003C7644" w:rsidRDefault="000F2D7A" w:rsidP="009C7218">
      <w:pPr>
        <w:tabs>
          <w:tab w:val="left" w:pos="0"/>
          <w:tab w:val="left" w:pos="1710"/>
        </w:tabs>
        <w:suppressAutoHyphens/>
        <w:spacing w:before="120"/>
        <w:ind w:left="1710" w:hanging="270"/>
        <w:rPr>
          <w:rFonts w:asciiTheme="minorHAnsi" w:hAnsiTheme="minorHAnsi" w:cstheme="minorHAnsi"/>
          <w:spacing w:val="-3"/>
          <w:szCs w:val="24"/>
        </w:rPr>
      </w:pPr>
      <w:sdt>
        <w:sdtPr>
          <w:rPr>
            <w:rFonts w:asciiTheme="minorHAnsi" w:hAnsiTheme="minorHAnsi" w:cstheme="minorHAnsi"/>
            <w:spacing w:val="-3"/>
            <w:szCs w:val="24"/>
          </w:rPr>
          <w:id w:val="-1701081186"/>
          <w14:checkbox>
            <w14:checked w14:val="0"/>
            <w14:checkedState w14:val="2612" w14:font="MS Gothic"/>
            <w14:uncheckedState w14:val="2610" w14:font="MS Gothic"/>
          </w14:checkbox>
        </w:sdtPr>
        <w:sdtEndPr/>
        <w:sdtContent>
          <w:r w:rsidR="000F1558" w:rsidRPr="003C7644">
            <w:rPr>
              <w:rFonts w:ascii="Segoe UI Symbol" w:hAnsi="Segoe UI Symbol" w:cs="Segoe UI Symbol"/>
              <w:spacing w:val="-3"/>
              <w:szCs w:val="24"/>
            </w:rPr>
            <w:t>☐</w:t>
          </w:r>
        </w:sdtContent>
      </w:sdt>
      <w:r w:rsidR="000F1558" w:rsidRPr="003C7644">
        <w:rPr>
          <w:rFonts w:asciiTheme="minorHAnsi" w:hAnsiTheme="minorHAnsi" w:cstheme="minorHAnsi"/>
          <w:spacing w:val="-3"/>
          <w:szCs w:val="24"/>
        </w:rPr>
        <w:t xml:space="preserve"> sexual assault</w:t>
      </w:r>
    </w:p>
    <w:p w14:paraId="2073F65E" w14:textId="46DC2983" w:rsidR="000F1558" w:rsidRPr="003C7644" w:rsidRDefault="000F2D7A" w:rsidP="009C7218">
      <w:pPr>
        <w:tabs>
          <w:tab w:val="left" w:pos="0"/>
          <w:tab w:val="left" w:pos="1710"/>
        </w:tabs>
        <w:suppressAutoHyphens/>
        <w:spacing w:before="120"/>
        <w:ind w:left="1710" w:hanging="270"/>
        <w:rPr>
          <w:rFonts w:asciiTheme="minorHAnsi" w:hAnsiTheme="minorHAnsi" w:cstheme="minorHAnsi"/>
          <w:spacing w:val="-3"/>
          <w:szCs w:val="24"/>
        </w:rPr>
      </w:pPr>
      <w:sdt>
        <w:sdtPr>
          <w:rPr>
            <w:rFonts w:asciiTheme="minorHAnsi" w:hAnsiTheme="minorHAnsi" w:cstheme="minorHAnsi"/>
            <w:spacing w:val="-3"/>
            <w:szCs w:val="24"/>
          </w:rPr>
          <w:id w:val="-1241701977"/>
          <w14:checkbox>
            <w14:checked w14:val="0"/>
            <w14:checkedState w14:val="2612" w14:font="MS Gothic"/>
            <w14:uncheckedState w14:val="2610" w14:font="MS Gothic"/>
          </w14:checkbox>
        </w:sdtPr>
        <w:sdtEndPr/>
        <w:sdtContent>
          <w:r w:rsidR="000F1558" w:rsidRPr="003C7644">
            <w:rPr>
              <w:rFonts w:ascii="Segoe UI Symbol" w:hAnsi="Segoe UI Symbol" w:cs="Segoe UI Symbol"/>
              <w:spacing w:val="-3"/>
              <w:szCs w:val="24"/>
            </w:rPr>
            <w:t>☐</w:t>
          </w:r>
        </w:sdtContent>
      </w:sdt>
      <w:r w:rsidR="000F1558" w:rsidRPr="003C7644">
        <w:rPr>
          <w:rFonts w:asciiTheme="minorHAnsi" w:hAnsiTheme="minorHAnsi" w:cstheme="minorHAnsi"/>
          <w:spacing w:val="-3"/>
          <w:szCs w:val="24"/>
        </w:rPr>
        <w:t xml:space="preserve"> stalking</w:t>
      </w:r>
    </w:p>
    <w:p w14:paraId="4A5A05A7" w14:textId="2769DF46" w:rsidR="000F1558" w:rsidRPr="003C7644" w:rsidRDefault="000F2D7A" w:rsidP="009C7218">
      <w:pPr>
        <w:tabs>
          <w:tab w:val="left" w:pos="0"/>
          <w:tab w:val="left" w:pos="1710"/>
        </w:tabs>
        <w:suppressAutoHyphens/>
        <w:spacing w:before="120"/>
        <w:ind w:left="1710" w:hanging="270"/>
        <w:rPr>
          <w:rFonts w:asciiTheme="minorHAnsi" w:hAnsiTheme="minorHAnsi" w:cstheme="minorHAnsi"/>
          <w:spacing w:val="-3"/>
          <w:szCs w:val="24"/>
        </w:rPr>
      </w:pPr>
      <w:sdt>
        <w:sdtPr>
          <w:rPr>
            <w:rFonts w:asciiTheme="minorHAnsi" w:hAnsiTheme="minorHAnsi" w:cstheme="minorHAnsi"/>
            <w:spacing w:val="-3"/>
            <w:szCs w:val="24"/>
          </w:rPr>
          <w:id w:val="-617983728"/>
          <w14:checkbox>
            <w14:checked w14:val="0"/>
            <w14:checkedState w14:val="2612" w14:font="MS Gothic"/>
            <w14:uncheckedState w14:val="2610" w14:font="MS Gothic"/>
          </w14:checkbox>
        </w:sdtPr>
        <w:sdtEndPr/>
        <w:sdtContent>
          <w:r w:rsidR="000F1558" w:rsidRPr="003C7644">
            <w:rPr>
              <w:rFonts w:ascii="Segoe UI Symbol" w:hAnsi="Segoe UI Symbol" w:cs="Segoe UI Symbol"/>
              <w:spacing w:val="-3"/>
              <w:szCs w:val="24"/>
            </w:rPr>
            <w:t>☐</w:t>
          </w:r>
        </w:sdtContent>
      </w:sdt>
      <w:r w:rsidR="000F1558" w:rsidRPr="003C7644">
        <w:rPr>
          <w:rFonts w:asciiTheme="minorHAnsi" w:hAnsiTheme="minorHAnsi" w:cstheme="minorHAnsi"/>
          <w:spacing w:val="-3"/>
          <w:szCs w:val="24"/>
        </w:rPr>
        <w:t xml:space="preserve"> human trafficking</w:t>
      </w:r>
    </w:p>
    <w:p w14:paraId="15881E18" w14:textId="03BD1550" w:rsidR="00320453" w:rsidRDefault="000F2D7A" w:rsidP="00A20FF7">
      <w:pPr>
        <w:tabs>
          <w:tab w:val="left" w:pos="0"/>
          <w:tab w:val="left" w:pos="1710"/>
        </w:tabs>
        <w:suppressAutoHyphens/>
        <w:spacing w:before="120"/>
        <w:ind w:left="1710" w:hanging="270"/>
        <w:rPr>
          <w:rFonts w:asciiTheme="minorHAnsi" w:hAnsiTheme="minorHAnsi" w:cstheme="minorHAnsi"/>
          <w:spacing w:val="-3"/>
          <w:szCs w:val="24"/>
        </w:rPr>
      </w:pPr>
      <w:sdt>
        <w:sdtPr>
          <w:rPr>
            <w:rFonts w:asciiTheme="minorHAnsi" w:hAnsiTheme="minorHAnsi" w:cstheme="minorHAnsi"/>
            <w:spacing w:val="-3"/>
            <w:szCs w:val="24"/>
          </w:rPr>
          <w:id w:val="693807759"/>
          <w14:checkbox>
            <w14:checked w14:val="0"/>
            <w14:checkedState w14:val="2612" w14:font="MS Gothic"/>
            <w14:uncheckedState w14:val="2610" w14:font="MS Gothic"/>
          </w14:checkbox>
        </w:sdtPr>
        <w:sdtEndPr/>
        <w:sdtContent>
          <w:r w:rsidR="000F1558" w:rsidRPr="003C7644">
            <w:rPr>
              <w:rFonts w:ascii="Segoe UI Symbol" w:hAnsi="Segoe UI Symbol" w:cs="Segoe UI Symbol"/>
              <w:spacing w:val="-3"/>
              <w:szCs w:val="24"/>
            </w:rPr>
            <w:t>☐</w:t>
          </w:r>
        </w:sdtContent>
      </w:sdt>
      <w:r w:rsidR="000F1558" w:rsidRPr="003C7644">
        <w:rPr>
          <w:rFonts w:asciiTheme="minorHAnsi" w:hAnsiTheme="minorHAnsi" w:cstheme="minorHAnsi"/>
          <w:spacing w:val="-3"/>
          <w:szCs w:val="24"/>
        </w:rPr>
        <w:t xml:space="preserve"> other dangerous or life-threatening conditions that relate to violence against the individual or family member (including a child) that has either taken place within the individual’s or family’s primary nighttime residence or has made the individual or family afraid to return to their primary nighttime residence</w:t>
      </w:r>
    </w:p>
    <w:p w14:paraId="52EB2519" w14:textId="77777777" w:rsidR="00846A45" w:rsidRPr="00A20FF7" w:rsidRDefault="00846A45" w:rsidP="00A20FF7">
      <w:pPr>
        <w:tabs>
          <w:tab w:val="left" w:pos="0"/>
          <w:tab w:val="left" w:pos="1710"/>
        </w:tabs>
        <w:suppressAutoHyphens/>
        <w:spacing w:before="120"/>
        <w:ind w:left="1710" w:hanging="270"/>
        <w:rPr>
          <w:rFonts w:asciiTheme="minorHAnsi" w:hAnsiTheme="minorHAnsi" w:cstheme="minorHAnsi"/>
          <w:spacing w:val="-3"/>
          <w:szCs w:val="24"/>
        </w:rPr>
      </w:pPr>
    </w:p>
    <w:p w14:paraId="744D72F6" w14:textId="20206324" w:rsidR="00750281" w:rsidRPr="003C7644" w:rsidRDefault="000F1558" w:rsidP="002C757B">
      <w:pPr>
        <w:pStyle w:val="ListParagraph"/>
        <w:numPr>
          <w:ilvl w:val="0"/>
          <w:numId w:val="55"/>
        </w:numPr>
        <w:tabs>
          <w:tab w:val="left" w:pos="0"/>
          <w:tab w:val="left" w:pos="720"/>
        </w:tabs>
        <w:suppressAutoHyphens/>
        <w:spacing w:after="24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If funding will be used for financial assistance</w:t>
      </w:r>
      <w:r w:rsidR="007B76AF" w:rsidRPr="003C7644">
        <w:rPr>
          <w:rFonts w:asciiTheme="minorHAnsi" w:hAnsiTheme="minorHAnsi" w:cstheme="minorHAnsi"/>
          <w:spacing w:val="-3"/>
          <w:sz w:val="24"/>
          <w:szCs w:val="24"/>
          <w:u w:val="single"/>
        </w:rPr>
        <w:t xml:space="preserve"> to support diversion or rapid exit</w:t>
      </w:r>
      <w:r w:rsidRPr="003C7644">
        <w:rPr>
          <w:rFonts w:asciiTheme="minorHAnsi" w:hAnsiTheme="minorHAnsi" w:cstheme="minorHAnsi"/>
          <w:spacing w:val="-3"/>
          <w:sz w:val="24"/>
          <w:szCs w:val="24"/>
        </w:rPr>
        <w:t>:</w:t>
      </w:r>
    </w:p>
    <w:p w14:paraId="162FB6F1" w14:textId="77777777" w:rsidR="00750281" w:rsidRPr="003C7644" w:rsidRDefault="00750281" w:rsidP="000C6042">
      <w:pPr>
        <w:pStyle w:val="ListParagraph"/>
        <w:tabs>
          <w:tab w:val="left" w:pos="0"/>
          <w:tab w:val="left" w:pos="720"/>
        </w:tabs>
        <w:suppressAutoHyphens/>
        <w:spacing w:after="240" w:line="240" w:lineRule="auto"/>
        <w:ind w:left="360"/>
        <w:rPr>
          <w:rFonts w:asciiTheme="minorHAnsi" w:hAnsiTheme="minorHAnsi" w:cstheme="minorHAnsi"/>
          <w:spacing w:val="-3"/>
          <w:sz w:val="24"/>
          <w:szCs w:val="24"/>
        </w:rPr>
      </w:pPr>
    </w:p>
    <w:p w14:paraId="4B82C986" w14:textId="42A9C49E" w:rsidR="00307964" w:rsidRPr="003C7644" w:rsidRDefault="00A20FF7" w:rsidP="002C757B">
      <w:pPr>
        <w:pStyle w:val="ListParagraph"/>
        <w:numPr>
          <w:ilvl w:val="1"/>
          <w:numId w:val="55"/>
        </w:numPr>
        <w:spacing w:before="240" w:after="240" w:line="240" w:lineRule="auto"/>
        <w:rPr>
          <w:rFonts w:asciiTheme="minorHAnsi" w:hAnsiTheme="minorHAnsi" w:cstheme="minorHAnsi"/>
          <w:bCs/>
          <w:spacing w:val="-3"/>
          <w:sz w:val="24"/>
          <w:szCs w:val="24"/>
        </w:rPr>
      </w:pPr>
      <w:r>
        <w:rPr>
          <w:rFonts w:asciiTheme="minorHAnsi" w:hAnsiTheme="minorHAnsi" w:cstheme="minorHAnsi"/>
          <w:bCs/>
          <w:spacing w:val="-3"/>
          <w:sz w:val="24"/>
          <w:szCs w:val="24"/>
        </w:rPr>
        <w:t>Indicate w</w:t>
      </w:r>
      <w:r w:rsidR="00750281" w:rsidRPr="003C7644">
        <w:rPr>
          <w:rFonts w:asciiTheme="minorHAnsi" w:hAnsiTheme="minorHAnsi" w:cstheme="minorHAnsi"/>
          <w:bCs/>
          <w:spacing w:val="-3"/>
          <w:sz w:val="24"/>
          <w:szCs w:val="24"/>
        </w:rPr>
        <w:t xml:space="preserve">hich of the following eligible </w:t>
      </w:r>
      <w:r>
        <w:rPr>
          <w:rFonts w:asciiTheme="minorHAnsi" w:hAnsiTheme="minorHAnsi" w:cstheme="minorHAnsi"/>
          <w:bCs/>
          <w:spacing w:val="-3"/>
          <w:sz w:val="24"/>
          <w:szCs w:val="24"/>
        </w:rPr>
        <w:t>costs</w:t>
      </w:r>
      <w:r w:rsidR="00750281" w:rsidRPr="003C7644">
        <w:rPr>
          <w:rFonts w:asciiTheme="minorHAnsi" w:hAnsiTheme="minorHAnsi" w:cstheme="minorHAnsi"/>
          <w:bCs/>
          <w:spacing w:val="-3"/>
          <w:sz w:val="24"/>
          <w:szCs w:val="24"/>
        </w:rPr>
        <w:t xml:space="preserve"> financial assistance </w:t>
      </w:r>
      <w:r>
        <w:rPr>
          <w:rFonts w:asciiTheme="minorHAnsi" w:hAnsiTheme="minorHAnsi" w:cstheme="minorHAnsi"/>
          <w:bCs/>
          <w:spacing w:val="-3"/>
          <w:sz w:val="24"/>
          <w:szCs w:val="24"/>
        </w:rPr>
        <w:t>will be</w:t>
      </w:r>
      <w:r w:rsidR="00870A89">
        <w:rPr>
          <w:rFonts w:asciiTheme="minorHAnsi" w:hAnsiTheme="minorHAnsi" w:cstheme="minorHAnsi"/>
          <w:bCs/>
          <w:spacing w:val="-3"/>
          <w:sz w:val="24"/>
          <w:szCs w:val="24"/>
        </w:rPr>
        <w:t xml:space="preserve"> used</w:t>
      </w:r>
      <w:r>
        <w:rPr>
          <w:rFonts w:asciiTheme="minorHAnsi" w:hAnsiTheme="minorHAnsi" w:cstheme="minorHAnsi"/>
          <w:bCs/>
          <w:spacing w:val="-3"/>
          <w:sz w:val="24"/>
          <w:szCs w:val="24"/>
        </w:rPr>
        <w:t xml:space="preserve"> f</w:t>
      </w:r>
      <w:r w:rsidR="00750281" w:rsidRPr="003C7644">
        <w:rPr>
          <w:rFonts w:asciiTheme="minorHAnsi" w:hAnsiTheme="minorHAnsi" w:cstheme="minorHAnsi"/>
          <w:bCs/>
          <w:spacing w:val="-3"/>
          <w:sz w:val="24"/>
          <w:szCs w:val="24"/>
        </w:rPr>
        <w:t>or</w:t>
      </w:r>
      <w:r>
        <w:rPr>
          <w:rFonts w:asciiTheme="minorHAnsi" w:hAnsiTheme="minorHAnsi" w:cstheme="minorHAnsi"/>
          <w:bCs/>
          <w:spacing w:val="-3"/>
          <w:sz w:val="24"/>
          <w:szCs w:val="24"/>
        </w:rPr>
        <w:t>:</w:t>
      </w:r>
    </w:p>
    <w:p w14:paraId="574232C2" w14:textId="27C4A927" w:rsidR="00750281" w:rsidRPr="003C7644" w:rsidRDefault="000F2D7A" w:rsidP="00870A89">
      <w:pPr>
        <w:tabs>
          <w:tab w:val="left" w:pos="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431634978"/>
          <w14:checkbox>
            <w14:checked w14:val="0"/>
            <w14:checkedState w14:val="2612" w14:font="MS Gothic"/>
            <w14:uncheckedState w14:val="2610" w14:font="MS Gothic"/>
          </w14:checkbox>
        </w:sdtPr>
        <w:sdtEndPr/>
        <w:sdtContent>
          <w:r w:rsidR="00307964" w:rsidRPr="003C7644">
            <w:rPr>
              <w:rFonts w:ascii="Segoe UI Symbol" w:hAnsi="Segoe UI Symbol" w:cs="Segoe UI Symbol"/>
              <w:spacing w:val="-3"/>
              <w:szCs w:val="24"/>
            </w:rPr>
            <w:t>☐</w:t>
          </w:r>
        </w:sdtContent>
      </w:sdt>
      <w:r w:rsidR="00750281" w:rsidRPr="003C7644">
        <w:rPr>
          <w:rFonts w:asciiTheme="minorHAnsi" w:hAnsiTheme="minorHAnsi" w:cstheme="minorHAnsi"/>
          <w:spacing w:val="-3"/>
          <w:szCs w:val="24"/>
        </w:rPr>
        <w:t xml:space="preserve"> </w:t>
      </w:r>
      <w:r w:rsidR="00307964" w:rsidRPr="003C7644">
        <w:rPr>
          <w:rFonts w:asciiTheme="minorHAnsi" w:hAnsiTheme="minorHAnsi" w:cstheme="minorHAnsi"/>
          <w:spacing w:val="-3"/>
          <w:szCs w:val="24"/>
        </w:rPr>
        <w:t>Security deposit</w:t>
      </w:r>
    </w:p>
    <w:p w14:paraId="21A21173" w14:textId="30BF8352" w:rsidR="00750281" w:rsidRPr="003C7644" w:rsidRDefault="000F2D7A" w:rsidP="00870A89">
      <w:pPr>
        <w:tabs>
          <w:tab w:val="left" w:pos="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2030789823"/>
          <w14:checkbox>
            <w14:checked w14:val="0"/>
            <w14:checkedState w14:val="2612" w14:font="MS Gothic"/>
            <w14:uncheckedState w14:val="2610" w14:font="MS Gothic"/>
          </w14:checkbox>
        </w:sdtPr>
        <w:sdtEndPr/>
        <w:sdtContent>
          <w:r w:rsidR="00750281" w:rsidRPr="003C7644">
            <w:rPr>
              <w:rFonts w:ascii="Segoe UI Symbol" w:hAnsi="Segoe UI Symbol" w:cs="Segoe UI Symbol"/>
              <w:spacing w:val="-3"/>
              <w:szCs w:val="24"/>
            </w:rPr>
            <w:t>☐</w:t>
          </w:r>
        </w:sdtContent>
      </w:sdt>
      <w:r w:rsidR="00750281" w:rsidRPr="003C7644">
        <w:rPr>
          <w:rFonts w:asciiTheme="minorHAnsi" w:hAnsiTheme="minorHAnsi" w:cstheme="minorHAnsi"/>
          <w:spacing w:val="-3"/>
          <w:szCs w:val="24"/>
        </w:rPr>
        <w:t xml:space="preserve"> </w:t>
      </w:r>
      <w:r w:rsidR="00307964" w:rsidRPr="003C7644">
        <w:rPr>
          <w:rFonts w:asciiTheme="minorHAnsi" w:hAnsiTheme="minorHAnsi" w:cstheme="minorHAnsi"/>
          <w:spacing w:val="-3"/>
          <w:szCs w:val="24"/>
        </w:rPr>
        <w:t>1st month’s rent</w:t>
      </w:r>
    </w:p>
    <w:p w14:paraId="61841B81" w14:textId="22A4A597" w:rsidR="00750281" w:rsidRPr="003C7644" w:rsidRDefault="000F2D7A" w:rsidP="00870A89">
      <w:pPr>
        <w:tabs>
          <w:tab w:val="left" w:pos="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2093539456"/>
          <w14:checkbox>
            <w14:checked w14:val="0"/>
            <w14:checkedState w14:val="2612" w14:font="MS Gothic"/>
            <w14:uncheckedState w14:val="2610" w14:font="MS Gothic"/>
          </w14:checkbox>
        </w:sdtPr>
        <w:sdtEndPr/>
        <w:sdtContent>
          <w:r w:rsidR="00750281" w:rsidRPr="003C7644">
            <w:rPr>
              <w:rFonts w:ascii="Segoe UI Symbol" w:hAnsi="Segoe UI Symbol" w:cs="Segoe UI Symbol"/>
              <w:spacing w:val="-3"/>
              <w:szCs w:val="24"/>
            </w:rPr>
            <w:t>☐</w:t>
          </w:r>
        </w:sdtContent>
      </w:sdt>
      <w:r w:rsidR="00750281" w:rsidRPr="003C7644">
        <w:rPr>
          <w:rFonts w:asciiTheme="minorHAnsi" w:hAnsiTheme="minorHAnsi" w:cstheme="minorHAnsi"/>
          <w:spacing w:val="-3"/>
          <w:szCs w:val="24"/>
        </w:rPr>
        <w:t xml:space="preserve"> </w:t>
      </w:r>
      <w:r w:rsidR="00307964" w:rsidRPr="003C7644">
        <w:rPr>
          <w:rFonts w:asciiTheme="minorHAnsi" w:hAnsiTheme="minorHAnsi" w:cstheme="minorHAnsi"/>
          <w:spacing w:val="-3"/>
          <w:szCs w:val="24"/>
        </w:rPr>
        <w:t>Short-term rental assistance (up to 3 months)</w:t>
      </w:r>
    </w:p>
    <w:p w14:paraId="241FFC95" w14:textId="4CB77A25" w:rsidR="00750281" w:rsidRPr="003C7644" w:rsidRDefault="000F2D7A" w:rsidP="00870A89">
      <w:pPr>
        <w:tabs>
          <w:tab w:val="left" w:pos="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944847758"/>
          <w14:checkbox>
            <w14:checked w14:val="0"/>
            <w14:checkedState w14:val="2612" w14:font="MS Gothic"/>
            <w14:uncheckedState w14:val="2610" w14:font="MS Gothic"/>
          </w14:checkbox>
        </w:sdtPr>
        <w:sdtEndPr/>
        <w:sdtContent>
          <w:r w:rsidR="00750281" w:rsidRPr="003C7644">
            <w:rPr>
              <w:rFonts w:ascii="Segoe UI Symbol" w:hAnsi="Segoe UI Symbol" w:cs="Segoe UI Symbol"/>
              <w:spacing w:val="-3"/>
              <w:szCs w:val="24"/>
            </w:rPr>
            <w:t>☐</w:t>
          </w:r>
        </w:sdtContent>
      </w:sdt>
      <w:r w:rsidR="00750281" w:rsidRPr="003C7644">
        <w:rPr>
          <w:rFonts w:asciiTheme="minorHAnsi" w:hAnsiTheme="minorHAnsi" w:cstheme="minorHAnsi"/>
          <w:spacing w:val="-3"/>
          <w:szCs w:val="24"/>
        </w:rPr>
        <w:t xml:space="preserve"> </w:t>
      </w:r>
      <w:r w:rsidR="00307964" w:rsidRPr="003C7644">
        <w:rPr>
          <w:rFonts w:asciiTheme="minorHAnsi" w:hAnsiTheme="minorHAnsi" w:cstheme="minorHAnsi"/>
          <w:spacing w:val="-3"/>
          <w:szCs w:val="24"/>
        </w:rPr>
        <w:t>Rental arrears</w:t>
      </w:r>
    </w:p>
    <w:p w14:paraId="0953A549" w14:textId="714FB6F9" w:rsidR="00307964" w:rsidRPr="003C7644" w:rsidRDefault="000F2D7A" w:rsidP="00870A89">
      <w:pPr>
        <w:tabs>
          <w:tab w:val="left" w:pos="0"/>
        </w:tabs>
        <w:suppressAutoHyphens/>
        <w:spacing w:before="120"/>
        <w:ind w:left="1080"/>
        <w:rPr>
          <w:rFonts w:asciiTheme="minorHAnsi" w:hAnsiTheme="minorHAnsi" w:cstheme="minorHAnsi"/>
          <w:spacing w:val="-3"/>
          <w:szCs w:val="24"/>
        </w:rPr>
      </w:pPr>
      <w:sdt>
        <w:sdtPr>
          <w:rPr>
            <w:rFonts w:asciiTheme="minorHAnsi" w:hAnsiTheme="minorHAnsi" w:cstheme="minorHAnsi"/>
            <w:spacing w:val="-3"/>
            <w:szCs w:val="24"/>
          </w:rPr>
          <w:id w:val="1281234084"/>
          <w14:checkbox>
            <w14:checked w14:val="0"/>
            <w14:checkedState w14:val="2612" w14:font="MS Gothic"/>
            <w14:uncheckedState w14:val="2610" w14:font="MS Gothic"/>
          </w14:checkbox>
        </w:sdtPr>
        <w:sdtEndPr/>
        <w:sdtContent>
          <w:r w:rsidR="00307964" w:rsidRPr="003C7644">
            <w:rPr>
              <w:rFonts w:ascii="Segoe UI Symbol" w:hAnsi="Segoe UI Symbol" w:cs="Segoe UI Symbol"/>
              <w:spacing w:val="-3"/>
              <w:szCs w:val="24"/>
            </w:rPr>
            <w:t>☐</w:t>
          </w:r>
        </w:sdtContent>
      </w:sdt>
      <w:r w:rsidR="00307964" w:rsidRPr="003C7644">
        <w:rPr>
          <w:rFonts w:asciiTheme="minorHAnsi" w:hAnsiTheme="minorHAnsi" w:cstheme="minorHAnsi"/>
          <w:spacing w:val="-3"/>
          <w:szCs w:val="24"/>
        </w:rPr>
        <w:t xml:space="preserve"> Moving costs</w:t>
      </w:r>
    </w:p>
    <w:p w14:paraId="264DF962" w14:textId="49E51F24" w:rsidR="00850B50" w:rsidRPr="003C7644" w:rsidRDefault="000F2D7A" w:rsidP="00870A89">
      <w:pPr>
        <w:tabs>
          <w:tab w:val="left" w:pos="0"/>
        </w:tabs>
        <w:suppressAutoHyphens/>
        <w:spacing w:before="120"/>
        <w:ind w:left="1080"/>
        <w:rPr>
          <w:rFonts w:asciiTheme="minorHAnsi" w:eastAsia="Calibri" w:hAnsiTheme="minorHAnsi" w:cstheme="minorHAnsi"/>
          <w:szCs w:val="24"/>
        </w:rPr>
      </w:pPr>
      <w:sdt>
        <w:sdtPr>
          <w:rPr>
            <w:rFonts w:asciiTheme="minorHAnsi" w:hAnsiTheme="minorHAnsi" w:cstheme="minorHAnsi"/>
            <w:spacing w:val="-3"/>
            <w:szCs w:val="24"/>
          </w:rPr>
          <w:id w:val="1264272953"/>
          <w14:checkbox>
            <w14:checked w14:val="0"/>
            <w14:checkedState w14:val="2612" w14:font="MS Gothic"/>
            <w14:uncheckedState w14:val="2610" w14:font="MS Gothic"/>
          </w14:checkbox>
        </w:sdtPr>
        <w:sdtEndPr/>
        <w:sdtContent>
          <w:r w:rsidR="00850B50" w:rsidRPr="003C7644">
            <w:rPr>
              <w:rFonts w:ascii="Segoe UI Symbol" w:hAnsi="Segoe UI Symbol" w:cs="Segoe UI Symbol"/>
              <w:spacing w:val="-3"/>
              <w:szCs w:val="24"/>
            </w:rPr>
            <w:t>☐</w:t>
          </w:r>
        </w:sdtContent>
      </w:sdt>
      <w:r w:rsidR="00850B50" w:rsidRPr="003C7644">
        <w:rPr>
          <w:rFonts w:asciiTheme="minorHAnsi" w:hAnsiTheme="minorHAnsi" w:cstheme="minorHAnsi"/>
          <w:spacing w:val="-3"/>
          <w:szCs w:val="24"/>
        </w:rPr>
        <w:t xml:space="preserve"> Other flexible assistance to support</w:t>
      </w:r>
      <w:r w:rsidR="00850B50" w:rsidRPr="003C7644">
        <w:rPr>
          <w:rFonts w:asciiTheme="minorHAnsi" w:eastAsia="MS Gothic" w:hAnsiTheme="minorHAnsi" w:cstheme="minorHAnsi"/>
          <w:szCs w:val="24"/>
        </w:rPr>
        <w:t xml:space="preserve"> diversion/rapid exit</w:t>
      </w:r>
      <w:r w:rsidR="00187486">
        <w:rPr>
          <w:rFonts w:asciiTheme="minorHAnsi" w:eastAsia="MS Gothic" w:hAnsiTheme="minorHAnsi" w:cstheme="minorHAnsi"/>
          <w:szCs w:val="24"/>
        </w:rPr>
        <w:t xml:space="preserve"> - </w:t>
      </w:r>
      <w:r w:rsidR="00187486">
        <w:rPr>
          <w:rFonts w:asciiTheme="minorHAnsi" w:eastAsia="MS Gothic" w:hAnsiTheme="minorHAnsi" w:cstheme="minorHAnsi"/>
          <w:i/>
          <w:iCs/>
          <w:szCs w:val="24"/>
        </w:rPr>
        <w:t>p</w:t>
      </w:r>
      <w:r w:rsidR="00850B50" w:rsidRPr="003C7644">
        <w:rPr>
          <w:rFonts w:asciiTheme="minorHAnsi" w:eastAsia="MS Gothic" w:hAnsiTheme="minorHAnsi" w:cstheme="minorHAnsi"/>
          <w:i/>
          <w:iCs/>
          <w:szCs w:val="24"/>
        </w:rPr>
        <w:t>lease describe</w:t>
      </w:r>
      <w:r w:rsidR="00850B50" w:rsidRPr="003C7644">
        <w:rPr>
          <w:rFonts w:asciiTheme="minorHAnsi" w:eastAsia="MS Gothic" w:hAnsiTheme="minorHAnsi" w:cstheme="minorHAnsi"/>
          <w:szCs w:val="24"/>
        </w:rPr>
        <w:t>:</w:t>
      </w:r>
    </w:p>
    <w:p w14:paraId="1A2B74E2" w14:textId="21F7332C" w:rsidR="00850B50" w:rsidRPr="003C7644" w:rsidRDefault="00850B50" w:rsidP="000C6042">
      <w:pPr>
        <w:pStyle w:val="ListParagraph"/>
        <w:spacing w:before="240" w:after="240" w:line="240" w:lineRule="auto"/>
        <w:ind w:left="1080"/>
        <w:rPr>
          <w:rFonts w:asciiTheme="minorHAnsi" w:hAnsiTheme="minorHAnsi" w:cstheme="minorHAnsi"/>
          <w:bCs/>
          <w:spacing w:val="-3"/>
          <w:sz w:val="24"/>
          <w:szCs w:val="24"/>
        </w:rPr>
      </w:pPr>
    </w:p>
    <w:p w14:paraId="2372D828" w14:textId="77777777" w:rsidR="00320453" w:rsidRPr="003C7644" w:rsidRDefault="00320453" w:rsidP="000C6042">
      <w:pPr>
        <w:pStyle w:val="ListParagraph"/>
        <w:spacing w:before="240" w:after="240" w:line="240" w:lineRule="auto"/>
        <w:ind w:left="1080"/>
        <w:rPr>
          <w:rFonts w:asciiTheme="minorHAnsi" w:hAnsiTheme="minorHAnsi" w:cstheme="minorHAnsi"/>
          <w:bCs/>
          <w:spacing w:val="-3"/>
          <w:sz w:val="24"/>
          <w:szCs w:val="24"/>
        </w:rPr>
      </w:pPr>
    </w:p>
    <w:p w14:paraId="516BF805" w14:textId="75457519" w:rsidR="00307964" w:rsidRPr="003C7644" w:rsidRDefault="00307964" w:rsidP="002C757B">
      <w:pPr>
        <w:pStyle w:val="ListParagraph"/>
        <w:numPr>
          <w:ilvl w:val="1"/>
          <w:numId w:val="55"/>
        </w:numPr>
        <w:tabs>
          <w:tab w:val="left" w:pos="1080"/>
        </w:tabs>
        <w:spacing w:line="240" w:lineRule="auto"/>
        <w:rPr>
          <w:rFonts w:asciiTheme="minorHAnsi" w:eastAsia="MS Gothic" w:hAnsiTheme="minorHAnsi" w:cstheme="minorHAnsi"/>
          <w:sz w:val="24"/>
          <w:szCs w:val="24"/>
        </w:rPr>
      </w:pPr>
      <w:r w:rsidRPr="003C7644">
        <w:rPr>
          <w:rFonts w:asciiTheme="minorHAnsi" w:hAnsiTheme="minorHAnsi" w:cstheme="minorHAnsi"/>
          <w:spacing w:val="-3"/>
          <w:sz w:val="24"/>
          <w:szCs w:val="24"/>
        </w:rPr>
        <w:t>Describe how</w:t>
      </w:r>
      <w:r w:rsidR="00930310" w:rsidRPr="003C7644">
        <w:rPr>
          <w:rFonts w:asciiTheme="minorHAnsi" w:hAnsiTheme="minorHAnsi" w:cstheme="minorHAnsi"/>
          <w:spacing w:val="-3"/>
          <w:sz w:val="24"/>
          <w:szCs w:val="24"/>
        </w:rPr>
        <w:t xml:space="preserve"> financial assistance</w:t>
      </w:r>
      <w:r w:rsidRPr="003C7644">
        <w:rPr>
          <w:rFonts w:asciiTheme="minorHAnsi" w:hAnsiTheme="minorHAnsi" w:cstheme="minorHAnsi"/>
          <w:spacing w:val="-3"/>
          <w:sz w:val="24"/>
          <w:szCs w:val="24"/>
        </w:rPr>
        <w:t xml:space="preserve"> will be </w:t>
      </w:r>
      <w:r w:rsidR="00930310" w:rsidRPr="003C7644">
        <w:rPr>
          <w:rFonts w:asciiTheme="minorHAnsi" w:hAnsiTheme="minorHAnsi" w:cstheme="minorHAnsi"/>
          <w:spacing w:val="-3"/>
          <w:sz w:val="24"/>
          <w:szCs w:val="24"/>
        </w:rPr>
        <w:t>targeted to effectively divert individuals or families from shelter</w:t>
      </w:r>
      <w:r w:rsidR="00913F7C" w:rsidRPr="003C7644">
        <w:rPr>
          <w:rFonts w:asciiTheme="minorHAnsi" w:hAnsiTheme="minorHAnsi" w:cstheme="minorHAnsi"/>
          <w:spacing w:val="-3"/>
          <w:sz w:val="24"/>
          <w:szCs w:val="24"/>
        </w:rPr>
        <w:t xml:space="preserve"> and/or how the shelter will quickly connect new guests</w:t>
      </w:r>
      <w:r w:rsidR="000A1ADE" w:rsidRPr="003C7644">
        <w:rPr>
          <w:rFonts w:asciiTheme="minorHAnsi" w:hAnsiTheme="minorHAnsi" w:cstheme="minorHAnsi"/>
          <w:spacing w:val="-3"/>
          <w:sz w:val="24"/>
          <w:szCs w:val="24"/>
        </w:rPr>
        <w:t xml:space="preserve"> (within 14 days of entry)</w:t>
      </w:r>
      <w:r w:rsidR="00913F7C" w:rsidRPr="003C7644">
        <w:rPr>
          <w:rFonts w:asciiTheme="minorHAnsi" w:hAnsiTheme="minorHAnsi" w:cstheme="minorHAnsi"/>
          <w:spacing w:val="-3"/>
          <w:sz w:val="24"/>
          <w:szCs w:val="24"/>
        </w:rPr>
        <w:t xml:space="preserve"> to funding in order to facilitate </w:t>
      </w:r>
      <w:r w:rsidR="00AC5B77" w:rsidRPr="003C7644">
        <w:rPr>
          <w:rFonts w:asciiTheme="minorHAnsi" w:hAnsiTheme="minorHAnsi" w:cstheme="minorHAnsi"/>
          <w:spacing w:val="-3"/>
          <w:sz w:val="24"/>
          <w:szCs w:val="24"/>
        </w:rPr>
        <w:t xml:space="preserve">rapid </w:t>
      </w:r>
      <w:r w:rsidR="00913F7C" w:rsidRPr="003C7644">
        <w:rPr>
          <w:rFonts w:asciiTheme="minorHAnsi" w:hAnsiTheme="minorHAnsi" w:cstheme="minorHAnsi"/>
          <w:spacing w:val="-3"/>
          <w:sz w:val="24"/>
          <w:szCs w:val="24"/>
        </w:rPr>
        <w:t>exit</w:t>
      </w:r>
      <w:r w:rsidR="00AC5B77" w:rsidRPr="003C7644">
        <w:rPr>
          <w:rFonts w:asciiTheme="minorHAnsi" w:hAnsiTheme="minorHAnsi" w:cstheme="minorHAnsi"/>
          <w:spacing w:val="-3"/>
          <w:sz w:val="24"/>
          <w:szCs w:val="24"/>
        </w:rPr>
        <w:t>s</w:t>
      </w:r>
      <w:r w:rsidR="00913F7C" w:rsidRPr="003C7644">
        <w:rPr>
          <w:rFonts w:asciiTheme="minorHAnsi" w:hAnsiTheme="minorHAnsi" w:cstheme="minorHAnsi"/>
          <w:spacing w:val="-3"/>
          <w:sz w:val="24"/>
          <w:szCs w:val="24"/>
        </w:rPr>
        <w:t xml:space="preserve"> from shelter</w:t>
      </w:r>
      <w:r w:rsidR="00187486">
        <w:rPr>
          <w:rFonts w:asciiTheme="minorHAnsi" w:hAnsiTheme="minorHAnsi" w:cstheme="minorHAnsi"/>
          <w:spacing w:val="-3"/>
          <w:sz w:val="24"/>
          <w:szCs w:val="24"/>
        </w:rPr>
        <w:t>.</w:t>
      </w:r>
    </w:p>
    <w:p w14:paraId="43AE44B0" w14:textId="07DB40B7" w:rsidR="000A1ADE" w:rsidRPr="003C7644" w:rsidRDefault="000A1ADE" w:rsidP="000A1ADE">
      <w:pPr>
        <w:tabs>
          <w:tab w:val="left" w:pos="1080"/>
        </w:tabs>
        <w:rPr>
          <w:rFonts w:asciiTheme="minorHAnsi" w:eastAsia="MS Gothic" w:hAnsiTheme="minorHAnsi" w:cstheme="minorHAnsi"/>
          <w:szCs w:val="24"/>
        </w:rPr>
      </w:pPr>
    </w:p>
    <w:p w14:paraId="014E5938" w14:textId="77777777" w:rsidR="00320453" w:rsidRPr="003C7644" w:rsidRDefault="00320453" w:rsidP="000A1ADE">
      <w:pPr>
        <w:tabs>
          <w:tab w:val="left" w:pos="1080"/>
        </w:tabs>
        <w:rPr>
          <w:rFonts w:asciiTheme="minorHAnsi" w:eastAsia="MS Gothic" w:hAnsiTheme="minorHAnsi" w:cstheme="minorHAnsi"/>
          <w:szCs w:val="24"/>
        </w:rPr>
      </w:pPr>
    </w:p>
    <w:p w14:paraId="440AEF4C" w14:textId="6F844E93" w:rsidR="00320453" w:rsidRPr="00870A89" w:rsidRDefault="000A1ADE" w:rsidP="002C757B">
      <w:pPr>
        <w:pStyle w:val="ListParagraph"/>
        <w:numPr>
          <w:ilvl w:val="1"/>
          <w:numId w:val="55"/>
        </w:numPr>
        <w:tabs>
          <w:tab w:val="left" w:pos="1080"/>
        </w:tabs>
        <w:spacing w:line="240" w:lineRule="auto"/>
        <w:rPr>
          <w:rFonts w:asciiTheme="minorHAnsi" w:eastAsia="MS Gothic" w:hAnsiTheme="minorHAnsi" w:cstheme="minorHAnsi"/>
          <w:sz w:val="24"/>
          <w:szCs w:val="24"/>
        </w:rPr>
      </w:pPr>
      <w:r w:rsidRPr="003C7644">
        <w:rPr>
          <w:rFonts w:asciiTheme="minorHAnsi" w:eastAsia="MS Gothic" w:hAnsiTheme="minorHAnsi" w:cstheme="minorHAnsi"/>
          <w:sz w:val="24"/>
          <w:szCs w:val="24"/>
        </w:rPr>
        <w:t>Describe how households receiving financial assistance will be provided with ongoing services to support their housing stability</w:t>
      </w:r>
      <w:r w:rsidR="00187486">
        <w:rPr>
          <w:rFonts w:asciiTheme="minorHAnsi" w:eastAsia="MS Gothic" w:hAnsiTheme="minorHAnsi" w:cstheme="minorHAnsi"/>
          <w:sz w:val="24"/>
          <w:szCs w:val="24"/>
        </w:rPr>
        <w:t>.</w:t>
      </w:r>
      <w:bookmarkStart w:id="5" w:name="_Hlk68613600"/>
    </w:p>
    <w:p w14:paraId="45AB7B1B" w14:textId="2BE4CE08" w:rsidR="00870A89" w:rsidRPr="003C7644" w:rsidRDefault="00870A89" w:rsidP="000C6042">
      <w:pPr>
        <w:widowControl/>
        <w:rPr>
          <w:rFonts w:asciiTheme="minorHAnsi" w:hAnsiTheme="minorHAnsi" w:cstheme="minorHAnsi"/>
          <w:b/>
          <w:spacing w:val="-3"/>
          <w:szCs w:val="24"/>
        </w:rPr>
      </w:pPr>
      <w:r>
        <w:rPr>
          <w:rFonts w:asciiTheme="minorHAnsi" w:hAnsiTheme="minorHAnsi" w:cstheme="minorHAnsi"/>
          <w:b/>
          <w:spacing w:val="-3"/>
          <w:szCs w:val="24"/>
        </w:rPr>
        <w:br w:type="page"/>
      </w:r>
    </w:p>
    <w:p w14:paraId="2D1DBDDB" w14:textId="5C285D08" w:rsidR="00833B69" w:rsidRPr="003C7644" w:rsidRDefault="00A76173" w:rsidP="000C6042">
      <w:pPr>
        <w:widowControl/>
        <w:rPr>
          <w:rFonts w:asciiTheme="minorHAnsi" w:hAnsiTheme="minorHAnsi" w:cstheme="minorHAnsi"/>
          <w:b/>
          <w:spacing w:val="-3"/>
          <w:szCs w:val="24"/>
        </w:rPr>
      </w:pPr>
      <w:r w:rsidRPr="003C7644">
        <w:rPr>
          <w:rFonts w:asciiTheme="minorHAnsi" w:hAnsiTheme="minorHAnsi" w:cstheme="minorHAnsi"/>
          <w:b/>
          <w:spacing w:val="-3"/>
          <w:szCs w:val="24"/>
        </w:rPr>
        <w:lastRenderedPageBreak/>
        <w:t xml:space="preserve">HOMELESSNESS PREVENTION </w:t>
      </w:r>
      <w:r w:rsidR="00833B69" w:rsidRPr="003C7644">
        <w:rPr>
          <w:rFonts w:asciiTheme="minorHAnsi" w:hAnsiTheme="minorHAnsi" w:cstheme="minorHAnsi"/>
          <w:b/>
          <w:spacing w:val="-3"/>
          <w:szCs w:val="24"/>
        </w:rPr>
        <w:t xml:space="preserve">(QUESTIONS </w:t>
      </w:r>
      <w:r w:rsidR="00F74966">
        <w:rPr>
          <w:rFonts w:asciiTheme="minorHAnsi" w:hAnsiTheme="minorHAnsi" w:cstheme="minorHAnsi"/>
          <w:b/>
          <w:spacing w:val="-3"/>
          <w:szCs w:val="24"/>
        </w:rPr>
        <w:t>9-10</w:t>
      </w:r>
      <w:r w:rsidR="00833B69" w:rsidRPr="003C7644">
        <w:rPr>
          <w:rFonts w:asciiTheme="minorHAnsi" w:hAnsiTheme="minorHAnsi" w:cstheme="minorHAnsi"/>
          <w:b/>
          <w:spacing w:val="-3"/>
          <w:szCs w:val="24"/>
        </w:rPr>
        <w:t>)</w:t>
      </w:r>
    </w:p>
    <w:p w14:paraId="24EC4AC1" w14:textId="093902A9" w:rsidR="00833B69" w:rsidRPr="003C7644" w:rsidRDefault="00833B69" w:rsidP="000C6042">
      <w:pPr>
        <w:widowControl/>
        <w:rPr>
          <w:rFonts w:asciiTheme="minorHAnsi" w:hAnsiTheme="minorHAnsi" w:cstheme="minorHAnsi"/>
          <w:b/>
          <w:spacing w:val="-3"/>
          <w:szCs w:val="24"/>
        </w:rPr>
      </w:pPr>
    </w:p>
    <w:p w14:paraId="6B27B122" w14:textId="1940D5AA" w:rsidR="00833B69" w:rsidRPr="003C7644" w:rsidRDefault="00977A41" w:rsidP="002C757B">
      <w:pPr>
        <w:pStyle w:val="ListParagraph"/>
        <w:numPr>
          <w:ilvl w:val="0"/>
          <w:numId w:val="55"/>
        </w:numPr>
        <w:spacing w:line="240" w:lineRule="auto"/>
        <w:rPr>
          <w:rFonts w:asciiTheme="minorHAnsi" w:hAnsiTheme="minorHAnsi" w:cstheme="minorHAnsi"/>
          <w:bCs/>
          <w:spacing w:val="-3"/>
          <w:sz w:val="24"/>
          <w:szCs w:val="24"/>
          <w:u w:val="single"/>
        </w:rPr>
      </w:pPr>
      <w:r w:rsidRPr="003C7644">
        <w:rPr>
          <w:rFonts w:asciiTheme="minorHAnsi" w:hAnsiTheme="minorHAnsi" w:cstheme="minorHAnsi"/>
          <w:bCs/>
          <w:spacing w:val="-3"/>
          <w:sz w:val="24"/>
          <w:szCs w:val="24"/>
          <w:u w:val="single"/>
        </w:rPr>
        <w:t>Outreach, Eligibility &amp; Prioritization</w:t>
      </w:r>
    </w:p>
    <w:p w14:paraId="59876F88" w14:textId="77777777" w:rsidR="00521FDD" w:rsidRPr="003C7644" w:rsidRDefault="00521FDD" w:rsidP="000C6042">
      <w:pPr>
        <w:pStyle w:val="ListParagraph"/>
        <w:suppressAutoHyphens/>
        <w:spacing w:after="0" w:line="240" w:lineRule="auto"/>
        <w:contextualSpacing w:val="0"/>
        <w:rPr>
          <w:rFonts w:asciiTheme="minorHAnsi" w:hAnsiTheme="minorHAnsi" w:cstheme="minorHAnsi"/>
          <w:sz w:val="24"/>
          <w:szCs w:val="24"/>
        </w:rPr>
      </w:pPr>
    </w:p>
    <w:p w14:paraId="4691194F" w14:textId="32436445" w:rsidR="00EC747F" w:rsidRPr="003C7644" w:rsidRDefault="00E5653B" w:rsidP="002C757B">
      <w:pPr>
        <w:pStyle w:val="ListParagraph"/>
        <w:numPr>
          <w:ilvl w:val="1"/>
          <w:numId w:val="55"/>
        </w:numPr>
        <w:suppressAutoHyphens/>
        <w:spacing w:line="240" w:lineRule="auto"/>
        <w:ind w:left="720"/>
        <w:contextualSpacing w:val="0"/>
        <w:rPr>
          <w:rFonts w:asciiTheme="minorHAnsi" w:hAnsiTheme="minorHAnsi" w:cstheme="minorHAnsi"/>
          <w:sz w:val="24"/>
          <w:szCs w:val="24"/>
        </w:rPr>
      </w:pPr>
      <w:r w:rsidRPr="003C7644">
        <w:rPr>
          <w:rFonts w:asciiTheme="minorHAnsi" w:hAnsiTheme="minorHAnsi" w:cstheme="minorHAnsi"/>
          <w:spacing w:val="-3"/>
          <w:sz w:val="24"/>
          <w:szCs w:val="24"/>
        </w:rPr>
        <w:t>Describe the policy for prioritization and/or any eligibility restrictions</w:t>
      </w:r>
      <w:r w:rsidR="00FE4236" w:rsidRPr="003C7644">
        <w:rPr>
          <w:rFonts w:asciiTheme="minorHAnsi" w:hAnsiTheme="minorHAnsi" w:cstheme="minorHAnsi"/>
          <w:sz w:val="24"/>
          <w:szCs w:val="24"/>
        </w:rPr>
        <w:t>:</w:t>
      </w:r>
    </w:p>
    <w:p w14:paraId="61123DCE" w14:textId="22AD1844" w:rsidR="00EC747F" w:rsidRPr="003C7644" w:rsidRDefault="000F2D7A"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sdt>
        <w:sdtPr>
          <w:rPr>
            <w:rFonts w:asciiTheme="minorHAnsi" w:hAnsiTheme="minorHAnsi" w:cstheme="minorHAnsi"/>
            <w:sz w:val="24"/>
            <w:szCs w:val="24"/>
          </w:rPr>
          <w:id w:val="990598278"/>
          <w14:checkbox>
            <w14:checked w14:val="0"/>
            <w14:checkedState w14:val="2612" w14:font="MS Gothic"/>
            <w14:uncheckedState w14:val="2610" w14:font="MS Gothic"/>
          </w14:checkbox>
        </w:sdtPr>
        <w:sdtEndPr/>
        <w:sdtContent>
          <w:r w:rsidR="003C0A25" w:rsidRPr="003C7644">
            <w:rPr>
              <w:rFonts w:ascii="Segoe UI Symbol" w:eastAsia="MS Gothic" w:hAnsi="Segoe UI Symbol" w:cs="Segoe UI Symbol"/>
              <w:sz w:val="24"/>
              <w:szCs w:val="24"/>
            </w:rPr>
            <w:t>☐</w:t>
          </w:r>
        </w:sdtContent>
      </w:sdt>
      <w:r w:rsidR="00E5653B" w:rsidRPr="003C7644">
        <w:rPr>
          <w:rFonts w:asciiTheme="minorHAnsi" w:hAnsiTheme="minorHAnsi" w:cstheme="minorHAnsi"/>
          <w:sz w:val="24"/>
          <w:szCs w:val="24"/>
        </w:rPr>
        <w:t xml:space="preserve"> First come, first served</w:t>
      </w:r>
    </w:p>
    <w:p w14:paraId="4FC04DC5" w14:textId="02DADB8E" w:rsidR="00E5653B" w:rsidRPr="003C7644" w:rsidRDefault="000F2D7A" w:rsidP="000C6042">
      <w:pPr>
        <w:pStyle w:val="ListParagraph"/>
        <w:suppressAutoHyphens/>
        <w:spacing w:before="120" w:after="0" w:line="240" w:lineRule="auto"/>
        <w:ind w:left="990" w:hanging="270"/>
        <w:contextualSpacing w:val="0"/>
        <w:rPr>
          <w:rFonts w:asciiTheme="minorHAnsi" w:hAnsiTheme="minorHAnsi" w:cstheme="minorHAnsi"/>
          <w:sz w:val="24"/>
          <w:szCs w:val="24"/>
        </w:rPr>
      </w:pPr>
      <w:sdt>
        <w:sdtPr>
          <w:rPr>
            <w:rFonts w:asciiTheme="minorHAnsi" w:hAnsiTheme="minorHAnsi" w:cstheme="minorHAnsi"/>
            <w:sz w:val="24"/>
            <w:szCs w:val="24"/>
          </w:rPr>
          <w:id w:val="1159724418"/>
          <w14:checkbox>
            <w14:checked w14:val="0"/>
            <w14:checkedState w14:val="2612" w14:font="MS Gothic"/>
            <w14:uncheckedState w14:val="2610" w14:font="MS Gothic"/>
          </w14:checkbox>
        </w:sdtPr>
        <w:sdtEndPr/>
        <w:sdtContent>
          <w:r w:rsidR="00EC747F" w:rsidRPr="003C7644">
            <w:rPr>
              <w:rFonts w:ascii="Segoe UI Symbol" w:eastAsia="MS Gothic" w:hAnsi="Segoe UI Symbol" w:cs="Segoe UI Symbol"/>
              <w:sz w:val="24"/>
              <w:szCs w:val="24"/>
            </w:rPr>
            <w:t>☐</w:t>
          </w:r>
        </w:sdtContent>
      </w:sdt>
      <w:r w:rsidR="00E5653B" w:rsidRPr="003C7644">
        <w:rPr>
          <w:rFonts w:asciiTheme="minorHAnsi" w:hAnsiTheme="minorHAnsi" w:cstheme="minorHAnsi"/>
          <w:sz w:val="24"/>
          <w:szCs w:val="24"/>
        </w:rPr>
        <w:t xml:space="preserve"> Applicants are screened first for additional </w:t>
      </w:r>
      <w:r w:rsidR="00F611D7" w:rsidRPr="003C7644">
        <w:rPr>
          <w:rFonts w:asciiTheme="minorHAnsi" w:hAnsiTheme="minorHAnsi" w:cstheme="minorHAnsi"/>
          <w:sz w:val="24"/>
          <w:szCs w:val="24"/>
        </w:rPr>
        <w:t xml:space="preserve">eligibility </w:t>
      </w:r>
      <w:r w:rsidR="00E5653B" w:rsidRPr="003C7644">
        <w:rPr>
          <w:rFonts w:asciiTheme="minorHAnsi" w:hAnsiTheme="minorHAnsi" w:cstheme="minorHAnsi"/>
          <w:sz w:val="24"/>
          <w:szCs w:val="24"/>
        </w:rPr>
        <w:t xml:space="preserve">criteria beyond the definition of </w:t>
      </w:r>
      <w:r w:rsidR="00F611D7" w:rsidRPr="003C7644">
        <w:rPr>
          <w:rFonts w:asciiTheme="minorHAnsi" w:hAnsiTheme="minorHAnsi" w:cstheme="minorHAnsi"/>
          <w:sz w:val="24"/>
          <w:szCs w:val="24"/>
        </w:rPr>
        <w:t xml:space="preserve">at risk of </w:t>
      </w:r>
      <w:r w:rsidR="00E5653B" w:rsidRPr="003C7644">
        <w:rPr>
          <w:rFonts w:asciiTheme="minorHAnsi" w:hAnsiTheme="minorHAnsi" w:cstheme="minorHAnsi"/>
          <w:sz w:val="24"/>
          <w:szCs w:val="24"/>
        </w:rPr>
        <w:t>homelessness</w:t>
      </w:r>
      <w:r w:rsidR="00187486">
        <w:rPr>
          <w:rFonts w:asciiTheme="minorHAnsi" w:hAnsiTheme="minorHAnsi" w:cstheme="minorHAnsi"/>
          <w:sz w:val="24"/>
          <w:szCs w:val="24"/>
        </w:rPr>
        <w:t xml:space="preserve"> - </w:t>
      </w:r>
      <w:r w:rsidR="00187486">
        <w:rPr>
          <w:rFonts w:asciiTheme="minorHAnsi" w:hAnsiTheme="minorHAnsi" w:cstheme="minorHAnsi"/>
          <w:i/>
          <w:iCs/>
          <w:sz w:val="24"/>
          <w:szCs w:val="24"/>
        </w:rPr>
        <w:t>p</w:t>
      </w:r>
      <w:r w:rsidR="00E5653B" w:rsidRPr="003C7644">
        <w:rPr>
          <w:rFonts w:asciiTheme="minorHAnsi" w:hAnsiTheme="minorHAnsi" w:cstheme="minorHAnsi"/>
          <w:i/>
          <w:iCs/>
          <w:sz w:val="24"/>
          <w:szCs w:val="24"/>
        </w:rPr>
        <w:t>lease describe</w:t>
      </w:r>
      <w:r w:rsidR="00187486">
        <w:rPr>
          <w:rFonts w:asciiTheme="minorHAnsi" w:hAnsiTheme="minorHAnsi" w:cstheme="minorHAnsi"/>
          <w:i/>
          <w:iCs/>
          <w:sz w:val="24"/>
          <w:szCs w:val="24"/>
        </w:rPr>
        <w:t xml:space="preserve"> </w:t>
      </w:r>
      <w:r w:rsidR="00E5653B" w:rsidRPr="003C7644">
        <w:rPr>
          <w:rFonts w:asciiTheme="minorHAnsi" w:hAnsiTheme="minorHAnsi" w:cstheme="minorHAnsi"/>
          <w:i/>
          <w:iCs/>
          <w:sz w:val="24"/>
          <w:szCs w:val="24"/>
        </w:rPr>
        <w:t>or attach policy</w:t>
      </w:r>
      <w:r w:rsidR="00187486">
        <w:rPr>
          <w:rFonts w:asciiTheme="minorHAnsi" w:hAnsiTheme="minorHAnsi" w:cstheme="minorHAnsi"/>
          <w:i/>
          <w:iCs/>
          <w:sz w:val="24"/>
          <w:szCs w:val="24"/>
        </w:rPr>
        <w:t>:</w:t>
      </w:r>
    </w:p>
    <w:p w14:paraId="472AD8A8" w14:textId="77777777" w:rsidR="00521FDD" w:rsidRPr="003C7644" w:rsidRDefault="00521FDD"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p>
    <w:p w14:paraId="5A5D83DC" w14:textId="77777777" w:rsidR="00521FDD" w:rsidRPr="003C7644" w:rsidRDefault="00521FDD" w:rsidP="000C6042">
      <w:pPr>
        <w:suppressAutoHyphens/>
        <w:rPr>
          <w:rFonts w:asciiTheme="minorHAnsi" w:hAnsiTheme="minorHAnsi" w:cstheme="minorHAnsi"/>
          <w:szCs w:val="24"/>
        </w:rPr>
      </w:pPr>
    </w:p>
    <w:p w14:paraId="0AD4E523" w14:textId="3A3D838E" w:rsidR="00977A41" w:rsidRPr="003C7644" w:rsidRDefault="00870A89" w:rsidP="002C757B">
      <w:pPr>
        <w:pStyle w:val="ListParagraph"/>
        <w:numPr>
          <w:ilvl w:val="1"/>
          <w:numId w:val="55"/>
        </w:numPr>
        <w:suppressAutoHyphens/>
        <w:spacing w:line="240" w:lineRule="auto"/>
        <w:ind w:left="720"/>
        <w:rPr>
          <w:rFonts w:asciiTheme="minorHAnsi" w:hAnsiTheme="minorHAnsi" w:cstheme="minorHAnsi"/>
          <w:sz w:val="24"/>
          <w:szCs w:val="24"/>
        </w:rPr>
      </w:pPr>
      <w:r>
        <w:rPr>
          <w:rFonts w:asciiTheme="minorHAnsi" w:hAnsiTheme="minorHAnsi" w:cstheme="minorHAnsi"/>
          <w:sz w:val="24"/>
          <w:szCs w:val="24"/>
        </w:rPr>
        <w:t xml:space="preserve">Indicate if </w:t>
      </w:r>
      <w:r w:rsidR="00DC6861" w:rsidRPr="003C7644">
        <w:rPr>
          <w:rFonts w:asciiTheme="minorHAnsi" w:hAnsiTheme="minorHAnsi" w:cstheme="minorHAnsi"/>
          <w:sz w:val="24"/>
          <w:szCs w:val="24"/>
        </w:rPr>
        <w:t xml:space="preserve">households </w:t>
      </w:r>
      <w:r>
        <w:rPr>
          <w:rFonts w:asciiTheme="minorHAnsi" w:hAnsiTheme="minorHAnsi" w:cstheme="minorHAnsi"/>
          <w:sz w:val="24"/>
          <w:szCs w:val="24"/>
        </w:rPr>
        <w:t xml:space="preserve">are </w:t>
      </w:r>
      <w:r w:rsidR="00DC6861" w:rsidRPr="003C7644">
        <w:rPr>
          <w:rFonts w:asciiTheme="minorHAnsi" w:hAnsiTheme="minorHAnsi" w:cstheme="minorHAnsi"/>
          <w:sz w:val="24"/>
          <w:szCs w:val="24"/>
        </w:rPr>
        <w:t xml:space="preserve">referred to the Homelessness Prevention </w:t>
      </w:r>
      <w:r w:rsidR="00B57043" w:rsidRPr="003C7644">
        <w:rPr>
          <w:rFonts w:asciiTheme="minorHAnsi" w:hAnsiTheme="minorHAnsi" w:cstheme="minorHAnsi"/>
          <w:sz w:val="24"/>
          <w:szCs w:val="24"/>
        </w:rPr>
        <w:t>project</w:t>
      </w:r>
      <w:r w:rsidR="00DC6861" w:rsidRPr="003C7644">
        <w:rPr>
          <w:rFonts w:asciiTheme="minorHAnsi" w:hAnsiTheme="minorHAnsi" w:cstheme="minorHAnsi"/>
          <w:sz w:val="24"/>
          <w:szCs w:val="24"/>
        </w:rPr>
        <w:t xml:space="preserve"> from the Coordinated Entry Process</w:t>
      </w:r>
      <w:r>
        <w:rPr>
          <w:rFonts w:asciiTheme="minorHAnsi" w:hAnsiTheme="minorHAnsi" w:cstheme="minorHAnsi"/>
          <w:sz w:val="24"/>
          <w:szCs w:val="24"/>
        </w:rPr>
        <w:t>:</w:t>
      </w:r>
    </w:p>
    <w:p w14:paraId="7B21B83A" w14:textId="77777777" w:rsidR="00521FDD" w:rsidRPr="003C7644" w:rsidRDefault="00521FDD" w:rsidP="000C6042">
      <w:pPr>
        <w:pStyle w:val="ListParagraph"/>
        <w:suppressAutoHyphens/>
        <w:spacing w:line="240" w:lineRule="auto"/>
        <w:rPr>
          <w:rFonts w:asciiTheme="minorHAnsi" w:hAnsiTheme="minorHAnsi" w:cstheme="minorHAnsi"/>
          <w:sz w:val="24"/>
          <w:szCs w:val="24"/>
        </w:rPr>
      </w:pPr>
    </w:p>
    <w:p w14:paraId="57A57591" w14:textId="77777777" w:rsidR="00521FDD" w:rsidRPr="003C7644" w:rsidRDefault="000F2D7A"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sdt>
        <w:sdtPr>
          <w:rPr>
            <w:rFonts w:asciiTheme="minorHAnsi" w:hAnsiTheme="minorHAnsi" w:cstheme="minorHAnsi"/>
            <w:sz w:val="24"/>
            <w:szCs w:val="24"/>
          </w:rPr>
          <w:id w:val="-470366560"/>
          <w14:checkbox>
            <w14:checked w14:val="0"/>
            <w14:checkedState w14:val="2612" w14:font="MS Gothic"/>
            <w14:uncheckedState w14:val="2610" w14:font="MS Gothic"/>
          </w14:checkbox>
        </w:sdtPr>
        <w:sdtEndPr/>
        <w:sdtContent>
          <w:r w:rsidR="00521FDD" w:rsidRPr="003C7644">
            <w:rPr>
              <w:rFonts w:ascii="Segoe UI Symbol" w:hAnsi="Segoe UI Symbol" w:cs="Segoe UI Symbol"/>
              <w:sz w:val="24"/>
              <w:szCs w:val="24"/>
            </w:rPr>
            <w:t>☐</w:t>
          </w:r>
        </w:sdtContent>
      </w:sdt>
      <w:r w:rsidR="00521FDD" w:rsidRPr="003C7644">
        <w:rPr>
          <w:rFonts w:asciiTheme="minorHAnsi" w:hAnsiTheme="minorHAnsi" w:cstheme="minorHAnsi"/>
          <w:sz w:val="24"/>
          <w:szCs w:val="24"/>
        </w:rPr>
        <w:t xml:space="preserve"> Yes</w:t>
      </w:r>
    </w:p>
    <w:p w14:paraId="2E1BBD35" w14:textId="45F58271" w:rsidR="008F0475" w:rsidRPr="003C7644" w:rsidRDefault="000F2D7A" w:rsidP="00320453">
      <w:pPr>
        <w:pStyle w:val="ListParagraph"/>
        <w:suppressAutoHyphens/>
        <w:spacing w:before="120" w:after="0" w:line="240" w:lineRule="auto"/>
        <w:ind w:left="1080" w:hanging="360"/>
        <w:contextualSpacing w:val="0"/>
        <w:rPr>
          <w:rFonts w:asciiTheme="minorHAnsi" w:hAnsiTheme="minorHAnsi" w:cstheme="minorHAnsi"/>
          <w:sz w:val="24"/>
          <w:szCs w:val="24"/>
        </w:rPr>
      </w:pPr>
      <w:sdt>
        <w:sdtPr>
          <w:rPr>
            <w:rFonts w:asciiTheme="minorHAnsi" w:hAnsiTheme="minorHAnsi" w:cstheme="minorHAnsi"/>
            <w:sz w:val="24"/>
            <w:szCs w:val="24"/>
          </w:rPr>
          <w:id w:val="1063216444"/>
          <w14:checkbox>
            <w14:checked w14:val="0"/>
            <w14:checkedState w14:val="2612" w14:font="MS Gothic"/>
            <w14:uncheckedState w14:val="2610" w14:font="MS Gothic"/>
          </w14:checkbox>
        </w:sdtPr>
        <w:sdtEndPr/>
        <w:sdtContent>
          <w:r w:rsidR="00521FDD" w:rsidRPr="003C7644">
            <w:rPr>
              <w:rFonts w:ascii="Segoe UI Symbol" w:hAnsi="Segoe UI Symbol" w:cs="Segoe UI Symbol"/>
              <w:sz w:val="24"/>
              <w:szCs w:val="24"/>
            </w:rPr>
            <w:t>☐</w:t>
          </w:r>
        </w:sdtContent>
      </w:sdt>
      <w:r w:rsidR="00521FDD" w:rsidRPr="003C7644">
        <w:rPr>
          <w:rFonts w:asciiTheme="minorHAnsi" w:hAnsiTheme="minorHAnsi" w:cstheme="minorHAnsi"/>
          <w:sz w:val="24"/>
          <w:szCs w:val="24"/>
        </w:rPr>
        <w:t xml:space="preserve"> No</w:t>
      </w:r>
    </w:p>
    <w:p w14:paraId="73C5EACB" w14:textId="77777777" w:rsidR="00990012" w:rsidRPr="003C7644" w:rsidRDefault="00990012" w:rsidP="000C6042">
      <w:pPr>
        <w:pStyle w:val="ListParagraph"/>
        <w:spacing w:line="240" w:lineRule="auto"/>
        <w:rPr>
          <w:rFonts w:asciiTheme="minorHAnsi" w:hAnsiTheme="minorHAnsi" w:cstheme="minorHAnsi"/>
          <w:b/>
          <w:spacing w:val="-3"/>
          <w:szCs w:val="24"/>
        </w:rPr>
      </w:pPr>
    </w:p>
    <w:p w14:paraId="7683D0BD" w14:textId="4C19BC76" w:rsidR="00E421E0" w:rsidRDefault="00990012" w:rsidP="002C757B">
      <w:pPr>
        <w:pStyle w:val="ListParagraph"/>
        <w:numPr>
          <w:ilvl w:val="1"/>
          <w:numId w:val="55"/>
        </w:numPr>
        <w:suppressAutoHyphens/>
        <w:spacing w:line="240" w:lineRule="auto"/>
        <w:ind w:left="720"/>
        <w:rPr>
          <w:rFonts w:asciiTheme="minorHAnsi" w:hAnsiTheme="minorHAnsi" w:cstheme="minorHAnsi"/>
          <w:sz w:val="24"/>
          <w:szCs w:val="24"/>
        </w:rPr>
      </w:pPr>
      <w:r w:rsidRPr="003C7644">
        <w:rPr>
          <w:rFonts w:asciiTheme="minorHAnsi" w:hAnsiTheme="minorHAnsi" w:cstheme="minorHAnsi"/>
          <w:sz w:val="24"/>
          <w:szCs w:val="24"/>
        </w:rPr>
        <w:t xml:space="preserve">Briefly describe how prevention assistance </w:t>
      </w:r>
      <w:r w:rsidR="00930310" w:rsidRPr="003C7644">
        <w:rPr>
          <w:rFonts w:asciiTheme="minorHAnsi" w:hAnsiTheme="minorHAnsi" w:cstheme="minorHAnsi"/>
          <w:sz w:val="24"/>
          <w:szCs w:val="24"/>
        </w:rPr>
        <w:t xml:space="preserve">will </w:t>
      </w:r>
      <w:r w:rsidRPr="003C7644">
        <w:rPr>
          <w:rFonts w:asciiTheme="minorHAnsi" w:hAnsiTheme="minorHAnsi" w:cstheme="minorHAnsi"/>
          <w:sz w:val="24"/>
          <w:szCs w:val="24"/>
        </w:rPr>
        <w:t>be targeted to effectively prevent homelessness</w:t>
      </w:r>
      <w:r w:rsidR="00187486">
        <w:rPr>
          <w:rFonts w:asciiTheme="minorHAnsi" w:hAnsiTheme="minorHAnsi" w:cstheme="minorHAnsi"/>
          <w:sz w:val="24"/>
          <w:szCs w:val="24"/>
        </w:rPr>
        <w:t>.</w:t>
      </w:r>
      <w:r w:rsidRPr="003C7644">
        <w:rPr>
          <w:rFonts w:asciiTheme="minorHAnsi" w:hAnsiTheme="minorHAnsi" w:cstheme="minorHAnsi"/>
          <w:sz w:val="24"/>
          <w:szCs w:val="24"/>
        </w:rPr>
        <w:t xml:space="preserve">  </w:t>
      </w:r>
    </w:p>
    <w:p w14:paraId="02DD0501" w14:textId="77777777" w:rsidR="00870A89" w:rsidRPr="00870A89" w:rsidRDefault="00870A89" w:rsidP="00870A89">
      <w:pPr>
        <w:pStyle w:val="ListParagraph"/>
        <w:suppressAutoHyphens/>
        <w:spacing w:line="240" w:lineRule="auto"/>
        <w:rPr>
          <w:rFonts w:asciiTheme="minorHAnsi" w:hAnsiTheme="minorHAnsi" w:cstheme="minorHAnsi"/>
          <w:sz w:val="24"/>
          <w:szCs w:val="24"/>
        </w:rPr>
      </w:pPr>
    </w:p>
    <w:p w14:paraId="2D8BA5DD" w14:textId="6166D411" w:rsidR="00320453" w:rsidRPr="003C7644" w:rsidRDefault="00320453">
      <w:pPr>
        <w:widowControl/>
        <w:rPr>
          <w:rFonts w:asciiTheme="minorHAnsi" w:hAnsiTheme="minorHAnsi" w:cstheme="minorHAnsi"/>
          <w:snapToGrid/>
          <w:spacing w:val="-3"/>
          <w:sz w:val="12"/>
          <w:szCs w:val="12"/>
          <w:u w:val="single"/>
        </w:rPr>
      </w:pPr>
    </w:p>
    <w:p w14:paraId="260315B7" w14:textId="4C928F2E" w:rsidR="00833B69" w:rsidRPr="003C7644" w:rsidRDefault="00833B69" w:rsidP="002C757B">
      <w:pPr>
        <w:pStyle w:val="ListParagraph"/>
        <w:numPr>
          <w:ilvl w:val="0"/>
          <w:numId w:val="55"/>
        </w:numPr>
        <w:tabs>
          <w:tab w:val="left" w:pos="36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Model or Approach to Providing Services</w:t>
      </w:r>
      <w:r w:rsidRPr="003C7644">
        <w:rPr>
          <w:rFonts w:asciiTheme="minorHAnsi" w:hAnsiTheme="minorHAnsi" w:cstheme="minorHAnsi"/>
          <w:spacing w:val="-3"/>
          <w:sz w:val="24"/>
          <w:szCs w:val="24"/>
        </w:rPr>
        <w:t xml:space="preserve">:  </w:t>
      </w:r>
    </w:p>
    <w:p w14:paraId="2C031A32" w14:textId="77777777" w:rsidR="00341C7A" w:rsidRPr="003C7644" w:rsidRDefault="00341C7A" w:rsidP="000C6042">
      <w:pPr>
        <w:pStyle w:val="ListParagraph"/>
        <w:tabs>
          <w:tab w:val="left" w:pos="360"/>
        </w:tabs>
        <w:suppressAutoHyphens/>
        <w:spacing w:line="240" w:lineRule="auto"/>
        <w:ind w:left="360"/>
        <w:rPr>
          <w:rFonts w:asciiTheme="minorHAnsi" w:hAnsiTheme="minorHAnsi" w:cstheme="minorHAnsi"/>
          <w:spacing w:val="-3"/>
          <w:sz w:val="24"/>
          <w:szCs w:val="24"/>
        </w:rPr>
      </w:pPr>
    </w:p>
    <w:p w14:paraId="1F97F18C" w14:textId="1393A6A2" w:rsidR="00341C7A" w:rsidRPr="003C7644" w:rsidRDefault="00341C7A" w:rsidP="00C0767D">
      <w:pPr>
        <w:pStyle w:val="ListParagraph"/>
        <w:numPr>
          <w:ilvl w:val="0"/>
          <w:numId w:val="11"/>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rPr>
        <w:t>Staff and leadership have been trained in and use the following practices or evidence-informed approaches</w:t>
      </w:r>
      <w:r w:rsidR="00DC6861" w:rsidRPr="003C7644">
        <w:rPr>
          <w:rFonts w:asciiTheme="minorHAnsi" w:hAnsiTheme="minorHAnsi" w:cstheme="minorHAnsi"/>
          <w:spacing w:val="-3"/>
          <w:sz w:val="24"/>
          <w:szCs w:val="24"/>
        </w:rPr>
        <w:t xml:space="preserve"> in the Homelessness Prevention </w:t>
      </w:r>
      <w:r w:rsidR="00B57043" w:rsidRPr="003C7644">
        <w:rPr>
          <w:rFonts w:asciiTheme="minorHAnsi" w:hAnsiTheme="minorHAnsi" w:cstheme="minorHAnsi"/>
          <w:spacing w:val="-3"/>
          <w:sz w:val="24"/>
          <w:szCs w:val="24"/>
        </w:rPr>
        <w:t>Project</w:t>
      </w:r>
      <w:r w:rsidR="00870A89">
        <w:rPr>
          <w:rFonts w:asciiTheme="minorHAnsi" w:hAnsiTheme="minorHAnsi" w:cstheme="minorHAnsi"/>
          <w:spacing w:val="-3"/>
          <w:sz w:val="24"/>
          <w:szCs w:val="24"/>
        </w:rPr>
        <w:t xml:space="preserve"> (c</w:t>
      </w:r>
      <w:r w:rsidR="00A31B92" w:rsidRPr="003C7644">
        <w:rPr>
          <w:rFonts w:asciiTheme="minorHAnsi" w:hAnsiTheme="minorHAnsi" w:cstheme="minorHAnsi"/>
          <w:spacing w:val="-3"/>
          <w:sz w:val="24"/>
          <w:szCs w:val="24"/>
        </w:rPr>
        <w:t>heck all that apply</w:t>
      </w:r>
      <w:r w:rsidR="00870A89">
        <w:rPr>
          <w:rFonts w:asciiTheme="minorHAnsi" w:hAnsiTheme="minorHAnsi" w:cstheme="minorHAnsi"/>
          <w:spacing w:val="-3"/>
          <w:sz w:val="24"/>
          <w:szCs w:val="24"/>
        </w:rPr>
        <w:t>)</w:t>
      </w:r>
      <w:r w:rsidR="00A31B92" w:rsidRPr="003C7644">
        <w:rPr>
          <w:rFonts w:asciiTheme="minorHAnsi" w:hAnsiTheme="minorHAnsi" w:cstheme="minorHAnsi"/>
          <w:spacing w:val="-3"/>
          <w:sz w:val="24"/>
          <w:szCs w:val="24"/>
        </w:rPr>
        <w:t>:</w:t>
      </w:r>
    </w:p>
    <w:p w14:paraId="1CC3E2C2" w14:textId="77777777" w:rsidR="003023C3" w:rsidRPr="003C7644" w:rsidRDefault="003023C3" w:rsidP="000C6042">
      <w:pPr>
        <w:tabs>
          <w:tab w:val="left" w:pos="0"/>
          <w:tab w:val="left" w:pos="720"/>
        </w:tabs>
        <w:suppressAutoHyphens/>
        <w:spacing w:before="120"/>
        <w:ind w:left="634"/>
        <w:rPr>
          <w:rFonts w:asciiTheme="minorHAnsi" w:hAnsiTheme="minorHAnsi" w:cstheme="minorHAnsi"/>
          <w:spacing w:val="-3"/>
          <w:szCs w:val="24"/>
        </w:rPr>
        <w:sectPr w:rsidR="003023C3" w:rsidRPr="003C7644" w:rsidSect="00A273EE">
          <w:pgSz w:w="12240" w:h="15840" w:code="1"/>
          <w:pgMar w:top="720" w:right="1008" w:bottom="720" w:left="1008" w:header="720" w:footer="0" w:gutter="0"/>
          <w:cols w:space="720"/>
          <w:docGrid w:linePitch="360"/>
        </w:sectPr>
      </w:pPr>
    </w:p>
    <w:p w14:paraId="231A5D48" w14:textId="59510A51" w:rsidR="00341C7A" w:rsidRPr="003C7644" w:rsidRDefault="000F2D7A" w:rsidP="000C6042">
      <w:pPr>
        <w:tabs>
          <w:tab w:val="left" w:pos="0"/>
          <w:tab w:val="left" w:pos="720"/>
        </w:tabs>
        <w:suppressAutoHyphens/>
        <w:spacing w:before="120"/>
        <w:ind w:left="900" w:hanging="266"/>
        <w:rPr>
          <w:rFonts w:asciiTheme="minorHAnsi" w:hAnsiTheme="minorHAnsi" w:cstheme="minorHAnsi"/>
          <w:spacing w:val="-3"/>
          <w:szCs w:val="24"/>
        </w:rPr>
      </w:pPr>
      <w:sdt>
        <w:sdtPr>
          <w:rPr>
            <w:rFonts w:asciiTheme="minorHAnsi" w:hAnsiTheme="minorHAnsi" w:cstheme="minorHAnsi"/>
            <w:spacing w:val="-3"/>
            <w:szCs w:val="24"/>
          </w:rPr>
          <w:id w:val="-500901239"/>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341C7A" w:rsidRPr="003C7644">
        <w:rPr>
          <w:rFonts w:asciiTheme="minorHAnsi" w:hAnsiTheme="minorHAnsi" w:cstheme="minorHAnsi"/>
          <w:spacing w:val="-3"/>
          <w:szCs w:val="24"/>
        </w:rPr>
        <w:t>Standard Case Management or Service Coordination</w:t>
      </w:r>
    </w:p>
    <w:p w14:paraId="45794954" w14:textId="15059ED1" w:rsidR="00341C7A"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338280840"/>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341C7A" w:rsidRPr="003C7644">
        <w:rPr>
          <w:rFonts w:asciiTheme="minorHAnsi" w:hAnsiTheme="minorHAnsi" w:cstheme="minorHAnsi"/>
          <w:spacing w:val="-3"/>
          <w:szCs w:val="24"/>
        </w:rPr>
        <w:t>Motivational Interviewing</w:t>
      </w:r>
    </w:p>
    <w:p w14:paraId="58FF01DE" w14:textId="13AA8627" w:rsidR="00341C7A"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509756862"/>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341C7A" w:rsidRPr="003C7644">
        <w:rPr>
          <w:rFonts w:asciiTheme="minorHAnsi" w:hAnsiTheme="minorHAnsi" w:cstheme="minorHAnsi"/>
          <w:spacing w:val="-3"/>
          <w:szCs w:val="24"/>
        </w:rPr>
        <w:t>Critical Time Intervention</w:t>
      </w:r>
    </w:p>
    <w:p w14:paraId="49F78022" w14:textId="0FE951EC" w:rsidR="00341C7A"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427964462"/>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341C7A" w:rsidRPr="003C7644">
        <w:rPr>
          <w:rFonts w:asciiTheme="minorHAnsi" w:hAnsiTheme="minorHAnsi" w:cstheme="minorHAnsi"/>
          <w:spacing w:val="-3"/>
          <w:szCs w:val="24"/>
        </w:rPr>
        <w:t>Trauma-informed Practice</w:t>
      </w:r>
    </w:p>
    <w:p w14:paraId="36FB7411" w14:textId="04F896B7" w:rsidR="00341C7A"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960239381"/>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341C7A" w:rsidRPr="003C7644">
        <w:rPr>
          <w:rFonts w:asciiTheme="minorHAnsi" w:hAnsiTheme="minorHAnsi" w:cstheme="minorHAnsi"/>
          <w:spacing w:val="-3"/>
          <w:szCs w:val="24"/>
        </w:rPr>
        <w:t>Shared Decision-Making</w:t>
      </w:r>
    </w:p>
    <w:p w14:paraId="2E452CA6" w14:textId="7C6664F3" w:rsidR="00DC6861"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920098863"/>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DC6861" w:rsidRPr="003C7644">
        <w:rPr>
          <w:rFonts w:asciiTheme="minorHAnsi" w:hAnsiTheme="minorHAnsi" w:cstheme="minorHAnsi"/>
          <w:spacing w:val="-3"/>
          <w:szCs w:val="24"/>
        </w:rPr>
        <w:t xml:space="preserve"> Intensive Case Management</w:t>
      </w:r>
    </w:p>
    <w:p w14:paraId="2ECE9FF7" w14:textId="4FBAA500" w:rsidR="00DC6861"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429859702"/>
          <w14:checkbox>
            <w14:checked w14:val="0"/>
            <w14:checkedState w14:val="2612" w14:font="MS Gothic"/>
            <w14:uncheckedState w14:val="2610" w14:font="MS Gothic"/>
          </w14:checkbox>
        </w:sdtPr>
        <w:sdtEndPr/>
        <w:sdtContent>
          <w:r w:rsidR="00DC6861"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DC6861" w:rsidRPr="003C7644">
        <w:rPr>
          <w:rFonts w:asciiTheme="minorHAnsi" w:hAnsiTheme="minorHAnsi" w:cstheme="minorHAnsi"/>
          <w:spacing w:val="-3"/>
          <w:szCs w:val="24"/>
        </w:rPr>
        <w:t>Assertive Community Treatment</w:t>
      </w:r>
    </w:p>
    <w:p w14:paraId="47DBA165" w14:textId="4658C585" w:rsidR="00DC6861"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279175251"/>
          <w14:checkbox>
            <w14:checked w14:val="0"/>
            <w14:checkedState w14:val="2612" w14:font="MS Gothic"/>
            <w14:uncheckedState w14:val="2610" w14:font="MS Gothic"/>
          </w14:checkbox>
        </w:sdtPr>
        <w:sdtEndPr/>
        <w:sdtContent>
          <w:r w:rsidR="00DC6861"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DC6861" w:rsidRPr="003C7644">
        <w:rPr>
          <w:rFonts w:asciiTheme="minorHAnsi" w:hAnsiTheme="minorHAnsi" w:cstheme="minorHAnsi"/>
          <w:spacing w:val="-3"/>
          <w:szCs w:val="24"/>
        </w:rPr>
        <w:t>Strengthening Families Framework</w:t>
      </w:r>
    </w:p>
    <w:p w14:paraId="4FCB714A" w14:textId="569E54F5" w:rsidR="00DC6861"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317230821"/>
          <w14:checkbox>
            <w14:checked w14:val="0"/>
            <w14:checkedState w14:val="2612" w14:font="MS Gothic"/>
            <w14:uncheckedState w14:val="2610" w14:font="MS Gothic"/>
          </w14:checkbox>
        </w:sdtPr>
        <w:sdtEndPr/>
        <w:sdtContent>
          <w:r w:rsidR="00DC6861"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DC6861" w:rsidRPr="003C7644">
        <w:rPr>
          <w:rFonts w:asciiTheme="minorHAnsi" w:hAnsiTheme="minorHAnsi" w:cstheme="minorHAnsi"/>
          <w:spacing w:val="-3"/>
          <w:szCs w:val="24"/>
        </w:rPr>
        <w:t>Family Centered Teaming/Practice</w:t>
      </w:r>
    </w:p>
    <w:p w14:paraId="4AC5F64E" w14:textId="71EE0DD8" w:rsidR="00DC6861"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242293943"/>
          <w14:checkbox>
            <w14:checked w14:val="0"/>
            <w14:checkedState w14:val="2612" w14:font="MS Gothic"/>
            <w14:uncheckedState w14:val="2610" w14:font="MS Gothic"/>
          </w14:checkbox>
        </w:sdtPr>
        <w:sdtEndPr/>
        <w:sdtContent>
          <w:r w:rsidR="003023C3"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DC6861" w:rsidRPr="003C7644">
        <w:rPr>
          <w:rFonts w:asciiTheme="minorHAnsi" w:hAnsiTheme="minorHAnsi" w:cstheme="minorHAnsi"/>
          <w:spacing w:val="-3"/>
          <w:szCs w:val="24"/>
        </w:rPr>
        <w:t xml:space="preserve">Other </w:t>
      </w:r>
      <w:r w:rsidR="00187486">
        <w:rPr>
          <w:rFonts w:asciiTheme="minorHAnsi" w:hAnsiTheme="minorHAnsi" w:cstheme="minorHAnsi"/>
          <w:spacing w:val="-3"/>
          <w:szCs w:val="24"/>
        </w:rPr>
        <w:t xml:space="preserve">- </w:t>
      </w:r>
      <w:r w:rsidR="00DC6861" w:rsidRPr="003C7644">
        <w:rPr>
          <w:rFonts w:asciiTheme="minorHAnsi" w:hAnsiTheme="minorHAnsi" w:cstheme="minorHAnsi"/>
          <w:i/>
          <w:iCs/>
          <w:spacing w:val="-3"/>
          <w:szCs w:val="24"/>
        </w:rPr>
        <w:t>please describe</w:t>
      </w:r>
      <w:r w:rsidR="00DC6861" w:rsidRPr="003C7644">
        <w:rPr>
          <w:rFonts w:asciiTheme="minorHAnsi" w:hAnsiTheme="minorHAnsi" w:cstheme="minorHAnsi"/>
          <w:spacing w:val="-3"/>
          <w:szCs w:val="24"/>
        </w:rPr>
        <w:t>:</w:t>
      </w:r>
    </w:p>
    <w:p w14:paraId="7DE94951" w14:textId="77777777" w:rsidR="003023C3" w:rsidRPr="003C7644" w:rsidRDefault="003023C3" w:rsidP="000C6042">
      <w:pPr>
        <w:pStyle w:val="ListParagraph"/>
        <w:tabs>
          <w:tab w:val="left" w:pos="630"/>
        </w:tabs>
        <w:suppressAutoHyphens/>
        <w:spacing w:after="0" w:line="240" w:lineRule="auto"/>
        <w:ind w:left="0"/>
        <w:rPr>
          <w:rFonts w:asciiTheme="minorHAnsi" w:hAnsiTheme="minorHAnsi" w:cstheme="minorHAnsi"/>
          <w:spacing w:val="-3"/>
          <w:sz w:val="24"/>
          <w:szCs w:val="24"/>
        </w:rPr>
        <w:sectPr w:rsidR="003023C3" w:rsidRPr="003C7644" w:rsidSect="003023C3">
          <w:type w:val="continuous"/>
          <w:pgSz w:w="12240" w:h="15840" w:code="1"/>
          <w:pgMar w:top="720" w:right="1008" w:bottom="720" w:left="1008" w:header="720" w:footer="0" w:gutter="0"/>
          <w:cols w:num="2" w:space="720"/>
          <w:docGrid w:linePitch="360"/>
        </w:sectPr>
      </w:pPr>
    </w:p>
    <w:p w14:paraId="0C4B3108" w14:textId="21DEDDA2" w:rsidR="00341C7A" w:rsidRPr="003C7644" w:rsidRDefault="00341C7A"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4BCEDEDB" w14:textId="63F0A926" w:rsidR="00DC6861" w:rsidRPr="003C7644" w:rsidRDefault="00DC6861"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3BA4C2E5" w14:textId="77777777" w:rsidR="00341C7A" w:rsidRPr="003C7644" w:rsidRDefault="00341C7A" w:rsidP="00C0767D">
      <w:pPr>
        <w:pStyle w:val="ListParagraph"/>
        <w:numPr>
          <w:ilvl w:val="0"/>
          <w:numId w:val="11"/>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rPr>
        <w:t>Estimated caseload at any point in time per full time staff person: _______________</w:t>
      </w:r>
    </w:p>
    <w:p w14:paraId="3AD58D81" w14:textId="77777777" w:rsidR="00341C7A" w:rsidRPr="003C7644" w:rsidRDefault="00341C7A"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228D71DC" w14:textId="6ED8E1B5" w:rsidR="00A31B92" w:rsidRPr="003C7644" w:rsidRDefault="00A31B92" w:rsidP="00C0767D">
      <w:pPr>
        <w:pStyle w:val="ListParagraph"/>
        <w:numPr>
          <w:ilvl w:val="0"/>
          <w:numId w:val="11"/>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rPr>
        <w:t>Anticipated minimal level (how often) of services:</w:t>
      </w:r>
    </w:p>
    <w:p w14:paraId="2755BA1F" w14:textId="6D6BEB67" w:rsidR="00A31B9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670753657"/>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Daily</w:t>
      </w:r>
    </w:p>
    <w:p w14:paraId="1ED20FC1" w14:textId="6032AE06" w:rsidR="00A31B9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486123497"/>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3 or more times weekly</w:t>
      </w:r>
    </w:p>
    <w:p w14:paraId="7BB32671" w14:textId="134B13B2" w:rsidR="00A31B9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629365929"/>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Weekly</w:t>
      </w:r>
    </w:p>
    <w:p w14:paraId="22D6BA42" w14:textId="423F3C47" w:rsidR="00A31B9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977712822"/>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Monthly</w:t>
      </w:r>
    </w:p>
    <w:p w14:paraId="22B43D89" w14:textId="48C0A72A" w:rsidR="00A31B92" w:rsidRPr="003C7644" w:rsidRDefault="000F2D7A" w:rsidP="000C6042">
      <w:pPr>
        <w:tabs>
          <w:tab w:val="left" w:pos="0"/>
          <w:tab w:val="left" w:pos="720"/>
        </w:tabs>
        <w:suppressAutoHyphens/>
        <w:spacing w:before="120"/>
        <w:ind w:left="720"/>
        <w:rPr>
          <w:rFonts w:asciiTheme="minorHAnsi" w:hAnsiTheme="minorHAnsi" w:cstheme="minorHAnsi"/>
          <w:i/>
          <w:iCs/>
          <w:spacing w:val="-3"/>
          <w:szCs w:val="24"/>
        </w:rPr>
      </w:pPr>
      <w:sdt>
        <w:sdtPr>
          <w:rPr>
            <w:rFonts w:asciiTheme="minorHAnsi" w:hAnsiTheme="minorHAnsi" w:cstheme="minorHAnsi"/>
            <w:spacing w:val="-3"/>
            <w:szCs w:val="24"/>
          </w:rPr>
          <w:id w:val="342062305"/>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Varies, by design</w:t>
      </w:r>
      <w:r w:rsidR="00187486">
        <w:rPr>
          <w:rFonts w:asciiTheme="minorHAnsi" w:hAnsiTheme="minorHAnsi" w:cstheme="minorHAnsi"/>
          <w:spacing w:val="-3"/>
          <w:szCs w:val="24"/>
        </w:rPr>
        <w:t xml:space="preserve"> - </w:t>
      </w:r>
      <w:r w:rsidR="00930310" w:rsidRPr="003C7644">
        <w:rPr>
          <w:rFonts w:asciiTheme="minorHAnsi" w:hAnsiTheme="minorHAnsi" w:cstheme="minorHAnsi"/>
          <w:i/>
          <w:iCs/>
          <w:spacing w:val="-3"/>
          <w:szCs w:val="24"/>
        </w:rPr>
        <w:t>please describe:</w:t>
      </w:r>
    </w:p>
    <w:p w14:paraId="7C05BBCF" w14:textId="0CA05996" w:rsidR="00341C7A" w:rsidRPr="003C7644" w:rsidRDefault="00341C7A" w:rsidP="000C6042">
      <w:pPr>
        <w:tabs>
          <w:tab w:val="left" w:pos="0"/>
          <w:tab w:val="left" w:pos="720"/>
        </w:tabs>
        <w:suppressAutoHyphens/>
        <w:ind w:left="630"/>
        <w:rPr>
          <w:rFonts w:asciiTheme="minorHAnsi" w:hAnsiTheme="minorHAnsi" w:cstheme="minorHAnsi"/>
          <w:spacing w:val="-3"/>
          <w:szCs w:val="24"/>
        </w:rPr>
      </w:pPr>
    </w:p>
    <w:p w14:paraId="7E997DB8" w14:textId="77777777" w:rsidR="00E421E0" w:rsidRPr="003C7644" w:rsidRDefault="00E421E0" w:rsidP="000C6042">
      <w:pPr>
        <w:tabs>
          <w:tab w:val="left" w:pos="0"/>
          <w:tab w:val="left" w:pos="720"/>
        </w:tabs>
        <w:suppressAutoHyphens/>
        <w:ind w:left="630"/>
        <w:rPr>
          <w:rFonts w:asciiTheme="minorHAnsi" w:hAnsiTheme="minorHAnsi" w:cstheme="minorHAnsi"/>
          <w:spacing w:val="-3"/>
          <w:szCs w:val="24"/>
        </w:rPr>
      </w:pPr>
    </w:p>
    <w:p w14:paraId="7999CF6F" w14:textId="49869DCC" w:rsidR="00341C7A" w:rsidRPr="003C7644" w:rsidRDefault="00341C7A" w:rsidP="00C0767D">
      <w:pPr>
        <w:pStyle w:val="ListParagraph"/>
        <w:numPr>
          <w:ilvl w:val="0"/>
          <w:numId w:val="11"/>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rPr>
        <w:lastRenderedPageBreak/>
        <w:t xml:space="preserve">Anticipated </w:t>
      </w:r>
      <w:r w:rsidR="00A31B92" w:rsidRPr="003C7644">
        <w:rPr>
          <w:rFonts w:asciiTheme="minorHAnsi" w:hAnsiTheme="minorHAnsi" w:cstheme="minorHAnsi"/>
          <w:spacing w:val="-3"/>
          <w:sz w:val="24"/>
          <w:szCs w:val="24"/>
        </w:rPr>
        <w:t xml:space="preserve">average </w:t>
      </w:r>
      <w:r w:rsidRPr="003C7644">
        <w:rPr>
          <w:rFonts w:asciiTheme="minorHAnsi" w:hAnsiTheme="minorHAnsi" w:cstheme="minorHAnsi"/>
          <w:spacing w:val="-3"/>
          <w:sz w:val="24"/>
          <w:szCs w:val="24"/>
        </w:rPr>
        <w:t xml:space="preserve">duration (how long) or services: </w:t>
      </w:r>
    </w:p>
    <w:p w14:paraId="6EF073EC" w14:textId="37AC938D" w:rsidR="00341C7A"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963616562"/>
          <w14:checkbox>
            <w14:checked w14:val="0"/>
            <w14:checkedState w14:val="2612" w14:font="MS Gothic"/>
            <w14:uncheckedState w14:val="2610" w14:font="MS Gothic"/>
          </w14:checkbox>
        </w:sdtPr>
        <w:sdtEndPr/>
        <w:sdtContent>
          <w:r w:rsidR="00831B6B" w:rsidRPr="003C7644">
            <w:rPr>
              <w:rFonts w:ascii="Segoe UI Symbol" w:eastAsia="MS Gothic" w:hAnsi="Segoe UI Symbol" w:cs="Segoe UI Symbol"/>
              <w:spacing w:val="-3"/>
              <w:szCs w:val="24"/>
            </w:rPr>
            <w:t>☐</w:t>
          </w:r>
        </w:sdtContent>
      </w:sdt>
      <w:r w:rsidR="00831B6B" w:rsidRPr="003C7644">
        <w:rPr>
          <w:rFonts w:asciiTheme="minorHAnsi" w:eastAsia="MS Gothic" w:hAnsiTheme="minorHAnsi" w:cstheme="minorHAnsi"/>
          <w:spacing w:val="-3"/>
          <w:szCs w:val="24"/>
        </w:rPr>
        <w:t xml:space="preserve"> </w:t>
      </w:r>
      <w:r w:rsidR="00341C7A" w:rsidRPr="003C7644">
        <w:rPr>
          <w:rFonts w:asciiTheme="minorHAnsi" w:hAnsiTheme="minorHAnsi" w:cstheme="minorHAnsi"/>
          <w:spacing w:val="-3"/>
          <w:szCs w:val="24"/>
        </w:rPr>
        <w:t>Less than 1 month</w:t>
      </w:r>
    </w:p>
    <w:p w14:paraId="181CF60C" w14:textId="72A56C79" w:rsidR="00A31B9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751696702"/>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eastAsia="MS Gothic" w:hAnsiTheme="minorHAnsi" w:cstheme="minorHAnsi"/>
          <w:spacing w:val="-3"/>
          <w:szCs w:val="24"/>
        </w:rPr>
        <w:t xml:space="preserve"> </w:t>
      </w:r>
      <w:r w:rsidR="00A31B92" w:rsidRPr="003C7644">
        <w:rPr>
          <w:rFonts w:asciiTheme="minorHAnsi" w:hAnsiTheme="minorHAnsi" w:cstheme="minorHAnsi"/>
          <w:spacing w:val="-3"/>
          <w:szCs w:val="24"/>
        </w:rPr>
        <w:t>1 – 3 months</w:t>
      </w:r>
    </w:p>
    <w:p w14:paraId="5B6B9397" w14:textId="4F3F5F82" w:rsidR="00A31B92"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707137150"/>
          <w14:checkbox>
            <w14:checked w14:val="0"/>
            <w14:checkedState w14:val="2612" w14:font="MS Gothic"/>
            <w14:uncheckedState w14:val="2610" w14:font="MS Gothic"/>
          </w14:checkbox>
        </w:sdtPr>
        <w:sdtEndPr/>
        <w:sdtContent>
          <w:r w:rsidR="00A31B92" w:rsidRPr="003C7644">
            <w:rPr>
              <w:rFonts w:ascii="Segoe UI Symbol" w:eastAsia="MS Gothic" w:hAnsi="Segoe UI Symbol" w:cs="Segoe UI Symbol"/>
              <w:spacing w:val="-3"/>
              <w:szCs w:val="24"/>
            </w:rPr>
            <w:t>☐</w:t>
          </w:r>
        </w:sdtContent>
      </w:sdt>
      <w:r w:rsidR="00831B6B" w:rsidRPr="003C7644">
        <w:rPr>
          <w:rFonts w:asciiTheme="minorHAnsi" w:eastAsia="MS Gothic" w:hAnsiTheme="minorHAnsi" w:cstheme="minorHAnsi"/>
          <w:spacing w:val="-3"/>
          <w:szCs w:val="24"/>
        </w:rPr>
        <w:t xml:space="preserve"> </w:t>
      </w:r>
      <w:r w:rsidR="00A31B92" w:rsidRPr="003C7644">
        <w:rPr>
          <w:rFonts w:asciiTheme="minorHAnsi" w:hAnsiTheme="minorHAnsi" w:cstheme="minorHAnsi"/>
          <w:spacing w:val="-3"/>
          <w:szCs w:val="24"/>
        </w:rPr>
        <w:t>3 – 6 months</w:t>
      </w:r>
    </w:p>
    <w:p w14:paraId="44BB1943" w14:textId="4D3FDA50" w:rsidR="00341C7A"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193452513"/>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eastAsia="MS Gothic" w:hAnsiTheme="minorHAnsi" w:cstheme="minorHAnsi"/>
          <w:spacing w:val="-3"/>
          <w:szCs w:val="24"/>
        </w:rPr>
        <w:t xml:space="preserve"> </w:t>
      </w:r>
      <w:r w:rsidR="00A31B92" w:rsidRPr="003C7644">
        <w:rPr>
          <w:rFonts w:asciiTheme="minorHAnsi" w:hAnsiTheme="minorHAnsi" w:cstheme="minorHAnsi"/>
          <w:spacing w:val="-3"/>
          <w:szCs w:val="24"/>
        </w:rPr>
        <w:t>6 – 12 months</w:t>
      </w:r>
    </w:p>
    <w:p w14:paraId="611CDA41" w14:textId="25A711F8" w:rsidR="00341C7A" w:rsidRPr="003C7644" w:rsidRDefault="000F2D7A" w:rsidP="000C6042">
      <w:pPr>
        <w:tabs>
          <w:tab w:val="left" w:pos="0"/>
          <w:tab w:val="left" w:pos="720"/>
          <w:tab w:val="left" w:pos="201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320814957"/>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hAnsiTheme="minorHAnsi" w:cstheme="minorHAnsi"/>
          <w:spacing w:val="-3"/>
          <w:szCs w:val="24"/>
        </w:rPr>
        <w:t xml:space="preserve"> </w:t>
      </w:r>
      <w:r w:rsidR="00A31B92" w:rsidRPr="003C7644">
        <w:rPr>
          <w:rFonts w:asciiTheme="minorHAnsi" w:hAnsiTheme="minorHAnsi" w:cstheme="minorHAnsi"/>
          <w:spacing w:val="-3"/>
          <w:szCs w:val="24"/>
        </w:rPr>
        <w:t>12 – 24 months</w:t>
      </w:r>
    </w:p>
    <w:p w14:paraId="58C4F1D6" w14:textId="200AA103" w:rsidR="00341C7A"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436326691"/>
          <w14:checkbox>
            <w14:checked w14:val="0"/>
            <w14:checkedState w14:val="2612" w14:font="MS Gothic"/>
            <w14:uncheckedState w14:val="2610" w14:font="MS Gothic"/>
          </w14:checkbox>
        </w:sdtPr>
        <w:sdtEndPr/>
        <w:sdtContent>
          <w:r w:rsidR="00341C7A" w:rsidRPr="003C7644">
            <w:rPr>
              <w:rFonts w:ascii="Segoe UI Symbol" w:eastAsia="MS Gothic" w:hAnsi="Segoe UI Symbol" w:cs="Segoe UI Symbol"/>
              <w:spacing w:val="-3"/>
              <w:szCs w:val="24"/>
            </w:rPr>
            <w:t>☐</w:t>
          </w:r>
        </w:sdtContent>
      </w:sdt>
      <w:r w:rsidR="00831B6B" w:rsidRPr="003C7644">
        <w:rPr>
          <w:rFonts w:asciiTheme="minorHAnsi" w:eastAsia="MS Gothic" w:hAnsiTheme="minorHAnsi" w:cstheme="minorHAnsi"/>
          <w:spacing w:val="-3"/>
          <w:szCs w:val="24"/>
        </w:rPr>
        <w:t xml:space="preserve"> </w:t>
      </w:r>
      <w:r w:rsidR="00341C7A" w:rsidRPr="003C7644">
        <w:rPr>
          <w:rFonts w:asciiTheme="minorHAnsi" w:hAnsiTheme="minorHAnsi" w:cstheme="minorHAnsi"/>
          <w:spacing w:val="-3"/>
          <w:szCs w:val="24"/>
        </w:rPr>
        <w:t>Varies, by design</w:t>
      </w:r>
      <w:r w:rsidR="00930310" w:rsidRPr="003C7644">
        <w:rPr>
          <w:rFonts w:asciiTheme="minorHAnsi" w:hAnsiTheme="minorHAnsi" w:cstheme="minorHAnsi"/>
          <w:spacing w:val="-3"/>
          <w:szCs w:val="24"/>
        </w:rPr>
        <w:t xml:space="preserve"> </w:t>
      </w:r>
      <w:r w:rsidR="00187486">
        <w:rPr>
          <w:rFonts w:asciiTheme="minorHAnsi" w:hAnsiTheme="minorHAnsi" w:cstheme="minorHAnsi"/>
          <w:spacing w:val="-3"/>
          <w:szCs w:val="24"/>
        </w:rPr>
        <w:t xml:space="preserve">- </w:t>
      </w:r>
      <w:r w:rsidR="00930310" w:rsidRPr="003C7644">
        <w:rPr>
          <w:rFonts w:asciiTheme="minorHAnsi" w:hAnsiTheme="minorHAnsi" w:cstheme="minorHAnsi"/>
          <w:i/>
          <w:iCs/>
          <w:spacing w:val="-3"/>
          <w:szCs w:val="24"/>
        </w:rPr>
        <w:t>please describe:</w:t>
      </w:r>
    </w:p>
    <w:p w14:paraId="2CF08290" w14:textId="7415B819" w:rsidR="00320453" w:rsidRDefault="00320453">
      <w:pPr>
        <w:widowControl/>
        <w:rPr>
          <w:rFonts w:asciiTheme="minorHAnsi" w:hAnsiTheme="minorHAnsi" w:cstheme="minorHAnsi"/>
          <w:spacing w:val="-3"/>
          <w:szCs w:val="24"/>
        </w:rPr>
      </w:pPr>
    </w:p>
    <w:p w14:paraId="6210B855" w14:textId="77777777" w:rsidR="00870A89" w:rsidRPr="003C7644" w:rsidRDefault="00870A89">
      <w:pPr>
        <w:widowControl/>
        <w:rPr>
          <w:rFonts w:asciiTheme="minorHAnsi" w:hAnsiTheme="minorHAnsi" w:cstheme="minorHAnsi"/>
          <w:spacing w:val="-3"/>
          <w:szCs w:val="24"/>
        </w:rPr>
      </w:pPr>
    </w:p>
    <w:p w14:paraId="0281DD2C" w14:textId="2E3ECFAE" w:rsidR="00990012" w:rsidRPr="003C7644" w:rsidRDefault="00DC6861" w:rsidP="00C0767D">
      <w:pPr>
        <w:numPr>
          <w:ilvl w:val="0"/>
          <w:numId w:val="11"/>
        </w:numPr>
        <w:tabs>
          <w:tab w:val="left" w:pos="630"/>
        </w:tabs>
        <w:suppressAutoHyphens/>
        <w:ind w:left="630" w:hanging="270"/>
        <w:rPr>
          <w:rFonts w:asciiTheme="minorHAnsi" w:hAnsiTheme="minorHAnsi" w:cstheme="minorHAnsi"/>
          <w:spacing w:val="-3"/>
          <w:szCs w:val="24"/>
        </w:rPr>
      </w:pPr>
      <w:r w:rsidRPr="003C7644">
        <w:rPr>
          <w:rFonts w:asciiTheme="minorHAnsi" w:hAnsiTheme="minorHAnsi" w:cstheme="minorHAnsi"/>
          <w:spacing w:val="-3"/>
          <w:szCs w:val="24"/>
        </w:rPr>
        <w:t xml:space="preserve">Homelessness Prevention </w:t>
      </w:r>
      <w:r w:rsidR="00B57043" w:rsidRPr="003C7644">
        <w:rPr>
          <w:rFonts w:asciiTheme="minorHAnsi" w:hAnsiTheme="minorHAnsi" w:cstheme="minorHAnsi"/>
          <w:spacing w:val="-3"/>
          <w:szCs w:val="24"/>
        </w:rPr>
        <w:t>project</w:t>
      </w:r>
      <w:r w:rsidRPr="003C7644">
        <w:rPr>
          <w:rFonts w:asciiTheme="minorHAnsi" w:hAnsiTheme="minorHAnsi" w:cstheme="minorHAnsi"/>
          <w:spacing w:val="-3"/>
          <w:szCs w:val="24"/>
        </w:rPr>
        <w:t>s must incorporate all of the</w:t>
      </w:r>
      <w:r w:rsidR="00187486">
        <w:rPr>
          <w:rFonts w:asciiTheme="minorHAnsi" w:hAnsiTheme="minorHAnsi" w:cstheme="minorHAnsi"/>
          <w:spacing w:val="-3"/>
          <w:szCs w:val="24"/>
        </w:rPr>
        <w:t xml:space="preserve"> following </w:t>
      </w:r>
      <w:r w:rsidRPr="003C7644">
        <w:rPr>
          <w:rFonts w:asciiTheme="minorHAnsi" w:hAnsiTheme="minorHAnsi" w:cstheme="minorHAnsi"/>
          <w:spacing w:val="-3"/>
          <w:szCs w:val="24"/>
        </w:rPr>
        <w:t>activities either directly or through demonstrated partnership (e.g., MOU). P</w:t>
      </w:r>
      <w:r w:rsidR="00E421E0" w:rsidRPr="003C7644">
        <w:rPr>
          <w:rFonts w:asciiTheme="minorHAnsi" w:hAnsiTheme="minorHAnsi" w:cstheme="minorHAnsi"/>
          <w:spacing w:val="-3"/>
          <w:szCs w:val="24"/>
        </w:rPr>
        <w:t xml:space="preserve">lease </w:t>
      </w:r>
      <w:r w:rsidR="00990012" w:rsidRPr="003C7644">
        <w:rPr>
          <w:rFonts w:asciiTheme="minorHAnsi" w:hAnsiTheme="minorHAnsi" w:cstheme="minorHAnsi"/>
          <w:spacing w:val="-3"/>
          <w:szCs w:val="24"/>
        </w:rPr>
        <w:t xml:space="preserve">complete the table below: </w:t>
      </w:r>
    </w:p>
    <w:p w14:paraId="1479BDE7" w14:textId="77777777" w:rsidR="00990012" w:rsidRPr="003C7644" w:rsidRDefault="00990012" w:rsidP="000C6042">
      <w:pPr>
        <w:tabs>
          <w:tab w:val="left" w:pos="630"/>
        </w:tabs>
        <w:suppressAutoHyphens/>
        <w:ind w:left="630"/>
        <w:rPr>
          <w:rFonts w:asciiTheme="minorHAnsi" w:hAnsiTheme="minorHAnsi" w:cstheme="minorHAnsi"/>
          <w:spacing w:val="-3"/>
          <w:szCs w:val="24"/>
        </w:rPr>
      </w:pPr>
    </w:p>
    <w:tbl>
      <w:tblPr>
        <w:tblStyle w:val="TableGrid"/>
        <w:tblW w:w="9535" w:type="dxa"/>
        <w:tblInd w:w="630" w:type="dxa"/>
        <w:tblLook w:val="04A0" w:firstRow="1" w:lastRow="0" w:firstColumn="1" w:lastColumn="0" w:noHBand="0" w:noVBand="1"/>
      </w:tblPr>
      <w:tblGrid>
        <w:gridCol w:w="3865"/>
        <w:gridCol w:w="1257"/>
        <w:gridCol w:w="1980"/>
        <w:gridCol w:w="2433"/>
      </w:tblGrid>
      <w:tr w:rsidR="00990012" w:rsidRPr="003C7644" w14:paraId="256235B2" w14:textId="77777777" w:rsidTr="00C9502A">
        <w:tc>
          <w:tcPr>
            <w:tcW w:w="3865" w:type="dxa"/>
            <w:vAlign w:val="center"/>
          </w:tcPr>
          <w:p w14:paraId="1A8B9235" w14:textId="574EF3F7" w:rsidR="00990012" w:rsidRPr="003C7644" w:rsidRDefault="00990012"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Activity</w:t>
            </w:r>
          </w:p>
        </w:tc>
        <w:tc>
          <w:tcPr>
            <w:tcW w:w="1257" w:type="dxa"/>
            <w:vAlign w:val="center"/>
          </w:tcPr>
          <w:p w14:paraId="7774AC07" w14:textId="765D9AA7" w:rsidR="00990012" w:rsidRPr="003C7644" w:rsidRDefault="00990012"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directly? (Y/N)</w:t>
            </w:r>
          </w:p>
        </w:tc>
        <w:tc>
          <w:tcPr>
            <w:tcW w:w="1980" w:type="dxa"/>
            <w:vAlign w:val="center"/>
          </w:tcPr>
          <w:p w14:paraId="51F89243" w14:textId="67897768" w:rsidR="00990012" w:rsidRPr="003C7644" w:rsidRDefault="00990012"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through partnership? (Y/N)</w:t>
            </w:r>
          </w:p>
        </w:tc>
        <w:tc>
          <w:tcPr>
            <w:tcW w:w="2433" w:type="dxa"/>
            <w:vAlign w:val="center"/>
          </w:tcPr>
          <w:p w14:paraId="480FE8C9" w14:textId="7AEB3E90" w:rsidR="00990012" w:rsidRPr="003C7644" w:rsidRDefault="00990012"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Brief description of activity</w:t>
            </w:r>
          </w:p>
        </w:tc>
      </w:tr>
      <w:tr w:rsidR="00990012" w:rsidRPr="003C7644" w14:paraId="6EF69F9D" w14:textId="77777777" w:rsidTr="00C9502A">
        <w:tc>
          <w:tcPr>
            <w:tcW w:w="3865" w:type="dxa"/>
          </w:tcPr>
          <w:p w14:paraId="43B2BCDD" w14:textId="2AFEE85C" w:rsidR="00990012" w:rsidRPr="003C7644" w:rsidRDefault="00990012" w:rsidP="000C6042">
            <w:pPr>
              <w:tabs>
                <w:tab w:val="left" w:pos="630"/>
              </w:tabs>
              <w:suppressAutoHyphens/>
              <w:rPr>
                <w:rFonts w:asciiTheme="minorHAnsi" w:hAnsiTheme="minorHAnsi" w:cstheme="minorHAnsi"/>
                <w:spacing w:val="-3"/>
                <w:szCs w:val="24"/>
              </w:rPr>
            </w:pPr>
            <w:r w:rsidRPr="003C7644">
              <w:rPr>
                <w:rFonts w:asciiTheme="minorHAnsi" w:hAnsiTheme="minorHAnsi" w:cstheme="minorHAnsi"/>
                <w:spacing w:val="-3"/>
                <w:szCs w:val="24"/>
              </w:rPr>
              <w:t>Landlord-Tenant Mediation</w:t>
            </w:r>
          </w:p>
        </w:tc>
        <w:tc>
          <w:tcPr>
            <w:tcW w:w="1257" w:type="dxa"/>
          </w:tcPr>
          <w:p w14:paraId="3B0443E6" w14:textId="77777777" w:rsidR="00990012" w:rsidRPr="003C7644" w:rsidRDefault="00990012" w:rsidP="000C6042">
            <w:pPr>
              <w:tabs>
                <w:tab w:val="left" w:pos="630"/>
              </w:tabs>
              <w:suppressAutoHyphens/>
              <w:rPr>
                <w:rFonts w:asciiTheme="minorHAnsi" w:hAnsiTheme="minorHAnsi" w:cstheme="minorHAnsi"/>
                <w:spacing w:val="-3"/>
                <w:szCs w:val="24"/>
              </w:rPr>
            </w:pPr>
          </w:p>
        </w:tc>
        <w:tc>
          <w:tcPr>
            <w:tcW w:w="1980" w:type="dxa"/>
          </w:tcPr>
          <w:p w14:paraId="2DADB1B0" w14:textId="77777777" w:rsidR="00990012" w:rsidRPr="003C7644" w:rsidRDefault="00990012" w:rsidP="000C6042">
            <w:pPr>
              <w:tabs>
                <w:tab w:val="left" w:pos="630"/>
              </w:tabs>
              <w:suppressAutoHyphens/>
              <w:rPr>
                <w:rFonts w:asciiTheme="minorHAnsi" w:hAnsiTheme="minorHAnsi" w:cstheme="minorHAnsi"/>
                <w:spacing w:val="-3"/>
                <w:szCs w:val="24"/>
              </w:rPr>
            </w:pPr>
          </w:p>
        </w:tc>
        <w:tc>
          <w:tcPr>
            <w:tcW w:w="2433" w:type="dxa"/>
          </w:tcPr>
          <w:p w14:paraId="7B866C53" w14:textId="77777777" w:rsidR="00990012" w:rsidRPr="003C7644" w:rsidRDefault="00990012" w:rsidP="000C6042">
            <w:pPr>
              <w:tabs>
                <w:tab w:val="left" w:pos="630"/>
              </w:tabs>
              <w:suppressAutoHyphens/>
              <w:rPr>
                <w:rFonts w:asciiTheme="minorHAnsi" w:hAnsiTheme="minorHAnsi" w:cstheme="minorHAnsi"/>
                <w:spacing w:val="-3"/>
                <w:szCs w:val="24"/>
              </w:rPr>
            </w:pPr>
          </w:p>
        </w:tc>
      </w:tr>
      <w:tr w:rsidR="00990012" w:rsidRPr="003C7644" w14:paraId="752B12BA" w14:textId="77777777" w:rsidTr="00C9502A">
        <w:tc>
          <w:tcPr>
            <w:tcW w:w="3865" w:type="dxa"/>
          </w:tcPr>
          <w:p w14:paraId="065646CB" w14:textId="5FD57677" w:rsidR="00990012" w:rsidRPr="003C7644" w:rsidRDefault="00990012" w:rsidP="000C6042">
            <w:pPr>
              <w:tabs>
                <w:tab w:val="left" w:pos="630"/>
              </w:tabs>
              <w:suppressAutoHyphens/>
              <w:rPr>
                <w:rFonts w:asciiTheme="minorHAnsi" w:hAnsiTheme="minorHAnsi" w:cstheme="minorHAnsi"/>
                <w:spacing w:val="-3"/>
                <w:szCs w:val="24"/>
              </w:rPr>
            </w:pPr>
            <w:r w:rsidRPr="003C7644">
              <w:rPr>
                <w:rFonts w:asciiTheme="minorHAnsi" w:hAnsiTheme="minorHAnsi" w:cstheme="minorHAnsi"/>
                <w:spacing w:val="-3"/>
                <w:szCs w:val="24"/>
              </w:rPr>
              <w:t>Credit Repair/Money Management</w:t>
            </w:r>
            <w:r w:rsidR="004807C4">
              <w:rPr>
                <w:rStyle w:val="FootnoteReference"/>
                <w:rFonts w:asciiTheme="minorHAnsi" w:hAnsiTheme="minorHAnsi" w:cstheme="minorHAnsi"/>
                <w:spacing w:val="-3"/>
                <w:szCs w:val="24"/>
              </w:rPr>
              <w:footnoteReference w:id="2"/>
            </w:r>
          </w:p>
        </w:tc>
        <w:tc>
          <w:tcPr>
            <w:tcW w:w="1257" w:type="dxa"/>
          </w:tcPr>
          <w:p w14:paraId="36E69DDB" w14:textId="77777777" w:rsidR="00990012" w:rsidRPr="003C7644" w:rsidRDefault="00990012" w:rsidP="000C6042">
            <w:pPr>
              <w:tabs>
                <w:tab w:val="left" w:pos="630"/>
              </w:tabs>
              <w:suppressAutoHyphens/>
              <w:rPr>
                <w:rFonts w:asciiTheme="minorHAnsi" w:hAnsiTheme="minorHAnsi" w:cstheme="minorHAnsi"/>
                <w:spacing w:val="-3"/>
                <w:szCs w:val="24"/>
              </w:rPr>
            </w:pPr>
          </w:p>
        </w:tc>
        <w:tc>
          <w:tcPr>
            <w:tcW w:w="1980" w:type="dxa"/>
          </w:tcPr>
          <w:p w14:paraId="4842B8AB" w14:textId="77777777" w:rsidR="00990012" w:rsidRPr="003C7644" w:rsidRDefault="00990012" w:rsidP="000C6042">
            <w:pPr>
              <w:tabs>
                <w:tab w:val="left" w:pos="630"/>
              </w:tabs>
              <w:suppressAutoHyphens/>
              <w:rPr>
                <w:rFonts w:asciiTheme="minorHAnsi" w:hAnsiTheme="minorHAnsi" w:cstheme="minorHAnsi"/>
                <w:spacing w:val="-3"/>
                <w:szCs w:val="24"/>
              </w:rPr>
            </w:pPr>
          </w:p>
        </w:tc>
        <w:tc>
          <w:tcPr>
            <w:tcW w:w="2433" w:type="dxa"/>
          </w:tcPr>
          <w:p w14:paraId="42B3575B" w14:textId="77777777" w:rsidR="00990012" w:rsidRPr="003C7644" w:rsidRDefault="00990012" w:rsidP="000C6042">
            <w:pPr>
              <w:tabs>
                <w:tab w:val="left" w:pos="630"/>
              </w:tabs>
              <w:suppressAutoHyphens/>
              <w:rPr>
                <w:rFonts w:asciiTheme="minorHAnsi" w:hAnsiTheme="minorHAnsi" w:cstheme="minorHAnsi"/>
                <w:spacing w:val="-3"/>
                <w:szCs w:val="24"/>
              </w:rPr>
            </w:pPr>
          </w:p>
        </w:tc>
      </w:tr>
      <w:tr w:rsidR="00990012" w:rsidRPr="003C7644" w14:paraId="1FDE4498" w14:textId="77777777" w:rsidTr="00C9502A">
        <w:tc>
          <w:tcPr>
            <w:tcW w:w="3865" w:type="dxa"/>
          </w:tcPr>
          <w:p w14:paraId="107A4D27" w14:textId="7D3032B1" w:rsidR="00990012" w:rsidRPr="003C7644" w:rsidRDefault="00990012" w:rsidP="000C6042">
            <w:pPr>
              <w:tabs>
                <w:tab w:val="left" w:pos="630"/>
              </w:tabs>
              <w:suppressAutoHyphens/>
              <w:rPr>
                <w:rFonts w:asciiTheme="minorHAnsi" w:hAnsiTheme="minorHAnsi" w:cstheme="minorHAnsi"/>
                <w:spacing w:val="-3"/>
                <w:szCs w:val="24"/>
              </w:rPr>
            </w:pPr>
            <w:r w:rsidRPr="003C7644">
              <w:rPr>
                <w:rFonts w:asciiTheme="minorHAnsi" w:hAnsiTheme="minorHAnsi" w:cstheme="minorHAnsi"/>
                <w:spacing w:val="-3"/>
                <w:szCs w:val="24"/>
              </w:rPr>
              <w:t>Tenant Education</w:t>
            </w:r>
            <w:r w:rsidR="004807C4">
              <w:rPr>
                <w:rStyle w:val="FootnoteReference"/>
                <w:rFonts w:asciiTheme="minorHAnsi" w:hAnsiTheme="minorHAnsi" w:cstheme="minorHAnsi"/>
                <w:spacing w:val="-3"/>
                <w:szCs w:val="24"/>
              </w:rPr>
              <w:footnoteReference w:id="3"/>
            </w:r>
          </w:p>
        </w:tc>
        <w:tc>
          <w:tcPr>
            <w:tcW w:w="1257" w:type="dxa"/>
          </w:tcPr>
          <w:p w14:paraId="3EEE9414" w14:textId="77777777" w:rsidR="00990012" w:rsidRPr="003C7644" w:rsidRDefault="00990012" w:rsidP="000C6042">
            <w:pPr>
              <w:tabs>
                <w:tab w:val="left" w:pos="630"/>
              </w:tabs>
              <w:suppressAutoHyphens/>
              <w:rPr>
                <w:rFonts w:asciiTheme="minorHAnsi" w:hAnsiTheme="minorHAnsi" w:cstheme="minorHAnsi"/>
                <w:spacing w:val="-3"/>
                <w:szCs w:val="24"/>
              </w:rPr>
            </w:pPr>
          </w:p>
        </w:tc>
        <w:tc>
          <w:tcPr>
            <w:tcW w:w="1980" w:type="dxa"/>
          </w:tcPr>
          <w:p w14:paraId="61B3A4F8" w14:textId="77777777" w:rsidR="00990012" w:rsidRPr="003C7644" w:rsidRDefault="00990012" w:rsidP="000C6042">
            <w:pPr>
              <w:tabs>
                <w:tab w:val="left" w:pos="630"/>
              </w:tabs>
              <w:suppressAutoHyphens/>
              <w:rPr>
                <w:rFonts w:asciiTheme="minorHAnsi" w:hAnsiTheme="minorHAnsi" w:cstheme="minorHAnsi"/>
                <w:spacing w:val="-3"/>
                <w:szCs w:val="24"/>
              </w:rPr>
            </w:pPr>
          </w:p>
        </w:tc>
        <w:tc>
          <w:tcPr>
            <w:tcW w:w="2433" w:type="dxa"/>
          </w:tcPr>
          <w:p w14:paraId="43CCB8E7" w14:textId="77777777" w:rsidR="00990012" w:rsidRPr="003C7644" w:rsidRDefault="00990012" w:rsidP="000C6042">
            <w:pPr>
              <w:tabs>
                <w:tab w:val="left" w:pos="630"/>
              </w:tabs>
              <w:suppressAutoHyphens/>
              <w:rPr>
                <w:rFonts w:asciiTheme="minorHAnsi" w:hAnsiTheme="minorHAnsi" w:cstheme="minorHAnsi"/>
                <w:spacing w:val="-3"/>
                <w:szCs w:val="24"/>
              </w:rPr>
            </w:pPr>
          </w:p>
        </w:tc>
      </w:tr>
    </w:tbl>
    <w:p w14:paraId="3C3B6362" w14:textId="57F1F7FD" w:rsidR="00DC6861" w:rsidRPr="003C7644" w:rsidRDefault="00DC6861" w:rsidP="000C6042">
      <w:pPr>
        <w:tabs>
          <w:tab w:val="left" w:pos="360"/>
        </w:tabs>
        <w:suppressAutoHyphens/>
        <w:rPr>
          <w:rFonts w:asciiTheme="minorHAnsi" w:hAnsiTheme="minorHAnsi" w:cstheme="minorHAnsi"/>
          <w:szCs w:val="24"/>
        </w:rPr>
      </w:pPr>
    </w:p>
    <w:p w14:paraId="78C376F4" w14:textId="77777777" w:rsidR="00521FDD" w:rsidRPr="003C7644" w:rsidRDefault="00521FDD" w:rsidP="000C6042">
      <w:pPr>
        <w:tabs>
          <w:tab w:val="left" w:pos="360"/>
        </w:tabs>
        <w:suppressAutoHyphens/>
        <w:rPr>
          <w:rFonts w:asciiTheme="minorHAnsi" w:hAnsiTheme="minorHAnsi" w:cstheme="minorHAnsi"/>
          <w:szCs w:val="24"/>
        </w:rPr>
      </w:pPr>
    </w:p>
    <w:p w14:paraId="4D606FF5" w14:textId="7BBB0926" w:rsidR="00DC6861" w:rsidRPr="003C7644" w:rsidRDefault="00DC6861" w:rsidP="00C0767D">
      <w:pPr>
        <w:pStyle w:val="ListParagraph"/>
        <w:numPr>
          <w:ilvl w:val="0"/>
          <w:numId w:val="11"/>
        </w:numPr>
        <w:tabs>
          <w:tab w:val="left" w:pos="630"/>
        </w:tabs>
        <w:suppressAutoHyphens/>
        <w:spacing w:after="0" w:line="240" w:lineRule="auto"/>
        <w:ind w:left="630"/>
        <w:rPr>
          <w:rFonts w:asciiTheme="minorHAnsi" w:hAnsiTheme="minorHAnsi" w:cstheme="minorHAnsi"/>
          <w:sz w:val="24"/>
          <w:szCs w:val="24"/>
        </w:rPr>
      </w:pPr>
      <w:r w:rsidRPr="003C7644">
        <w:rPr>
          <w:rFonts w:asciiTheme="minorHAnsi" w:hAnsiTheme="minorHAnsi" w:cstheme="minorHAnsi"/>
          <w:spacing w:val="-3"/>
          <w:sz w:val="24"/>
          <w:szCs w:val="24"/>
        </w:rPr>
        <w:t>Describe</w:t>
      </w:r>
      <w:r w:rsidRPr="003C7644">
        <w:rPr>
          <w:rFonts w:asciiTheme="minorHAnsi" w:hAnsiTheme="minorHAnsi" w:cstheme="minorHAnsi"/>
          <w:sz w:val="24"/>
          <w:szCs w:val="24"/>
        </w:rPr>
        <w:t xml:space="preserve"> the assessment process used to determine the amount and type of support that the individual or family needs to regain stability in permanent housing. </w:t>
      </w:r>
      <w:r w:rsidRPr="003C7644">
        <w:rPr>
          <w:rFonts w:asciiTheme="minorHAnsi" w:hAnsiTheme="minorHAnsi" w:cstheme="minorHAnsi"/>
          <w:i/>
          <w:iCs/>
          <w:sz w:val="24"/>
          <w:szCs w:val="24"/>
        </w:rPr>
        <w:t>Assessment tool may be attached in place of a narrative.</w:t>
      </w:r>
      <w:r w:rsidRPr="003C7644">
        <w:rPr>
          <w:rFonts w:asciiTheme="minorHAnsi" w:hAnsiTheme="minorHAnsi" w:cstheme="minorHAnsi"/>
          <w:sz w:val="24"/>
          <w:szCs w:val="24"/>
        </w:rPr>
        <w:t xml:space="preserve"> </w:t>
      </w:r>
    </w:p>
    <w:p w14:paraId="07B3DD2E" w14:textId="77777777" w:rsidR="00DC6861" w:rsidRPr="003C7644" w:rsidRDefault="00DC6861" w:rsidP="000C6042">
      <w:pPr>
        <w:tabs>
          <w:tab w:val="left" w:pos="360"/>
        </w:tabs>
        <w:suppressAutoHyphens/>
        <w:rPr>
          <w:rFonts w:asciiTheme="minorHAnsi" w:hAnsiTheme="minorHAnsi" w:cstheme="minorHAnsi"/>
          <w:szCs w:val="24"/>
        </w:rPr>
      </w:pPr>
    </w:p>
    <w:p w14:paraId="237B414D" w14:textId="77777777" w:rsidR="00DC6861" w:rsidRPr="003C7644" w:rsidRDefault="00DC6861"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3D6CAEBB" w14:textId="26BE4C94" w:rsidR="00FE4236" w:rsidRDefault="00DC6861" w:rsidP="00C0767D">
      <w:pPr>
        <w:pStyle w:val="ListParagraph"/>
        <w:numPr>
          <w:ilvl w:val="0"/>
          <w:numId w:val="11"/>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Please describe the process for development of a written housing plan or case plan.  </w:t>
      </w:r>
      <w:r w:rsidRPr="003C7644">
        <w:rPr>
          <w:rFonts w:asciiTheme="minorHAnsi" w:hAnsiTheme="minorHAnsi" w:cstheme="minorHAnsi"/>
          <w:i/>
          <w:iCs/>
          <w:spacing w:val="-3"/>
          <w:sz w:val="24"/>
          <w:szCs w:val="24"/>
        </w:rPr>
        <w:t>An individualized housing/service plan tool or template may be attached in place of a narrative.</w:t>
      </w:r>
      <w:r w:rsidRPr="003C7644">
        <w:rPr>
          <w:rFonts w:asciiTheme="minorHAnsi" w:hAnsiTheme="minorHAnsi" w:cstheme="minorHAnsi"/>
          <w:spacing w:val="-3"/>
          <w:sz w:val="24"/>
          <w:szCs w:val="24"/>
        </w:rPr>
        <w:t xml:space="preserve">  </w:t>
      </w:r>
    </w:p>
    <w:p w14:paraId="2F2C8860" w14:textId="77777777" w:rsidR="004B1E17" w:rsidRPr="003C7644" w:rsidRDefault="004B1E17" w:rsidP="004B1E17">
      <w:pPr>
        <w:pStyle w:val="ListParagraph"/>
        <w:tabs>
          <w:tab w:val="left" w:pos="630"/>
        </w:tabs>
        <w:suppressAutoHyphens/>
        <w:spacing w:after="0" w:line="240" w:lineRule="auto"/>
        <w:ind w:left="630"/>
        <w:rPr>
          <w:rFonts w:asciiTheme="minorHAnsi" w:hAnsiTheme="minorHAnsi" w:cstheme="minorHAnsi"/>
          <w:spacing w:val="-3"/>
          <w:sz w:val="24"/>
          <w:szCs w:val="24"/>
        </w:rPr>
      </w:pPr>
    </w:p>
    <w:p w14:paraId="19791286" w14:textId="77777777" w:rsidR="004B1E17" w:rsidRPr="001B0499" w:rsidRDefault="004B1E17" w:rsidP="00C0767D">
      <w:pPr>
        <w:pStyle w:val="ListParagraph"/>
        <w:numPr>
          <w:ilvl w:val="0"/>
          <w:numId w:val="11"/>
        </w:numPr>
        <w:tabs>
          <w:tab w:val="left" w:pos="630"/>
        </w:tabs>
        <w:suppressAutoHyphens/>
        <w:spacing w:after="0" w:line="240" w:lineRule="auto"/>
        <w:ind w:left="630"/>
        <w:rPr>
          <w:rFonts w:asciiTheme="minorHAnsi" w:hAnsiTheme="minorHAnsi" w:cstheme="minorHAnsi"/>
          <w:spacing w:val="-3"/>
          <w:sz w:val="24"/>
          <w:szCs w:val="24"/>
        </w:rPr>
      </w:pPr>
      <w:r w:rsidRPr="001B0499">
        <w:rPr>
          <w:rFonts w:asciiTheme="minorHAnsi" w:hAnsiTheme="minorHAnsi" w:cstheme="minorHAnsi"/>
          <w:spacing w:val="-3"/>
          <w:sz w:val="24"/>
          <w:szCs w:val="24"/>
        </w:rPr>
        <w:t>Please indicate which of the following eligible activities are being proposed as part of this project (check all that apply):</w:t>
      </w:r>
    </w:p>
    <w:p w14:paraId="54C86D6E" w14:textId="77777777" w:rsidR="004B1E17" w:rsidRPr="001B0499" w:rsidRDefault="004B1E17" w:rsidP="004B1E17">
      <w:pPr>
        <w:pStyle w:val="ListParagraph"/>
        <w:tabs>
          <w:tab w:val="left" w:pos="0"/>
          <w:tab w:val="left" w:pos="720"/>
        </w:tabs>
        <w:suppressAutoHyphens/>
        <w:spacing w:before="240" w:line="240" w:lineRule="auto"/>
        <w:rPr>
          <w:rFonts w:asciiTheme="minorHAnsi" w:eastAsia="MS Gothic" w:hAnsiTheme="minorHAnsi" w:cstheme="minorHAnsi"/>
          <w:spacing w:val="-3"/>
          <w:sz w:val="24"/>
          <w:szCs w:val="24"/>
        </w:rPr>
      </w:pPr>
    </w:p>
    <w:p w14:paraId="281AEB21" w14:textId="77777777" w:rsidR="004B1E17" w:rsidRPr="001B0499" w:rsidRDefault="000F2D7A" w:rsidP="004B1E17">
      <w:pPr>
        <w:pStyle w:val="ListParagraph"/>
        <w:tabs>
          <w:tab w:val="left" w:pos="0"/>
          <w:tab w:val="left" w:pos="720"/>
        </w:tabs>
        <w:suppressAutoHyphens/>
        <w:spacing w:before="240" w:line="240" w:lineRule="auto"/>
        <w:rPr>
          <w:rFonts w:asciiTheme="minorHAnsi" w:hAnsiTheme="minorHAnsi" w:cstheme="minorHAnsi"/>
          <w:spacing w:val="-3"/>
          <w:sz w:val="24"/>
          <w:szCs w:val="24"/>
        </w:rPr>
      </w:pPr>
      <w:sdt>
        <w:sdtPr>
          <w:rPr>
            <w:rFonts w:asciiTheme="minorHAnsi" w:eastAsia="MS Gothic" w:hAnsiTheme="minorHAnsi" w:cstheme="minorHAnsi"/>
            <w:spacing w:val="-3"/>
            <w:sz w:val="24"/>
            <w:szCs w:val="24"/>
          </w:rPr>
          <w:id w:val="-189527919"/>
          <w14:checkbox>
            <w14:checked w14:val="0"/>
            <w14:checkedState w14:val="2612" w14:font="MS Gothic"/>
            <w14:uncheckedState w14:val="2610" w14:font="MS Gothic"/>
          </w14:checkbox>
        </w:sdtPr>
        <w:sdtEndPr/>
        <w:sdtContent>
          <w:r w:rsidR="004B1E17" w:rsidRPr="001B0499">
            <w:rPr>
              <w:rFonts w:ascii="Segoe UI Symbol" w:eastAsia="MS Gothic" w:hAnsi="Segoe UI Symbol" w:cs="Segoe UI Symbol"/>
              <w:spacing w:val="-3"/>
              <w:sz w:val="24"/>
              <w:szCs w:val="24"/>
            </w:rPr>
            <w:t>☐</w:t>
          </w:r>
        </w:sdtContent>
      </w:sdt>
      <w:r w:rsidR="004B1E17" w:rsidRPr="001B0499">
        <w:rPr>
          <w:rFonts w:asciiTheme="minorHAnsi" w:hAnsiTheme="minorHAnsi" w:cstheme="minorHAnsi"/>
          <w:spacing w:val="-3"/>
          <w:sz w:val="24"/>
          <w:szCs w:val="24"/>
        </w:rPr>
        <w:t xml:space="preserve"> Housing Navigation Services</w:t>
      </w:r>
    </w:p>
    <w:p w14:paraId="2BBB267C" w14:textId="77777777" w:rsidR="004B1E17" w:rsidRPr="001B0499" w:rsidRDefault="004B1E17" w:rsidP="004B1E17">
      <w:pPr>
        <w:pStyle w:val="ListParagraph"/>
        <w:tabs>
          <w:tab w:val="left" w:pos="0"/>
          <w:tab w:val="left" w:pos="720"/>
        </w:tabs>
        <w:suppressAutoHyphens/>
        <w:spacing w:before="240" w:line="240" w:lineRule="auto"/>
        <w:rPr>
          <w:rFonts w:asciiTheme="minorHAnsi" w:hAnsiTheme="minorHAnsi" w:cstheme="minorHAnsi"/>
          <w:spacing w:val="-3"/>
          <w:sz w:val="24"/>
          <w:szCs w:val="24"/>
        </w:rPr>
      </w:pPr>
    </w:p>
    <w:p w14:paraId="45C02030" w14:textId="77777777" w:rsidR="004B1E17" w:rsidRPr="001B0499" w:rsidRDefault="000F2D7A" w:rsidP="004B1E17">
      <w:pPr>
        <w:pStyle w:val="ListParagraph"/>
        <w:tabs>
          <w:tab w:val="left" w:pos="0"/>
          <w:tab w:val="left" w:pos="720"/>
        </w:tabs>
        <w:suppressAutoHyphens/>
        <w:spacing w:before="240"/>
        <w:rPr>
          <w:rFonts w:asciiTheme="minorHAnsi" w:hAnsiTheme="minorHAnsi" w:cstheme="minorHAnsi"/>
          <w:spacing w:val="-3"/>
          <w:sz w:val="24"/>
          <w:szCs w:val="24"/>
        </w:rPr>
      </w:pPr>
      <w:sdt>
        <w:sdtPr>
          <w:rPr>
            <w:rFonts w:asciiTheme="minorHAnsi" w:eastAsia="MS Gothic" w:hAnsiTheme="minorHAnsi" w:cstheme="minorHAnsi"/>
            <w:spacing w:val="-3"/>
            <w:sz w:val="24"/>
            <w:szCs w:val="24"/>
          </w:rPr>
          <w:id w:val="-571963560"/>
          <w14:checkbox>
            <w14:checked w14:val="0"/>
            <w14:checkedState w14:val="2612" w14:font="MS Gothic"/>
            <w14:uncheckedState w14:val="2610" w14:font="MS Gothic"/>
          </w14:checkbox>
        </w:sdtPr>
        <w:sdtEndPr/>
        <w:sdtContent>
          <w:r w:rsidR="004B1E17" w:rsidRPr="001B0499">
            <w:rPr>
              <w:rFonts w:ascii="Segoe UI Symbol" w:eastAsia="MS Gothic" w:hAnsi="Segoe UI Symbol" w:cs="Segoe UI Symbol"/>
              <w:spacing w:val="-3"/>
              <w:sz w:val="24"/>
              <w:szCs w:val="24"/>
            </w:rPr>
            <w:t>☐</w:t>
          </w:r>
        </w:sdtContent>
      </w:sdt>
      <w:r w:rsidR="004B1E17" w:rsidRPr="001B0499">
        <w:rPr>
          <w:rFonts w:asciiTheme="minorHAnsi" w:eastAsia="MS Gothic" w:hAnsiTheme="minorHAnsi" w:cstheme="minorHAnsi"/>
          <w:spacing w:val="-3"/>
          <w:sz w:val="24"/>
          <w:szCs w:val="24"/>
        </w:rPr>
        <w:t xml:space="preserve"> </w:t>
      </w:r>
      <w:r w:rsidR="004B1E17" w:rsidRPr="001B0499">
        <w:rPr>
          <w:rFonts w:asciiTheme="minorHAnsi" w:hAnsiTheme="minorHAnsi" w:cstheme="minorHAnsi"/>
          <w:spacing w:val="-3"/>
          <w:sz w:val="24"/>
          <w:szCs w:val="24"/>
        </w:rPr>
        <w:t>Housing Retention Services</w:t>
      </w:r>
    </w:p>
    <w:p w14:paraId="510F6BAB" w14:textId="515AED0A" w:rsidR="004725AC" w:rsidRPr="003C7644" w:rsidRDefault="004725AC" w:rsidP="000C6042">
      <w:pPr>
        <w:tabs>
          <w:tab w:val="left" w:pos="630"/>
        </w:tabs>
        <w:suppressAutoHyphens/>
        <w:rPr>
          <w:rFonts w:asciiTheme="minorHAnsi" w:hAnsiTheme="minorHAnsi" w:cstheme="minorHAnsi"/>
          <w:spacing w:val="-3"/>
          <w:szCs w:val="24"/>
        </w:rPr>
      </w:pPr>
    </w:p>
    <w:p w14:paraId="28448AC0" w14:textId="738DBF90" w:rsidR="00AF2D9F" w:rsidRPr="003C7644" w:rsidRDefault="00AF2D9F">
      <w:pPr>
        <w:widowControl/>
        <w:rPr>
          <w:rFonts w:asciiTheme="minorHAnsi" w:hAnsiTheme="minorHAnsi" w:cstheme="minorHAnsi"/>
          <w:spacing w:val="-3"/>
          <w:szCs w:val="24"/>
        </w:rPr>
      </w:pPr>
      <w:r w:rsidRPr="003C7644">
        <w:rPr>
          <w:rFonts w:asciiTheme="minorHAnsi" w:hAnsiTheme="minorHAnsi" w:cstheme="minorHAnsi"/>
          <w:spacing w:val="-3"/>
          <w:szCs w:val="24"/>
        </w:rPr>
        <w:br w:type="page"/>
      </w:r>
    </w:p>
    <w:p w14:paraId="1FFADA12" w14:textId="77777777" w:rsidR="00E00838" w:rsidRPr="003C7644" w:rsidRDefault="00E00838" w:rsidP="000C6042">
      <w:pPr>
        <w:tabs>
          <w:tab w:val="left" w:pos="630"/>
        </w:tabs>
        <w:suppressAutoHyphens/>
        <w:rPr>
          <w:rFonts w:asciiTheme="minorHAnsi" w:hAnsiTheme="minorHAnsi" w:cstheme="minorHAnsi"/>
          <w:spacing w:val="-3"/>
          <w:szCs w:val="24"/>
        </w:rPr>
      </w:pPr>
    </w:p>
    <w:p w14:paraId="7E279652" w14:textId="44E5C8AB" w:rsidR="00FE4236" w:rsidRPr="003C7644" w:rsidRDefault="00FE4236" w:rsidP="00C0767D">
      <w:pPr>
        <w:pStyle w:val="ListParagraph"/>
        <w:numPr>
          <w:ilvl w:val="0"/>
          <w:numId w:val="11"/>
        </w:numPr>
        <w:tabs>
          <w:tab w:val="left" w:pos="0"/>
          <w:tab w:val="left" w:pos="630"/>
          <w:tab w:val="left" w:pos="720"/>
        </w:tabs>
        <w:suppressAutoHyphens/>
        <w:spacing w:after="120" w:line="240" w:lineRule="auto"/>
        <w:ind w:left="630"/>
        <w:contextualSpacing w:val="0"/>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If funding will be used for Housing Navigation Services</w:t>
      </w:r>
      <w:r w:rsidRPr="003C7644">
        <w:rPr>
          <w:rFonts w:asciiTheme="minorHAnsi" w:hAnsiTheme="minorHAnsi" w:cstheme="minorHAnsi"/>
          <w:spacing w:val="-3"/>
          <w:sz w:val="24"/>
          <w:szCs w:val="24"/>
        </w:rPr>
        <w:t xml:space="preserve">, please use the table below to note how the activities will be provided by the </w:t>
      </w:r>
      <w:r w:rsidR="00B57043"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 xml:space="preserve">:  </w:t>
      </w:r>
    </w:p>
    <w:tbl>
      <w:tblPr>
        <w:tblStyle w:val="TableGrid"/>
        <w:tblW w:w="10026" w:type="dxa"/>
        <w:tblInd w:w="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0"/>
        <w:gridCol w:w="1617"/>
        <w:gridCol w:w="2109"/>
      </w:tblGrid>
      <w:tr w:rsidR="00FE4236" w:rsidRPr="003C7644" w14:paraId="220D619D" w14:textId="77777777" w:rsidTr="00537129">
        <w:trPr>
          <w:trHeight w:val="1219"/>
        </w:trPr>
        <w:tc>
          <w:tcPr>
            <w:tcW w:w="6300" w:type="dxa"/>
            <w:vAlign w:val="bottom"/>
          </w:tcPr>
          <w:p w14:paraId="4FBEB422" w14:textId="77777777" w:rsidR="00FE4236" w:rsidRPr="003C7644" w:rsidRDefault="00FE4236"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Housing Navigation Service</w:t>
            </w:r>
          </w:p>
        </w:tc>
        <w:tc>
          <w:tcPr>
            <w:tcW w:w="1617" w:type="dxa"/>
            <w:vAlign w:val="bottom"/>
          </w:tcPr>
          <w:p w14:paraId="597C1C86" w14:textId="095F38A5" w:rsidR="00537129" w:rsidRPr="003C7644" w:rsidRDefault="00FE4236"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by Applicant</w:t>
            </w:r>
          </w:p>
          <w:p w14:paraId="62116F5D" w14:textId="76748E9A" w:rsidR="00FE4236" w:rsidRPr="003C7644" w:rsidRDefault="00D03E95"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 Y/N</w:t>
            </w:r>
          </w:p>
        </w:tc>
        <w:tc>
          <w:tcPr>
            <w:tcW w:w="2109" w:type="dxa"/>
            <w:vAlign w:val="bottom"/>
          </w:tcPr>
          <w:p w14:paraId="44B513DF" w14:textId="77777777"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Provided through Partnership </w:t>
            </w:r>
          </w:p>
          <w:p w14:paraId="51EA3C05" w14:textId="71C82F38" w:rsidR="00FE4236"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Y/N -</w:t>
            </w:r>
            <w:r w:rsidRPr="006940B8">
              <w:rPr>
                <w:rFonts w:asciiTheme="minorHAnsi" w:hAnsiTheme="minorHAnsi" w:cstheme="minorHAnsi"/>
                <w:b/>
                <w:bCs/>
                <w:i/>
                <w:iCs/>
                <w:spacing w:val="-3"/>
                <w:szCs w:val="24"/>
              </w:rPr>
              <w:t xml:space="preserve"> If yes, identify partner(s)</w:t>
            </w:r>
          </w:p>
        </w:tc>
      </w:tr>
      <w:tr w:rsidR="00FE4236" w:rsidRPr="003C7644" w14:paraId="344056CD" w14:textId="77777777" w:rsidTr="00537129">
        <w:tc>
          <w:tcPr>
            <w:tcW w:w="6300" w:type="dxa"/>
            <w:shd w:val="clear" w:color="auto" w:fill="auto"/>
            <w:vAlign w:val="center"/>
          </w:tcPr>
          <w:p w14:paraId="766676AF" w14:textId="25F0FC89"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Identify housing barriers, needs and preferences</w:t>
            </w:r>
          </w:p>
        </w:tc>
        <w:tc>
          <w:tcPr>
            <w:tcW w:w="1617" w:type="dxa"/>
            <w:vAlign w:val="center"/>
          </w:tcPr>
          <w:p w14:paraId="53E40FAF"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F3A8D01"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010BDD50" w14:textId="77777777" w:rsidTr="00537129">
        <w:tc>
          <w:tcPr>
            <w:tcW w:w="6300" w:type="dxa"/>
            <w:shd w:val="clear" w:color="auto" w:fill="auto"/>
            <w:vAlign w:val="center"/>
          </w:tcPr>
          <w:p w14:paraId="234EBEA1" w14:textId="2914E0DF"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Work to address barriers to project/housing admissions (e.g., criminal record, credit report, utility arrears, unfavorable references)</w:t>
            </w:r>
          </w:p>
        </w:tc>
        <w:tc>
          <w:tcPr>
            <w:tcW w:w="1617" w:type="dxa"/>
            <w:vAlign w:val="center"/>
          </w:tcPr>
          <w:p w14:paraId="1EF3FD42"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11478D7E"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58F45654" w14:textId="77777777" w:rsidTr="00537129">
        <w:tc>
          <w:tcPr>
            <w:tcW w:w="6300" w:type="dxa"/>
            <w:shd w:val="clear" w:color="auto" w:fill="auto"/>
            <w:vAlign w:val="center"/>
          </w:tcPr>
          <w:p w14:paraId="3F3604ED" w14:textId="2103A155"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Develop an action plan for locating housing. Support housing search and placement</w:t>
            </w:r>
          </w:p>
        </w:tc>
        <w:tc>
          <w:tcPr>
            <w:tcW w:w="1617" w:type="dxa"/>
            <w:vAlign w:val="center"/>
          </w:tcPr>
          <w:p w14:paraId="1667E127"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2A354712"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66CBE4B9" w14:textId="77777777" w:rsidTr="00537129">
        <w:tc>
          <w:tcPr>
            <w:tcW w:w="6300" w:type="dxa"/>
            <w:shd w:val="clear" w:color="auto" w:fill="auto"/>
            <w:vAlign w:val="center"/>
          </w:tcPr>
          <w:p w14:paraId="30A0B7B9" w14:textId="2350F6F3"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Provide outreach and negotiate with landlords</w:t>
            </w:r>
          </w:p>
        </w:tc>
        <w:tc>
          <w:tcPr>
            <w:tcW w:w="1617" w:type="dxa"/>
            <w:vAlign w:val="center"/>
          </w:tcPr>
          <w:p w14:paraId="20B4FA91"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59FD55A8"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5413FF42" w14:textId="77777777" w:rsidTr="00537129">
        <w:tc>
          <w:tcPr>
            <w:tcW w:w="6300" w:type="dxa"/>
            <w:shd w:val="clear" w:color="auto" w:fill="auto"/>
            <w:vAlign w:val="center"/>
          </w:tcPr>
          <w:p w14:paraId="37126D1E" w14:textId="741E7D2D"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Work closely with housing providers regarding eligibility documentation and verification</w:t>
            </w:r>
          </w:p>
        </w:tc>
        <w:tc>
          <w:tcPr>
            <w:tcW w:w="1617" w:type="dxa"/>
            <w:vAlign w:val="center"/>
          </w:tcPr>
          <w:p w14:paraId="58F0DE8E"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2B96D271"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3E350C29" w14:textId="77777777" w:rsidTr="00537129">
        <w:tc>
          <w:tcPr>
            <w:tcW w:w="6300" w:type="dxa"/>
            <w:shd w:val="clear" w:color="auto" w:fill="auto"/>
            <w:vAlign w:val="center"/>
          </w:tcPr>
          <w:p w14:paraId="1E346863" w14:textId="50B50A54"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Follow-up on referrals to housing to support enrollment</w:t>
            </w:r>
          </w:p>
        </w:tc>
        <w:tc>
          <w:tcPr>
            <w:tcW w:w="1617" w:type="dxa"/>
            <w:vAlign w:val="center"/>
          </w:tcPr>
          <w:p w14:paraId="5B955689"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0B25A4EF"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7CCBD6C8" w14:textId="77777777" w:rsidTr="00537129">
        <w:tc>
          <w:tcPr>
            <w:tcW w:w="6300" w:type="dxa"/>
            <w:shd w:val="clear" w:color="auto" w:fill="auto"/>
            <w:vAlign w:val="center"/>
          </w:tcPr>
          <w:p w14:paraId="14206899" w14:textId="4C5A1068"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Assist with submitting rental/housing applications and understanding leases</w:t>
            </w:r>
          </w:p>
        </w:tc>
        <w:tc>
          <w:tcPr>
            <w:tcW w:w="1617" w:type="dxa"/>
            <w:vAlign w:val="center"/>
          </w:tcPr>
          <w:p w14:paraId="3A59780B"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155F1C42"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34EB99C1" w14:textId="77777777" w:rsidTr="00537129">
        <w:tc>
          <w:tcPr>
            <w:tcW w:w="6300" w:type="dxa"/>
            <w:shd w:val="clear" w:color="auto" w:fill="auto"/>
            <w:vAlign w:val="center"/>
          </w:tcPr>
          <w:p w14:paraId="32FBA973" w14:textId="36344218"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Ensure living environment is safe and ready for move in (facilitate inspections)</w:t>
            </w:r>
          </w:p>
        </w:tc>
        <w:tc>
          <w:tcPr>
            <w:tcW w:w="1617" w:type="dxa"/>
            <w:vAlign w:val="center"/>
          </w:tcPr>
          <w:p w14:paraId="7BA05EBD"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525F812E"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714FD6F4" w14:textId="77777777" w:rsidTr="00537129">
        <w:tc>
          <w:tcPr>
            <w:tcW w:w="6300" w:type="dxa"/>
            <w:shd w:val="clear" w:color="auto" w:fill="auto"/>
            <w:vAlign w:val="center"/>
          </w:tcPr>
          <w:p w14:paraId="4D7644FF" w14:textId="0DD8642B"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Support compliance with fair market rent and rent reasonableness, if applicable</w:t>
            </w:r>
          </w:p>
        </w:tc>
        <w:tc>
          <w:tcPr>
            <w:tcW w:w="1617" w:type="dxa"/>
            <w:vAlign w:val="center"/>
          </w:tcPr>
          <w:p w14:paraId="4D41DA34"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725CE87C"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5158BF0B" w14:textId="77777777" w:rsidTr="00537129">
        <w:tc>
          <w:tcPr>
            <w:tcW w:w="6300" w:type="dxa"/>
            <w:shd w:val="clear" w:color="auto" w:fill="auto"/>
            <w:vAlign w:val="center"/>
          </w:tcPr>
          <w:p w14:paraId="1EF63CDD" w14:textId="200B7AB7"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Assist in arranging for/supporting move (set up utilities, moving arrangements, etc</w:t>
            </w:r>
            <w:r w:rsidR="002368EC" w:rsidRPr="003C7644">
              <w:rPr>
                <w:rFonts w:asciiTheme="minorHAnsi" w:hAnsiTheme="minorHAnsi" w:cstheme="minorHAnsi"/>
                <w:spacing w:val="-3"/>
                <w:szCs w:val="24"/>
              </w:rPr>
              <w:t>.</w:t>
            </w:r>
            <w:r w:rsidRPr="003C7644">
              <w:rPr>
                <w:rFonts w:asciiTheme="minorHAnsi" w:hAnsiTheme="minorHAnsi" w:cstheme="minorHAnsi"/>
                <w:spacing w:val="-3"/>
                <w:szCs w:val="24"/>
              </w:rPr>
              <w:t>)</w:t>
            </w:r>
          </w:p>
        </w:tc>
        <w:tc>
          <w:tcPr>
            <w:tcW w:w="1617" w:type="dxa"/>
            <w:vAlign w:val="center"/>
          </w:tcPr>
          <w:p w14:paraId="6789A540"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26958695"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06DBEFE3" w14:textId="77777777" w:rsidTr="00537129">
        <w:tc>
          <w:tcPr>
            <w:tcW w:w="6300" w:type="dxa"/>
            <w:shd w:val="clear" w:color="auto" w:fill="auto"/>
            <w:vAlign w:val="center"/>
          </w:tcPr>
          <w:p w14:paraId="54A5FCAF" w14:textId="07CA0867"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Find resources to support move-in (security deposit, moving costs, furnishings, other one-time costs)</w:t>
            </w:r>
          </w:p>
        </w:tc>
        <w:tc>
          <w:tcPr>
            <w:tcW w:w="1617" w:type="dxa"/>
            <w:vAlign w:val="center"/>
          </w:tcPr>
          <w:p w14:paraId="7EDBB0CB"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4D1A592D"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62ED8C2B" w14:textId="77777777" w:rsidTr="00537129">
        <w:tc>
          <w:tcPr>
            <w:tcW w:w="6300" w:type="dxa"/>
            <w:shd w:val="clear" w:color="auto" w:fill="auto"/>
            <w:vAlign w:val="center"/>
          </w:tcPr>
          <w:p w14:paraId="3E8E9774" w14:textId="6CB0FBAE"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 xml:space="preserve">Provide education and training on the role, rights and responsibilities of the tenant and landlord. </w:t>
            </w:r>
          </w:p>
        </w:tc>
        <w:tc>
          <w:tcPr>
            <w:tcW w:w="1617" w:type="dxa"/>
            <w:vAlign w:val="center"/>
          </w:tcPr>
          <w:p w14:paraId="7F551B9F"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7F11A4D5"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0488108A" w14:textId="77777777" w:rsidTr="00537129">
        <w:tc>
          <w:tcPr>
            <w:tcW w:w="6300" w:type="dxa"/>
            <w:shd w:val="clear" w:color="auto" w:fill="auto"/>
            <w:vAlign w:val="center"/>
          </w:tcPr>
          <w:p w14:paraId="4E273326" w14:textId="5CB43F1D" w:rsidR="00FE4236" w:rsidRPr="003C7644" w:rsidRDefault="00FE4236"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Develop of a housing support crisis plan that includes early prevention/intervention when housing is jeopardized</w:t>
            </w:r>
          </w:p>
        </w:tc>
        <w:tc>
          <w:tcPr>
            <w:tcW w:w="1617" w:type="dxa"/>
            <w:vAlign w:val="center"/>
          </w:tcPr>
          <w:p w14:paraId="50E2175D"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0CA72D78" w14:textId="77777777" w:rsidR="00FE4236" w:rsidRPr="003C7644" w:rsidRDefault="00FE4236" w:rsidP="000C6042">
            <w:pPr>
              <w:tabs>
                <w:tab w:val="left" w:pos="720"/>
              </w:tabs>
              <w:suppressAutoHyphens/>
              <w:spacing w:after="120"/>
              <w:rPr>
                <w:rFonts w:asciiTheme="minorHAnsi" w:hAnsiTheme="minorHAnsi" w:cstheme="minorHAnsi"/>
                <w:spacing w:val="-3"/>
                <w:szCs w:val="24"/>
              </w:rPr>
            </w:pPr>
          </w:p>
        </w:tc>
      </w:tr>
      <w:tr w:rsidR="00FE4236" w:rsidRPr="003C7644" w14:paraId="36E6F3D5" w14:textId="77777777" w:rsidTr="00537129">
        <w:trPr>
          <w:trHeight w:val="526"/>
        </w:trPr>
        <w:tc>
          <w:tcPr>
            <w:tcW w:w="6300" w:type="dxa"/>
            <w:shd w:val="clear" w:color="auto" w:fill="auto"/>
            <w:vAlign w:val="center"/>
          </w:tcPr>
          <w:p w14:paraId="72EF3D98" w14:textId="09E633F3" w:rsidR="00FE4236" w:rsidRPr="003C7644" w:rsidRDefault="00FE4236" w:rsidP="000C6042">
            <w:pPr>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Identify of other service needs/ongoing retention support needs and connect client to mainstream services and benefits</w:t>
            </w:r>
          </w:p>
        </w:tc>
        <w:tc>
          <w:tcPr>
            <w:tcW w:w="1617" w:type="dxa"/>
            <w:vAlign w:val="center"/>
          </w:tcPr>
          <w:p w14:paraId="5F1AEAA6" w14:textId="77777777" w:rsidR="00FE4236" w:rsidRPr="003C7644" w:rsidRDefault="00FE4236" w:rsidP="000C6042">
            <w:pPr>
              <w:suppressAutoHyphens/>
              <w:spacing w:after="120"/>
              <w:rPr>
                <w:rFonts w:asciiTheme="minorHAnsi" w:hAnsiTheme="minorHAnsi" w:cstheme="minorHAnsi"/>
                <w:spacing w:val="-3"/>
                <w:szCs w:val="24"/>
              </w:rPr>
            </w:pPr>
          </w:p>
        </w:tc>
        <w:tc>
          <w:tcPr>
            <w:tcW w:w="2109" w:type="dxa"/>
            <w:vAlign w:val="center"/>
          </w:tcPr>
          <w:p w14:paraId="26A8DB04" w14:textId="77777777" w:rsidR="00FE4236" w:rsidRPr="003C7644" w:rsidRDefault="00FE4236" w:rsidP="000C6042">
            <w:pPr>
              <w:suppressAutoHyphens/>
              <w:spacing w:after="120"/>
              <w:rPr>
                <w:rFonts w:asciiTheme="minorHAnsi" w:hAnsiTheme="minorHAnsi" w:cstheme="minorHAnsi"/>
                <w:spacing w:val="-3"/>
                <w:szCs w:val="24"/>
              </w:rPr>
            </w:pPr>
          </w:p>
        </w:tc>
      </w:tr>
    </w:tbl>
    <w:p w14:paraId="552501E0" w14:textId="488F3DA4" w:rsidR="00930310" w:rsidRPr="003C7644" w:rsidRDefault="00930310" w:rsidP="000C6042">
      <w:pPr>
        <w:tabs>
          <w:tab w:val="left" w:pos="0"/>
          <w:tab w:val="left" w:pos="720"/>
        </w:tabs>
        <w:suppressAutoHyphens/>
        <w:spacing w:after="120"/>
        <w:rPr>
          <w:rFonts w:asciiTheme="minorHAnsi" w:hAnsiTheme="minorHAnsi" w:cstheme="minorHAnsi"/>
          <w:spacing w:val="-3"/>
          <w:szCs w:val="24"/>
        </w:rPr>
      </w:pPr>
    </w:p>
    <w:p w14:paraId="41FE0193" w14:textId="688BB3BA" w:rsidR="00FE4236" w:rsidRPr="003C7644" w:rsidRDefault="00930310" w:rsidP="000C6042">
      <w:pPr>
        <w:widowControl/>
        <w:rPr>
          <w:rFonts w:asciiTheme="minorHAnsi" w:hAnsiTheme="minorHAnsi" w:cstheme="minorHAnsi"/>
          <w:spacing w:val="-3"/>
          <w:szCs w:val="24"/>
        </w:rPr>
      </w:pPr>
      <w:r w:rsidRPr="003C7644">
        <w:rPr>
          <w:rFonts w:asciiTheme="minorHAnsi" w:hAnsiTheme="minorHAnsi" w:cstheme="minorHAnsi"/>
          <w:spacing w:val="-3"/>
          <w:szCs w:val="24"/>
        </w:rPr>
        <w:br w:type="page"/>
      </w:r>
    </w:p>
    <w:p w14:paraId="659121B0" w14:textId="77777777" w:rsidR="00320453" w:rsidRPr="003C7644" w:rsidRDefault="00320453" w:rsidP="00320453">
      <w:pPr>
        <w:pStyle w:val="ListParagraph"/>
        <w:tabs>
          <w:tab w:val="left" w:pos="0"/>
          <w:tab w:val="left" w:pos="630"/>
          <w:tab w:val="left" w:pos="720"/>
        </w:tabs>
        <w:suppressAutoHyphens/>
        <w:spacing w:after="120" w:line="240" w:lineRule="auto"/>
        <w:ind w:left="630"/>
        <w:rPr>
          <w:rFonts w:asciiTheme="minorHAnsi" w:hAnsiTheme="minorHAnsi" w:cstheme="minorHAnsi"/>
          <w:spacing w:val="-3"/>
          <w:sz w:val="24"/>
          <w:szCs w:val="24"/>
        </w:rPr>
      </w:pPr>
    </w:p>
    <w:p w14:paraId="269B4FCE" w14:textId="21CD8C6E" w:rsidR="00D03E95" w:rsidRPr="003C7644" w:rsidRDefault="00D03E95" w:rsidP="00C0767D">
      <w:pPr>
        <w:pStyle w:val="ListParagraph"/>
        <w:numPr>
          <w:ilvl w:val="0"/>
          <w:numId w:val="11"/>
        </w:numPr>
        <w:tabs>
          <w:tab w:val="left" w:pos="0"/>
          <w:tab w:val="left" w:pos="630"/>
          <w:tab w:val="left" w:pos="720"/>
        </w:tabs>
        <w:suppressAutoHyphens/>
        <w:spacing w:after="120" w:line="240" w:lineRule="auto"/>
        <w:ind w:left="630"/>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If funding will be used for Housing Retention Services</w:t>
      </w:r>
      <w:r w:rsidRPr="003C7644">
        <w:rPr>
          <w:rFonts w:asciiTheme="minorHAnsi" w:hAnsiTheme="minorHAnsi" w:cstheme="minorHAnsi"/>
          <w:spacing w:val="-3"/>
          <w:sz w:val="24"/>
          <w:szCs w:val="24"/>
        </w:rPr>
        <w:t xml:space="preserve">, please use the table below to note how the activities will be provided by the </w:t>
      </w:r>
      <w:r w:rsidR="00B57043"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 xml:space="preserve">:  </w:t>
      </w:r>
    </w:p>
    <w:tbl>
      <w:tblPr>
        <w:tblStyle w:val="TableGrid"/>
        <w:tblW w:w="10026" w:type="dxa"/>
        <w:tblInd w:w="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0"/>
        <w:gridCol w:w="1707"/>
        <w:gridCol w:w="2019"/>
      </w:tblGrid>
      <w:tr w:rsidR="00D03E95" w:rsidRPr="003C7644" w14:paraId="0157260B" w14:textId="77777777" w:rsidTr="00537129">
        <w:tc>
          <w:tcPr>
            <w:tcW w:w="6300" w:type="dxa"/>
            <w:vAlign w:val="bottom"/>
          </w:tcPr>
          <w:p w14:paraId="136C229A" w14:textId="2042D4EE" w:rsidR="00D03E95" w:rsidRPr="003C7644" w:rsidRDefault="00D03E95"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Housing Retention Service</w:t>
            </w:r>
          </w:p>
        </w:tc>
        <w:tc>
          <w:tcPr>
            <w:tcW w:w="1707" w:type="dxa"/>
            <w:vAlign w:val="bottom"/>
          </w:tcPr>
          <w:p w14:paraId="5ED93DC6" w14:textId="77777777" w:rsidR="00D03E95" w:rsidRPr="003C7644" w:rsidRDefault="00D03E95"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by Applicant</w:t>
            </w:r>
          </w:p>
          <w:p w14:paraId="367830EF" w14:textId="5D299CEF"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Y/N</w:t>
            </w:r>
          </w:p>
        </w:tc>
        <w:tc>
          <w:tcPr>
            <w:tcW w:w="2019" w:type="dxa"/>
            <w:vAlign w:val="bottom"/>
          </w:tcPr>
          <w:p w14:paraId="7D2571E5" w14:textId="77777777" w:rsidR="00D03E95" w:rsidRPr="003C7644" w:rsidRDefault="00D03E95"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Provided through Partnership </w:t>
            </w:r>
          </w:p>
          <w:p w14:paraId="3BFA0323" w14:textId="0172AB97" w:rsidR="00D03E95" w:rsidRPr="003C7644" w:rsidRDefault="00D03E95"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Y/N</w:t>
            </w:r>
            <w:r w:rsidR="00537129" w:rsidRPr="003C7644">
              <w:rPr>
                <w:rFonts w:asciiTheme="minorHAnsi" w:hAnsiTheme="minorHAnsi" w:cstheme="minorHAnsi"/>
                <w:b/>
                <w:bCs/>
                <w:spacing w:val="-3"/>
                <w:szCs w:val="24"/>
              </w:rPr>
              <w:t xml:space="preserve"> - </w:t>
            </w:r>
            <w:r w:rsidRPr="006940B8">
              <w:rPr>
                <w:rFonts w:asciiTheme="minorHAnsi" w:hAnsiTheme="minorHAnsi" w:cstheme="minorHAnsi"/>
                <w:b/>
                <w:bCs/>
                <w:i/>
                <w:iCs/>
                <w:spacing w:val="-3"/>
                <w:szCs w:val="24"/>
              </w:rPr>
              <w:t>If yes, identify partner(s)</w:t>
            </w:r>
          </w:p>
        </w:tc>
      </w:tr>
      <w:tr w:rsidR="00D03E95" w:rsidRPr="003C7644" w14:paraId="0D52A7F4" w14:textId="77777777" w:rsidTr="00537129">
        <w:tc>
          <w:tcPr>
            <w:tcW w:w="6300" w:type="dxa"/>
            <w:vAlign w:val="center"/>
          </w:tcPr>
          <w:p w14:paraId="075B1CB0" w14:textId="74A918E3"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Provide early identification and intervention for behaviors that may jeopardize housing, such as late rental payment and other lease violations</w:t>
            </w:r>
          </w:p>
        </w:tc>
        <w:tc>
          <w:tcPr>
            <w:tcW w:w="1707" w:type="dxa"/>
            <w:vAlign w:val="center"/>
          </w:tcPr>
          <w:p w14:paraId="4D683141"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31365B20"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66E9063A" w14:textId="77777777" w:rsidTr="00537129">
        <w:tc>
          <w:tcPr>
            <w:tcW w:w="6300" w:type="dxa"/>
            <w:vAlign w:val="center"/>
          </w:tcPr>
          <w:p w14:paraId="37020080" w14:textId="5C109A70"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Coach on developing and maintaining key relationships with landlords/property managers with a goal of fostering successful tenancy</w:t>
            </w:r>
          </w:p>
        </w:tc>
        <w:tc>
          <w:tcPr>
            <w:tcW w:w="1707" w:type="dxa"/>
            <w:vAlign w:val="center"/>
          </w:tcPr>
          <w:p w14:paraId="62DA0591"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61146810"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5917C31A" w14:textId="77777777" w:rsidTr="00537129">
        <w:tc>
          <w:tcPr>
            <w:tcW w:w="6300" w:type="dxa"/>
            <w:vAlign w:val="center"/>
          </w:tcPr>
          <w:p w14:paraId="14A0C5CD" w14:textId="2A20BD7F"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Assist in resolving disputes with landlords and/or neighbors to reduce risk of eviction or other adverse action</w:t>
            </w:r>
          </w:p>
        </w:tc>
        <w:tc>
          <w:tcPr>
            <w:tcW w:w="1707" w:type="dxa"/>
            <w:vAlign w:val="center"/>
          </w:tcPr>
          <w:p w14:paraId="76D0FE12"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4AAFE602"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5EDB2588" w14:textId="77777777" w:rsidTr="00537129">
        <w:tc>
          <w:tcPr>
            <w:tcW w:w="6300" w:type="dxa"/>
            <w:vAlign w:val="center"/>
          </w:tcPr>
          <w:p w14:paraId="7FA49741" w14:textId="5B332669"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Advocate and link with community resources to prevent eviction when housing is, or may potentially become jeopardized</w:t>
            </w:r>
          </w:p>
        </w:tc>
        <w:tc>
          <w:tcPr>
            <w:tcW w:w="1707" w:type="dxa"/>
            <w:vAlign w:val="center"/>
          </w:tcPr>
          <w:p w14:paraId="684B9E82"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380CD1D8"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0A83134E" w14:textId="77777777" w:rsidTr="00537129">
        <w:tc>
          <w:tcPr>
            <w:tcW w:w="6300" w:type="dxa"/>
            <w:vAlign w:val="center"/>
          </w:tcPr>
          <w:p w14:paraId="183BB8FC" w14:textId="52B2A208"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Assist with the housing recertification process</w:t>
            </w:r>
          </w:p>
        </w:tc>
        <w:tc>
          <w:tcPr>
            <w:tcW w:w="1707" w:type="dxa"/>
            <w:vAlign w:val="center"/>
          </w:tcPr>
          <w:p w14:paraId="46346893"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639C9EC0"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4FE59480" w14:textId="77777777" w:rsidTr="00537129">
        <w:tc>
          <w:tcPr>
            <w:tcW w:w="6300" w:type="dxa"/>
            <w:vAlign w:val="center"/>
          </w:tcPr>
          <w:p w14:paraId="61884BDC" w14:textId="2BEAFE91"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Coordinate with the tenant to review, update and modify their housing support and crisis plan on a regular basis to reflect current needs and address existing or recurring housing retention barriers</w:t>
            </w:r>
          </w:p>
        </w:tc>
        <w:tc>
          <w:tcPr>
            <w:tcW w:w="1707" w:type="dxa"/>
            <w:vAlign w:val="center"/>
          </w:tcPr>
          <w:p w14:paraId="44D31D6C"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721CA4A7"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42A895CC" w14:textId="77777777" w:rsidTr="00537129">
        <w:tc>
          <w:tcPr>
            <w:tcW w:w="6300" w:type="dxa"/>
            <w:vAlign w:val="center"/>
          </w:tcPr>
          <w:p w14:paraId="357ED9D4" w14:textId="60C5FCEF"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Continue training in being a good tenant and lease compliance, including ongoing support with activities related to household management</w:t>
            </w:r>
          </w:p>
        </w:tc>
        <w:tc>
          <w:tcPr>
            <w:tcW w:w="1707" w:type="dxa"/>
            <w:vAlign w:val="center"/>
          </w:tcPr>
          <w:p w14:paraId="5E775FFF"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24AAAC81"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r w:rsidR="00D03E95" w:rsidRPr="003C7644" w14:paraId="3FEB5FB4" w14:textId="77777777" w:rsidTr="00537129">
        <w:tc>
          <w:tcPr>
            <w:tcW w:w="6300" w:type="dxa"/>
            <w:vAlign w:val="center"/>
          </w:tcPr>
          <w:p w14:paraId="58879125" w14:textId="068108A1" w:rsidR="00D03E95" w:rsidRPr="003C7644" w:rsidRDefault="00D03E95" w:rsidP="000C6042">
            <w:pPr>
              <w:pStyle w:val="Default"/>
              <w:spacing w:after="240"/>
              <w:rPr>
                <w:rFonts w:asciiTheme="minorHAnsi" w:hAnsiTheme="minorHAnsi" w:cstheme="minorHAnsi"/>
              </w:rPr>
            </w:pPr>
            <w:r w:rsidRPr="003C7644">
              <w:rPr>
                <w:rFonts w:asciiTheme="minorHAnsi" w:hAnsiTheme="minorHAnsi" w:cstheme="minorHAnsi"/>
              </w:rPr>
              <w:t>Connect the household to mainstream services and benefits</w:t>
            </w:r>
          </w:p>
        </w:tc>
        <w:tc>
          <w:tcPr>
            <w:tcW w:w="1707" w:type="dxa"/>
            <w:vAlign w:val="center"/>
          </w:tcPr>
          <w:p w14:paraId="63D810B4"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7305C88B" w14:textId="77777777" w:rsidR="00D03E95" w:rsidRPr="003C7644" w:rsidRDefault="00D03E95" w:rsidP="000C6042">
            <w:pPr>
              <w:tabs>
                <w:tab w:val="left" w:pos="720"/>
              </w:tabs>
              <w:suppressAutoHyphens/>
              <w:spacing w:after="240"/>
              <w:rPr>
                <w:rFonts w:asciiTheme="minorHAnsi" w:hAnsiTheme="minorHAnsi" w:cstheme="minorHAnsi"/>
                <w:spacing w:val="-3"/>
                <w:szCs w:val="24"/>
              </w:rPr>
            </w:pPr>
          </w:p>
        </w:tc>
      </w:tr>
    </w:tbl>
    <w:p w14:paraId="7BDCB28C" w14:textId="758CA799" w:rsidR="00FE4236" w:rsidRPr="003C7644" w:rsidRDefault="00FE4236" w:rsidP="000C6042">
      <w:pPr>
        <w:pStyle w:val="ListParagraph"/>
        <w:tabs>
          <w:tab w:val="left" w:pos="630"/>
        </w:tabs>
        <w:suppressAutoHyphens/>
        <w:spacing w:after="0" w:line="240" w:lineRule="auto"/>
        <w:ind w:left="630"/>
        <w:rPr>
          <w:rFonts w:asciiTheme="minorHAnsi" w:hAnsiTheme="minorHAnsi" w:cstheme="minorHAnsi"/>
          <w:spacing w:val="-3"/>
          <w:sz w:val="24"/>
          <w:szCs w:val="24"/>
        </w:rPr>
      </w:pPr>
    </w:p>
    <w:p w14:paraId="22023D99" w14:textId="77777777" w:rsidR="00AF2D9F" w:rsidRPr="003C7644" w:rsidRDefault="00AF2D9F" w:rsidP="000C6042">
      <w:pPr>
        <w:pStyle w:val="ListParagraph"/>
        <w:tabs>
          <w:tab w:val="left" w:pos="630"/>
        </w:tabs>
        <w:suppressAutoHyphens/>
        <w:spacing w:after="0" w:line="240" w:lineRule="auto"/>
        <w:ind w:left="630"/>
        <w:rPr>
          <w:rFonts w:asciiTheme="minorHAnsi" w:hAnsiTheme="minorHAnsi" w:cstheme="minorHAnsi"/>
          <w:spacing w:val="-3"/>
          <w:sz w:val="24"/>
          <w:szCs w:val="24"/>
        </w:rPr>
      </w:pPr>
    </w:p>
    <w:p w14:paraId="7699FE77" w14:textId="3F214F6C" w:rsidR="004725AC" w:rsidRPr="003C7644" w:rsidRDefault="004725AC" w:rsidP="00C0767D">
      <w:pPr>
        <w:pStyle w:val="ListParagraph"/>
        <w:numPr>
          <w:ilvl w:val="0"/>
          <w:numId w:val="11"/>
        </w:numPr>
        <w:tabs>
          <w:tab w:val="left" w:pos="630"/>
        </w:tabs>
        <w:suppressAutoHyphens/>
        <w:spacing w:after="0" w:line="240" w:lineRule="auto"/>
        <w:ind w:left="630"/>
        <w:rPr>
          <w:rFonts w:asciiTheme="minorHAnsi" w:hAnsiTheme="minorHAnsi" w:cstheme="minorHAnsi"/>
          <w:spacing w:val="-3"/>
          <w:sz w:val="24"/>
          <w:szCs w:val="24"/>
        </w:rPr>
      </w:pPr>
      <w:r w:rsidRPr="003C7644">
        <w:rPr>
          <w:rFonts w:asciiTheme="minorHAnsi" w:hAnsiTheme="minorHAnsi" w:cstheme="minorHAnsi"/>
          <w:bCs/>
          <w:spacing w:val="-3"/>
          <w:sz w:val="24"/>
          <w:szCs w:val="24"/>
        </w:rPr>
        <w:t xml:space="preserve">How will the Homelessness Prevention </w:t>
      </w:r>
      <w:r w:rsidR="00B57043" w:rsidRPr="003C7644">
        <w:rPr>
          <w:rFonts w:asciiTheme="minorHAnsi" w:hAnsiTheme="minorHAnsi" w:cstheme="minorHAnsi"/>
          <w:bCs/>
          <w:spacing w:val="-3"/>
          <w:sz w:val="24"/>
          <w:szCs w:val="24"/>
        </w:rPr>
        <w:t>project</w:t>
      </w:r>
      <w:r w:rsidRPr="003C7644">
        <w:rPr>
          <w:rFonts w:asciiTheme="minorHAnsi" w:hAnsiTheme="minorHAnsi" w:cstheme="minorHAnsi"/>
          <w:bCs/>
          <w:spacing w:val="-3"/>
          <w:sz w:val="24"/>
          <w:szCs w:val="24"/>
        </w:rPr>
        <w:t xml:space="preserve"> connect participants to financial resources? Please briefly describe how the </w:t>
      </w:r>
      <w:r w:rsidR="00B57043" w:rsidRPr="003C7644">
        <w:rPr>
          <w:rFonts w:asciiTheme="minorHAnsi" w:hAnsiTheme="minorHAnsi" w:cstheme="minorHAnsi"/>
          <w:bCs/>
          <w:spacing w:val="-3"/>
          <w:sz w:val="24"/>
          <w:szCs w:val="24"/>
        </w:rPr>
        <w:t>project</w:t>
      </w:r>
      <w:r w:rsidRPr="003C7644">
        <w:rPr>
          <w:rFonts w:asciiTheme="minorHAnsi" w:hAnsiTheme="minorHAnsi" w:cstheme="minorHAnsi"/>
          <w:bCs/>
          <w:spacing w:val="-3"/>
          <w:sz w:val="24"/>
          <w:szCs w:val="24"/>
        </w:rPr>
        <w:t xml:space="preserve"> will coordinate with both in-house (if applicable) and out-of-house financial assistance</w:t>
      </w:r>
      <w:r w:rsidR="00187486">
        <w:rPr>
          <w:rFonts w:asciiTheme="minorHAnsi" w:hAnsiTheme="minorHAnsi" w:cstheme="minorHAnsi"/>
          <w:bCs/>
          <w:spacing w:val="-3"/>
          <w:sz w:val="24"/>
          <w:szCs w:val="24"/>
        </w:rPr>
        <w:t>.</w:t>
      </w:r>
    </w:p>
    <w:p w14:paraId="0798F799" w14:textId="15BB5C70" w:rsidR="00AF7A77" w:rsidRPr="003C7644" w:rsidRDefault="00AF7A77" w:rsidP="000C6042">
      <w:pPr>
        <w:widowControl/>
        <w:rPr>
          <w:rFonts w:asciiTheme="minorHAnsi" w:hAnsiTheme="minorHAnsi" w:cstheme="minorHAnsi"/>
          <w:b/>
          <w:spacing w:val="-3"/>
          <w:szCs w:val="24"/>
        </w:rPr>
      </w:pPr>
    </w:p>
    <w:p w14:paraId="4FD5FB0B" w14:textId="5551DBBB" w:rsidR="004725AC" w:rsidRPr="003C7644" w:rsidRDefault="004725AC" w:rsidP="000C6042">
      <w:pPr>
        <w:widowControl/>
        <w:rPr>
          <w:rFonts w:asciiTheme="minorHAnsi" w:hAnsiTheme="minorHAnsi" w:cstheme="minorHAnsi"/>
          <w:b/>
          <w:spacing w:val="-3"/>
          <w:szCs w:val="24"/>
        </w:rPr>
      </w:pPr>
    </w:p>
    <w:p w14:paraId="4067760A" w14:textId="7DA054E9" w:rsidR="00044BA3" w:rsidRPr="003C7644" w:rsidRDefault="00044BA3" w:rsidP="000C6042">
      <w:pPr>
        <w:widowControl/>
        <w:rPr>
          <w:rFonts w:asciiTheme="minorHAnsi" w:hAnsiTheme="minorHAnsi" w:cstheme="minorHAnsi"/>
          <w:b/>
          <w:spacing w:val="-3"/>
          <w:szCs w:val="24"/>
        </w:rPr>
      </w:pPr>
      <w:r w:rsidRPr="003C7644">
        <w:rPr>
          <w:rFonts w:asciiTheme="minorHAnsi" w:hAnsiTheme="minorHAnsi" w:cstheme="minorHAnsi"/>
          <w:b/>
          <w:spacing w:val="-3"/>
          <w:szCs w:val="24"/>
        </w:rPr>
        <w:br w:type="page"/>
      </w:r>
    </w:p>
    <w:bookmarkEnd w:id="5"/>
    <w:p w14:paraId="2D264CE6" w14:textId="3065A620" w:rsidR="00A76173" w:rsidRPr="003C7644" w:rsidRDefault="00A76173" w:rsidP="000C6042">
      <w:pPr>
        <w:widowControl/>
        <w:rPr>
          <w:rFonts w:asciiTheme="minorHAnsi" w:hAnsiTheme="minorHAnsi" w:cstheme="minorHAnsi"/>
          <w:b/>
          <w:spacing w:val="-3"/>
          <w:szCs w:val="24"/>
        </w:rPr>
      </w:pPr>
      <w:r w:rsidRPr="003C7644">
        <w:rPr>
          <w:rFonts w:asciiTheme="minorHAnsi" w:hAnsiTheme="minorHAnsi" w:cstheme="minorHAnsi"/>
          <w:b/>
          <w:spacing w:val="-3"/>
          <w:szCs w:val="24"/>
        </w:rPr>
        <w:lastRenderedPageBreak/>
        <w:t>RAPID RE-HOUSING APPLICANTS ONLY</w:t>
      </w:r>
      <w:r w:rsidR="00675332" w:rsidRPr="003C7644">
        <w:rPr>
          <w:rFonts w:asciiTheme="minorHAnsi" w:hAnsiTheme="minorHAnsi" w:cstheme="minorHAnsi"/>
          <w:b/>
          <w:spacing w:val="-3"/>
          <w:szCs w:val="24"/>
        </w:rPr>
        <w:t xml:space="preserve"> (QUESTIONS </w:t>
      </w:r>
      <w:r w:rsidR="00F74966">
        <w:rPr>
          <w:rFonts w:asciiTheme="minorHAnsi" w:hAnsiTheme="minorHAnsi" w:cstheme="minorHAnsi"/>
          <w:b/>
          <w:spacing w:val="-3"/>
          <w:szCs w:val="24"/>
        </w:rPr>
        <w:t>11</w:t>
      </w:r>
      <w:r w:rsidR="00894C54" w:rsidRPr="003C7644">
        <w:rPr>
          <w:rFonts w:asciiTheme="minorHAnsi" w:hAnsiTheme="minorHAnsi" w:cstheme="minorHAnsi"/>
          <w:b/>
          <w:spacing w:val="-3"/>
          <w:szCs w:val="24"/>
        </w:rPr>
        <w:t>-1</w:t>
      </w:r>
      <w:r w:rsidR="00F74966">
        <w:rPr>
          <w:rFonts w:asciiTheme="minorHAnsi" w:hAnsiTheme="minorHAnsi" w:cstheme="minorHAnsi"/>
          <w:b/>
          <w:spacing w:val="-3"/>
          <w:szCs w:val="24"/>
        </w:rPr>
        <w:t>3</w:t>
      </w:r>
      <w:r w:rsidR="00675332" w:rsidRPr="003C7644">
        <w:rPr>
          <w:rFonts w:asciiTheme="minorHAnsi" w:hAnsiTheme="minorHAnsi" w:cstheme="minorHAnsi"/>
          <w:b/>
          <w:spacing w:val="-3"/>
          <w:szCs w:val="24"/>
        </w:rPr>
        <w:t>)</w:t>
      </w:r>
    </w:p>
    <w:p w14:paraId="3160CFE0" w14:textId="09BE4E1F" w:rsidR="00A76173" w:rsidRPr="003C7644" w:rsidRDefault="00A93F3F" w:rsidP="000C6042">
      <w:pPr>
        <w:tabs>
          <w:tab w:val="left" w:pos="480"/>
          <w:tab w:val="left" w:pos="960"/>
          <w:tab w:val="left" w:pos="1440"/>
          <w:tab w:val="left" w:pos="1920"/>
        </w:tabs>
        <w:suppressAutoHyphens/>
        <w:rPr>
          <w:rFonts w:asciiTheme="minorHAnsi" w:hAnsiTheme="minorHAnsi" w:cstheme="minorHAnsi"/>
          <w:i/>
          <w:iCs/>
          <w:spacing w:val="-3"/>
          <w:szCs w:val="24"/>
        </w:rPr>
      </w:pPr>
      <w:r w:rsidRPr="003C7644">
        <w:rPr>
          <w:rFonts w:asciiTheme="minorHAnsi" w:hAnsiTheme="minorHAnsi" w:cstheme="minorHAnsi"/>
          <w:i/>
          <w:iCs/>
          <w:spacing w:val="-3"/>
          <w:szCs w:val="24"/>
        </w:rPr>
        <w:t>Please</w:t>
      </w:r>
      <w:r w:rsidR="00BA685B" w:rsidRPr="003C7644">
        <w:rPr>
          <w:rFonts w:asciiTheme="minorHAnsi" w:hAnsiTheme="minorHAnsi" w:cstheme="minorHAnsi"/>
          <w:i/>
          <w:iCs/>
          <w:spacing w:val="-3"/>
          <w:szCs w:val="24"/>
        </w:rPr>
        <w:t xml:space="preserve"> review </w:t>
      </w:r>
      <w:r w:rsidR="00BA685B" w:rsidRPr="006940B8">
        <w:rPr>
          <w:rFonts w:asciiTheme="minorHAnsi" w:hAnsiTheme="minorHAnsi" w:cstheme="minorHAnsi"/>
          <w:i/>
          <w:iCs/>
          <w:spacing w:val="-3"/>
          <w:szCs w:val="24"/>
        </w:rPr>
        <w:t xml:space="preserve">Appendix </w:t>
      </w:r>
      <w:r w:rsidR="00337EB2" w:rsidRPr="006940B8">
        <w:rPr>
          <w:rFonts w:asciiTheme="minorHAnsi" w:hAnsiTheme="minorHAnsi" w:cstheme="minorHAnsi"/>
          <w:i/>
          <w:iCs/>
          <w:spacing w:val="-3"/>
          <w:szCs w:val="24"/>
        </w:rPr>
        <w:t>D</w:t>
      </w:r>
      <w:r w:rsidR="00BA685B" w:rsidRPr="006940B8">
        <w:rPr>
          <w:rFonts w:asciiTheme="minorHAnsi" w:hAnsiTheme="minorHAnsi" w:cstheme="minorHAnsi"/>
          <w:i/>
          <w:iCs/>
          <w:spacing w:val="-3"/>
          <w:szCs w:val="24"/>
        </w:rPr>
        <w:t>,</w:t>
      </w:r>
      <w:r w:rsidR="00BA685B" w:rsidRPr="003C7644">
        <w:rPr>
          <w:rFonts w:asciiTheme="minorHAnsi" w:hAnsiTheme="minorHAnsi" w:cstheme="minorHAnsi"/>
          <w:i/>
          <w:iCs/>
          <w:spacing w:val="-3"/>
          <w:szCs w:val="24"/>
        </w:rPr>
        <w:t xml:space="preserve"> Standards </w:t>
      </w:r>
      <w:r w:rsidR="006940B8">
        <w:rPr>
          <w:rFonts w:asciiTheme="minorHAnsi" w:hAnsiTheme="minorHAnsi" w:cstheme="minorHAnsi"/>
          <w:i/>
          <w:iCs/>
          <w:spacing w:val="-3"/>
          <w:szCs w:val="24"/>
        </w:rPr>
        <w:t xml:space="preserve">for </w:t>
      </w:r>
      <w:r w:rsidR="00BA685B" w:rsidRPr="003C7644">
        <w:rPr>
          <w:rFonts w:asciiTheme="minorHAnsi" w:hAnsiTheme="minorHAnsi" w:cstheme="minorHAnsi"/>
          <w:i/>
          <w:iCs/>
          <w:spacing w:val="-3"/>
          <w:szCs w:val="24"/>
        </w:rPr>
        <w:t xml:space="preserve">Provision of Assistance </w:t>
      </w:r>
      <w:r w:rsidR="003E1639" w:rsidRPr="003C7644">
        <w:rPr>
          <w:rFonts w:asciiTheme="minorHAnsi" w:hAnsiTheme="minorHAnsi" w:cstheme="minorHAnsi"/>
          <w:i/>
          <w:iCs/>
          <w:spacing w:val="-3"/>
          <w:szCs w:val="24"/>
        </w:rPr>
        <w:t xml:space="preserve">for basic </w:t>
      </w:r>
      <w:r w:rsidR="00BA685B" w:rsidRPr="003C7644">
        <w:rPr>
          <w:rFonts w:asciiTheme="minorHAnsi" w:hAnsiTheme="minorHAnsi" w:cstheme="minorHAnsi"/>
          <w:i/>
          <w:iCs/>
          <w:spacing w:val="-3"/>
          <w:szCs w:val="24"/>
        </w:rPr>
        <w:t xml:space="preserve">program </w:t>
      </w:r>
      <w:r w:rsidR="00316EE2" w:rsidRPr="003C7644">
        <w:rPr>
          <w:rFonts w:asciiTheme="minorHAnsi" w:hAnsiTheme="minorHAnsi" w:cstheme="minorHAnsi"/>
          <w:i/>
          <w:iCs/>
          <w:spacing w:val="-3"/>
          <w:szCs w:val="24"/>
        </w:rPr>
        <w:t>requirements.</w:t>
      </w:r>
    </w:p>
    <w:p w14:paraId="388A313D" w14:textId="77777777" w:rsidR="00D93E7D" w:rsidRPr="003C7644" w:rsidRDefault="00D93E7D" w:rsidP="000C6042">
      <w:pPr>
        <w:tabs>
          <w:tab w:val="left" w:pos="480"/>
          <w:tab w:val="left" w:pos="960"/>
          <w:tab w:val="left" w:pos="1440"/>
          <w:tab w:val="left" w:pos="1920"/>
        </w:tabs>
        <w:suppressAutoHyphens/>
        <w:rPr>
          <w:rFonts w:asciiTheme="minorHAnsi" w:hAnsiTheme="minorHAnsi" w:cstheme="minorHAnsi"/>
          <w:spacing w:val="-3"/>
          <w:szCs w:val="24"/>
          <w:u w:val="single"/>
        </w:rPr>
      </w:pPr>
    </w:p>
    <w:p w14:paraId="6A138051" w14:textId="24276BC1" w:rsidR="00BE16A0" w:rsidRPr="003C7644" w:rsidRDefault="00B57043" w:rsidP="000C6042">
      <w:pPr>
        <w:tabs>
          <w:tab w:val="left" w:pos="480"/>
          <w:tab w:val="left" w:pos="960"/>
          <w:tab w:val="left" w:pos="1440"/>
          <w:tab w:val="left" w:pos="1920"/>
        </w:tabs>
        <w:suppressAutoHyphens/>
        <w:ind w:right="-306"/>
        <w:rPr>
          <w:rFonts w:asciiTheme="minorHAnsi" w:hAnsiTheme="minorHAnsi" w:cstheme="minorHAnsi"/>
          <w:i/>
          <w:iCs/>
          <w:spacing w:val="-3"/>
          <w:szCs w:val="24"/>
        </w:rPr>
      </w:pPr>
      <w:r w:rsidRPr="003C7644">
        <w:rPr>
          <w:rFonts w:asciiTheme="minorHAnsi" w:hAnsiTheme="minorHAnsi" w:cstheme="minorHAnsi"/>
          <w:i/>
          <w:iCs/>
          <w:spacing w:val="-3"/>
          <w:szCs w:val="24"/>
        </w:rPr>
        <w:t>Project</w:t>
      </w:r>
      <w:r w:rsidR="00BE16A0" w:rsidRPr="003C7644">
        <w:rPr>
          <w:rFonts w:asciiTheme="minorHAnsi" w:hAnsiTheme="minorHAnsi" w:cstheme="minorHAnsi"/>
          <w:i/>
          <w:iCs/>
          <w:spacing w:val="-3"/>
          <w:szCs w:val="24"/>
        </w:rPr>
        <w:t xml:space="preserve">s are encouraged to review </w:t>
      </w:r>
      <w:r w:rsidR="00200F0E" w:rsidRPr="003C7644">
        <w:rPr>
          <w:rFonts w:asciiTheme="minorHAnsi" w:hAnsiTheme="minorHAnsi" w:cstheme="minorHAnsi"/>
          <w:i/>
          <w:iCs/>
          <w:spacing w:val="-3"/>
          <w:szCs w:val="24"/>
        </w:rPr>
        <w:t>the core components of Rapid Re</w:t>
      </w:r>
      <w:r w:rsidR="00870A89">
        <w:rPr>
          <w:rFonts w:asciiTheme="minorHAnsi" w:hAnsiTheme="minorHAnsi" w:cstheme="minorHAnsi"/>
          <w:i/>
          <w:iCs/>
          <w:spacing w:val="-3"/>
          <w:szCs w:val="24"/>
        </w:rPr>
        <w:t>-H</w:t>
      </w:r>
      <w:r w:rsidR="00200F0E" w:rsidRPr="003C7644">
        <w:rPr>
          <w:rFonts w:asciiTheme="minorHAnsi" w:hAnsiTheme="minorHAnsi" w:cstheme="minorHAnsi"/>
          <w:i/>
          <w:iCs/>
          <w:spacing w:val="-3"/>
          <w:szCs w:val="24"/>
        </w:rPr>
        <w:t xml:space="preserve">ousing endorsed by HUD, USICH and the National Alliance to End Homelessness:  </w:t>
      </w:r>
      <w:hyperlink r:id="rId9" w:history="1">
        <w:r w:rsidR="00200F0E" w:rsidRPr="003C7644">
          <w:rPr>
            <w:rStyle w:val="Hyperlink"/>
            <w:rFonts w:asciiTheme="minorHAnsi" w:hAnsiTheme="minorHAnsi" w:cstheme="minorHAnsi"/>
            <w:i/>
            <w:iCs/>
            <w:spacing w:val="-3"/>
            <w:szCs w:val="24"/>
            <w:u w:val="none"/>
          </w:rPr>
          <w:t>http://www.endhomelessness.org/library/entry/rapid-re-housing</w:t>
        </w:r>
      </w:hyperlink>
      <w:r w:rsidR="00200F0E" w:rsidRPr="003C7644">
        <w:rPr>
          <w:rFonts w:asciiTheme="minorHAnsi" w:hAnsiTheme="minorHAnsi" w:cstheme="minorHAnsi"/>
          <w:i/>
          <w:iCs/>
          <w:spacing w:val="-3"/>
          <w:szCs w:val="24"/>
        </w:rPr>
        <w:t xml:space="preserve">. </w:t>
      </w:r>
    </w:p>
    <w:p w14:paraId="0B18DFDE" w14:textId="77777777" w:rsidR="007F372F" w:rsidRPr="003C7644" w:rsidRDefault="007F372F" w:rsidP="000C6042">
      <w:pPr>
        <w:tabs>
          <w:tab w:val="left" w:pos="480"/>
          <w:tab w:val="left" w:pos="960"/>
          <w:tab w:val="left" w:pos="1440"/>
          <w:tab w:val="left" w:pos="1920"/>
        </w:tabs>
        <w:suppressAutoHyphens/>
        <w:rPr>
          <w:rFonts w:asciiTheme="minorHAnsi" w:hAnsiTheme="minorHAnsi" w:cstheme="minorHAnsi"/>
          <w:spacing w:val="-3"/>
          <w:szCs w:val="24"/>
        </w:rPr>
      </w:pPr>
    </w:p>
    <w:p w14:paraId="49C4D159" w14:textId="6DFAA5A8" w:rsidR="008460F7" w:rsidRPr="003C7644" w:rsidRDefault="00A93F3F" w:rsidP="002C757B">
      <w:pPr>
        <w:pStyle w:val="ListParagraph"/>
        <w:numPr>
          <w:ilvl w:val="0"/>
          <w:numId w:val="55"/>
        </w:numPr>
        <w:tabs>
          <w:tab w:val="left" w:pos="360"/>
        </w:tabs>
        <w:suppressAutoHyphens/>
        <w:spacing w:line="240" w:lineRule="auto"/>
        <w:rPr>
          <w:rFonts w:asciiTheme="minorHAnsi" w:hAnsiTheme="minorHAnsi" w:cstheme="minorHAnsi"/>
          <w:sz w:val="24"/>
          <w:szCs w:val="24"/>
        </w:rPr>
      </w:pPr>
      <w:r w:rsidRPr="003C7644">
        <w:rPr>
          <w:rFonts w:asciiTheme="minorHAnsi" w:hAnsiTheme="minorHAnsi" w:cstheme="minorHAnsi"/>
          <w:spacing w:val="-3"/>
          <w:sz w:val="24"/>
          <w:szCs w:val="24"/>
          <w:u w:val="single"/>
        </w:rPr>
        <w:t xml:space="preserve">Intake </w:t>
      </w:r>
      <w:r w:rsidR="00316EE2" w:rsidRPr="003C7644">
        <w:rPr>
          <w:rFonts w:asciiTheme="minorHAnsi" w:hAnsiTheme="minorHAnsi" w:cstheme="minorHAnsi"/>
          <w:spacing w:val="-3"/>
          <w:sz w:val="24"/>
          <w:szCs w:val="24"/>
          <w:u w:val="single"/>
        </w:rPr>
        <w:t>and Coordinated Entry</w:t>
      </w:r>
    </w:p>
    <w:p w14:paraId="55134869" w14:textId="5FCDD775" w:rsidR="008460F7" w:rsidRPr="003C7644" w:rsidRDefault="008460F7" w:rsidP="000C6042">
      <w:pPr>
        <w:pStyle w:val="ListParagraph"/>
        <w:tabs>
          <w:tab w:val="left" w:pos="360"/>
        </w:tabs>
        <w:suppressAutoHyphens/>
        <w:spacing w:line="240" w:lineRule="auto"/>
        <w:rPr>
          <w:rFonts w:asciiTheme="minorHAnsi" w:hAnsiTheme="minorHAnsi" w:cstheme="minorHAnsi"/>
          <w:spacing w:val="-3"/>
          <w:sz w:val="24"/>
          <w:szCs w:val="24"/>
          <w:u w:val="single"/>
        </w:rPr>
      </w:pPr>
    </w:p>
    <w:p w14:paraId="321C14EF" w14:textId="67C71ABE" w:rsidR="00EC747F" w:rsidRPr="003C7644" w:rsidRDefault="008460F7" w:rsidP="002C757B">
      <w:pPr>
        <w:pStyle w:val="ListParagraph"/>
        <w:numPr>
          <w:ilvl w:val="0"/>
          <w:numId w:val="23"/>
        </w:numPr>
        <w:tabs>
          <w:tab w:val="left" w:pos="360"/>
        </w:tabs>
        <w:suppressAutoHyphens/>
        <w:spacing w:line="240" w:lineRule="auto"/>
        <w:rPr>
          <w:rFonts w:asciiTheme="minorHAnsi" w:hAnsiTheme="minorHAnsi" w:cstheme="minorHAnsi"/>
          <w:sz w:val="24"/>
          <w:szCs w:val="24"/>
        </w:rPr>
      </w:pPr>
      <w:r w:rsidRPr="003C7644">
        <w:rPr>
          <w:rFonts w:asciiTheme="minorHAnsi" w:hAnsiTheme="minorHAnsi" w:cstheme="minorHAnsi"/>
          <w:spacing w:val="-3"/>
          <w:sz w:val="24"/>
          <w:szCs w:val="24"/>
        </w:rPr>
        <w:t>All Rapid Re-</w:t>
      </w:r>
      <w:r w:rsidR="00870A89">
        <w:rPr>
          <w:rFonts w:asciiTheme="minorHAnsi" w:hAnsiTheme="minorHAnsi" w:cstheme="minorHAnsi"/>
          <w:spacing w:val="-3"/>
          <w:sz w:val="24"/>
          <w:szCs w:val="24"/>
        </w:rPr>
        <w:t>H</w:t>
      </w:r>
      <w:r w:rsidRPr="003C7644">
        <w:rPr>
          <w:rFonts w:asciiTheme="minorHAnsi" w:hAnsiTheme="minorHAnsi" w:cstheme="minorHAnsi"/>
          <w:spacing w:val="-3"/>
          <w:sz w:val="24"/>
          <w:szCs w:val="24"/>
        </w:rPr>
        <w:t xml:space="preserve">ousing </w:t>
      </w:r>
      <w:r w:rsidR="00B57043"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s must enroll participants through the Coordinated Entry process according to the prioritization polici</w:t>
      </w:r>
      <w:r w:rsidR="001E5CD6" w:rsidRPr="003C7644">
        <w:rPr>
          <w:rFonts w:asciiTheme="minorHAnsi" w:hAnsiTheme="minorHAnsi" w:cstheme="minorHAnsi"/>
          <w:spacing w:val="-3"/>
          <w:sz w:val="24"/>
          <w:szCs w:val="24"/>
        </w:rPr>
        <w:t>es</w:t>
      </w:r>
      <w:r w:rsidRPr="003C7644">
        <w:rPr>
          <w:rFonts w:asciiTheme="minorHAnsi" w:hAnsiTheme="minorHAnsi" w:cstheme="minorHAnsi"/>
          <w:spacing w:val="-3"/>
          <w:sz w:val="24"/>
          <w:szCs w:val="24"/>
        </w:rPr>
        <w:t xml:space="preserve"> of the Vermont </w:t>
      </w:r>
      <w:r w:rsidR="00846A45">
        <w:rPr>
          <w:rFonts w:asciiTheme="minorHAnsi" w:hAnsiTheme="minorHAnsi" w:cstheme="minorHAnsi"/>
          <w:spacing w:val="-3"/>
          <w:sz w:val="24"/>
          <w:szCs w:val="24"/>
        </w:rPr>
        <w:t>Balance of State CoC</w:t>
      </w:r>
      <w:r w:rsidRPr="003C7644">
        <w:rPr>
          <w:rFonts w:asciiTheme="minorHAnsi" w:hAnsiTheme="minorHAnsi" w:cstheme="minorHAnsi"/>
          <w:spacing w:val="-3"/>
          <w:sz w:val="24"/>
          <w:szCs w:val="24"/>
        </w:rPr>
        <w:t xml:space="preserve"> or Chittenden </w:t>
      </w:r>
      <w:r w:rsidR="00846A45">
        <w:rPr>
          <w:rFonts w:asciiTheme="minorHAnsi" w:hAnsiTheme="minorHAnsi" w:cstheme="minorHAnsi"/>
          <w:spacing w:val="-3"/>
          <w:sz w:val="24"/>
          <w:szCs w:val="24"/>
        </w:rPr>
        <w:t xml:space="preserve">County </w:t>
      </w:r>
      <w:r w:rsidRPr="003C7644">
        <w:rPr>
          <w:rFonts w:asciiTheme="minorHAnsi" w:hAnsiTheme="minorHAnsi" w:cstheme="minorHAnsi"/>
          <w:spacing w:val="-3"/>
          <w:sz w:val="24"/>
          <w:szCs w:val="24"/>
        </w:rPr>
        <w:t>Homeless Alliance (</w:t>
      </w:r>
      <w:r w:rsidR="001E5CD6" w:rsidRPr="003C7644">
        <w:rPr>
          <w:rFonts w:asciiTheme="minorHAnsi" w:hAnsiTheme="minorHAnsi" w:cstheme="minorHAnsi"/>
          <w:spacing w:val="-3"/>
          <w:sz w:val="24"/>
          <w:szCs w:val="24"/>
        </w:rPr>
        <w:t xml:space="preserve">respective to </w:t>
      </w:r>
      <w:r w:rsidRPr="003C7644">
        <w:rPr>
          <w:rFonts w:asciiTheme="minorHAnsi" w:hAnsiTheme="minorHAnsi" w:cstheme="minorHAnsi"/>
          <w:spacing w:val="-3"/>
          <w:sz w:val="24"/>
          <w:szCs w:val="24"/>
        </w:rPr>
        <w:t xml:space="preserve">geography).  </w:t>
      </w:r>
      <w:r w:rsidR="00870A89">
        <w:rPr>
          <w:rFonts w:asciiTheme="minorHAnsi" w:hAnsiTheme="minorHAnsi" w:cstheme="minorHAnsi"/>
          <w:spacing w:val="-3"/>
          <w:sz w:val="24"/>
          <w:szCs w:val="24"/>
        </w:rPr>
        <w:t xml:space="preserve">Indicate if </w:t>
      </w:r>
      <w:r w:rsidRPr="003C7644">
        <w:rPr>
          <w:rFonts w:asciiTheme="minorHAnsi" w:hAnsiTheme="minorHAnsi" w:cstheme="minorHAnsi"/>
          <w:spacing w:val="-3"/>
          <w:sz w:val="24"/>
          <w:szCs w:val="24"/>
        </w:rPr>
        <w:t xml:space="preserve">the </w:t>
      </w:r>
      <w:r w:rsidR="00B57043"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 xml:space="preserve"> </w:t>
      </w:r>
      <w:r w:rsidR="00035AD7">
        <w:rPr>
          <w:rFonts w:asciiTheme="minorHAnsi" w:hAnsiTheme="minorHAnsi" w:cstheme="minorHAnsi"/>
          <w:spacing w:val="-3"/>
          <w:sz w:val="24"/>
          <w:szCs w:val="24"/>
        </w:rPr>
        <w:t xml:space="preserve">will </w:t>
      </w:r>
      <w:r w:rsidRPr="003C7644">
        <w:rPr>
          <w:rFonts w:asciiTheme="minorHAnsi" w:hAnsiTheme="minorHAnsi" w:cstheme="minorHAnsi"/>
          <w:spacing w:val="-3"/>
          <w:sz w:val="24"/>
          <w:szCs w:val="24"/>
        </w:rPr>
        <w:t xml:space="preserve">restrict eligibility beyond </w:t>
      </w:r>
      <w:r w:rsidR="00316EE2" w:rsidRPr="003C7644">
        <w:rPr>
          <w:rFonts w:asciiTheme="minorHAnsi" w:hAnsiTheme="minorHAnsi" w:cstheme="minorHAnsi"/>
          <w:spacing w:val="-3"/>
          <w:sz w:val="24"/>
          <w:szCs w:val="24"/>
        </w:rPr>
        <w:t>HOP requirements</w:t>
      </w:r>
      <w:r w:rsidR="00870A89">
        <w:rPr>
          <w:rFonts w:asciiTheme="minorHAnsi" w:hAnsiTheme="minorHAnsi" w:cstheme="minorHAnsi"/>
          <w:spacing w:val="-3"/>
          <w:sz w:val="24"/>
          <w:szCs w:val="24"/>
        </w:rPr>
        <w:t>:</w:t>
      </w:r>
      <w:r w:rsidRPr="003C7644">
        <w:rPr>
          <w:rFonts w:asciiTheme="minorHAnsi" w:hAnsiTheme="minorHAnsi" w:cstheme="minorHAnsi"/>
          <w:spacing w:val="-3"/>
          <w:sz w:val="24"/>
          <w:szCs w:val="24"/>
        </w:rPr>
        <w:t xml:space="preserve">  </w:t>
      </w:r>
    </w:p>
    <w:p w14:paraId="4F95C659" w14:textId="5D20F931" w:rsidR="00EC747F" w:rsidRPr="003C7644" w:rsidRDefault="000F2D7A" w:rsidP="00320453">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zCs w:val="24"/>
          </w:rPr>
          <w:id w:val="-944371795"/>
          <w14:checkbox>
            <w14:checked w14:val="0"/>
            <w14:checkedState w14:val="2612" w14:font="MS Gothic"/>
            <w14:uncheckedState w14:val="2610" w14:font="MS Gothic"/>
          </w14:checkbox>
        </w:sdtPr>
        <w:sdtEndPr/>
        <w:sdtContent>
          <w:r w:rsidR="00EC747F" w:rsidRPr="003C7644">
            <w:rPr>
              <w:rFonts w:ascii="Segoe UI Symbol" w:eastAsia="MS Gothic" w:hAnsi="Segoe UI Symbol" w:cs="Segoe UI Symbol"/>
              <w:szCs w:val="24"/>
            </w:rPr>
            <w:t>☐</w:t>
          </w:r>
        </w:sdtContent>
      </w:sdt>
      <w:r w:rsidR="006A07D3" w:rsidRPr="003C7644">
        <w:rPr>
          <w:rFonts w:asciiTheme="minorHAnsi" w:eastAsia="MS Gothic" w:hAnsiTheme="minorHAnsi" w:cstheme="minorHAnsi"/>
          <w:szCs w:val="24"/>
        </w:rPr>
        <w:t xml:space="preserve"> </w:t>
      </w:r>
      <w:r w:rsidR="00EC747F" w:rsidRPr="003C7644">
        <w:rPr>
          <w:rFonts w:asciiTheme="minorHAnsi" w:hAnsiTheme="minorHAnsi" w:cstheme="minorHAnsi"/>
          <w:spacing w:val="-3"/>
          <w:szCs w:val="24"/>
        </w:rPr>
        <w:t>No</w:t>
      </w:r>
    </w:p>
    <w:p w14:paraId="6D4B2BC1" w14:textId="14EAE78E" w:rsidR="00EC747F" w:rsidRPr="003C7644" w:rsidRDefault="000F2D7A" w:rsidP="00320453">
      <w:pPr>
        <w:tabs>
          <w:tab w:val="left" w:pos="0"/>
          <w:tab w:val="left" w:pos="720"/>
        </w:tabs>
        <w:suppressAutoHyphens/>
        <w:spacing w:before="120"/>
        <w:ind w:left="720"/>
        <w:rPr>
          <w:rFonts w:asciiTheme="minorHAnsi" w:hAnsiTheme="minorHAnsi" w:cstheme="minorHAnsi"/>
          <w:szCs w:val="24"/>
        </w:rPr>
      </w:pPr>
      <w:sdt>
        <w:sdtPr>
          <w:rPr>
            <w:rFonts w:asciiTheme="minorHAnsi" w:hAnsiTheme="minorHAnsi" w:cstheme="minorHAnsi"/>
            <w:spacing w:val="-3"/>
            <w:szCs w:val="24"/>
          </w:rPr>
          <w:id w:val="-1264532175"/>
          <w14:checkbox>
            <w14:checked w14:val="0"/>
            <w14:checkedState w14:val="2612" w14:font="MS Gothic"/>
            <w14:uncheckedState w14:val="2610" w14:font="MS Gothic"/>
          </w14:checkbox>
        </w:sdtPr>
        <w:sdtEndPr/>
        <w:sdtContent>
          <w:r w:rsidR="00EC747F" w:rsidRPr="003C7644">
            <w:rPr>
              <w:rFonts w:ascii="Segoe UI Symbol"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EC747F" w:rsidRPr="003C7644">
        <w:rPr>
          <w:rFonts w:asciiTheme="minorHAnsi" w:hAnsiTheme="minorHAnsi" w:cstheme="minorHAnsi"/>
          <w:spacing w:val="-3"/>
          <w:szCs w:val="24"/>
        </w:rPr>
        <w:t>Yes</w:t>
      </w:r>
      <w:r w:rsidR="00044BA3" w:rsidRPr="003C7644">
        <w:rPr>
          <w:rFonts w:asciiTheme="minorHAnsi" w:hAnsiTheme="minorHAnsi" w:cstheme="minorHAnsi"/>
          <w:szCs w:val="24"/>
        </w:rPr>
        <w:t xml:space="preserve"> </w:t>
      </w:r>
      <w:r w:rsidR="00AF2D9F" w:rsidRPr="003C7644">
        <w:rPr>
          <w:rFonts w:asciiTheme="minorHAnsi" w:hAnsiTheme="minorHAnsi" w:cstheme="minorHAnsi"/>
          <w:szCs w:val="24"/>
        </w:rPr>
        <w:t xml:space="preserve">- </w:t>
      </w:r>
      <w:r w:rsidR="00EC747F" w:rsidRPr="003C7644">
        <w:rPr>
          <w:rFonts w:asciiTheme="minorHAnsi" w:hAnsiTheme="minorHAnsi" w:cstheme="minorHAnsi"/>
          <w:i/>
          <w:iCs/>
          <w:szCs w:val="24"/>
        </w:rPr>
        <w:t>please describe eligibility</w:t>
      </w:r>
      <w:r w:rsidR="00EC747F" w:rsidRPr="003C7644">
        <w:rPr>
          <w:rFonts w:asciiTheme="minorHAnsi" w:hAnsiTheme="minorHAnsi" w:cstheme="minorHAnsi"/>
          <w:szCs w:val="24"/>
        </w:rPr>
        <w:t xml:space="preserve">: </w:t>
      </w:r>
    </w:p>
    <w:p w14:paraId="71BC6782" w14:textId="6178FED1" w:rsidR="00EC747F" w:rsidRPr="003C7644" w:rsidRDefault="00EC747F" w:rsidP="000C6042">
      <w:pPr>
        <w:pStyle w:val="ListParagraph"/>
        <w:tabs>
          <w:tab w:val="left" w:pos="360"/>
        </w:tabs>
        <w:suppressAutoHyphens/>
        <w:spacing w:line="240" w:lineRule="auto"/>
        <w:rPr>
          <w:rFonts w:asciiTheme="minorHAnsi" w:hAnsiTheme="minorHAnsi" w:cstheme="minorHAnsi"/>
          <w:sz w:val="24"/>
          <w:szCs w:val="24"/>
        </w:rPr>
      </w:pPr>
    </w:p>
    <w:p w14:paraId="0A5F1F7E" w14:textId="77777777" w:rsidR="00E421E0" w:rsidRPr="003C7644" w:rsidRDefault="00E421E0" w:rsidP="000C6042">
      <w:pPr>
        <w:pStyle w:val="ListParagraph"/>
        <w:tabs>
          <w:tab w:val="left" w:pos="360"/>
        </w:tabs>
        <w:suppressAutoHyphens/>
        <w:spacing w:line="240" w:lineRule="auto"/>
        <w:rPr>
          <w:rFonts w:asciiTheme="minorHAnsi" w:hAnsiTheme="minorHAnsi" w:cstheme="minorHAnsi"/>
          <w:sz w:val="24"/>
          <w:szCs w:val="24"/>
        </w:rPr>
      </w:pPr>
    </w:p>
    <w:p w14:paraId="123BAE5F" w14:textId="0E85A29B" w:rsidR="006604C8" w:rsidRPr="003C7644" w:rsidRDefault="00316EE2" w:rsidP="002C757B">
      <w:pPr>
        <w:pStyle w:val="ListParagraph"/>
        <w:numPr>
          <w:ilvl w:val="0"/>
          <w:numId w:val="23"/>
        </w:numPr>
        <w:tabs>
          <w:tab w:val="left" w:pos="0"/>
          <w:tab w:val="left" w:pos="36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Describe the process for receiving referrals through the Coordinated Entry process</w:t>
      </w:r>
      <w:r w:rsidR="00187486">
        <w:rPr>
          <w:rFonts w:asciiTheme="minorHAnsi" w:hAnsiTheme="minorHAnsi" w:cstheme="minorHAnsi"/>
          <w:spacing w:val="-3"/>
          <w:sz w:val="24"/>
          <w:szCs w:val="24"/>
        </w:rPr>
        <w:t>.</w:t>
      </w:r>
    </w:p>
    <w:p w14:paraId="26103B76" w14:textId="77777777" w:rsidR="00316EE2" w:rsidRPr="003C7644" w:rsidRDefault="00316EE2" w:rsidP="000C6042">
      <w:pPr>
        <w:pStyle w:val="ListParagraph"/>
        <w:tabs>
          <w:tab w:val="left" w:pos="0"/>
          <w:tab w:val="left" w:pos="360"/>
        </w:tabs>
        <w:suppressAutoHyphens/>
        <w:spacing w:line="240" w:lineRule="auto"/>
        <w:rPr>
          <w:rFonts w:asciiTheme="minorHAnsi" w:hAnsiTheme="minorHAnsi" w:cstheme="minorHAnsi"/>
          <w:spacing w:val="-3"/>
          <w:sz w:val="24"/>
          <w:szCs w:val="24"/>
          <w:u w:val="single"/>
        </w:rPr>
      </w:pPr>
    </w:p>
    <w:p w14:paraId="4C717597" w14:textId="6BB639FA" w:rsidR="00316EE2" w:rsidRPr="003C7644" w:rsidRDefault="00316EE2" w:rsidP="000C6042">
      <w:pPr>
        <w:pStyle w:val="ListParagraph"/>
        <w:tabs>
          <w:tab w:val="left" w:pos="0"/>
          <w:tab w:val="left" w:pos="360"/>
        </w:tabs>
        <w:suppressAutoHyphens/>
        <w:spacing w:line="240" w:lineRule="auto"/>
        <w:rPr>
          <w:rFonts w:asciiTheme="minorHAnsi" w:hAnsiTheme="minorHAnsi" w:cstheme="minorHAnsi"/>
          <w:spacing w:val="-3"/>
          <w:sz w:val="24"/>
          <w:szCs w:val="24"/>
          <w:u w:val="single"/>
        </w:rPr>
      </w:pPr>
    </w:p>
    <w:p w14:paraId="48DB1C36" w14:textId="77777777" w:rsidR="00316EE2" w:rsidRPr="003C7644" w:rsidRDefault="00316EE2" w:rsidP="000C6042">
      <w:pPr>
        <w:pStyle w:val="ListParagraph"/>
        <w:tabs>
          <w:tab w:val="left" w:pos="0"/>
          <w:tab w:val="left" w:pos="360"/>
        </w:tabs>
        <w:suppressAutoHyphens/>
        <w:spacing w:line="240" w:lineRule="auto"/>
        <w:rPr>
          <w:rFonts w:asciiTheme="minorHAnsi" w:hAnsiTheme="minorHAnsi" w:cstheme="minorHAnsi"/>
          <w:spacing w:val="-3"/>
          <w:sz w:val="24"/>
          <w:szCs w:val="24"/>
          <w:u w:val="single"/>
        </w:rPr>
      </w:pPr>
    </w:p>
    <w:p w14:paraId="633483AE" w14:textId="28D38486" w:rsidR="00A93F3F" w:rsidRPr="003C7644" w:rsidRDefault="00A93F3F" w:rsidP="002C757B">
      <w:pPr>
        <w:pStyle w:val="ListParagraph"/>
        <w:numPr>
          <w:ilvl w:val="0"/>
          <w:numId w:val="55"/>
        </w:numPr>
        <w:tabs>
          <w:tab w:val="left" w:pos="360"/>
        </w:tabs>
        <w:suppressAutoHyphens/>
        <w:spacing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t xml:space="preserve">Model or Approach to Providing </w:t>
      </w:r>
      <w:r w:rsidR="00F75E18" w:rsidRPr="003C7644">
        <w:rPr>
          <w:rFonts w:asciiTheme="minorHAnsi" w:hAnsiTheme="minorHAnsi" w:cstheme="minorHAnsi"/>
          <w:spacing w:val="-3"/>
          <w:sz w:val="24"/>
          <w:szCs w:val="24"/>
          <w:u w:val="single"/>
        </w:rPr>
        <w:t>Services</w:t>
      </w:r>
      <w:r w:rsidR="00BE16A0" w:rsidRPr="003C7644">
        <w:rPr>
          <w:rFonts w:asciiTheme="minorHAnsi" w:hAnsiTheme="minorHAnsi" w:cstheme="minorHAnsi"/>
          <w:spacing w:val="-3"/>
          <w:sz w:val="24"/>
          <w:szCs w:val="24"/>
        </w:rPr>
        <w:t>:</w:t>
      </w:r>
      <w:r w:rsidR="00F75E18" w:rsidRPr="003C7644">
        <w:rPr>
          <w:rFonts w:asciiTheme="minorHAnsi" w:hAnsiTheme="minorHAnsi" w:cstheme="minorHAnsi"/>
          <w:spacing w:val="-3"/>
          <w:sz w:val="24"/>
          <w:szCs w:val="24"/>
        </w:rPr>
        <w:t xml:space="preserve">  </w:t>
      </w:r>
    </w:p>
    <w:p w14:paraId="202199B5" w14:textId="77777777" w:rsidR="000349A9" w:rsidRPr="003C7644" w:rsidRDefault="000349A9" w:rsidP="000C6042">
      <w:pPr>
        <w:pStyle w:val="ListParagraph"/>
        <w:tabs>
          <w:tab w:val="left" w:pos="360"/>
        </w:tabs>
        <w:suppressAutoHyphens/>
        <w:spacing w:line="240" w:lineRule="auto"/>
        <w:ind w:left="360"/>
        <w:rPr>
          <w:rFonts w:asciiTheme="minorHAnsi" w:hAnsiTheme="minorHAnsi" w:cstheme="minorHAnsi"/>
          <w:spacing w:val="-3"/>
          <w:sz w:val="24"/>
          <w:szCs w:val="24"/>
        </w:rPr>
      </w:pPr>
    </w:p>
    <w:p w14:paraId="4412812E" w14:textId="6C51CAB4" w:rsidR="000349A9" w:rsidRPr="003C7644" w:rsidRDefault="000349A9" w:rsidP="002C757B">
      <w:pPr>
        <w:pStyle w:val="ListParagraph"/>
        <w:numPr>
          <w:ilvl w:val="1"/>
          <w:numId w:val="55"/>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Staff and leadership have been trained in and use the following practices or evidence-informed approaches in the </w:t>
      </w:r>
      <w:r w:rsidR="00C9502A" w:rsidRPr="003C7644">
        <w:rPr>
          <w:rFonts w:asciiTheme="minorHAnsi" w:hAnsiTheme="minorHAnsi" w:cstheme="minorHAnsi"/>
          <w:spacing w:val="-3"/>
          <w:sz w:val="24"/>
          <w:szCs w:val="24"/>
        </w:rPr>
        <w:t>Rapid Re-</w:t>
      </w:r>
      <w:r w:rsidR="00035AD7">
        <w:rPr>
          <w:rFonts w:asciiTheme="minorHAnsi" w:hAnsiTheme="minorHAnsi" w:cstheme="minorHAnsi"/>
          <w:spacing w:val="-3"/>
          <w:sz w:val="24"/>
          <w:szCs w:val="24"/>
        </w:rPr>
        <w:t>H</w:t>
      </w:r>
      <w:r w:rsidR="00C9502A" w:rsidRPr="003C7644">
        <w:rPr>
          <w:rFonts w:asciiTheme="minorHAnsi" w:hAnsiTheme="minorHAnsi" w:cstheme="minorHAnsi"/>
          <w:spacing w:val="-3"/>
          <w:sz w:val="24"/>
          <w:szCs w:val="24"/>
        </w:rPr>
        <w:t>ousing</w:t>
      </w:r>
      <w:r w:rsidRPr="003C7644">
        <w:rPr>
          <w:rFonts w:asciiTheme="minorHAnsi" w:hAnsiTheme="minorHAnsi" w:cstheme="minorHAnsi"/>
          <w:spacing w:val="-3"/>
          <w:sz w:val="24"/>
          <w:szCs w:val="24"/>
        </w:rPr>
        <w:t xml:space="preserve"> </w:t>
      </w:r>
      <w:r w:rsidR="00035AD7">
        <w:rPr>
          <w:rFonts w:asciiTheme="minorHAnsi" w:hAnsiTheme="minorHAnsi" w:cstheme="minorHAnsi"/>
          <w:spacing w:val="-3"/>
          <w:sz w:val="24"/>
          <w:szCs w:val="24"/>
        </w:rPr>
        <w:t>p</w:t>
      </w:r>
      <w:r w:rsidR="00B57043" w:rsidRPr="003C7644">
        <w:rPr>
          <w:rFonts w:asciiTheme="minorHAnsi" w:hAnsiTheme="minorHAnsi" w:cstheme="minorHAnsi"/>
          <w:spacing w:val="-3"/>
          <w:sz w:val="24"/>
          <w:szCs w:val="24"/>
        </w:rPr>
        <w:t>roject</w:t>
      </w:r>
      <w:r w:rsidR="00870A89">
        <w:rPr>
          <w:rFonts w:asciiTheme="minorHAnsi" w:hAnsiTheme="minorHAnsi" w:cstheme="minorHAnsi"/>
          <w:spacing w:val="-3"/>
          <w:sz w:val="24"/>
          <w:szCs w:val="24"/>
        </w:rPr>
        <w:t xml:space="preserve"> (c</w:t>
      </w:r>
      <w:r w:rsidRPr="003C7644">
        <w:rPr>
          <w:rFonts w:asciiTheme="minorHAnsi" w:hAnsiTheme="minorHAnsi" w:cstheme="minorHAnsi"/>
          <w:spacing w:val="-3"/>
          <w:sz w:val="24"/>
          <w:szCs w:val="24"/>
        </w:rPr>
        <w:t>heck all that apply</w:t>
      </w:r>
      <w:r w:rsidR="00870A89">
        <w:rPr>
          <w:rFonts w:asciiTheme="minorHAnsi" w:hAnsiTheme="minorHAnsi" w:cstheme="minorHAnsi"/>
          <w:spacing w:val="-3"/>
          <w:sz w:val="24"/>
          <w:szCs w:val="24"/>
        </w:rPr>
        <w:t>)</w:t>
      </w:r>
      <w:r w:rsidRPr="003C7644">
        <w:rPr>
          <w:rFonts w:asciiTheme="minorHAnsi" w:hAnsiTheme="minorHAnsi" w:cstheme="minorHAnsi"/>
          <w:spacing w:val="-3"/>
          <w:sz w:val="24"/>
          <w:szCs w:val="24"/>
        </w:rPr>
        <w:t>:</w:t>
      </w:r>
    </w:p>
    <w:p w14:paraId="2B32E505" w14:textId="77777777" w:rsidR="003023C3" w:rsidRPr="003C7644" w:rsidRDefault="003023C3" w:rsidP="000C6042">
      <w:pPr>
        <w:tabs>
          <w:tab w:val="left" w:pos="0"/>
          <w:tab w:val="left" w:pos="720"/>
        </w:tabs>
        <w:suppressAutoHyphens/>
        <w:spacing w:before="120"/>
        <w:ind w:left="634"/>
        <w:rPr>
          <w:rFonts w:asciiTheme="minorHAnsi" w:hAnsiTheme="minorHAnsi" w:cstheme="minorHAnsi"/>
          <w:spacing w:val="-3"/>
          <w:szCs w:val="24"/>
        </w:rPr>
        <w:sectPr w:rsidR="003023C3" w:rsidRPr="003C7644" w:rsidSect="003023C3">
          <w:type w:val="continuous"/>
          <w:pgSz w:w="12240" w:h="15840" w:code="1"/>
          <w:pgMar w:top="720" w:right="1008" w:bottom="720" w:left="1008" w:header="720" w:footer="0" w:gutter="0"/>
          <w:cols w:space="720"/>
          <w:docGrid w:linePitch="360"/>
        </w:sectPr>
      </w:pPr>
    </w:p>
    <w:p w14:paraId="14F2A60B" w14:textId="7CD5A549" w:rsidR="000349A9" w:rsidRPr="003C7644" w:rsidRDefault="000F2D7A" w:rsidP="000C6042">
      <w:pPr>
        <w:tabs>
          <w:tab w:val="left" w:pos="0"/>
        </w:tabs>
        <w:suppressAutoHyphens/>
        <w:spacing w:before="120"/>
        <w:ind w:left="900" w:hanging="266"/>
        <w:rPr>
          <w:rFonts w:asciiTheme="minorHAnsi" w:hAnsiTheme="minorHAnsi" w:cstheme="minorHAnsi"/>
          <w:spacing w:val="-3"/>
          <w:szCs w:val="24"/>
        </w:rPr>
      </w:pPr>
      <w:sdt>
        <w:sdtPr>
          <w:rPr>
            <w:rFonts w:asciiTheme="minorHAnsi" w:hAnsiTheme="minorHAnsi" w:cstheme="minorHAnsi"/>
            <w:spacing w:val="-3"/>
            <w:szCs w:val="24"/>
          </w:rPr>
          <w:id w:val="-692458300"/>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Standard Case Management or Service Coordination</w:t>
      </w:r>
    </w:p>
    <w:p w14:paraId="3BD8AFCA" w14:textId="1B2821D9" w:rsidR="000349A9"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847239766"/>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Motivational Interviewing</w:t>
      </w:r>
    </w:p>
    <w:p w14:paraId="02DCB047" w14:textId="38D6953D" w:rsidR="000349A9"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692376161"/>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Critical Time Intervention</w:t>
      </w:r>
    </w:p>
    <w:p w14:paraId="676349BD" w14:textId="2092BFD8" w:rsidR="000349A9"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930041022"/>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Trauma-informed Practice</w:t>
      </w:r>
    </w:p>
    <w:p w14:paraId="6710CF79" w14:textId="39F1C229" w:rsidR="000349A9"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53767594"/>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Shared Decision-Makin</w:t>
      </w:r>
      <w:r w:rsidR="00187486">
        <w:rPr>
          <w:rFonts w:asciiTheme="minorHAnsi" w:hAnsiTheme="minorHAnsi" w:cstheme="minorHAnsi"/>
          <w:spacing w:val="-3"/>
          <w:szCs w:val="24"/>
        </w:rPr>
        <w:t>g</w:t>
      </w:r>
    </w:p>
    <w:p w14:paraId="0AF43073" w14:textId="77777777" w:rsidR="000349A9"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707856615"/>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0349A9" w:rsidRPr="003C7644">
        <w:rPr>
          <w:rFonts w:asciiTheme="minorHAnsi" w:hAnsiTheme="minorHAnsi" w:cstheme="minorHAnsi"/>
          <w:spacing w:val="-3"/>
          <w:szCs w:val="24"/>
        </w:rPr>
        <w:t xml:space="preserve"> Intensive Case Management</w:t>
      </w:r>
    </w:p>
    <w:p w14:paraId="54F356EF" w14:textId="1E922613" w:rsidR="000349A9"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825012434"/>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Assertive Community Treatment</w:t>
      </w:r>
    </w:p>
    <w:p w14:paraId="165B00A5" w14:textId="67CB5FC5" w:rsidR="000349A9"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509648630"/>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Strengthening Families Framework</w:t>
      </w:r>
    </w:p>
    <w:p w14:paraId="3C346A0C" w14:textId="0026039A" w:rsidR="000349A9"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261754696"/>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Family Centered Teaming/Practice</w:t>
      </w:r>
    </w:p>
    <w:p w14:paraId="41D5195D" w14:textId="48D8B693" w:rsidR="000349A9" w:rsidRPr="003C7644" w:rsidRDefault="000F2D7A" w:rsidP="000C6042">
      <w:pPr>
        <w:tabs>
          <w:tab w:val="left" w:pos="0"/>
          <w:tab w:val="left" w:pos="720"/>
        </w:tabs>
        <w:suppressAutoHyphens/>
        <w:spacing w:before="120"/>
        <w:ind w:left="634"/>
        <w:rPr>
          <w:rFonts w:asciiTheme="minorHAnsi" w:hAnsiTheme="minorHAnsi" w:cstheme="minorHAnsi"/>
          <w:spacing w:val="-3"/>
          <w:szCs w:val="24"/>
        </w:rPr>
      </w:pPr>
      <w:sdt>
        <w:sdtPr>
          <w:rPr>
            <w:rFonts w:asciiTheme="minorHAnsi" w:hAnsiTheme="minorHAnsi" w:cstheme="minorHAnsi"/>
            <w:spacing w:val="-3"/>
            <w:szCs w:val="24"/>
          </w:rPr>
          <w:id w:val="-1082989484"/>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316EE2"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 xml:space="preserve">Other </w:t>
      </w:r>
      <w:r w:rsidR="00187486">
        <w:rPr>
          <w:rFonts w:asciiTheme="minorHAnsi" w:hAnsiTheme="minorHAnsi" w:cstheme="minorHAnsi"/>
          <w:spacing w:val="-3"/>
          <w:szCs w:val="24"/>
        </w:rPr>
        <w:t xml:space="preserve">- </w:t>
      </w:r>
      <w:r w:rsidR="000349A9" w:rsidRPr="003C7644">
        <w:rPr>
          <w:rFonts w:asciiTheme="minorHAnsi" w:hAnsiTheme="minorHAnsi" w:cstheme="minorHAnsi"/>
          <w:i/>
          <w:iCs/>
          <w:spacing w:val="-3"/>
          <w:szCs w:val="24"/>
        </w:rPr>
        <w:t>please describe</w:t>
      </w:r>
      <w:r w:rsidR="000349A9" w:rsidRPr="003C7644">
        <w:rPr>
          <w:rFonts w:asciiTheme="minorHAnsi" w:hAnsiTheme="minorHAnsi" w:cstheme="minorHAnsi"/>
          <w:spacing w:val="-3"/>
          <w:szCs w:val="24"/>
        </w:rPr>
        <w:t>:</w:t>
      </w:r>
    </w:p>
    <w:p w14:paraId="4B916F30" w14:textId="77777777" w:rsidR="003023C3" w:rsidRPr="003C7644" w:rsidRDefault="003023C3" w:rsidP="000C6042">
      <w:pPr>
        <w:pStyle w:val="ListParagraph"/>
        <w:tabs>
          <w:tab w:val="left" w:pos="630"/>
        </w:tabs>
        <w:suppressAutoHyphens/>
        <w:spacing w:after="0" w:line="240" w:lineRule="auto"/>
        <w:ind w:left="0"/>
        <w:rPr>
          <w:rFonts w:asciiTheme="minorHAnsi" w:hAnsiTheme="minorHAnsi" w:cstheme="minorHAnsi"/>
          <w:spacing w:val="-3"/>
          <w:sz w:val="24"/>
          <w:szCs w:val="24"/>
        </w:rPr>
        <w:sectPr w:rsidR="003023C3" w:rsidRPr="003C7644" w:rsidSect="003023C3">
          <w:type w:val="continuous"/>
          <w:pgSz w:w="12240" w:h="15840" w:code="1"/>
          <w:pgMar w:top="720" w:right="1008" w:bottom="720" w:left="1008" w:header="720" w:footer="0" w:gutter="0"/>
          <w:cols w:num="2" w:space="720"/>
          <w:docGrid w:linePitch="360"/>
        </w:sectPr>
      </w:pPr>
    </w:p>
    <w:p w14:paraId="273AD7CF" w14:textId="5A88C243" w:rsidR="000349A9" w:rsidRPr="003C7644" w:rsidRDefault="000349A9"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3B7D5630" w14:textId="77777777" w:rsidR="003023C3" w:rsidRPr="003C7644" w:rsidRDefault="003023C3"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1FC1D473" w14:textId="77777777" w:rsidR="000349A9" w:rsidRPr="003C7644" w:rsidRDefault="000349A9" w:rsidP="002C757B">
      <w:pPr>
        <w:pStyle w:val="ListParagraph"/>
        <w:numPr>
          <w:ilvl w:val="1"/>
          <w:numId w:val="55"/>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Estimated caseload at any point in time per full time staff person: _______________</w:t>
      </w:r>
    </w:p>
    <w:p w14:paraId="6A001245" w14:textId="77777777" w:rsidR="000349A9" w:rsidRPr="003C7644" w:rsidRDefault="000349A9"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1FC9E0BF" w14:textId="33394C43" w:rsidR="000349A9" w:rsidRPr="003C7644" w:rsidRDefault="000349A9" w:rsidP="002C757B">
      <w:pPr>
        <w:pStyle w:val="ListParagraph"/>
        <w:numPr>
          <w:ilvl w:val="1"/>
          <w:numId w:val="55"/>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Anticipated minimal level (how often) of services:</w:t>
      </w:r>
    </w:p>
    <w:p w14:paraId="1EBFC6A5" w14:textId="33143E3A" w:rsidR="000349A9"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837606629"/>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Daily</w:t>
      </w:r>
    </w:p>
    <w:p w14:paraId="3E3477D1" w14:textId="2AA40ED0" w:rsidR="000349A9"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540561621"/>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3 or more times weekly</w:t>
      </w:r>
    </w:p>
    <w:p w14:paraId="7DE55886" w14:textId="72D90FEF" w:rsidR="000349A9"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330633427"/>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Weekly</w:t>
      </w:r>
    </w:p>
    <w:p w14:paraId="62821772" w14:textId="0C4543E1" w:rsidR="000349A9"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795260681"/>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Monthly</w:t>
      </w:r>
    </w:p>
    <w:p w14:paraId="6416389A" w14:textId="7412CDAE" w:rsidR="00563BB9" w:rsidRDefault="000F2D7A" w:rsidP="006940B8">
      <w:pPr>
        <w:tabs>
          <w:tab w:val="left" w:pos="0"/>
          <w:tab w:val="left" w:pos="72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712307603"/>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Varies, by design</w:t>
      </w:r>
      <w:r w:rsidR="00044BA3" w:rsidRPr="003C7644">
        <w:rPr>
          <w:rFonts w:asciiTheme="minorHAnsi" w:hAnsiTheme="minorHAnsi" w:cstheme="minorHAnsi"/>
          <w:spacing w:val="-3"/>
          <w:szCs w:val="24"/>
        </w:rPr>
        <w:t xml:space="preserve"> </w:t>
      </w:r>
      <w:r w:rsidR="00187486">
        <w:rPr>
          <w:rFonts w:asciiTheme="minorHAnsi" w:hAnsiTheme="minorHAnsi" w:cstheme="minorHAnsi"/>
          <w:spacing w:val="-3"/>
          <w:szCs w:val="24"/>
        </w:rPr>
        <w:t xml:space="preserve">- </w:t>
      </w:r>
      <w:r w:rsidR="00044BA3" w:rsidRPr="003C7644">
        <w:rPr>
          <w:rFonts w:asciiTheme="minorHAnsi" w:hAnsiTheme="minorHAnsi" w:cstheme="minorHAnsi"/>
          <w:i/>
          <w:iCs/>
          <w:spacing w:val="-3"/>
          <w:szCs w:val="24"/>
        </w:rPr>
        <w:t>p</w:t>
      </w:r>
      <w:r w:rsidR="000349A9" w:rsidRPr="003C7644">
        <w:rPr>
          <w:rFonts w:asciiTheme="minorHAnsi" w:hAnsiTheme="minorHAnsi" w:cstheme="minorHAnsi"/>
          <w:i/>
          <w:iCs/>
          <w:spacing w:val="-3"/>
          <w:szCs w:val="24"/>
        </w:rPr>
        <w:t>lease describe</w:t>
      </w:r>
      <w:r w:rsidR="000349A9" w:rsidRPr="003C7644">
        <w:rPr>
          <w:rFonts w:asciiTheme="minorHAnsi" w:hAnsiTheme="minorHAnsi" w:cstheme="minorHAnsi"/>
          <w:spacing w:val="-3"/>
          <w:szCs w:val="24"/>
        </w:rPr>
        <w:t>:</w:t>
      </w:r>
    </w:p>
    <w:p w14:paraId="3207E617" w14:textId="3917B477" w:rsidR="000349A9" w:rsidRPr="003C7644" w:rsidRDefault="00563BB9" w:rsidP="00563BB9">
      <w:pPr>
        <w:widowControl/>
        <w:rPr>
          <w:rFonts w:asciiTheme="minorHAnsi" w:hAnsiTheme="minorHAnsi" w:cstheme="minorHAnsi"/>
          <w:spacing w:val="-3"/>
          <w:szCs w:val="24"/>
        </w:rPr>
      </w:pPr>
      <w:r>
        <w:rPr>
          <w:rFonts w:asciiTheme="minorHAnsi" w:hAnsiTheme="minorHAnsi" w:cstheme="minorHAnsi"/>
          <w:spacing w:val="-3"/>
          <w:szCs w:val="24"/>
        </w:rPr>
        <w:br w:type="page"/>
      </w:r>
    </w:p>
    <w:p w14:paraId="4386604F" w14:textId="77777777" w:rsidR="000349A9" w:rsidRPr="003C7644" w:rsidRDefault="000349A9" w:rsidP="002C757B">
      <w:pPr>
        <w:pStyle w:val="ListParagraph"/>
        <w:numPr>
          <w:ilvl w:val="1"/>
          <w:numId w:val="55"/>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lastRenderedPageBreak/>
        <w:t xml:space="preserve">Anticipated average duration (how long) or services: </w:t>
      </w:r>
    </w:p>
    <w:p w14:paraId="771C29FB" w14:textId="231F2D76" w:rsidR="000349A9"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2146880215"/>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0349A9" w:rsidRPr="003C7644">
        <w:rPr>
          <w:rFonts w:asciiTheme="minorHAnsi" w:hAnsiTheme="minorHAnsi" w:cstheme="minorHAnsi"/>
          <w:spacing w:val="-3"/>
          <w:szCs w:val="24"/>
        </w:rPr>
        <w:t>1 – 3 months</w:t>
      </w:r>
    </w:p>
    <w:p w14:paraId="0E83884F" w14:textId="7E1FD138" w:rsidR="000349A9"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038578870"/>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0349A9" w:rsidRPr="003C7644">
        <w:rPr>
          <w:rFonts w:asciiTheme="minorHAnsi" w:hAnsiTheme="minorHAnsi" w:cstheme="minorHAnsi"/>
          <w:spacing w:val="-3"/>
          <w:szCs w:val="24"/>
        </w:rPr>
        <w:t>3 – 6 months</w:t>
      </w:r>
    </w:p>
    <w:p w14:paraId="6710F791" w14:textId="25AA4AE1" w:rsidR="000349A9"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2056591"/>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0349A9" w:rsidRPr="003C7644">
        <w:rPr>
          <w:rFonts w:asciiTheme="minorHAnsi" w:hAnsiTheme="minorHAnsi" w:cstheme="minorHAnsi"/>
          <w:spacing w:val="-3"/>
          <w:szCs w:val="24"/>
        </w:rPr>
        <w:t>6 – 12 months</w:t>
      </w:r>
    </w:p>
    <w:p w14:paraId="10F670B6" w14:textId="11076532" w:rsidR="000349A9" w:rsidRPr="003C7644" w:rsidRDefault="000F2D7A" w:rsidP="000C6042">
      <w:pPr>
        <w:tabs>
          <w:tab w:val="left" w:pos="0"/>
          <w:tab w:val="left" w:pos="720"/>
          <w:tab w:val="left" w:pos="2010"/>
        </w:tabs>
        <w:suppressAutoHyphens/>
        <w:spacing w:before="120"/>
        <w:ind w:left="720"/>
        <w:rPr>
          <w:rFonts w:asciiTheme="minorHAnsi" w:hAnsiTheme="minorHAnsi" w:cstheme="minorHAnsi"/>
          <w:spacing w:val="-3"/>
          <w:szCs w:val="24"/>
        </w:rPr>
      </w:pPr>
      <w:sdt>
        <w:sdtPr>
          <w:rPr>
            <w:rFonts w:asciiTheme="minorHAnsi" w:hAnsiTheme="minorHAnsi" w:cstheme="minorHAnsi"/>
            <w:spacing w:val="-3"/>
            <w:szCs w:val="24"/>
          </w:rPr>
          <w:id w:val="-1306546709"/>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hAnsiTheme="minorHAnsi" w:cstheme="minorHAnsi"/>
          <w:spacing w:val="-3"/>
          <w:szCs w:val="24"/>
        </w:rPr>
        <w:t xml:space="preserve"> </w:t>
      </w:r>
      <w:r w:rsidR="000349A9" w:rsidRPr="003C7644">
        <w:rPr>
          <w:rFonts w:asciiTheme="minorHAnsi" w:hAnsiTheme="minorHAnsi" w:cstheme="minorHAnsi"/>
          <w:spacing w:val="-3"/>
          <w:szCs w:val="24"/>
        </w:rPr>
        <w:t>12 – 24 months</w:t>
      </w:r>
    </w:p>
    <w:p w14:paraId="594EB355" w14:textId="19CB6A77" w:rsidR="000349A9"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2065140296"/>
          <w14:checkbox>
            <w14:checked w14:val="0"/>
            <w14:checkedState w14:val="2612" w14:font="MS Gothic"/>
            <w14:uncheckedState w14:val="2610" w14:font="MS Gothic"/>
          </w14:checkbox>
        </w:sdtPr>
        <w:sdtEndPr/>
        <w:sdtContent>
          <w:r w:rsidR="000349A9"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0349A9" w:rsidRPr="003C7644">
        <w:rPr>
          <w:rFonts w:asciiTheme="minorHAnsi" w:hAnsiTheme="minorHAnsi" w:cstheme="minorHAnsi"/>
          <w:spacing w:val="-3"/>
          <w:szCs w:val="24"/>
        </w:rPr>
        <w:t>Varies, by design</w:t>
      </w:r>
      <w:r w:rsidR="00044BA3" w:rsidRPr="003C7644">
        <w:rPr>
          <w:rFonts w:asciiTheme="minorHAnsi" w:hAnsiTheme="minorHAnsi" w:cstheme="minorHAnsi"/>
          <w:spacing w:val="-3"/>
          <w:szCs w:val="24"/>
        </w:rPr>
        <w:t xml:space="preserve"> </w:t>
      </w:r>
      <w:r w:rsidR="00187486">
        <w:rPr>
          <w:rFonts w:asciiTheme="minorHAnsi" w:hAnsiTheme="minorHAnsi" w:cstheme="minorHAnsi"/>
          <w:spacing w:val="-3"/>
          <w:szCs w:val="24"/>
        </w:rPr>
        <w:t>-</w:t>
      </w:r>
      <w:r w:rsidR="00870A89">
        <w:rPr>
          <w:rFonts w:asciiTheme="minorHAnsi" w:hAnsiTheme="minorHAnsi" w:cstheme="minorHAnsi"/>
          <w:spacing w:val="-3"/>
          <w:szCs w:val="24"/>
        </w:rPr>
        <w:t xml:space="preserve"> </w:t>
      </w:r>
      <w:r w:rsidR="00044BA3" w:rsidRPr="003C7644">
        <w:rPr>
          <w:rFonts w:asciiTheme="minorHAnsi" w:hAnsiTheme="minorHAnsi" w:cstheme="minorHAnsi"/>
          <w:i/>
          <w:iCs/>
          <w:spacing w:val="-3"/>
          <w:szCs w:val="24"/>
        </w:rPr>
        <w:t>p</w:t>
      </w:r>
      <w:r w:rsidR="000349A9" w:rsidRPr="003C7644">
        <w:rPr>
          <w:rFonts w:asciiTheme="minorHAnsi" w:hAnsiTheme="minorHAnsi" w:cstheme="minorHAnsi"/>
          <w:i/>
          <w:iCs/>
          <w:spacing w:val="-3"/>
          <w:szCs w:val="24"/>
        </w:rPr>
        <w:t>lease describe</w:t>
      </w:r>
      <w:r w:rsidR="000349A9" w:rsidRPr="003C7644">
        <w:rPr>
          <w:rFonts w:asciiTheme="minorHAnsi" w:hAnsiTheme="minorHAnsi" w:cstheme="minorHAnsi"/>
          <w:spacing w:val="-3"/>
          <w:szCs w:val="24"/>
        </w:rPr>
        <w:t>:</w:t>
      </w:r>
    </w:p>
    <w:p w14:paraId="06910FFF" w14:textId="77777777" w:rsidR="002368EC" w:rsidRPr="003C7644" w:rsidRDefault="002368EC" w:rsidP="006940B8">
      <w:pPr>
        <w:tabs>
          <w:tab w:val="left" w:pos="0"/>
          <w:tab w:val="left" w:pos="720"/>
        </w:tabs>
        <w:suppressAutoHyphens/>
        <w:spacing w:before="120"/>
        <w:rPr>
          <w:rFonts w:asciiTheme="minorHAnsi" w:hAnsiTheme="minorHAnsi" w:cstheme="minorHAnsi"/>
          <w:spacing w:val="-3"/>
          <w:szCs w:val="24"/>
        </w:rPr>
      </w:pPr>
    </w:p>
    <w:p w14:paraId="5F60542A" w14:textId="073E7E7E" w:rsidR="00E421E0" w:rsidRPr="003C7644" w:rsidRDefault="008D452B" w:rsidP="002C757B">
      <w:pPr>
        <w:pStyle w:val="ListParagraph"/>
        <w:numPr>
          <w:ilvl w:val="1"/>
          <w:numId w:val="55"/>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Rapid Re-</w:t>
      </w:r>
      <w:r w:rsidR="00035AD7">
        <w:rPr>
          <w:rFonts w:asciiTheme="minorHAnsi" w:hAnsiTheme="minorHAnsi" w:cstheme="minorHAnsi"/>
          <w:spacing w:val="-3"/>
          <w:sz w:val="24"/>
          <w:szCs w:val="24"/>
        </w:rPr>
        <w:t>H</w:t>
      </w:r>
      <w:r w:rsidRPr="003C7644">
        <w:rPr>
          <w:rFonts w:asciiTheme="minorHAnsi" w:hAnsiTheme="minorHAnsi" w:cstheme="minorHAnsi"/>
          <w:spacing w:val="-3"/>
          <w:sz w:val="24"/>
          <w:szCs w:val="24"/>
        </w:rPr>
        <w:t xml:space="preserve">ousing </w:t>
      </w:r>
      <w:r w:rsidR="00870A89">
        <w:rPr>
          <w:rFonts w:asciiTheme="minorHAnsi" w:hAnsiTheme="minorHAnsi" w:cstheme="minorHAnsi"/>
          <w:spacing w:val="-3"/>
          <w:sz w:val="24"/>
          <w:szCs w:val="24"/>
        </w:rPr>
        <w:t>pr</w:t>
      </w:r>
      <w:r w:rsidR="00B57043" w:rsidRPr="003C7644">
        <w:rPr>
          <w:rFonts w:asciiTheme="minorHAnsi" w:hAnsiTheme="minorHAnsi" w:cstheme="minorHAnsi"/>
          <w:spacing w:val="-3"/>
          <w:sz w:val="24"/>
          <w:szCs w:val="24"/>
        </w:rPr>
        <w:t>oject</w:t>
      </w:r>
      <w:r w:rsidRPr="003C7644">
        <w:rPr>
          <w:rFonts w:asciiTheme="minorHAnsi" w:hAnsiTheme="minorHAnsi" w:cstheme="minorHAnsi"/>
          <w:spacing w:val="-3"/>
          <w:sz w:val="24"/>
          <w:szCs w:val="24"/>
        </w:rPr>
        <w:t>s must incorporate all of the following activities either directly or through demonstrated partnership (e.g., MOU).</w:t>
      </w:r>
      <w:r w:rsidR="00E421E0" w:rsidRPr="003C7644">
        <w:rPr>
          <w:rFonts w:asciiTheme="minorHAnsi" w:hAnsiTheme="minorHAnsi" w:cstheme="minorHAnsi"/>
          <w:spacing w:val="-3"/>
          <w:sz w:val="24"/>
          <w:szCs w:val="24"/>
        </w:rPr>
        <w:t xml:space="preserve"> Please complete the table below:</w:t>
      </w:r>
    </w:p>
    <w:tbl>
      <w:tblPr>
        <w:tblStyle w:val="TableGrid"/>
        <w:tblW w:w="9715" w:type="dxa"/>
        <w:tblInd w:w="630" w:type="dxa"/>
        <w:tblLook w:val="04A0" w:firstRow="1" w:lastRow="0" w:firstColumn="1" w:lastColumn="0" w:noHBand="0" w:noVBand="1"/>
      </w:tblPr>
      <w:tblGrid>
        <w:gridCol w:w="3775"/>
        <w:gridCol w:w="1257"/>
        <w:gridCol w:w="1980"/>
        <w:gridCol w:w="2703"/>
      </w:tblGrid>
      <w:tr w:rsidR="00E421E0" w:rsidRPr="003C7644" w14:paraId="35A2B292" w14:textId="77777777" w:rsidTr="00C9502A">
        <w:tc>
          <w:tcPr>
            <w:tcW w:w="3775" w:type="dxa"/>
            <w:vAlign w:val="center"/>
          </w:tcPr>
          <w:p w14:paraId="563198C7" w14:textId="77777777" w:rsidR="00E421E0" w:rsidRPr="003C7644" w:rsidRDefault="00E421E0"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Activity</w:t>
            </w:r>
          </w:p>
        </w:tc>
        <w:tc>
          <w:tcPr>
            <w:tcW w:w="1257" w:type="dxa"/>
            <w:vAlign w:val="center"/>
          </w:tcPr>
          <w:p w14:paraId="47BEFCA2" w14:textId="563C89EB" w:rsidR="00E421E0" w:rsidRPr="003C7644" w:rsidRDefault="00E421E0"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directly? Y/N</w:t>
            </w:r>
          </w:p>
        </w:tc>
        <w:tc>
          <w:tcPr>
            <w:tcW w:w="1980" w:type="dxa"/>
            <w:vAlign w:val="center"/>
          </w:tcPr>
          <w:p w14:paraId="7AFFD32F" w14:textId="77777777" w:rsidR="002368EC" w:rsidRPr="003C7644" w:rsidRDefault="00E421E0"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through partnership?</w:t>
            </w:r>
          </w:p>
          <w:p w14:paraId="04EEB3BD" w14:textId="47A85681" w:rsidR="00E421E0" w:rsidRPr="003C7644" w:rsidRDefault="00E421E0"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Y/N</w:t>
            </w:r>
          </w:p>
        </w:tc>
        <w:tc>
          <w:tcPr>
            <w:tcW w:w="2703" w:type="dxa"/>
            <w:vAlign w:val="center"/>
          </w:tcPr>
          <w:p w14:paraId="547207D1" w14:textId="77777777" w:rsidR="00E421E0" w:rsidRPr="003C7644" w:rsidRDefault="00E421E0" w:rsidP="000C6042">
            <w:pPr>
              <w:tabs>
                <w:tab w:val="left" w:pos="63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Brief description of activity</w:t>
            </w:r>
          </w:p>
        </w:tc>
      </w:tr>
      <w:tr w:rsidR="00E421E0" w:rsidRPr="003C7644" w14:paraId="2A1075B3" w14:textId="77777777" w:rsidTr="00C9502A">
        <w:tc>
          <w:tcPr>
            <w:tcW w:w="3775" w:type="dxa"/>
          </w:tcPr>
          <w:p w14:paraId="3DA9561E" w14:textId="77777777" w:rsidR="00E421E0" w:rsidRPr="003C7644" w:rsidRDefault="00E421E0" w:rsidP="000C6042">
            <w:pPr>
              <w:tabs>
                <w:tab w:val="left" w:pos="630"/>
              </w:tabs>
              <w:suppressAutoHyphens/>
              <w:rPr>
                <w:rFonts w:asciiTheme="minorHAnsi" w:hAnsiTheme="minorHAnsi" w:cstheme="minorHAnsi"/>
                <w:spacing w:val="-3"/>
                <w:szCs w:val="24"/>
              </w:rPr>
            </w:pPr>
            <w:r w:rsidRPr="003C7644">
              <w:rPr>
                <w:rFonts w:asciiTheme="minorHAnsi" w:hAnsiTheme="minorHAnsi" w:cstheme="minorHAnsi"/>
                <w:spacing w:val="-3"/>
                <w:szCs w:val="24"/>
              </w:rPr>
              <w:t>Landlord-Tenant Mediation</w:t>
            </w:r>
          </w:p>
        </w:tc>
        <w:tc>
          <w:tcPr>
            <w:tcW w:w="1257" w:type="dxa"/>
          </w:tcPr>
          <w:p w14:paraId="245996E4" w14:textId="77777777" w:rsidR="00E421E0" w:rsidRPr="003C7644" w:rsidRDefault="00E421E0" w:rsidP="000C6042">
            <w:pPr>
              <w:tabs>
                <w:tab w:val="left" w:pos="630"/>
              </w:tabs>
              <w:suppressAutoHyphens/>
              <w:rPr>
                <w:rFonts w:asciiTheme="minorHAnsi" w:hAnsiTheme="minorHAnsi" w:cstheme="minorHAnsi"/>
                <w:spacing w:val="-3"/>
                <w:szCs w:val="24"/>
              </w:rPr>
            </w:pPr>
          </w:p>
        </w:tc>
        <w:tc>
          <w:tcPr>
            <w:tcW w:w="1980" w:type="dxa"/>
          </w:tcPr>
          <w:p w14:paraId="1BFE6213" w14:textId="77777777" w:rsidR="00E421E0" w:rsidRPr="003C7644" w:rsidRDefault="00E421E0" w:rsidP="000C6042">
            <w:pPr>
              <w:tabs>
                <w:tab w:val="left" w:pos="630"/>
              </w:tabs>
              <w:suppressAutoHyphens/>
              <w:rPr>
                <w:rFonts w:asciiTheme="minorHAnsi" w:hAnsiTheme="minorHAnsi" w:cstheme="minorHAnsi"/>
                <w:spacing w:val="-3"/>
                <w:szCs w:val="24"/>
              </w:rPr>
            </w:pPr>
          </w:p>
        </w:tc>
        <w:tc>
          <w:tcPr>
            <w:tcW w:w="2703" w:type="dxa"/>
          </w:tcPr>
          <w:p w14:paraId="0905440E" w14:textId="77777777" w:rsidR="00E421E0" w:rsidRPr="003C7644" w:rsidRDefault="00E421E0" w:rsidP="000C6042">
            <w:pPr>
              <w:tabs>
                <w:tab w:val="left" w:pos="630"/>
              </w:tabs>
              <w:suppressAutoHyphens/>
              <w:rPr>
                <w:rFonts w:asciiTheme="minorHAnsi" w:hAnsiTheme="minorHAnsi" w:cstheme="minorHAnsi"/>
                <w:spacing w:val="-3"/>
                <w:szCs w:val="24"/>
              </w:rPr>
            </w:pPr>
          </w:p>
        </w:tc>
      </w:tr>
      <w:tr w:rsidR="00E421E0" w:rsidRPr="003C7644" w14:paraId="5D00D4E2" w14:textId="77777777" w:rsidTr="00C9502A">
        <w:tc>
          <w:tcPr>
            <w:tcW w:w="3775" w:type="dxa"/>
          </w:tcPr>
          <w:p w14:paraId="548018BC" w14:textId="681EEF07" w:rsidR="00E421E0" w:rsidRPr="003C7644" w:rsidRDefault="00E421E0" w:rsidP="000C6042">
            <w:pPr>
              <w:tabs>
                <w:tab w:val="left" w:pos="630"/>
              </w:tabs>
              <w:suppressAutoHyphens/>
              <w:rPr>
                <w:rFonts w:asciiTheme="minorHAnsi" w:hAnsiTheme="minorHAnsi" w:cstheme="minorHAnsi"/>
                <w:spacing w:val="-3"/>
                <w:szCs w:val="24"/>
              </w:rPr>
            </w:pPr>
            <w:r w:rsidRPr="003C7644">
              <w:rPr>
                <w:rFonts w:asciiTheme="minorHAnsi" w:hAnsiTheme="minorHAnsi" w:cstheme="minorHAnsi"/>
                <w:spacing w:val="-3"/>
                <w:szCs w:val="24"/>
              </w:rPr>
              <w:t>Credit Repair/Money Management</w:t>
            </w:r>
            <w:r w:rsidR="004807C4">
              <w:rPr>
                <w:rStyle w:val="FootnoteReference"/>
                <w:rFonts w:asciiTheme="minorHAnsi" w:hAnsiTheme="minorHAnsi" w:cstheme="minorHAnsi"/>
                <w:spacing w:val="-3"/>
                <w:szCs w:val="24"/>
              </w:rPr>
              <w:footnoteReference w:id="4"/>
            </w:r>
          </w:p>
        </w:tc>
        <w:tc>
          <w:tcPr>
            <w:tcW w:w="1257" w:type="dxa"/>
          </w:tcPr>
          <w:p w14:paraId="5141D3CA" w14:textId="77777777" w:rsidR="00E421E0" w:rsidRPr="003C7644" w:rsidRDefault="00E421E0" w:rsidP="000C6042">
            <w:pPr>
              <w:tabs>
                <w:tab w:val="left" w:pos="630"/>
              </w:tabs>
              <w:suppressAutoHyphens/>
              <w:rPr>
                <w:rFonts w:asciiTheme="minorHAnsi" w:hAnsiTheme="minorHAnsi" w:cstheme="minorHAnsi"/>
                <w:spacing w:val="-3"/>
                <w:szCs w:val="24"/>
              </w:rPr>
            </w:pPr>
          </w:p>
        </w:tc>
        <w:tc>
          <w:tcPr>
            <w:tcW w:w="1980" w:type="dxa"/>
          </w:tcPr>
          <w:p w14:paraId="6566D102" w14:textId="77777777" w:rsidR="00E421E0" w:rsidRPr="003C7644" w:rsidRDefault="00E421E0" w:rsidP="000C6042">
            <w:pPr>
              <w:tabs>
                <w:tab w:val="left" w:pos="630"/>
              </w:tabs>
              <w:suppressAutoHyphens/>
              <w:rPr>
                <w:rFonts w:asciiTheme="minorHAnsi" w:hAnsiTheme="minorHAnsi" w:cstheme="minorHAnsi"/>
                <w:spacing w:val="-3"/>
                <w:szCs w:val="24"/>
              </w:rPr>
            </w:pPr>
          </w:p>
        </w:tc>
        <w:tc>
          <w:tcPr>
            <w:tcW w:w="2703" w:type="dxa"/>
          </w:tcPr>
          <w:p w14:paraId="346D37C2" w14:textId="77777777" w:rsidR="00E421E0" w:rsidRPr="003C7644" w:rsidRDefault="00E421E0" w:rsidP="000C6042">
            <w:pPr>
              <w:tabs>
                <w:tab w:val="left" w:pos="630"/>
              </w:tabs>
              <w:suppressAutoHyphens/>
              <w:rPr>
                <w:rFonts w:asciiTheme="minorHAnsi" w:hAnsiTheme="minorHAnsi" w:cstheme="minorHAnsi"/>
                <w:spacing w:val="-3"/>
                <w:szCs w:val="24"/>
              </w:rPr>
            </w:pPr>
          </w:p>
        </w:tc>
      </w:tr>
      <w:tr w:rsidR="00E421E0" w:rsidRPr="003C7644" w14:paraId="58DB4C02" w14:textId="77777777" w:rsidTr="00C9502A">
        <w:tc>
          <w:tcPr>
            <w:tcW w:w="3775" w:type="dxa"/>
          </w:tcPr>
          <w:p w14:paraId="03F3BFEA" w14:textId="30AC769C" w:rsidR="00E421E0" w:rsidRPr="003C7644" w:rsidRDefault="00E421E0" w:rsidP="000C6042">
            <w:pPr>
              <w:tabs>
                <w:tab w:val="left" w:pos="630"/>
              </w:tabs>
              <w:suppressAutoHyphens/>
              <w:rPr>
                <w:rFonts w:asciiTheme="minorHAnsi" w:hAnsiTheme="minorHAnsi" w:cstheme="minorHAnsi"/>
                <w:spacing w:val="-3"/>
                <w:szCs w:val="24"/>
              </w:rPr>
            </w:pPr>
            <w:r w:rsidRPr="003C7644">
              <w:rPr>
                <w:rFonts w:asciiTheme="minorHAnsi" w:hAnsiTheme="minorHAnsi" w:cstheme="minorHAnsi"/>
                <w:spacing w:val="-3"/>
                <w:szCs w:val="24"/>
              </w:rPr>
              <w:t>Tenant Education</w:t>
            </w:r>
            <w:r w:rsidR="004807C4">
              <w:rPr>
                <w:rStyle w:val="FootnoteReference"/>
                <w:rFonts w:asciiTheme="minorHAnsi" w:hAnsiTheme="minorHAnsi" w:cstheme="minorHAnsi"/>
                <w:spacing w:val="-3"/>
                <w:szCs w:val="24"/>
              </w:rPr>
              <w:footnoteReference w:id="5"/>
            </w:r>
          </w:p>
        </w:tc>
        <w:tc>
          <w:tcPr>
            <w:tcW w:w="1257" w:type="dxa"/>
          </w:tcPr>
          <w:p w14:paraId="3916375E" w14:textId="77777777" w:rsidR="00E421E0" w:rsidRPr="003C7644" w:rsidRDefault="00E421E0" w:rsidP="000C6042">
            <w:pPr>
              <w:tabs>
                <w:tab w:val="left" w:pos="630"/>
              </w:tabs>
              <w:suppressAutoHyphens/>
              <w:rPr>
                <w:rFonts w:asciiTheme="minorHAnsi" w:hAnsiTheme="minorHAnsi" w:cstheme="minorHAnsi"/>
                <w:spacing w:val="-3"/>
                <w:szCs w:val="24"/>
              </w:rPr>
            </w:pPr>
          </w:p>
        </w:tc>
        <w:tc>
          <w:tcPr>
            <w:tcW w:w="1980" w:type="dxa"/>
          </w:tcPr>
          <w:p w14:paraId="2456F64E" w14:textId="77777777" w:rsidR="00E421E0" w:rsidRPr="003C7644" w:rsidRDefault="00E421E0" w:rsidP="000C6042">
            <w:pPr>
              <w:tabs>
                <w:tab w:val="left" w:pos="630"/>
              </w:tabs>
              <w:suppressAutoHyphens/>
              <w:rPr>
                <w:rFonts w:asciiTheme="minorHAnsi" w:hAnsiTheme="minorHAnsi" w:cstheme="minorHAnsi"/>
                <w:spacing w:val="-3"/>
                <w:szCs w:val="24"/>
              </w:rPr>
            </w:pPr>
          </w:p>
        </w:tc>
        <w:tc>
          <w:tcPr>
            <w:tcW w:w="2703" w:type="dxa"/>
          </w:tcPr>
          <w:p w14:paraId="3733CA0E" w14:textId="77777777" w:rsidR="00E421E0" w:rsidRPr="003C7644" w:rsidRDefault="00E421E0" w:rsidP="000C6042">
            <w:pPr>
              <w:tabs>
                <w:tab w:val="left" w:pos="630"/>
              </w:tabs>
              <w:suppressAutoHyphens/>
              <w:rPr>
                <w:rFonts w:asciiTheme="minorHAnsi" w:hAnsiTheme="minorHAnsi" w:cstheme="minorHAnsi"/>
                <w:spacing w:val="-3"/>
                <w:szCs w:val="24"/>
              </w:rPr>
            </w:pPr>
          </w:p>
        </w:tc>
      </w:tr>
    </w:tbl>
    <w:p w14:paraId="2C93B12F" w14:textId="77777777" w:rsidR="00E421E0" w:rsidRPr="003C7644" w:rsidRDefault="00E421E0" w:rsidP="000C6042">
      <w:pPr>
        <w:tabs>
          <w:tab w:val="left" w:pos="0"/>
          <w:tab w:val="left" w:pos="720"/>
        </w:tabs>
        <w:suppressAutoHyphens/>
        <w:spacing w:before="120"/>
        <w:rPr>
          <w:rFonts w:asciiTheme="minorHAnsi" w:hAnsiTheme="minorHAnsi" w:cstheme="minorHAnsi"/>
          <w:spacing w:val="-3"/>
          <w:szCs w:val="24"/>
        </w:rPr>
      </w:pPr>
    </w:p>
    <w:p w14:paraId="5DE0A52E" w14:textId="61DE215E" w:rsidR="00316EE2" w:rsidRPr="003C7644" w:rsidRDefault="00316EE2" w:rsidP="002C757B">
      <w:pPr>
        <w:pStyle w:val="ListParagraph"/>
        <w:numPr>
          <w:ilvl w:val="1"/>
          <w:numId w:val="55"/>
        </w:numPr>
        <w:tabs>
          <w:tab w:val="left" w:pos="360"/>
        </w:tabs>
        <w:suppressAutoHyphens/>
        <w:spacing w:line="240" w:lineRule="auto"/>
        <w:ind w:left="720"/>
        <w:rPr>
          <w:rFonts w:asciiTheme="minorHAnsi" w:hAnsiTheme="minorHAnsi" w:cstheme="minorHAnsi"/>
          <w:sz w:val="24"/>
          <w:szCs w:val="24"/>
        </w:rPr>
      </w:pPr>
      <w:r w:rsidRPr="003C7644">
        <w:rPr>
          <w:rFonts w:asciiTheme="minorHAnsi" w:hAnsiTheme="minorHAnsi" w:cstheme="minorHAnsi"/>
          <w:spacing w:val="-3"/>
          <w:sz w:val="24"/>
          <w:szCs w:val="24"/>
        </w:rPr>
        <w:t>In addition to the Coordinated Entry assessment, describe any additional assessment that is used to determine the amount and type of assistance and support that the individual or family needs to regain stability in permanent housing.</w:t>
      </w:r>
      <w:r w:rsidRPr="003C7644">
        <w:rPr>
          <w:rFonts w:asciiTheme="minorHAnsi" w:hAnsiTheme="minorHAnsi" w:cstheme="minorHAnsi"/>
          <w:sz w:val="24"/>
          <w:szCs w:val="24"/>
        </w:rPr>
        <w:t xml:space="preserve">  </w:t>
      </w:r>
      <w:r w:rsidR="00E421E0" w:rsidRPr="003C7644">
        <w:rPr>
          <w:rFonts w:asciiTheme="minorHAnsi" w:hAnsiTheme="minorHAnsi" w:cstheme="minorHAnsi"/>
          <w:i/>
          <w:iCs/>
          <w:sz w:val="24"/>
          <w:szCs w:val="24"/>
        </w:rPr>
        <w:t>Assessment tool may be attached in place of a narrative.</w:t>
      </w:r>
      <w:r w:rsidR="00E421E0" w:rsidRPr="003C7644">
        <w:rPr>
          <w:rFonts w:asciiTheme="minorHAnsi" w:hAnsiTheme="minorHAnsi" w:cstheme="minorHAnsi"/>
          <w:sz w:val="24"/>
          <w:szCs w:val="24"/>
        </w:rPr>
        <w:t xml:space="preserve"> If participants will be required to contribute to their rent, please describe or attach the policy.</w:t>
      </w:r>
      <w:r w:rsidRPr="003C7644">
        <w:rPr>
          <w:rFonts w:asciiTheme="minorHAnsi" w:hAnsiTheme="minorHAnsi" w:cstheme="minorHAnsi"/>
          <w:sz w:val="24"/>
          <w:szCs w:val="24"/>
        </w:rPr>
        <w:t xml:space="preserve"> </w:t>
      </w:r>
    </w:p>
    <w:p w14:paraId="5D352A13" w14:textId="100AA542" w:rsidR="00526B76" w:rsidRPr="003C7644" w:rsidRDefault="00526B76" w:rsidP="000C6042">
      <w:pPr>
        <w:pStyle w:val="ListParagraph"/>
        <w:tabs>
          <w:tab w:val="left" w:pos="630"/>
        </w:tabs>
        <w:suppressAutoHyphens/>
        <w:spacing w:after="0" w:line="240" w:lineRule="auto"/>
        <w:ind w:left="630"/>
        <w:rPr>
          <w:rFonts w:asciiTheme="minorHAnsi" w:hAnsiTheme="minorHAnsi" w:cstheme="minorHAnsi"/>
          <w:spacing w:val="-3"/>
          <w:sz w:val="24"/>
          <w:szCs w:val="24"/>
        </w:rPr>
      </w:pPr>
    </w:p>
    <w:p w14:paraId="1E668F52" w14:textId="7544B4A2" w:rsidR="0064059C" w:rsidRPr="003C7644" w:rsidRDefault="0064059C" w:rsidP="000C6042">
      <w:pPr>
        <w:tabs>
          <w:tab w:val="left" w:pos="630"/>
        </w:tabs>
        <w:suppressAutoHyphens/>
        <w:rPr>
          <w:rFonts w:asciiTheme="minorHAnsi" w:hAnsiTheme="minorHAnsi" w:cstheme="minorHAnsi"/>
          <w:spacing w:val="-3"/>
          <w:szCs w:val="24"/>
        </w:rPr>
      </w:pPr>
    </w:p>
    <w:p w14:paraId="67D28F7A" w14:textId="77777777" w:rsidR="00E00838" w:rsidRPr="003C7644" w:rsidRDefault="00E00838" w:rsidP="000C6042">
      <w:pPr>
        <w:tabs>
          <w:tab w:val="left" w:pos="630"/>
        </w:tabs>
        <w:suppressAutoHyphens/>
        <w:rPr>
          <w:rFonts w:asciiTheme="minorHAnsi" w:hAnsiTheme="minorHAnsi" w:cstheme="minorHAnsi"/>
          <w:spacing w:val="-3"/>
          <w:szCs w:val="24"/>
        </w:rPr>
      </w:pPr>
    </w:p>
    <w:p w14:paraId="697A03E2" w14:textId="77777777" w:rsidR="002368EC" w:rsidRPr="004807C4" w:rsidRDefault="00526B76" w:rsidP="002C757B">
      <w:pPr>
        <w:pStyle w:val="ListParagraph"/>
        <w:numPr>
          <w:ilvl w:val="1"/>
          <w:numId w:val="55"/>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Please describe the process for development of a written housing plan or case plan.  </w:t>
      </w:r>
      <w:r w:rsidRPr="003C7644">
        <w:rPr>
          <w:rFonts w:asciiTheme="minorHAnsi" w:hAnsiTheme="minorHAnsi" w:cstheme="minorHAnsi"/>
          <w:i/>
          <w:iCs/>
          <w:spacing w:val="-3"/>
          <w:sz w:val="24"/>
          <w:szCs w:val="24"/>
        </w:rPr>
        <w:t>An individualized housing/service plan tool or template may be attached in place of a narrative.</w:t>
      </w:r>
    </w:p>
    <w:p w14:paraId="74A9BA71" w14:textId="77777777" w:rsidR="004807C4" w:rsidRPr="003C7644" w:rsidRDefault="004807C4" w:rsidP="004807C4">
      <w:pPr>
        <w:pStyle w:val="ListParagraph"/>
        <w:tabs>
          <w:tab w:val="left" w:pos="360"/>
        </w:tabs>
        <w:suppressAutoHyphens/>
        <w:spacing w:line="240" w:lineRule="auto"/>
        <w:rPr>
          <w:rFonts w:asciiTheme="minorHAnsi" w:hAnsiTheme="minorHAnsi" w:cstheme="minorHAnsi"/>
          <w:spacing w:val="-3"/>
          <w:sz w:val="24"/>
          <w:szCs w:val="24"/>
        </w:rPr>
      </w:pPr>
    </w:p>
    <w:p w14:paraId="2411E458" w14:textId="77777777" w:rsidR="004807C4" w:rsidRPr="00F04BCC" w:rsidRDefault="004807C4" w:rsidP="002C757B">
      <w:pPr>
        <w:pStyle w:val="ListParagraph"/>
        <w:numPr>
          <w:ilvl w:val="1"/>
          <w:numId w:val="55"/>
        </w:numPr>
        <w:suppressAutoHyphens/>
        <w:spacing w:line="240" w:lineRule="auto"/>
        <w:ind w:left="720"/>
        <w:rPr>
          <w:rFonts w:asciiTheme="minorHAnsi" w:hAnsiTheme="minorHAnsi" w:cstheme="minorHAnsi"/>
          <w:spacing w:val="-3"/>
          <w:sz w:val="24"/>
          <w:szCs w:val="24"/>
        </w:rPr>
      </w:pPr>
      <w:r w:rsidRPr="00F04BCC">
        <w:rPr>
          <w:rFonts w:asciiTheme="minorHAnsi" w:hAnsiTheme="minorHAnsi" w:cstheme="minorHAnsi"/>
          <w:spacing w:val="-3"/>
          <w:sz w:val="24"/>
          <w:szCs w:val="24"/>
        </w:rPr>
        <w:t>Please indicate which of the following eligible activities are being proposed as part of this project</w:t>
      </w:r>
      <w:r>
        <w:rPr>
          <w:rFonts w:asciiTheme="minorHAnsi" w:hAnsiTheme="minorHAnsi" w:cstheme="minorHAnsi"/>
          <w:spacing w:val="-3"/>
          <w:sz w:val="24"/>
          <w:szCs w:val="24"/>
        </w:rPr>
        <w:t xml:space="preserve"> (check all that apply):</w:t>
      </w:r>
    </w:p>
    <w:p w14:paraId="5D71D27E" w14:textId="77777777" w:rsidR="004807C4" w:rsidRDefault="004807C4" w:rsidP="004807C4">
      <w:pPr>
        <w:pStyle w:val="ListParagraph"/>
        <w:tabs>
          <w:tab w:val="left" w:pos="0"/>
          <w:tab w:val="left" w:pos="720"/>
        </w:tabs>
        <w:suppressAutoHyphens/>
        <w:spacing w:before="240" w:line="240" w:lineRule="auto"/>
        <w:rPr>
          <w:rFonts w:ascii="Segoe UI Symbol" w:eastAsia="MS Gothic" w:hAnsi="Segoe UI Symbol" w:cs="Segoe UI Symbol"/>
          <w:spacing w:val="-3"/>
          <w:szCs w:val="24"/>
        </w:rPr>
      </w:pPr>
    </w:p>
    <w:p w14:paraId="72A51366" w14:textId="77777777" w:rsidR="004807C4" w:rsidRPr="00F04BCC" w:rsidRDefault="000F2D7A" w:rsidP="004807C4">
      <w:pPr>
        <w:pStyle w:val="ListParagraph"/>
        <w:tabs>
          <w:tab w:val="left" w:pos="0"/>
          <w:tab w:val="left" w:pos="720"/>
        </w:tabs>
        <w:suppressAutoHyphens/>
        <w:spacing w:before="240" w:line="240" w:lineRule="auto"/>
        <w:rPr>
          <w:rFonts w:asciiTheme="minorHAnsi" w:hAnsiTheme="minorHAnsi" w:cstheme="minorHAnsi"/>
          <w:spacing w:val="-3"/>
          <w:sz w:val="24"/>
          <w:szCs w:val="24"/>
        </w:rPr>
      </w:pPr>
      <w:sdt>
        <w:sdtPr>
          <w:rPr>
            <w:rFonts w:asciiTheme="minorHAnsi" w:eastAsia="MS Gothic" w:hAnsiTheme="minorHAnsi" w:cstheme="minorHAnsi"/>
            <w:spacing w:val="-3"/>
            <w:sz w:val="24"/>
            <w:szCs w:val="24"/>
          </w:rPr>
          <w:id w:val="-778406666"/>
          <w14:checkbox>
            <w14:checked w14:val="0"/>
            <w14:checkedState w14:val="2612" w14:font="MS Gothic"/>
            <w14:uncheckedState w14:val="2610" w14:font="MS Gothic"/>
          </w14:checkbox>
        </w:sdtPr>
        <w:sdtEndPr/>
        <w:sdtContent>
          <w:r w:rsidR="004807C4" w:rsidRPr="00F04BCC">
            <w:rPr>
              <w:rFonts w:ascii="Segoe UI Symbol" w:eastAsia="MS Gothic" w:hAnsi="Segoe UI Symbol" w:cs="Segoe UI Symbol"/>
              <w:spacing w:val="-3"/>
              <w:sz w:val="24"/>
              <w:szCs w:val="24"/>
            </w:rPr>
            <w:t>☐</w:t>
          </w:r>
        </w:sdtContent>
      </w:sdt>
      <w:r w:rsidR="004807C4" w:rsidRPr="00F04BCC">
        <w:rPr>
          <w:rFonts w:asciiTheme="minorHAnsi" w:hAnsiTheme="minorHAnsi" w:cstheme="minorHAnsi"/>
          <w:spacing w:val="-3"/>
          <w:sz w:val="24"/>
          <w:szCs w:val="24"/>
        </w:rPr>
        <w:t xml:space="preserve"> Housing Navigation Services</w:t>
      </w:r>
    </w:p>
    <w:p w14:paraId="41E611E9" w14:textId="77777777" w:rsidR="004807C4" w:rsidRPr="00F04BCC" w:rsidRDefault="004807C4" w:rsidP="004807C4">
      <w:pPr>
        <w:pStyle w:val="ListParagraph"/>
        <w:tabs>
          <w:tab w:val="left" w:pos="0"/>
          <w:tab w:val="left" w:pos="720"/>
        </w:tabs>
        <w:suppressAutoHyphens/>
        <w:spacing w:before="240" w:line="240" w:lineRule="auto"/>
        <w:rPr>
          <w:rFonts w:asciiTheme="minorHAnsi" w:hAnsiTheme="minorHAnsi" w:cstheme="minorHAnsi"/>
          <w:spacing w:val="-3"/>
          <w:sz w:val="24"/>
          <w:szCs w:val="24"/>
        </w:rPr>
      </w:pPr>
    </w:p>
    <w:p w14:paraId="3249FA2D" w14:textId="77777777" w:rsidR="004807C4" w:rsidRPr="00F04BCC" w:rsidRDefault="000F2D7A" w:rsidP="004807C4">
      <w:pPr>
        <w:pStyle w:val="ListParagraph"/>
        <w:tabs>
          <w:tab w:val="left" w:pos="0"/>
          <w:tab w:val="left" w:pos="720"/>
        </w:tabs>
        <w:suppressAutoHyphens/>
        <w:spacing w:before="240"/>
        <w:rPr>
          <w:rFonts w:asciiTheme="minorHAnsi" w:hAnsiTheme="minorHAnsi" w:cstheme="minorHAnsi"/>
          <w:spacing w:val="-3"/>
          <w:sz w:val="24"/>
          <w:szCs w:val="24"/>
        </w:rPr>
      </w:pPr>
      <w:sdt>
        <w:sdtPr>
          <w:rPr>
            <w:rFonts w:asciiTheme="minorHAnsi" w:eastAsia="MS Gothic" w:hAnsiTheme="minorHAnsi" w:cstheme="minorHAnsi"/>
            <w:spacing w:val="-3"/>
            <w:sz w:val="24"/>
            <w:szCs w:val="24"/>
          </w:rPr>
          <w:id w:val="1533380548"/>
          <w14:checkbox>
            <w14:checked w14:val="0"/>
            <w14:checkedState w14:val="2612" w14:font="MS Gothic"/>
            <w14:uncheckedState w14:val="2610" w14:font="MS Gothic"/>
          </w14:checkbox>
        </w:sdtPr>
        <w:sdtEndPr/>
        <w:sdtContent>
          <w:r w:rsidR="004807C4" w:rsidRPr="00F04BCC">
            <w:rPr>
              <w:rFonts w:ascii="Segoe UI Symbol" w:eastAsia="MS Gothic" w:hAnsi="Segoe UI Symbol" w:cs="Segoe UI Symbol"/>
              <w:spacing w:val="-3"/>
              <w:sz w:val="24"/>
              <w:szCs w:val="24"/>
            </w:rPr>
            <w:t>☐</w:t>
          </w:r>
        </w:sdtContent>
      </w:sdt>
      <w:r w:rsidR="004807C4" w:rsidRPr="00F04BCC">
        <w:rPr>
          <w:rFonts w:asciiTheme="minorHAnsi" w:eastAsia="MS Gothic" w:hAnsiTheme="minorHAnsi" w:cstheme="minorHAnsi"/>
          <w:spacing w:val="-3"/>
          <w:sz w:val="24"/>
          <w:szCs w:val="24"/>
        </w:rPr>
        <w:t xml:space="preserve"> </w:t>
      </w:r>
      <w:r w:rsidR="004807C4" w:rsidRPr="00F04BCC">
        <w:rPr>
          <w:rFonts w:asciiTheme="minorHAnsi" w:hAnsiTheme="minorHAnsi" w:cstheme="minorHAnsi"/>
          <w:spacing w:val="-3"/>
          <w:sz w:val="24"/>
          <w:szCs w:val="24"/>
        </w:rPr>
        <w:t>Housing Retention Services</w:t>
      </w:r>
    </w:p>
    <w:p w14:paraId="7CFAD391" w14:textId="77777777" w:rsidR="002368EC" w:rsidRPr="003C7644" w:rsidRDefault="002368EC" w:rsidP="000C6042">
      <w:pPr>
        <w:tabs>
          <w:tab w:val="left" w:pos="360"/>
        </w:tabs>
        <w:suppressAutoHyphens/>
        <w:rPr>
          <w:rFonts w:asciiTheme="minorHAnsi" w:hAnsiTheme="minorHAnsi" w:cstheme="minorHAnsi"/>
          <w:spacing w:val="-3"/>
          <w:szCs w:val="24"/>
        </w:rPr>
      </w:pPr>
    </w:p>
    <w:p w14:paraId="69453F4A" w14:textId="15A748E6" w:rsidR="00AF2D9F" w:rsidRPr="003C7644" w:rsidRDefault="00526B76" w:rsidP="000C6042">
      <w:pPr>
        <w:tabs>
          <w:tab w:val="left" w:pos="360"/>
        </w:tabs>
        <w:suppressAutoHyphens/>
        <w:rPr>
          <w:rFonts w:asciiTheme="minorHAnsi" w:hAnsiTheme="minorHAnsi" w:cstheme="minorHAnsi"/>
          <w:spacing w:val="-3"/>
          <w:szCs w:val="24"/>
        </w:rPr>
      </w:pPr>
      <w:r w:rsidRPr="003C7644">
        <w:rPr>
          <w:rFonts w:asciiTheme="minorHAnsi" w:hAnsiTheme="minorHAnsi" w:cstheme="minorHAnsi"/>
          <w:spacing w:val="-3"/>
          <w:szCs w:val="24"/>
        </w:rPr>
        <w:t xml:space="preserve"> </w:t>
      </w:r>
    </w:p>
    <w:p w14:paraId="329ED95D" w14:textId="34F5415D" w:rsidR="00E00838" w:rsidRPr="003C7644" w:rsidRDefault="00AF2D9F" w:rsidP="00AF2D9F">
      <w:pPr>
        <w:widowControl/>
        <w:rPr>
          <w:rFonts w:asciiTheme="minorHAnsi" w:hAnsiTheme="minorHAnsi" w:cstheme="minorHAnsi"/>
          <w:spacing w:val="-3"/>
          <w:szCs w:val="24"/>
        </w:rPr>
      </w:pPr>
      <w:r w:rsidRPr="003C7644">
        <w:rPr>
          <w:rFonts w:asciiTheme="minorHAnsi" w:hAnsiTheme="minorHAnsi" w:cstheme="minorHAnsi"/>
          <w:spacing w:val="-3"/>
          <w:szCs w:val="24"/>
        </w:rPr>
        <w:br w:type="page"/>
      </w:r>
    </w:p>
    <w:p w14:paraId="612B3602" w14:textId="6D679BF6" w:rsidR="002368EC" w:rsidRPr="003C7644" w:rsidRDefault="002368EC" w:rsidP="002C757B">
      <w:pPr>
        <w:pStyle w:val="ListParagraph"/>
        <w:numPr>
          <w:ilvl w:val="1"/>
          <w:numId w:val="55"/>
        </w:numPr>
        <w:tabs>
          <w:tab w:val="left" w:pos="0"/>
          <w:tab w:val="left" w:pos="630"/>
          <w:tab w:val="left" w:pos="720"/>
        </w:tabs>
        <w:suppressAutoHyphens/>
        <w:spacing w:after="120" w:line="240" w:lineRule="auto"/>
        <w:ind w:left="630" w:hanging="270"/>
        <w:contextualSpacing w:val="0"/>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lastRenderedPageBreak/>
        <w:t>If funding will be used for Housing Navigation Services</w:t>
      </w:r>
      <w:r w:rsidRPr="003C7644">
        <w:rPr>
          <w:rFonts w:asciiTheme="minorHAnsi" w:hAnsiTheme="minorHAnsi" w:cstheme="minorHAnsi"/>
          <w:spacing w:val="-3"/>
          <w:sz w:val="24"/>
          <w:szCs w:val="24"/>
        </w:rPr>
        <w:t xml:space="preserve">, please use the table below to note how the activities will be provided by the </w:t>
      </w:r>
      <w:r w:rsidR="00B57043"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 xml:space="preserve">:  </w:t>
      </w:r>
    </w:p>
    <w:tbl>
      <w:tblPr>
        <w:tblStyle w:val="TableGrid"/>
        <w:tblW w:w="10026" w:type="dxa"/>
        <w:tblInd w:w="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0"/>
        <w:gridCol w:w="1617"/>
        <w:gridCol w:w="2109"/>
      </w:tblGrid>
      <w:tr w:rsidR="002368EC" w:rsidRPr="003C7644" w14:paraId="6E2A9632" w14:textId="77777777" w:rsidTr="00850B70">
        <w:trPr>
          <w:trHeight w:val="1219"/>
        </w:trPr>
        <w:tc>
          <w:tcPr>
            <w:tcW w:w="6300" w:type="dxa"/>
            <w:vAlign w:val="bottom"/>
          </w:tcPr>
          <w:p w14:paraId="51C3D7D2" w14:textId="77777777" w:rsidR="002368EC" w:rsidRPr="003C7644" w:rsidRDefault="002368EC"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Housing Navigation Service</w:t>
            </w:r>
          </w:p>
        </w:tc>
        <w:tc>
          <w:tcPr>
            <w:tcW w:w="1617" w:type="dxa"/>
            <w:vAlign w:val="bottom"/>
          </w:tcPr>
          <w:p w14:paraId="613B7F1C" w14:textId="0C754388" w:rsidR="002368EC" w:rsidRPr="003C7644" w:rsidRDefault="002368EC"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by Applicant?</w:t>
            </w:r>
          </w:p>
          <w:p w14:paraId="42883D9F" w14:textId="41343F82" w:rsidR="002368EC" w:rsidRPr="003C7644" w:rsidRDefault="002368EC"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 Y/N</w:t>
            </w:r>
          </w:p>
        </w:tc>
        <w:tc>
          <w:tcPr>
            <w:tcW w:w="2109" w:type="dxa"/>
            <w:vAlign w:val="bottom"/>
          </w:tcPr>
          <w:p w14:paraId="7FB0DE8A" w14:textId="0E56A309" w:rsidR="002368EC" w:rsidRPr="003C7644" w:rsidRDefault="002368EC"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through Partnership?</w:t>
            </w:r>
          </w:p>
          <w:p w14:paraId="3F5655E9" w14:textId="77777777" w:rsidR="002368EC" w:rsidRPr="003C7644" w:rsidRDefault="002368EC"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Y/N - </w:t>
            </w:r>
            <w:r w:rsidRPr="006940B8">
              <w:rPr>
                <w:rFonts w:asciiTheme="minorHAnsi" w:hAnsiTheme="minorHAnsi" w:cstheme="minorHAnsi"/>
                <w:b/>
                <w:bCs/>
                <w:i/>
                <w:iCs/>
                <w:spacing w:val="-3"/>
                <w:szCs w:val="24"/>
              </w:rPr>
              <w:t>If yes, identify partner(s)</w:t>
            </w:r>
          </w:p>
        </w:tc>
      </w:tr>
      <w:tr w:rsidR="002368EC" w:rsidRPr="003C7644" w14:paraId="5B9E614F" w14:textId="77777777" w:rsidTr="00850B70">
        <w:tc>
          <w:tcPr>
            <w:tcW w:w="6300" w:type="dxa"/>
            <w:shd w:val="clear" w:color="auto" w:fill="auto"/>
            <w:vAlign w:val="center"/>
          </w:tcPr>
          <w:p w14:paraId="72D0F219"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Identify housing barriers, needs and preferences</w:t>
            </w:r>
          </w:p>
        </w:tc>
        <w:tc>
          <w:tcPr>
            <w:tcW w:w="1617" w:type="dxa"/>
            <w:vAlign w:val="center"/>
          </w:tcPr>
          <w:p w14:paraId="54E4A5B0"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2B52D79"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13221BDF" w14:textId="77777777" w:rsidTr="00850B70">
        <w:tc>
          <w:tcPr>
            <w:tcW w:w="6300" w:type="dxa"/>
            <w:shd w:val="clear" w:color="auto" w:fill="auto"/>
            <w:vAlign w:val="center"/>
          </w:tcPr>
          <w:p w14:paraId="6607F22F"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Work to address barriers to project/housing admissions (e.g., criminal record, credit report, utility arrears, unfavorable references)</w:t>
            </w:r>
          </w:p>
        </w:tc>
        <w:tc>
          <w:tcPr>
            <w:tcW w:w="1617" w:type="dxa"/>
            <w:vAlign w:val="center"/>
          </w:tcPr>
          <w:p w14:paraId="59E2D0C9"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D709572"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3E48C15D" w14:textId="77777777" w:rsidTr="00850B70">
        <w:tc>
          <w:tcPr>
            <w:tcW w:w="6300" w:type="dxa"/>
            <w:shd w:val="clear" w:color="auto" w:fill="auto"/>
            <w:vAlign w:val="center"/>
          </w:tcPr>
          <w:p w14:paraId="1E93EB64"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Develop an action plan for locating housing. Support housing search and placement</w:t>
            </w:r>
          </w:p>
        </w:tc>
        <w:tc>
          <w:tcPr>
            <w:tcW w:w="1617" w:type="dxa"/>
            <w:vAlign w:val="center"/>
          </w:tcPr>
          <w:p w14:paraId="2BBA29B4"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1FDEB815"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102551D1" w14:textId="77777777" w:rsidTr="00850B70">
        <w:tc>
          <w:tcPr>
            <w:tcW w:w="6300" w:type="dxa"/>
            <w:shd w:val="clear" w:color="auto" w:fill="auto"/>
            <w:vAlign w:val="center"/>
          </w:tcPr>
          <w:p w14:paraId="082EEE6C"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Provide outreach and negotiate with landlords</w:t>
            </w:r>
          </w:p>
        </w:tc>
        <w:tc>
          <w:tcPr>
            <w:tcW w:w="1617" w:type="dxa"/>
            <w:vAlign w:val="center"/>
          </w:tcPr>
          <w:p w14:paraId="0B7D4C5A"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0E6C520"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6D52CF89" w14:textId="77777777" w:rsidTr="00850B70">
        <w:tc>
          <w:tcPr>
            <w:tcW w:w="6300" w:type="dxa"/>
            <w:shd w:val="clear" w:color="auto" w:fill="auto"/>
            <w:vAlign w:val="center"/>
          </w:tcPr>
          <w:p w14:paraId="02C075B4"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Work closely with housing providers regarding eligibility documentation and verification</w:t>
            </w:r>
          </w:p>
        </w:tc>
        <w:tc>
          <w:tcPr>
            <w:tcW w:w="1617" w:type="dxa"/>
            <w:vAlign w:val="center"/>
          </w:tcPr>
          <w:p w14:paraId="2C702567"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5579DEF"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5FA82B88" w14:textId="77777777" w:rsidTr="00850B70">
        <w:tc>
          <w:tcPr>
            <w:tcW w:w="6300" w:type="dxa"/>
            <w:shd w:val="clear" w:color="auto" w:fill="auto"/>
            <w:vAlign w:val="center"/>
          </w:tcPr>
          <w:p w14:paraId="1CF0A253"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Follow-up on referrals to housing to support enrollment</w:t>
            </w:r>
          </w:p>
        </w:tc>
        <w:tc>
          <w:tcPr>
            <w:tcW w:w="1617" w:type="dxa"/>
            <w:vAlign w:val="center"/>
          </w:tcPr>
          <w:p w14:paraId="568FFED3"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D2FD917"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6332EFA4" w14:textId="77777777" w:rsidTr="00850B70">
        <w:tc>
          <w:tcPr>
            <w:tcW w:w="6300" w:type="dxa"/>
            <w:shd w:val="clear" w:color="auto" w:fill="auto"/>
            <w:vAlign w:val="center"/>
          </w:tcPr>
          <w:p w14:paraId="519AFB10"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Assist with submitting rental/housing applications and understanding leases</w:t>
            </w:r>
          </w:p>
        </w:tc>
        <w:tc>
          <w:tcPr>
            <w:tcW w:w="1617" w:type="dxa"/>
            <w:vAlign w:val="center"/>
          </w:tcPr>
          <w:p w14:paraId="419E7BEA"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78049772"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7EE8024C" w14:textId="77777777" w:rsidTr="00850B70">
        <w:tc>
          <w:tcPr>
            <w:tcW w:w="6300" w:type="dxa"/>
            <w:shd w:val="clear" w:color="auto" w:fill="auto"/>
            <w:vAlign w:val="center"/>
          </w:tcPr>
          <w:p w14:paraId="342050E7"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Ensure living environment is safe and ready for move in (facilitate inspections)</w:t>
            </w:r>
          </w:p>
        </w:tc>
        <w:tc>
          <w:tcPr>
            <w:tcW w:w="1617" w:type="dxa"/>
            <w:vAlign w:val="center"/>
          </w:tcPr>
          <w:p w14:paraId="56CC7E17"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7E0E1FD4"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5CB5804E" w14:textId="77777777" w:rsidTr="00850B70">
        <w:tc>
          <w:tcPr>
            <w:tcW w:w="6300" w:type="dxa"/>
            <w:shd w:val="clear" w:color="auto" w:fill="auto"/>
            <w:vAlign w:val="center"/>
          </w:tcPr>
          <w:p w14:paraId="25AD083C"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Support compliance with fair market rent and rent reasonableness, if applicable</w:t>
            </w:r>
          </w:p>
        </w:tc>
        <w:tc>
          <w:tcPr>
            <w:tcW w:w="1617" w:type="dxa"/>
            <w:vAlign w:val="center"/>
          </w:tcPr>
          <w:p w14:paraId="7A21AB8D"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78BF448B"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2F5704B6" w14:textId="77777777" w:rsidTr="00850B70">
        <w:tc>
          <w:tcPr>
            <w:tcW w:w="6300" w:type="dxa"/>
            <w:shd w:val="clear" w:color="auto" w:fill="auto"/>
            <w:vAlign w:val="center"/>
          </w:tcPr>
          <w:p w14:paraId="3A081B42"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Assist in arranging for/supporting move (set up utilities, moving arrangements, etc.)</w:t>
            </w:r>
          </w:p>
        </w:tc>
        <w:tc>
          <w:tcPr>
            <w:tcW w:w="1617" w:type="dxa"/>
            <w:vAlign w:val="center"/>
          </w:tcPr>
          <w:p w14:paraId="640A9488"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04F11248"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3D32E891" w14:textId="77777777" w:rsidTr="00850B70">
        <w:tc>
          <w:tcPr>
            <w:tcW w:w="6300" w:type="dxa"/>
            <w:shd w:val="clear" w:color="auto" w:fill="auto"/>
            <w:vAlign w:val="center"/>
          </w:tcPr>
          <w:p w14:paraId="385C8891"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Find resources to support move-in (security deposit, moving costs, furnishings, other one-time costs)</w:t>
            </w:r>
          </w:p>
        </w:tc>
        <w:tc>
          <w:tcPr>
            <w:tcW w:w="1617" w:type="dxa"/>
            <w:vAlign w:val="center"/>
          </w:tcPr>
          <w:p w14:paraId="50F00355"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22BCB9DC"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31623F31" w14:textId="77777777" w:rsidTr="00850B70">
        <w:tc>
          <w:tcPr>
            <w:tcW w:w="6300" w:type="dxa"/>
            <w:shd w:val="clear" w:color="auto" w:fill="auto"/>
            <w:vAlign w:val="center"/>
          </w:tcPr>
          <w:p w14:paraId="6510CCA1"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 xml:space="preserve">Provide education and training on the role, rights and responsibilities of the tenant and landlord. </w:t>
            </w:r>
          </w:p>
        </w:tc>
        <w:tc>
          <w:tcPr>
            <w:tcW w:w="1617" w:type="dxa"/>
            <w:vAlign w:val="center"/>
          </w:tcPr>
          <w:p w14:paraId="5087210B"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6B0B73B1"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1563CC8A" w14:textId="77777777" w:rsidTr="00850B70">
        <w:tc>
          <w:tcPr>
            <w:tcW w:w="6300" w:type="dxa"/>
            <w:shd w:val="clear" w:color="auto" w:fill="auto"/>
            <w:vAlign w:val="center"/>
          </w:tcPr>
          <w:p w14:paraId="211F183D"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Develop of a housing support crisis plan that includes early prevention/intervention when housing is jeopardized</w:t>
            </w:r>
          </w:p>
        </w:tc>
        <w:tc>
          <w:tcPr>
            <w:tcW w:w="1617" w:type="dxa"/>
            <w:vAlign w:val="center"/>
          </w:tcPr>
          <w:p w14:paraId="40F1A30B"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c>
          <w:tcPr>
            <w:tcW w:w="2109" w:type="dxa"/>
            <w:vAlign w:val="center"/>
          </w:tcPr>
          <w:p w14:paraId="1108B065" w14:textId="77777777" w:rsidR="002368EC" w:rsidRPr="003C7644" w:rsidRDefault="002368EC" w:rsidP="000C6042">
            <w:pPr>
              <w:tabs>
                <w:tab w:val="left" w:pos="720"/>
              </w:tabs>
              <w:suppressAutoHyphens/>
              <w:spacing w:after="120"/>
              <w:rPr>
                <w:rFonts w:asciiTheme="minorHAnsi" w:hAnsiTheme="minorHAnsi" w:cstheme="minorHAnsi"/>
                <w:spacing w:val="-3"/>
                <w:szCs w:val="24"/>
              </w:rPr>
            </w:pPr>
          </w:p>
        </w:tc>
      </w:tr>
      <w:tr w:rsidR="002368EC" w:rsidRPr="003C7644" w14:paraId="51CBE72B" w14:textId="77777777" w:rsidTr="00850B70">
        <w:trPr>
          <w:trHeight w:val="526"/>
        </w:trPr>
        <w:tc>
          <w:tcPr>
            <w:tcW w:w="6300" w:type="dxa"/>
            <w:shd w:val="clear" w:color="auto" w:fill="auto"/>
            <w:vAlign w:val="center"/>
          </w:tcPr>
          <w:p w14:paraId="30AA864D" w14:textId="77777777" w:rsidR="002368EC" w:rsidRPr="003C7644" w:rsidRDefault="002368EC" w:rsidP="000C6042">
            <w:pPr>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Identify of other service needs/ongoing retention support needs and connect client to mainstream services and benefits</w:t>
            </w:r>
          </w:p>
        </w:tc>
        <w:tc>
          <w:tcPr>
            <w:tcW w:w="1617" w:type="dxa"/>
            <w:vAlign w:val="center"/>
          </w:tcPr>
          <w:p w14:paraId="18EF0C58" w14:textId="77777777" w:rsidR="002368EC" w:rsidRPr="003C7644" w:rsidRDefault="002368EC" w:rsidP="000C6042">
            <w:pPr>
              <w:suppressAutoHyphens/>
              <w:spacing w:after="120"/>
              <w:rPr>
                <w:rFonts w:asciiTheme="minorHAnsi" w:hAnsiTheme="minorHAnsi" w:cstheme="minorHAnsi"/>
                <w:spacing w:val="-3"/>
                <w:szCs w:val="24"/>
              </w:rPr>
            </w:pPr>
          </w:p>
        </w:tc>
        <w:tc>
          <w:tcPr>
            <w:tcW w:w="2109" w:type="dxa"/>
            <w:vAlign w:val="center"/>
          </w:tcPr>
          <w:p w14:paraId="25B953AD" w14:textId="77777777" w:rsidR="002368EC" w:rsidRPr="003C7644" w:rsidRDefault="002368EC" w:rsidP="000C6042">
            <w:pPr>
              <w:suppressAutoHyphens/>
              <w:spacing w:after="120"/>
              <w:rPr>
                <w:rFonts w:asciiTheme="minorHAnsi" w:hAnsiTheme="minorHAnsi" w:cstheme="minorHAnsi"/>
                <w:spacing w:val="-3"/>
                <w:szCs w:val="24"/>
              </w:rPr>
            </w:pPr>
          </w:p>
        </w:tc>
      </w:tr>
    </w:tbl>
    <w:p w14:paraId="7A94F65A" w14:textId="4EF0AEAC" w:rsidR="00044BA3" w:rsidRPr="003C7644" w:rsidRDefault="00044BA3" w:rsidP="000C6042">
      <w:pPr>
        <w:tabs>
          <w:tab w:val="left" w:pos="360"/>
        </w:tabs>
        <w:suppressAutoHyphens/>
        <w:rPr>
          <w:rFonts w:asciiTheme="minorHAnsi" w:hAnsiTheme="minorHAnsi" w:cstheme="minorHAnsi"/>
          <w:spacing w:val="-3"/>
          <w:szCs w:val="24"/>
        </w:rPr>
      </w:pPr>
    </w:p>
    <w:p w14:paraId="4E6334E2" w14:textId="3FD95385" w:rsidR="00537129" w:rsidRPr="003C7644" w:rsidRDefault="00044BA3" w:rsidP="00AF2D9F">
      <w:pPr>
        <w:widowControl/>
        <w:rPr>
          <w:rFonts w:asciiTheme="minorHAnsi" w:hAnsiTheme="minorHAnsi" w:cstheme="minorHAnsi"/>
          <w:spacing w:val="-3"/>
          <w:szCs w:val="24"/>
        </w:rPr>
      </w:pPr>
      <w:r w:rsidRPr="003C7644">
        <w:rPr>
          <w:rFonts w:asciiTheme="minorHAnsi" w:hAnsiTheme="minorHAnsi" w:cstheme="minorHAnsi"/>
          <w:spacing w:val="-3"/>
          <w:szCs w:val="24"/>
        </w:rPr>
        <w:br w:type="page"/>
      </w:r>
    </w:p>
    <w:p w14:paraId="5488C84D" w14:textId="6AE32EA7" w:rsidR="00537129" w:rsidRPr="003C7644" w:rsidRDefault="00537129" w:rsidP="002C757B">
      <w:pPr>
        <w:pStyle w:val="ListParagraph"/>
        <w:numPr>
          <w:ilvl w:val="1"/>
          <w:numId w:val="55"/>
        </w:numPr>
        <w:tabs>
          <w:tab w:val="left" w:pos="0"/>
          <w:tab w:val="left" w:pos="720"/>
        </w:tabs>
        <w:suppressAutoHyphens/>
        <w:spacing w:after="120"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u w:val="single"/>
        </w:rPr>
        <w:lastRenderedPageBreak/>
        <w:t>If funding will be used for Housing Retention Services</w:t>
      </w:r>
      <w:r w:rsidRPr="003C7644">
        <w:rPr>
          <w:rFonts w:asciiTheme="minorHAnsi" w:hAnsiTheme="minorHAnsi" w:cstheme="minorHAnsi"/>
          <w:spacing w:val="-3"/>
          <w:sz w:val="24"/>
          <w:szCs w:val="24"/>
        </w:rPr>
        <w:t xml:space="preserve">, please use the table below to note how the activities will be provided by the </w:t>
      </w:r>
      <w:r w:rsidR="004049B4"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 xml:space="preserve">:  </w:t>
      </w:r>
    </w:p>
    <w:tbl>
      <w:tblPr>
        <w:tblStyle w:val="TableGrid"/>
        <w:tblW w:w="10026" w:type="dxa"/>
        <w:tblInd w:w="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0"/>
        <w:gridCol w:w="1707"/>
        <w:gridCol w:w="2019"/>
      </w:tblGrid>
      <w:tr w:rsidR="00537129" w:rsidRPr="003C7644" w14:paraId="42B04790" w14:textId="77777777" w:rsidTr="00850B70">
        <w:tc>
          <w:tcPr>
            <w:tcW w:w="6300" w:type="dxa"/>
            <w:vAlign w:val="bottom"/>
          </w:tcPr>
          <w:p w14:paraId="1E79096B" w14:textId="51B33077"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Housing Retention Service</w:t>
            </w:r>
          </w:p>
        </w:tc>
        <w:tc>
          <w:tcPr>
            <w:tcW w:w="1707" w:type="dxa"/>
            <w:vAlign w:val="bottom"/>
          </w:tcPr>
          <w:p w14:paraId="246B0060" w14:textId="51DE745B"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by Applicant</w:t>
            </w:r>
            <w:r w:rsidR="002368EC" w:rsidRPr="003C7644">
              <w:rPr>
                <w:rFonts w:asciiTheme="minorHAnsi" w:hAnsiTheme="minorHAnsi" w:cstheme="minorHAnsi"/>
                <w:b/>
                <w:bCs/>
                <w:spacing w:val="-3"/>
                <w:szCs w:val="24"/>
              </w:rPr>
              <w:t>?</w:t>
            </w:r>
          </w:p>
          <w:p w14:paraId="37FA26B0" w14:textId="0989314B"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Y/N</w:t>
            </w:r>
          </w:p>
        </w:tc>
        <w:tc>
          <w:tcPr>
            <w:tcW w:w="2019" w:type="dxa"/>
            <w:vAlign w:val="bottom"/>
          </w:tcPr>
          <w:p w14:paraId="12AAF02D" w14:textId="710D8E87"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through Partnership</w:t>
            </w:r>
            <w:r w:rsidR="002368EC" w:rsidRPr="003C7644">
              <w:rPr>
                <w:rFonts w:asciiTheme="minorHAnsi" w:hAnsiTheme="minorHAnsi" w:cstheme="minorHAnsi"/>
                <w:b/>
                <w:bCs/>
                <w:spacing w:val="-3"/>
                <w:szCs w:val="24"/>
              </w:rPr>
              <w:t>?</w:t>
            </w:r>
          </w:p>
          <w:p w14:paraId="42CCB7B4" w14:textId="2AEFA141" w:rsidR="00537129" w:rsidRPr="003C7644" w:rsidRDefault="00537129"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Y/N - </w:t>
            </w:r>
            <w:r w:rsidRPr="006940B8">
              <w:rPr>
                <w:rFonts w:asciiTheme="minorHAnsi" w:hAnsiTheme="minorHAnsi" w:cstheme="minorHAnsi"/>
                <w:b/>
                <w:bCs/>
                <w:i/>
                <w:iCs/>
                <w:spacing w:val="-3"/>
                <w:szCs w:val="24"/>
              </w:rPr>
              <w:t>If yes, identify partner(s)</w:t>
            </w:r>
          </w:p>
        </w:tc>
      </w:tr>
      <w:tr w:rsidR="00537129" w:rsidRPr="003C7644" w14:paraId="20B30A07" w14:textId="77777777" w:rsidTr="00850B70">
        <w:tc>
          <w:tcPr>
            <w:tcW w:w="6300" w:type="dxa"/>
            <w:vAlign w:val="center"/>
          </w:tcPr>
          <w:p w14:paraId="7FB62A9D"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Provide early identification and intervention for behaviors that may jeopardize housing, such as late rental payment and other lease violations</w:t>
            </w:r>
          </w:p>
        </w:tc>
        <w:tc>
          <w:tcPr>
            <w:tcW w:w="1707" w:type="dxa"/>
            <w:vAlign w:val="center"/>
          </w:tcPr>
          <w:p w14:paraId="0A8DB7EF"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79D5F8B4"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06BD7BEF" w14:textId="77777777" w:rsidTr="00850B70">
        <w:tc>
          <w:tcPr>
            <w:tcW w:w="6300" w:type="dxa"/>
            <w:vAlign w:val="center"/>
          </w:tcPr>
          <w:p w14:paraId="0F94731B"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Coach on developing and maintaining key relationships with landlords/property managers with a goal of fostering successful tenancy</w:t>
            </w:r>
          </w:p>
        </w:tc>
        <w:tc>
          <w:tcPr>
            <w:tcW w:w="1707" w:type="dxa"/>
            <w:vAlign w:val="center"/>
          </w:tcPr>
          <w:p w14:paraId="4D108E00"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0F2482E0"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14D1C549" w14:textId="77777777" w:rsidTr="00850B70">
        <w:tc>
          <w:tcPr>
            <w:tcW w:w="6300" w:type="dxa"/>
            <w:vAlign w:val="center"/>
          </w:tcPr>
          <w:p w14:paraId="2E4827EA"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Assist in resolving disputes with landlords and/or neighbors to reduce risk of eviction or other adverse action</w:t>
            </w:r>
          </w:p>
        </w:tc>
        <w:tc>
          <w:tcPr>
            <w:tcW w:w="1707" w:type="dxa"/>
            <w:vAlign w:val="center"/>
          </w:tcPr>
          <w:p w14:paraId="212FF64E"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4808CDF3"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57E27969" w14:textId="77777777" w:rsidTr="00850B70">
        <w:tc>
          <w:tcPr>
            <w:tcW w:w="6300" w:type="dxa"/>
            <w:vAlign w:val="center"/>
          </w:tcPr>
          <w:p w14:paraId="4E8A4B79"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Advocate and link with community resources to prevent eviction when housing is, or may potentially become jeopardized</w:t>
            </w:r>
          </w:p>
        </w:tc>
        <w:tc>
          <w:tcPr>
            <w:tcW w:w="1707" w:type="dxa"/>
            <w:vAlign w:val="center"/>
          </w:tcPr>
          <w:p w14:paraId="2A7E4583"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493D834A"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3E7FDC41" w14:textId="77777777" w:rsidTr="00850B70">
        <w:tc>
          <w:tcPr>
            <w:tcW w:w="6300" w:type="dxa"/>
            <w:vAlign w:val="center"/>
          </w:tcPr>
          <w:p w14:paraId="26588E95"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Assist with the housing recertification process</w:t>
            </w:r>
          </w:p>
        </w:tc>
        <w:tc>
          <w:tcPr>
            <w:tcW w:w="1707" w:type="dxa"/>
            <w:vAlign w:val="center"/>
          </w:tcPr>
          <w:p w14:paraId="2E62B103"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1B2D937D"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3F07C463" w14:textId="77777777" w:rsidTr="00850B70">
        <w:tc>
          <w:tcPr>
            <w:tcW w:w="6300" w:type="dxa"/>
            <w:vAlign w:val="center"/>
          </w:tcPr>
          <w:p w14:paraId="4A318C25"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Coordinate with the tenant to review, update and modify their housing support and crisis plan on a regular basis to reflect current needs and address existing or recurring housing retention barriers</w:t>
            </w:r>
          </w:p>
        </w:tc>
        <w:tc>
          <w:tcPr>
            <w:tcW w:w="1707" w:type="dxa"/>
            <w:vAlign w:val="center"/>
          </w:tcPr>
          <w:p w14:paraId="69DA3BCF"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74356244"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08AB1D01" w14:textId="77777777" w:rsidTr="00850B70">
        <w:tc>
          <w:tcPr>
            <w:tcW w:w="6300" w:type="dxa"/>
            <w:vAlign w:val="center"/>
          </w:tcPr>
          <w:p w14:paraId="2805E335"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Continue training in being a good tenant and lease compliance, including ongoing support with activities related to household management</w:t>
            </w:r>
          </w:p>
        </w:tc>
        <w:tc>
          <w:tcPr>
            <w:tcW w:w="1707" w:type="dxa"/>
            <w:vAlign w:val="center"/>
          </w:tcPr>
          <w:p w14:paraId="04EA288C"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2622307E"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r w:rsidR="00537129" w:rsidRPr="003C7644" w14:paraId="003B07EC" w14:textId="77777777" w:rsidTr="00850B70">
        <w:tc>
          <w:tcPr>
            <w:tcW w:w="6300" w:type="dxa"/>
            <w:vAlign w:val="center"/>
          </w:tcPr>
          <w:p w14:paraId="278470ED" w14:textId="77777777" w:rsidR="00537129" w:rsidRPr="003C7644" w:rsidRDefault="00537129" w:rsidP="000C6042">
            <w:pPr>
              <w:pStyle w:val="Default"/>
              <w:spacing w:after="240"/>
              <w:rPr>
                <w:rFonts w:asciiTheme="minorHAnsi" w:hAnsiTheme="minorHAnsi" w:cstheme="minorHAnsi"/>
              </w:rPr>
            </w:pPr>
            <w:r w:rsidRPr="003C7644">
              <w:rPr>
                <w:rFonts w:asciiTheme="minorHAnsi" w:hAnsiTheme="minorHAnsi" w:cstheme="minorHAnsi"/>
              </w:rPr>
              <w:t>Connect the household to mainstream services and benefits</w:t>
            </w:r>
          </w:p>
        </w:tc>
        <w:tc>
          <w:tcPr>
            <w:tcW w:w="1707" w:type="dxa"/>
            <w:vAlign w:val="center"/>
          </w:tcPr>
          <w:p w14:paraId="1EED0B77"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c>
          <w:tcPr>
            <w:tcW w:w="2019" w:type="dxa"/>
            <w:vAlign w:val="center"/>
          </w:tcPr>
          <w:p w14:paraId="06DDA622" w14:textId="77777777" w:rsidR="00537129" w:rsidRPr="003C7644" w:rsidRDefault="00537129" w:rsidP="000C6042">
            <w:pPr>
              <w:tabs>
                <w:tab w:val="left" w:pos="720"/>
              </w:tabs>
              <w:suppressAutoHyphens/>
              <w:spacing w:after="240"/>
              <w:rPr>
                <w:rFonts w:asciiTheme="minorHAnsi" w:hAnsiTheme="minorHAnsi" w:cstheme="minorHAnsi"/>
                <w:spacing w:val="-3"/>
                <w:szCs w:val="24"/>
              </w:rPr>
            </w:pPr>
          </w:p>
        </w:tc>
      </w:tr>
    </w:tbl>
    <w:p w14:paraId="7C0EAD99" w14:textId="0F65DAC7" w:rsidR="004725AC" w:rsidRPr="003C7644" w:rsidRDefault="004725AC" w:rsidP="000C6042">
      <w:pPr>
        <w:tabs>
          <w:tab w:val="left" w:pos="360"/>
        </w:tabs>
        <w:suppressAutoHyphens/>
        <w:rPr>
          <w:rFonts w:asciiTheme="minorHAnsi" w:hAnsiTheme="minorHAnsi" w:cstheme="minorHAnsi"/>
          <w:spacing w:val="-3"/>
          <w:szCs w:val="24"/>
        </w:rPr>
      </w:pPr>
    </w:p>
    <w:p w14:paraId="5186C661" w14:textId="77777777" w:rsidR="00AF2D9F" w:rsidRPr="003C7644" w:rsidRDefault="00AF2D9F" w:rsidP="000C6042">
      <w:pPr>
        <w:tabs>
          <w:tab w:val="left" w:pos="360"/>
        </w:tabs>
        <w:suppressAutoHyphens/>
        <w:rPr>
          <w:rFonts w:asciiTheme="minorHAnsi" w:hAnsiTheme="minorHAnsi" w:cstheme="minorHAnsi"/>
          <w:spacing w:val="-3"/>
          <w:szCs w:val="24"/>
        </w:rPr>
      </w:pPr>
    </w:p>
    <w:p w14:paraId="7BF000FF" w14:textId="7BD38FC2" w:rsidR="00E421E0" w:rsidRPr="003C7644" w:rsidRDefault="00E421E0" w:rsidP="002C757B">
      <w:pPr>
        <w:pStyle w:val="ListParagraph"/>
        <w:numPr>
          <w:ilvl w:val="1"/>
          <w:numId w:val="55"/>
        </w:numPr>
        <w:spacing w:line="240" w:lineRule="auto"/>
        <w:ind w:left="720"/>
        <w:rPr>
          <w:rFonts w:asciiTheme="minorHAnsi" w:hAnsiTheme="minorHAnsi" w:cstheme="minorHAnsi"/>
          <w:bCs/>
          <w:spacing w:val="-3"/>
          <w:sz w:val="24"/>
          <w:szCs w:val="24"/>
        </w:rPr>
      </w:pPr>
      <w:r w:rsidRPr="003C7644">
        <w:rPr>
          <w:rFonts w:asciiTheme="minorHAnsi" w:hAnsiTheme="minorHAnsi" w:cstheme="minorHAnsi"/>
          <w:bCs/>
          <w:spacing w:val="-3"/>
          <w:sz w:val="24"/>
          <w:szCs w:val="24"/>
        </w:rPr>
        <w:t xml:space="preserve">How will the </w:t>
      </w:r>
      <w:r w:rsidR="004725AC" w:rsidRPr="003C7644">
        <w:rPr>
          <w:rFonts w:asciiTheme="minorHAnsi" w:hAnsiTheme="minorHAnsi" w:cstheme="minorHAnsi"/>
          <w:bCs/>
          <w:spacing w:val="-3"/>
          <w:sz w:val="24"/>
          <w:szCs w:val="24"/>
        </w:rPr>
        <w:t>Rapid Re</w:t>
      </w:r>
      <w:r w:rsidR="00C9502A" w:rsidRPr="003C7644">
        <w:rPr>
          <w:rFonts w:asciiTheme="minorHAnsi" w:hAnsiTheme="minorHAnsi" w:cstheme="minorHAnsi"/>
          <w:bCs/>
          <w:spacing w:val="-3"/>
          <w:sz w:val="24"/>
          <w:szCs w:val="24"/>
        </w:rPr>
        <w:t>-</w:t>
      </w:r>
      <w:r w:rsidR="00035AD7">
        <w:rPr>
          <w:rFonts w:asciiTheme="minorHAnsi" w:hAnsiTheme="minorHAnsi" w:cstheme="minorHAnsi"/>
          <w:bCs/>
          <w:spacing w:val="-3"/>
          <w:sz w:val="24"/>
          <w:szCs w:val="24"/>
        </w:rPr>
        <w:t>H</w:t>
      </w:r>
      <w:r w:rsidR="004725AC" w:rsidRPr="003C7644">
        <w:rPr>
          <w:rFonts w:asciiTheme="minorHAnsi" w:hAnsiTheme="minorHAnsi" w:cstheme="minorHAnsi"/>
          <w:bCs/>
          <w:spacing w:val="-3"/>
          <w:sz w:val="24"/>
          <w:szCs w:val="24"/>
        </w:rPr>
        <w:t>ousing</w:t>
      </w:r>
      <w:r w:rsidRPr="003C7644">
        <w:rPr>
          <w:rFonts w:asciiTheme="minorHAnsi" w:hAnsiTheme="minorHAnsi" w:cstheme="minorHAnsi"/>
          <w:bCs/>
          <w:spacing w:val="-3"/>
          <w:sz w:val="24"/>
          <w:szCs w:val="24"/>
        </w:rPr>
        <w:t xml:space="preserve"> </w:t>
      </w:r>
      <w:r w:rsidR="004049B4" w:rsidRPr="003C7644">
        <w:rPr>
          <w:rFonts w:asciiTheme="minorHAnsi" w:hAnsiTheme="minorHAnsi" w:cstheme="minorHAnsi"/>
          <w:bCs/>
          <w:spacing w:val="-3"/>
          <w:sz w:val="24"/>
          <w:szCs w:val="24"/>
        </w:rPr>
        <w:t>project</w:t>
      </w:r>
      <w:r w:rsidRPr="003C7644">
        <w:rPr>
          <w:rFonts w:asciiTheme="minorHAnsi" w:hAnsiTheme="minorHAnsi" w:cstheme="minorHAnsi"/>
          <w:bCs/>
          <w:spacing w:val="-3"/>
          <w:sz w:val="24"/>
          <w:szCs w:val="24"/>
        </w:rPr>
        <w:t xml:space="preserve"> connect participants to financial resources</w:t>
      </w:r>
      <w:r w:rsidR="004725AC" w:rsidRPr="003C7644">
        <w:rPr>
          <w:rFonts w:asciiTheme="minorHAnsi" w:hAnsiTheme="minorHAnsi" w:cstheme="minorHAnsi"/>
          <w:bCs/>
          <w:spacing w:val="-3"/>
          <w:sz w:val="24"/>
          <w:szCs w:val="24"/>
        </w:rPr>
        <w:t xml:space="preserve"> other than medium-term rental assistance</w:t>
      </w:r>
      <w:r w:rsidRPr="003C7644">
        <w:rPr>
          <w:rFonts w:asciiTheme="minorHAnsi" w:hAnsiTheme="minorHAnsi" w:cstheme="minorHAnsi"/>
          <w:bCs/>
          <w:spacing w:val="-3"/>
          <w:sz w:val="24"/>
          <w:szCs w:val="24"/>
        </w:rPr>
        <w:t xml:space="preserve">? Please briefly describe how the </w:t>
      </w:r>
      <w:r w:rsidR="004049B4" w:rsidRPr="003C7644">
        <w:rPr>
          <w:rFonts w:asciiTheme="minorHAnsi" w:hAnsiTheme="minorHAnsi" w:cstheme="minorHAnsi"/>
          <w:bCs/>
          <w:spacing w:val="-3"/>
          <w:sz w:val="24"/>
          <w:szCs w:val="24"/>
        </w:rPr>
        <w:t>project</w:t>
      </w:r>
      <w:r w:rsidRPr="003C7644">
        <w:rPr>
          <w:rFonts w:asciiTheme="minorHAnsi" w:hAnsiTheme="minorHAnsi" w:cstheme="minorHAnsi"/>
          <w:bCs/>
          <w:spacing w:val="-3"/>
          <w:sz w:val="24"/>
          <w:szCs w:val="24"/>
        </w:rPr>
        <w:t xml:space="preserve"> will coordinate with both in-house (if applicable) and out-of-house financial assistance</w:t>
      </w:r>
      <w:r w:rsidR="00187486">
        <w:rPr>
          <w:rFonts w:asciiTheme="minorHAnsi" w:hAnsiTheme="minorHAnsi" w:cstheme="minorHAnsi"/>
          <w:bCs/>
          <w:spacing w:val="-3"/>
          <w:sz w:val="24"/>
          <w:szCs w:val="24"/>
        </w:rPr>
        <w:t>.</w:t>
      </w:r>
    </w:p>
    <w:p w14:paraId="5A272758" w14:textId="3A755905" w:rsidR="004725AC" w:rsidRPr="003C7644" w:rsidRDefault="004725AC" w:rsidP="000C6042">
      <w:pPr>
        <w:spacing w:before="120"/>
        <w:rPr>
          <w:rFonts w:asciiTheme="minorHAnsi" w:hAnsiTheme="minorHAnsi" w:cstheme="minorHAnsi"/>
          <w:spacing w:val="-3"/>
          <w:szCs w:val="24"/>
        </w:rPr>
      </w:pPr>
    </w:p>
    <w:p w14:paraId="42E4F03B" w14:textId="77777777" w:rsidR="00AF2D9F" w:rsidRPr="003C7644" w:rsidRDefault="00AF2D9F" w:rsidP="000C6042">
      <w:pPr>
        <w:spacing w:before="120"/>
        <w:rPr>
          <w:rFonts w:asciiTheme="minorHAnsi" w:hAnsiTheme="minorHAnsi" w:cstheme="minorHAnsi"/>
          <w:szCs w:val="24"/>
        </w:rPr>
      </w:pPr>
    </w:p>
    <w:p w14:paraId="65C6B120" w14:textId="63917812" w:rsidR="0064059C" w:rsidRPr="003C7644" w:rsidRDefault="0064059C" w:rsidP="002C757B">
      <w:pPr>
        <w:numPr>
          <w:ilvl w:val="0"/>
          <w:numId w:val="55"/>
        </w:numPr>
        <w:tabs>
          <w:tab w:val="left" w:pos="360"/>
        </w:tabs>
        <w:suppressAutoHyphens/>
        <w:ind w:right="-216"/>
        <w:rPr>
          <w:rFonts w:asciiTheme="minorHAnsi" w:hAnsiTheme="minorHAnsi" w:cstheme="minorHAnsi"/>
          <w:szCs w:val="24"/>
        </w:rPr>
      </w:pPr>
      <w:r w:rsidRPr="003C7644">
        <w:rPr>
          <w:rFonts w:asciiTheme="minorHAnsi" w:hAnsiTheme="minorHAnsi" w:cstheme="minorHAnsi"/>
          <w:szCs w:val="24"/>
          <w:u w:val="single"/>
        </w:rPr>
        <w:t>If the applicant will not be providing Rapid Re-</w:t>
      </w:r>
      <w:r w:rsidR="00035AD7">
        <w:rPr>
          <w:rFonts w:asciiTheme="minorHAnsi" w:hAnsiTheme="minorHAnsi" w:cstheme="minorHAnsi"/>
          <w:szCs w:val="24"/>
          <w:u w:val="single"/>
        </w:rPr>
        <w:t>H</w:t>
      </w:r>
      <w:r w:rsidRPr="003C7644">
        <w:rPr>
          <w:rFonts w:asciiTheme="minorHAnsi" w:hAnsiTheme="minorHAnsi" w:cstheme="minorHAnsi"/>
          <w:szCs w:val="24"/>
          <w:u w:val="single"/>
        </w:rPr>
        <w:t>ousing Rental Assistance</w:t>
      </w:r>
      <w:r w:rsidR="006940B8">
        <w:rPr>
          <w:rFonts w:asciiTheme="minorHAnsi" w:hAnsiTheme="minorHAnsi" w:cstheme="minorHAnsi"/>
          <w:szCs w:val="24"/>
          <w:u w:val="single"/>
        </w:rPr>
        <w:t xml:space="preserve"> through HOP</w:t>
      </w:r>
      <w:r w:rsidRPr="003C7644">
        <w:rPr>
          <w:rFonts w:asciiTheme="minorHAnsi" w:hAnsiTheme="minorHAnsi" w:cstheme="minorHAnsi"/>
          <w:szCs w:val="24"/>
          <w:u w:val="single"/>
        </w:rPr>
        <w:t>,</w:t>
      </w:r>
      <w:r w:rsidRPr="003C7644">
        <w:rPr>
          <w:rFonts w:asciiTheme="minorHAnsi" w:hAnsiTheme="minorHAnsi" w:cstheme="minorHAnsi"/>
          <w:szCs w:val="24"/>
        </w:rPr>
        <w:t xml:space="preserve"> please identify the</w:t>
      </w:r>
      <w:r w:rsidR="00D81F4F" w:rsidRPr="003C7644">
        <w:rPr>
          <w:rFonts w:asciiTheme="minorHAnsi" w:hAnsiTheme="minorHAnsi" w:cstheme="minorHAnsi"/>
          <w:szCs w:val="24"/>
        </w:rPr>
        <w:t xml:space="preserve"> specific</w:t>
      </w:r>
      <w:r w:rsidRPr="003C7644">
        <w:rPr>
          <w:rFonts w:asciiTheme="minorHAnsi" w:hAnsiTheme="minorHAnsi" w:cstheme="minorHAnsi"/>
          <w:szCs w:val="24"/>
        </w:rPr>
        <w:t xml:space="preserve"> rental assistance source(s) for participants receiving Rapid Re-</w:t>
      </w:r>
      <w:r w:rsidR="00035AD7">
        <w:rPr>
          <w:rFonts w:asciiTheme="minorHAnsi" w:hAnsiTheme="minorHAnsi" w:cstheme="minorHAnsi"/>
          <w:szCs w:val="24"/>
        </w:rPr>
        <w:t>H</w:t>
      </w:r>
      <w:r w:rsidRPr="003C7644">
        <w:rPr>
          <w:rFonts w:asciiTheme="minorHAnsi" w:hAnsiTheme="minorHAnsi" w:cstheme="minorHAnsi"/>
          <w:szCs w:val="24"/>
        </w:rPr>
        <w:t>ousing Retention Services</w:t>
      </w:r>
      <w:r w:rsidR="00187486">
        <w:rPr>
          <w:rFonts w:asciiTheme="minorHAnsi" w:hAnsiTheme="minorHAnsi" w:cstheme="minorHAnsi"/>
          <w:szCs w:val="24"/>
        </w:rPr>
        <w:t>.</w:t>
      </w:r>
    </w:p>
    <w:p w14:paraId="50CDDEB0" w14:textId="77777777" w:rsidR="0064059C" w:rsidRPr="003C7644" w:rsidRDefault="0064059C" w:rsidP="000C6042">
      <w:pPr>
        <w:spacing w:before="120"/>
        <w:rPr>
          <w:rFonts w:asciiTheme="minorHAnsi" w:hAnsiTheme="minorHAnsi" w:cstheme="minorHAnsi"/>
          <w:szCs w:val="24"/>
        </w:rPr>
      </w:pPr>
    </w:p>
    <w:p w14:paraId="3A53DEBB" w14:textId="3E947C7B" w:rsidR="0064059C" w:rsidRPr="003C7644" w:rsidRDefault="00044BA3" w:rsidP="000C6042">
      <w:pPr>
        <w:widowControl/>
        <w:rPr>
          <w:rFonts w:asciiTheme="minorHAnsi" w:hAnsiTheme="minorHAnsi" w:cstheme="minorHAnsi"/>
          <w:szCs w:val="24"/>
        </w:rPr>
      </w:pPr>
      <w:r w:rsidRPr="003C7644">
        <w:rPr>
          <w:rFonts w:asciiTheme="minorHAnsi" w:hAnsiTheme="minorHAnsi" w:cstheme="minorHAnsi"/>
          <w:szCs w:val="24"/>
        </w:rPr>
        <w:br w:type="page"/>
      </w:r>
    </w:p>
    <w:p w14:paraId="39F8B8F1" w14:textId="5A06B75B" w:rsidR="003F16F1" w:rsidRPr="006940B8" w:rsidRDefault="00B42860" w:rsidP="000C6042">
      <w:pPr>
        <w:tabs>
          <w:tab w:val="left" w:pos="0"/>
        </w:tabs>
        <w:suppressAutoHyphens/>
        <w:rPr>
          <w:rFonts w:asciiTheme="minorHAnsi" w:hAnsiTheme="minorHAnsi" w:cstheme="minorHAnsi"/>
          <w:b/>
          <w:spacing w:val="-3"/>
          <w:szCs w:val="24"/>
        </w:rPr>
      </w:pPr>
      <w:r w:rsidRPr="006940B8">
        <w:rPr>
          <w:rFonts w:asciiTheme="minorHAnsi" w:hAnsiTheme="minorHAnsi" w:cstheme="minorHAnsi"/>
          <w:b/>
          <w:spacing w:val="-3"/>
          <w:szCs w:val="24"/>
        </w:rPr>
        <w:lastRenderedPageBreak/>
        <w:t>TRANSITIONAL HOUSING APPLICANTS ONLY (QUESTION</w:t>
      </w:r>
      <w:r w:rsidR="00724F98" w:rsidRPr="006940B8">
        <w:rPr>
          <w:rFonts w:asciiTheme="minorHAnsi" w:hAnsiTheme="minorHAnsi" w:cstheme="minorHAnsi"/>
          <w:b/>
          <w:spacing w:val="-3"/>
          <w:szCs w:val="24"/>
        </w:rPr>
        <w:t>S</w:t>
      </w:r>
      <w:r w:rsidRPr="006940B8">
        <w:rPr>
          <w:rFonts w:asciiTheme="minorHAnsi" w:hAnsiTheme="minorHAnsi" w:cstheme="minorHAnsi"/>
          <w:b/>
          <w:spacing w:val="-3"/>
          <w:szCs w:val="24"/>
        </w:rPr>
        <w:t xml:space="preserve"> </w:t>
      </w:r>
      <w:r w:rsidR="00035AD7">
        <w:rPr>
          <w:rFonts w:asciiTheme="minorHAnsi" w:hAnsiTheme="minorHAnsi" w:cstheme="minorHAnsi"/>
          <w:b/>
          <w:spacing w:val="-3"/>
          <w:szCs w:val="24"/>
        </w:rPr>
        <w:t>1</w:t>
      </w:r>
      <w:r w:rsidR="00F74966">
        <w:rPr>
          <w:rFonts w:asciiTheme="minorHAnsi" w:hAnsiTheme="minorHAnsi" w:cstheme="minorHAnsi"/>
          <w:b/>
          <w:spacing w:val="-3"/>
          <w:szCs w:val="24"/>
        </w:rPr>
        <w:t>4</w:t>
      </w:r>
      <w:r w:rsidR="00724F98" w:rsidRPr="006940B8">
        <w:rPr>
          <w:rFonts w:asciiTheme="minorHAnsi" w:hAnsiTheme="minorHAnsi" w:cstheme="minorHAnsi"/>
          <w:b/>
          <w:spacing w:val="-3"/>
          <w:szCs w:val="24"/>
        </w:rPr>
        <w:t>-</w:t>
      </w:r>
      <w:r w:rsidR="00F74966">
        <w:rPr>
          <w:rFonts w:asciiTheme="minorHAnsi" w:hAnsiTheme="minorHAnsi" w:cstheme="minorHAnsi"/>
          <w:b/>
          <w:spacing w:val="-3"/>
          <w:szCs w:val="24"/>
        </w:rPr>
        <w:t>5</w:t>
      </w:r>
      <w:r w:rsidRPr="006940B8">
        <w:rPr>
          <w:rFonts w:asciiTheme="minorHAnsi" w:hAnsiTheme="minorHAnsi" w:cstheme="minorHAnsi"/>
          <w:b/>
          <w:spacing w:val="-3"/>
          <w:szCs w:val="24"/>
        </w:rPr>
        <w:t>)</w:t>
      </w:r>
      <w:r w:rsidR="00A30A96" w:rsidRPr="006940B8">
        <w:rPr>
          <w:rFonts w:asciiTheme="minorHAnsi" w:hAnsiTheme="minorHAnsi" w:cstheme="minorHAnsi"/>
          <w:b/>
          <w:spacing w:val="-3"/>
          <w:szCs w:val="24"/>
        </w:rPr>
        <w:t xml:space="preserve"> </w:t>
      </w:r>
    </w:p>
    <w:p w14:paraId="3964E659" w14:textId="6A516102" w:rsidR="00B42860" w:rsidRPr="003C7644" w:rsidRDefault="003023C3" w:rsidP="000C6042">
      <w:pPr>
        <w:widowControl/>
        <w:rPr>
          <w:rFonts w:asciiTheme="minorHAnsi" w:hAnsiTheme="minorHAnsi" w:cstheme="minorHAnsi"/>
          <w:b/>
          <w:i/>
          <w:iCs/>
          <w:spacing w:val="-3"/>
          <w:szCs w:val="24"/>
        </w:rPr>
      </w:pPr>
      <w:r w:rsidRPr="006940B8">
        <w:rPr>
          <w:rFonts w:asciiTheme="minorHAnsi" w:hAnsiTheme="minorHAnsi" w:cstheme="minorHAnsi"/>
          <w:b/>
          <w:i/>
          <w:iCs/>
          <w:spacing w:val="-3"/>
          <w:szCs w:val="24"/>
        </w:rPr>
        <w:t xml:space="preserve">ONLY RENEWAL </w:t>
      </w:r>
      <w:r w:rsidR="007B008E" w:rsidRPr="006940B8">
        <w:rPr>
          <w:rFonts w:asciiTheme="minorHAnsi" w:hAnsiTheme="minorHAnsi" w:cstheme="minorHAnsi"/>
          <w:b/>
          <w:i/>
          <w:iCs/>
          <w:spacing w:val="-3"/>
          <w:szCs w:val="24"/>
        </w:rPr>
        <w:t>APPLICA</w:t>
      </w:r>
      <w:r w:rsidRPr="006940B8">
        <w:rPr>
          <w:rFonts w:asciiTheme="minorHAnsi" w:hAnsiTheme="minorHAnsi" w:cstheme="minorHAnsi"/>
          <w:b/>
          <w:i/>
          <w:iCs/>
          <w:spacing w:val="-3"/>
          <w:szCs w:val="24"/>
        </w:rPr>
        <w:t>TIONS FOR TRANSITIONAL HOUSING WILL BE ACCEPTED</w:t>
      </w:r>
      <w:r w:rsidR="00035AD7">
        <w:rPr>
          <w:rStyle w:val="FootnoteReference"/>
          <w:rFonts w:asciiTheme="minorHAnsi" w:hAnsiTheme="minorHAnsi" w:cstheme="minorHAnsi"/>
          <w:b/>
          <w:i/>
          <w:iCs/>
          <w:spacing w:val="-3"/>
          <w:szCs w:val="24"/>
        </w:rPr>
        <w:footnoteReference w:id="6"/>
      </w:r>
      <w:r w:rsidRPr="003C7644">
        <w:rPr>
          <w:rFonts w:asciiTheme="minorHAnsi" w:hAnsiTheme="minorHAnsi" w:cstheme="minorHAnsi"/>
          <w:b/>
          <w:i/>
          <w:iCs/>
          <w:spacing w:val="-3"/>
          <w:szCs w:val="24"/>
        </w:rPr>
        <w:t xml:space="preserve"> </w:t>
      </w:r>
      <w:r w:rsidR="00035AD7">
        <w:rPr>
          <w:rFonts w:asciiTheme="minorHAnsi" w:hAnsiTheme="minorHAnsi" w:cstheme="minorHAnsi"/>
          <w:b/>
          <w:i/>
          <w:iCs/>
          <w:spacing w:val="-3"/>
          <w:szCs w:val="24"/>
        </w:rPr>
        <w:t>OEO may follow up with organizations requesting Transitional Housing renewals to gather more information.</w:t>
      </w:r>
    </w:p>
    <w:p w14:paraId="039B3BF4" w14:textId="7CEF1648" w:rsidR="007F372F" w:rsidRPr="003C7644" w:rsidRDefault="007F372F" w:rsidP="000C6042">
      <w:pPr>
        <w:tabs>
          <w:tab w:val="left" w:pos="480"/>
          <w:tab w:val="left" w:pos="960"/>
          <w:tab w:val="left" w:pos="1440"/>
          <w:tab w:val="left" w:pos="1920"/>
        </w:tabs>
        <w:suppressAutoHyphens/>
        <w:rPr>
          <w:rFonts w:asciiTheme="minorHAnsi" w:hAnsiTheme="minorHAnsi" w:cstheme="minorHAnsi"/>
          <w:spacing w:val="-3"/>
          <w:szCs w:val="24"/>
        </w:rPr>
      </w:pPr>
    </w:p>
    <w:p w14:paraId="0B174025" w14:textId="533B9571" w:rsidR="007B008E" w:rsidRPr="003C7644" w:rsidRDefault="00AF2D9F" w:rsidP="002C757B">
      <w:pPr>
        <w:numPr>
          <w:ilvl w:val="0"/>
          <w:numId w:val="55"/>
        </w:numPr>
        <w:tabs>
          <w:tab w:val="left" w:pos="360"/>
        </w:tabs>
        <w:suppressAutoHyphens/>
        <w:ind w:right="-216"/>
        <w:rPr>
          <w:rFonts w:asciiTheme="minorHAnsi" w:hAnsiTheme="minorHAnsi" w:cstheme="minorHAnsi"/>
          <w:spacing w:val="-3"/>
          <w:szCs w:val="24"/>
        </w:rPr>
      </w:pPr>
      <w:r w:rsidRPr="003C7644">
        <w:rPr>
          <w:rFonts w:asciiTheme="minorHAnsi" w:hAnsiTheme="minorHAnsi" w:cstheme="minorHAnsi"/>
          <w:spacing w:val="-3"/>
          <w:szCs w:val="24"/>
          <w:u w:val="single"/>
        </w:rPr>
        <w:t>Indicate if the</w:t>
      </w:r>
      <w:r w:rsidR="007B008E" w:rsidRPr="003C7644">
        <w:rPr>
          <w:rFonts w:asciiTheme="minorHAnsi" w:hAnsiTheme="minorHAnsi" w:cstheme="minorHAnsi"/>
          <w:spacing w:val="-3"/>
          <w:szCs w:val="24"/>
          <w:u w:val="single"/>
        </w:rPr>
        <w:t xml:space="preserve"> application include</w:t>
      </w:r>
      <w:r w:rsidR="006107E0" w:rsidRPr="003C7644">
        <w:rPr>
          <w:rFonts w:asciiTheme="minorHAnsi" w:hAnsiTheme="minorHAnsi" w:cstheme="minorHAnsi"/>
          <w:spacing w:val="-3"/>
          <w:szCs w:val="24"/>
          <w:u w:val="single"/>
        </w:rPr>
        <w:t>s</w:t>
      </w:r>
      <w:r w:rsidR="007B008E" w:rsidRPr="003C7644">
        <w:rPr>
          <w:rFonts w:asciiTheme="minorHAnsi" w:hAnsiTheme="minorHAnsi" w:cstheme="minorHAnsi"/>
          <w:spacing w:val="-3"/>
          <w:szCs w:val="24"/>
          <w:u w:val="single"/>
        </w:rPr>
        <w:t xml:space="preserve"> changes to the currently funded Transitional Housing </w:t>
      </w:r>
      <w:r w:rsidR="004049B4" w:rsidRPr="003C7644">
        <w:rPr>
          <w:rFonts w:asciiTheme="minorHAnsi" w:hAnsiTheme="minorHAnsi" w:cstheme="minorHAnsi"/>
          <w:spacing w:val="-3"/>
          <w:szCs w:val="24"/>
          <w:u w:val="single"/>
        </w:rPr>
        <w:t>Projec</w:t>
      </w:r>
      <w:r w:rsidRPr="003C7644">
        <w:rPr>
          <w:rFonts w:asciiTheme="minorHAnsi" w:hAnsiTheme="minorHAnsi" w:cstheme="minorHAnsi"/>
          <w:spacing w:val="-3"/>
          <w:szCs w:val="24"/>
          <w:u w:val="single"/>
        </w:rPr>
        <w:t>t</w:t>
      </w:r>
      <w:r w:rsidRPr="003C7644">
        <w:rPr>
          <w:rFonts w:asciiTheme="minorHAnsi" w:hAnsiTheme="minorHAnsi" w:cstheme="minorHAnsi"/>
          <w:spacing w:val="-3"/>
          <w:szCs w:val="24"/>
        </w:rPr>
        <w:t xml:space="preserve"> in any of the following areas:</w:t>
      </w:r>
    </w:p>
    <w:p w14:paraId="29C38736" w14:textId="4D26ED8C" w:rsidR="00BB3D49" w:rsidRPr="003C7644" w:rsidRDefault="00BB3D49" w:rsidP="000C6042">
      <w:pPr>
        <w:tabs>
          <w:tab w:val="left" w:pos="480"/>
          <w:tab w:val="left" w:pos="960"/>
          <w:tab w:val="left" w:pos="1440"/>
          <w:tab w:val="left" w:pos="1920"/>
        </w:tabs>
        <w:suppressAutoHyphens/>
        <w:rPr>
          <w:rFonts w:asciiTheme="minorHAnsi" w:hAnsiTheme="minorHAnsi" w:cstheme="minorHAnsi"/>
          <w:spacing w:val="-3"/>
          <w:szCs w:val="24"/>
        </w:rPr>
      </w:pPr>
    </w:p>
    <w:p w14:paraId="57818967" w14:textId="3A4F0AAE" w:rsidR="007B008E" w:rsidRPr="003C7644" w:rsidRDefault="007B008E" w:rsidP="002C757B">
      <w:pPr>
        <w:pStyle w:val="ListParagraph"/>
        <w:numPr>
          <w:ilvl w:val="1"/>
          <w:numId w:val="55"/>
        </w:numPr>
        <w:tabs>
          <w:tab w:val="left" w:pos="480"/>
          <w:tab w:val="left" w:pos="960"/>
          <w:tab w:val="left" w:pos="1440"/>
          <w:tab w:val="left" w:pos="192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Changes to the </w:t>
      </w:r>
      <w:r w:rsidR="00BB3D49" w:rsidRPr="003C7644">
        <w:rPr>
          <w:rFonts w:asciiTheme="minorHAnsi" w:hAnsiTheme="minorHAnsi" w:cstheme="minorHAnsi"/>
          <w:spacing w:val="-3"/>
          <w:sz w:val="24"/>
          <w:szCs w:val="24"/>
          <w:u w:val="single"/>
        </w:rPr>
        <w:t>Model and Approach</w:t>
      </w:r>
      <w:r w:rsidR="00035AD7" w:rsidRPr="00035AD7">
        <w:rPr>
          <w:rFonts w:asciiTheme="minorHAnsi" w:hAnsiTheme="minorHAnsi" w:cstheme="minorHAnsi"/>
          <w:spacing w:val="-3"/>
          <w:sz w:val="24"/>
          <w:szCs w:val="24"/>
        </w:rPr>
        <w:t xml:space="preserve">, including </w:t>
      </w:r>
      <w:r w:rsidRPr="003C7644">
        <w:rPr>
          <w:rFonts w:asciiTheme="minorHAnsi" w:hAnsiTheme="minorHAnsi" w:cstheme="minorHAnsi"/>
          <w:spacing w:val="-3"/>
          <w:sz w:val="24"/>
          <w:szCs w:val="24"/>
        </w:rPr>
        <w:t>target population, length of stay, services provided, etc</w:t>
      </w:r>
      <w:r w:rsidR="00035AD7">
        <w:rPr>
          <w:rFonts w:asciiTheme="minorHAnsi" w:hAnsiTheme="minorHAnsi" w:cstheme="minorHAnsi"/>
          <w:spacing w:val="-3"/>
          <w:sz w:val="24"/>
          <w:szCs w:val="24"/>
        </w:rPr>
        <w:t>.:</w:t>
      </w:r>
    </w:p>
    <w:p w14:paraId="645E611D" w14:textId="0BEEE0EF" w:rsidR="007B008E"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183625742"/>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7B008E" w:rsidRPr="003C7644">
        <w:rPr>
          <w:rFonts w:asciiTheme="minorHAnsi" w:hAnsiTheme="minorHAnsi" w:cstheme="minorHAnsi"/>
          <w:spacing w:val="-3"/>
          <w:szCs w:val="24"/>
        </w:rPr>
        <w:t>No</w:t>
      </w:r>
    </w:p>
    <w:p w14:paraId="13C091FE" w14:textId="355216D0" w:rsidR="007B008E"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790093163"/>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7B008E" w:rsidRPr="003C7644">
        <w:rPr>
          <w:rFonts w:asciiTheme="minorHAnsi" w:hAnsiTheme="minorHAnsi" w:cstheme="minorHAnsi"/>
          <w:spacing w:val="-3"/>
          <w:szCs w:val="24"/>
        </w:rPr>
        <w:t>Yes</w:t>
      </w:r>
      <w:r w:rsidR="00044BA3" w:rsidRPr="003C7644">
        <w:rPr>
          <w:rFonts w:asciiTheme="minorHAnsi" w:hAnsiTheme="minorHAnsi" w:cstheme="minorHAnsi"/>
          <w:spacing w:val="-3"/>
          <w:szCs w:val="24"/>
        </w:rPr>
        <w:t xml:space="preserve"> </w:t>
      </w:r>
      <w:r w:rsidR="00187486">
        <w:rPr>
          <w:rFonts w:asciiTheme="minorHAnsi" w:hAnsiTheme="minorHAnsi" w:cstheme="minorHAnsi"/>
          <w:spacing w:val="-3"/>
          <w:szCs w:val="24"/>
        </w:rPr>
        <w:t xml:space="preserve">- </w:t>
      </w:r>
      <w:r w:rsidR="00044BA3" w:rsidRPr="003C7644">
        <w:rPr>
          <w:rFonts w:asciiTheme="minorHAnsi" w:hAnsiTheme="minorHAnsi" w:cstheme="minorHAnsi"/>
          <w:i/>
          <w:iCs/>
          <w:spacing w:val="-3"/>
          <w:szCs w:val="24"/>
        </w:rPr>
        <w:t>please describe</w:t>
      </w:r>
      <w:r w:rsidR="007B008E" w:rsidRPr="003C7644">
        <w:rPr>
          <w:rFonts w:asciiTheme="minorHAnsi" w:hAnsiTheme="minorHAnsi" w:cstheme="minorHAnsi"/>
          <w:spacing w:val="-3"/>
          <w:szCs w:val="24"/>
        </w:rPr>
        <w:t>:</w:t>
      </w:r>
    </w:p>
    <w:p w14:paraId="28CE5D74" w14:textId="77777777" w:rsidR="007B008E" w:rsidRPr="003C7644" w:rsidRDefault="007B008E" w:rsidP="000C6042">
      <w:pPr>
        <w:tabs>
          <w:tab w:val="left" w:pos="0"/>
          <w:tab w:val="left" w:pos="720"/>
        </w:tabs>
        <w:suppressAutoHyphens/>
        <w:spacing w:before="120"/>
        <w:ind w:left="720"/>
        <w:rPr>
          <w:rFonts w:asciiTheme="minorHAnsi" w:hAnsiTheme="minorHAnsi" w:cstheme="minorHAnsi"/>
          <w:spacing w:val="-3"/>
          <w:szCs w:val="24"/>
        </w:rPr>
      </w:pPr>
    </w:p>
    <w:p w14:paraId="7B5D3B93" w14:textId="42C360BA" w:rsidR="007B008E" w:rsidRPr="003C7644" w:rsidRDefault="007B008E" w:rsidP="000C6042">
      <w:pPr>
        <w:pStyle w:val="ListParagraph"/>
        <w:tabs>
          <w:tab w:val="left" w:pos="480"/>
          <w:tab w:val="left" w:pos="960"/>
          <w:tab w:val="left" w:pos="1440"/>
          <w:tab w:val="left" w:pos="1920"/>
        </w:tabs>
        <w:suppressAutoHyphens/>
        <w:spacing w:line="240" w:lineRule="auto"/>
        <w:ind w:left="648"/>
        <w:rPr>
          <w:rFonts w:asciiTheme="minorHAnsi" w:hAnsiTheme="minorHAnsi" w:cstheme="minorHAnsi"/>
          <w:spacing w:val="-3"/>
          <w:sz w:val="24"/>
          <w:szCs w:val="24"/>
        </w:rPr>
      </w:pPr>
    </w:p>
    <w:p w14:paraId="5C628FD1" w14:textId="20BBEE46" w:rsidR="007B008E" w:rsidRPr="003C7644" w:rsidRDefault="007B008E" w:rsidP="002C757B">
      <w:pPr>
        <w:pStyle w:val="ListParagraph"/>
        <w:numPr>
          <w:ilvl w:val="1"/>
          <w:numId w:val="55"/>
        </w:numPr>
        <w:tabs>
          <w:tab w:val="left" w:pos="480"/>
          <w:tab w:val="left" w:pos="960"/>
          <w:tab w:val="left" w:pos="1440"/>
          <w:tab w:val="left" w:pos="192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Changes to the </w:t>
      </w:r>
      <w:r w:rsidRPr="003C7644">
        <w:rPr>
          <w:rFonts w:asciiTheme="minorHAnsi" w:hAnsiTheme="minorHAnsi" w:cstheme="minorHAnsi"/>
          <w:spacing w:val="-3"/>
          <w:sz w:val="24"/>
          <w:szCs w:val="24"/>
          <w:u w:val="single"/>
        </w:rPr>
        <w:t>Intake &amp; Admission</w:t>
      </w:r>
      <w:r w:rsidR="00035AD7">
        <w:rPr>
          <w:rFonts w:asciiTheme="minorHAnsi" w:hAnsiTheme="minorHAnsi" w:cstheme="minorHAnsi"/>
          <w:spacing w:val="-3"/>
          <w:sz w:val="24"/>
          <w:szCs w:val="24"/>
        </w:rPr>
        <w:t>, including</w:t>
      </w:r>
      <w:r w:rsidRPr="003C7644">
        <w:rPr>
          <w:rFonts w:asciiTheme="minorHAnsi" w:hAnsiTheme="minorHAnsi" w:cstheme="minorHAnsi"/>
          <w:spacing w:val="-3"/>
          <w:sz w:val="24"/>
          <w:szCs w:val="24"/>
        </w:rPr>
        <w:t xml:space="preserve"> changes to eligibility or prioritization</w:t>
      </w:r>
      <w:r w:rsidR="00035AD7">
        <w:rPr>
          <w:rFonts w:asciiTheme="minorHAnsi" w:hAnsiTheme="minorHAnsi" w:cstheme="minorHAnsi"/>
          <w:spacing w:val="-3"/>
          <w:sz w:val="24"/>
          <w:szCs w:val="24"/>
        </w:rPr>
        <w:t>:</w:t>
      </w:r>
    </w:p>
    <w:p w14:paraId="283FFCE5" w14:textId="795845BF" w:rsidR="007B008E"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2041964600"/>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7B008E" w:rsidRPr="003C7644">
        <w:rPr>
          <w:rFonts w:asciiTheme="minorHAnsi" w:hAnsiTheme="minorHAnsi" w:cstheme="minorHAnsi"/>
          <w:spacing w:val="-3"/>
          <w:szCs w:val="24"/>
        </w:rPr>
        <w:t>No</w:t>
      </w:r>
    </w:p>
    <w:p w14:paraId="39D5995C" w14:textId="3D8D0BD6" w:rsidR="007B008E"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620362722"/>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044BA3" w:rsidRPr="003C7644">
        <w:rPr>
          <w:rFonts w:asciiTheme="minorHAnsi" w:hAnsiTheme="minorHAnsi" w:cstheme="minorHAnsi"/>
          <w:spacing w:val="-3"/>
          <w:szCs w:val="24"/>
        </w:rPr>
        <w:t xml:space="preserve">Yes </w:t>
      </w:r>
      <w:r w:rsidR="00187486">
        <w:rPr>
          <w:rFonts w:asciiTheme="minorHAnsi" w:hAnsiTheme="minorHAnsi" w:cstheme="minorHAnsi"/>
          <w:spacing w:val="-3"/>
          <w:szCs w:val="24"/>
        </w:rPr>
        <w:t xml:space="preserve">- </w:t>
      </w:r>
      <w:r w:rsidR="00044BA3" w:rsidRPr="003C7644">
        <w:rPr>
          <w:rFonts w:asciiTheme="minorHAnsi" w:hAnsiTheme="minorHAnsi" w:cstheme="minorHAnsi"/>
          <w:i/>
          <w:iCs/>
          <w:spacing w:val="-3"/>
          <w:szCs w:val="24"/>
        </w:rPr>
        <w:t>please describe</w:t>
      </w:r>
      <w:r w:rsidR="00044BA3" w:rsidRPr="003C7644">
        <w:rPr>
          <w:rFonts w:asciiTheme="minorHAnsi" w:hAnsiTheme="minorHAnsi" w:cstheme="minorHAnsi"/>
          <w:spacing w:val="-3"/>
          <w:szCs w:val="24"/>
        </w:rPr>
        <w:t>:</w:t>
      </w:r>
    </w:p>
    <w:p w14:paraId="38A5CE1C" w14:textId="4BE0C876" w:rsidR="007B008E" w:rsidRPr="003C7644" w:rsidRDefault="007B008E" w:rsidP="000C6042">
      <w:pPr>
        <w:tabs>
          <w:tab w:val="left" w:pos="0"/>
          <w:tab w:val="left" w:pos="720"/>
        </w:tabs>
        <w:suppressAutoHyphens/>
        <w:spacing w:before="120"/>
        <w:ind w:left="720"/>
        <w:rPr>
          <w:rFonts w:asciiTheme="minorHAnsi" w:hAnsiTheme="minorHAnsi" w:cstheme="minorHAnsi"/>
          <w:spacing w:val="-3"/>
          <w:szCs w:val="24"/>
        </w:rPr>
      </w:pPr>
    </w:p>
    <w:p w14:paraId="09772ADE" w14:textId="77777777" w:rsidR="007B008E" w:rsidRPr="003C7644" w:rsidRDefault="007B008E" w:rsidP="000C6042">
      <w:pPr>
        <w:tabs>
          <w:tab w:val="left" w:pos="0"/>
          <w:tab w:val="left" w:pos="720"/>
        </w:tabs>
        <w:suppressAutoHyphens/>
        <w:spacing w:before="120"/>
        <w:ind w:left="720"/>
        <w:rPr>
          <w:rFonts w:asciiTheme="minorHAnsi" w:hAnsiTheme="minorHAnsi" w:cstheme="minorHAnsi"/>
          <w:spacing w:val="-3"/>
          <w:szCs w:val="24"/>
        </w:rPr>
      </w:pPr>
    </w:p>
    <w:p w14:paraId="7A37562B" w14:textId="674039DD" w:rsidR="007B008E" w:rsidRPr="003C7644" w:rsidRDefault="007B008E" w:rsidP="002C757B">
      <w:pPr>
        <w:pStyle w:val="ListParagraph"/>
        <w:numPr>
          <w:ilvl w:val="1"/>
          <w:numId w:val="55"/>
        </w:numPr>
        <w:tabs>
          <w:tab w:val="left" w:pos="480"/>
          <w:tab w:val="left" w:pos="960"/>
          <w:tab w:val="left" w:pos="1440"/>
          <w:tab w:val="left" w:pos="192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Changes to the </w:t>
      </w:r>
      <w:r w:rsidRPr="003C7644">
        <w:rPr>
          <w:rFonts w:asciiTheme="minorHAnsi" w:hAnsiTheme="minorHAnsi" w:cstheme="minorHAnsi"/>
          <w:spacing w:val="-3"/>
          <w:sz w:val="24"/>
          <w:szCs w:val="24"/>
          <w:u w:val="single"/>
        </w:rPr>
        <w:t>Assessment of Household Needs and Strengths</w:t>
      </w:r>
      <w:r w:rsidR="00035AD7">
        <w:rPr>
          <w:rFonts w:asciiTheme="minorHAnsi" w:hAnsiTheme="minorHAnsi" w:cstheme="minorHAnsi"/>
          <w:spacing w:val="-3"/>
          <w:sz w:val="24"/>
          <w:szCs w:val="24"/>
          <w:u w:val="single"/>
        </w:rPr>
        <w:t>:</w:t>
      </w:r>
    </w:p>
    <w:p w14:paraId="37F197D9" w14:textId="6037930A" w:rsidR="007B008E"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209730833"/>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7B008E" w:rsidRPr="003C7644">
        <w:rPr>
          <w:rFonts w:asciiTheme="minorHAnsi" w:hAnsiTheme="minorHAnsi" w:cstheme="minorHAnsi"/>
          <w:spacing w:val="-3"/>
          <w:szCs w:val="24"/>
        </w:rPr>
        <w:t>No</w:t>
      </w:r>
    </w:p>
    <w:p w14:paraId="26D1E367" w14:textId="34C21B63" w:rsidR="007B008E"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049680991"/>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044BA3" w:rsidRPr="003C7644">
        <w:rPr>
          <w:rFonts w:asciiTheme="minorHAnsi" w:hAnsiTheme="minorHAnsi" w:cstheme="minorHAnsi"/>
          <w:spacing w:val="-3"/>
          <w:szCs w:val="24"/>
        </w:rPr>
        <w:t xml:space="preserve">Yes </w:t>
      </w:r>
      <w:r w:rsidR="00187486">
        <w:rPr>
          <w:rFonts w:asciiTheme="minorHAnsi" w:hAnsiTheme="minorHAnsi" w:cstheme="minorHAnsi"/>
          <w:spacing w:val="-3"/>
          <w:szCs w:val="24"/>
        </w:rPr>
        <w:t xml:space="preserve">- </w:t>
      </w:r>
      <w:r w:rsidR="00044BA3" w:rsidRPr="003C7644">
        <w:rPr>
          <w:rFonts w:asciiTheme="minorHAnsi" w:hAnsiTheme="minorHAnsi" w:cstheme="minorHAnsi"/>
          <w:i/>
          <w:iCs/>
          <w:spacing w:val="-3"/>
          <w:szCs w:val="24"/>
        </w:rPr>
        <w:t>please describe</w:t>
      </w:r>
      <w:r w:rsidR="00044BA3" w:rsidRPr="003C7644">
        <w:rPr>
          <w:rFonts w:asciiTheme="minorHAnsi" w:hAnsiTheme="minorHAnsi" w:cstheme="minorHAnsi"/>
          <w:spacing w:val="-3"/>
          <w:szCs w:val="24"/>
        </w:rPr>
        <w:t>:</w:t>
      </w:r>
    </w:p>
    <w:p w14:paraId="2C2C5322" w14:textId="350CCD30" w:rsidR="007B008E" w:rsidRPr="003C7644" w:rsidRDefault="007B008E" w:rsidP="000C6042">
      <w:pPr>
        <w:tabs>
          <w:tab w:val="left" w:pos="0"/>
          <w:tab w:val="left" w:pos="720"/>
        </w:tabs>
        <w:suppressAutoHyphens/>
        <w:spacing w:before="120"/>
        <w:ind w:left="720"/>
        <w:rPr>
          <w:rFonts w:asciiTheme="minorHAnsi" w:hAnsiTheme="minorHAnsi" w:cstheme="minorHAnsi"/>
          <w:spacing w:val="-3"/>
          <w:szCs w:val="24"/>
        </w:rPr>
      </w:pPr>
    </w:p>
    <w:p w14:paraId="4728815B" w14:textId="77777777" w:rsidR="00044BA3" w:rsidRPr="003C7644" w:rsidRDefault="00044BA3" w:rsidP="000C6042">
      <w:pPr>
        <w:tabs>
          <w:tab w:val="left" w:pos="0"/>
          <w:tab w:val="left" w:pos="720"/>
        </w:tabs>
        <w:suppressAutoHyphens/>
        <w:spacing w:before="120"/>
        <w:ind w:left="720"/>
        <w:rPr>
          <w:rFonts w:asciiTheme="minorHAnsi" w:hAnsiTheme="minorHAnsi" w:cstheme="minorHAnsi"/>
          <w:spacing w:val="-3"/>
          <w:szCs w:val="24"/>
        </w:rPr>
      </w:pPr>
    </w:p>
    <w:p w14:paraId="3B7E1239" w14:textId="53E7CA53" w:rsidR="007B008E" w:rsidRPr="003C7644" w:rsidRDefault="007B008E" w:rsidP="002C757B">
      <w:pPr>
        <w:pStyle w:val="ListParagraph"/>
        <w:numPr>
          <w:ilvl w:val="1"/>
          <w:numId w:val="55"/>
        </w:numPr>
        <w:tabs>
          <w:tab w:val="left" w:pos="480"/>
          <w:tab w:val="left" w:pos="960"/>
          <w:tab w:val="left" w:pos="1440"/>
          <w:tab w:val="left" w:pos="192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Changes to the </w:t>
      </w:r>
      <w:r w:rsidRPr="003C7644">
        <w:rPr>
          <w:rFonts w:asciiTheme="minorHAnsi" w:hAnsiTheme="minorHAnsi" w:cstheme="minorHAnsi"/>
          <w:spacing w:val="-3"/>
          <w:sz w:val="24"/>
          <w:szCs w:val="24"/>
          <w:u w:val="single"/>
        </w:rPr>
        <w:t>Process for Development of a Housing Plan</w:t>
      </w:r>
      <w:r w:rsidR="00035AD7">
        <w:rPr>
          <w:rFonts w:asciiTheme="minorHAnsi" w:hAnsiTheme="minorHAnsi" w:cstheme="minorHAnsi"/>
          <w:spacing w:val="-3"/>
          <w:sz w:val="24"/>
          <w:szCs w:val="24"/>
          <w:u w:val="single"/>
        </w:rPr>
        <w:t>:</w:t>
      </w:r>
      <w:r w:rsidRPr="003C7644">
        <w:rPr>
          <w:rFonts w:asciiTheme="minorHAnsi" w:hAnsiTheme="minorHAnsi" w:cstheme="minorHAnsi"/>
          <w:spacing w:val="-3"/>
          <w:sz w:val="24"/>
          <w:szCs w:val="24"/>
        </w:rPr>
        <w:t xml:space="preserve">  </w:t>
      </w:r>
    </w:p>
    <w:p w14:paraId="6E8DEA7F" w14:textId="527ADF32" w:rsidR="007B008E"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166245793"/>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7B008E" w:rsidRPr="003C7644">
        <w:rPr>
          <w:rFonts w:asciiTheme="minorHAnsi" w:hAnsiTheme="minorHAnsi" w:cstheme="minorHAnsi"/>
          <w:spacing w:val="-3"/>
          <w:szCs w:val="24"/>
        </w:rPr>
        <w:t>No</w:t>
      </w:r>
    </w:p>
    <w:p w14:paraId="556A0984" w14:textId="1156957B" w:rsidR="007B008E"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639851197"/>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7B008E" w:rsidRPr="003C7644">
        <w:rPr>
          <w:rFonts w:asciiTheme="minorHAnsi" w:hAnsiTheme="minorHAnsi" w:cstheme="minorHAnsi"/>
          <w:spacing w:val="-3"/>
          <w:szCs w:val="24"/>
        </w:rPr>
        <w:t>Yes</w:t>
      </w:r>
      <w:r w:rsidR="00044BA3" w:rsidRPr="003C7644">
        <w:rPr>
          <w:rFonts w:asciiTheme="minorHAnsi" w:hAnsiTheme="minorHAnsi" w:cstheme="minorHAnsi"/>
          <w:spacing w:val="-3"/>
          <w:szCs w:val="24"/>
        </w:rPr>
        <w:t xml:space="preserve"> </w:t>
      </w:r>
      <w:r w:rsidR="00187486">
        <w:rPr>
          <w:rFonts w:asciiTheme="minorHAnsi" w:hAnsiTheme="minorHAnsi" w:cstheme="minorHAnsi"/>
          <w:spacing w:val="-3"/>
          <w:szCs w:val="24"/>
        </w:rPr>
        <w:t xml:space="preserve">- </w:t>
      </w:r>
      <w:r w:rsidR="00044BA3" w:rsidRPr="003C7644">
        <w:rPr>
          <w:rFonts w:asciiTheme="minorHAnsi" w:hAnsiTheme="minorHAnsi" w:cstheme="minorHAnsi"/>
          <w:i/>
          <w:iCs/>
          <w:spacing w:val="-3"/>
          <w:szCs w:val="24"/>
        </w:rPr>
        <w:t>please describe</w:t>
      </w:r>
      <w:r w:rsidR="00044BA3" w:rsidRPr="003C7644">
        <w:rPr>
          <w:rFonts w:asciiTheme="minorHAnsi" w:hAnsiTheme="minorHAnsi" w:cstheme="minorHAnsi"/>
          <w:spacing w:val="-3"/>
          <w:szCs w:val="24"/>
        </w:rPr>
        <w:t>:</w:t>
      </w:r>
    </w:p>
    <w:p w14:paraId="059D6C8E" w14:textId="77777777" w:rsidR="00BB3D49" w:rsidRPr="003C7644" w:rsidRDefault="00BB3D49" w:rsidP="000C6042">
      <w:pPr>
        <w:tabs>
          <w:tab w:val="left" w:pos="480"/>
          <w:tab w:val="left" w:pos="960"/>
          <w:tab w:val="left" w:pos="1440"/>
          <w:tab w:val="left" w:pos="1920"/>
        </w:tabs>
        <w:suppressAutoHyphens/>
        <w:rPr>
          <w:rFonts w:asciiTheme="minorHAnsi" w:hAnsiTheme="minorHAnsi" w:cstheme="minorHAnsi"/>
          <w:spacing w:val="-3"/>
          <w:szCs w:val="24"/>
        </w:rPr>
      </w:pPr>
    </w:p>
    <w:p w14:paraId="6BE4D4AF" w14:textId="14A4677B" w:rsidR="005C2236" w:rsidRPr="003C7644" w:rsidRDefault="005C2236" w:rsidP="000C6042">
      <w:pPr>
        <w:tabs>
          <w:tab w:val="left" w:pos="0"/>
        </w:tabs>
        <w:suppressAutoHyphens/>
        <w:rPr>
          <w:rFonts w:asciiTheme="minorHAnsi" w:hAnsiTheme="minorHAnsi" w:cstheme="minorHAnsi"/>
          <w:szCs w:val="24"/>
        </w:rPr>
      </w:pPr>
      <w:r w:rsidRPr="003C7644">
        <w:rPr>
          <w:rFonts w:asciiTheme="minorHAnsi" w:hAnsiTheme="minorHAnsi" w:cstheme="minorHAnsi"/>
          <w:szCs w:val="24"/>
        </w:rPr>
        <w:tab/>
      </w:r>
    </w:p>
    <w:p w14:paraId="4C71ABED" w14:textId="77777777" w:rsidR="00E06FCB" w:rsidRPr="003C7644" w:rsidRDefault="00E06FCB" w:rsidP="000C6042">
      <w:pPr>
        <w:pStyle w:val="ListParagraph"/>
        <w:spacing w:after="0" w:line="240" w:lineRule="auto"/>
        <w:rPr>
          <w:rFonts w:asciiTheme="minorHAnsi" w:hAnsiTheme="minorHAnsi" w:cstheme="minorHAnsi"/>
          <w:sz w:val="24"/>
          <w:szCs w:val="24"/>
        </w:rPr>
      </w:pPr>
    </w:p>
    <w:p w14:paraId="3D305848" w14:textId="2F9F8F48" w:rsidR="007B008E" w:rsidRPr="003C7644" w:rsidRDefault="007B008E" w:rsidP="002C757B">
      <w:pPr>
        <w:pStyle w:val="ListParagraph"/>
        <w:numPr>
          <w:ilvl w:val="1"/>
          <w:numId w:val="55"/>
        </w:numPr>
        <w:tabs>
          <w:tab w:val="left" w:pos="480"/>
          <w:tab w:val="left" w:pos="960"/>
          <w:tab w:val="left" w:pos="1440"/>
          <w:tab w:val="left" w:pos="192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Other significant changes to the </w:t>
      </w:r>
      <w:r w:rsidR="004049B4" w:rsidRPr="003C7644">
        <w:rPr>
          <w:rFonts w:asciiTheme="minorHAnsi" w:hAnsiTheme="minorHAnsi" w:cstheme="minorHAnsi"/>
          <w:spacing w:val="-3"/>
          <w:sz w:val="24"/>
          <w:szCs w:val="24"/>
        </w:rPr>
        <w:t>project</w:t>
      </w:r>
      <w:r w:rsidRPr="003C7644">
        <w:rPr>
          <w:rFonts w:asciiTheme="minorHAnsi" w:hAnsiTheme="minorHAnsi" w:cstheme="minorHAnsi"/>
          <w:spacing w:val="-3"/>
          <w:sz w:val="24"/>
          <w:szCs w:val="24"/>
        </w:rPr>
        <w:t>, including staffing</w:t>
      </w:r>
      <w:r w:rsidR="00035AD7">
        <w:rPr>
          <w:rFonts w:asciiTheme="minorHAnsi" w:hAnsiTheme="minorHAnsi" w:cstheme="minorHAnsi"/>
          <w:spacing w:val="-3"/>
          <w:sz w:val="24"/>
          <w:szCs w:val="24"/>
        </w:rPr>
        <w:t>:</w:t>
      </w:r>
      <w:r w:rsidRPr="003C7644">
        <w:rPr>
          <w:rFonts w:asciiTheme="minorHAnsi" w:hAnsiTheme="minorHAnsi" w:cstheme="minorHAnsi"/>
          <w:spacing w:val="-3"/>
          <w:sz w:val="24"/>
          <w:szCs w:val="24"/>
        </w:rPr>
        <w:t xml:space="preserve"> </w:t>
      </w:r>
    </w:p>
    <w:p w14:paraId="02B79E79" w14:textId="50B40600" w:rsidR="007B008E"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2024197222"/>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7B008E" w:rsidRPr="003C7644">
        <w:rPr>
          <w:rFonts w:asciiTheme="minorHAnsi" w:hAnsiTheme="minorHAnsi" w:cstheme="minorHAnsi"/>
          <w:spacing w:val="-3"/>
          <w:szCs w:val="24"/>
        </w:rPr>
        <w:t>No</w:t>
      </w:r>
    </w:p>
    <w:p w14:paraId="1B7DF17C" w14:textId="6D0BF3D3" w:rsidR="007B008E"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953865368"/>
          <w14:checkbox>
            <w14:checked w14:val="0"/>
            <w14:checkedState w14:val="2612" w14:font="MS Gothic"/>
            <w14:uncheckedState w14:val="2610" w14:font="MS Gothic"/>
          </w14:checkbox>
        </w:sdtPr>
        <w:sdtEndPr/>
        <w:sdtContent>
          <w:r w:rsidR="007B008E" w:rsidRPr="003C7644">
            <w:rPr>
              <w:rFonts w:ascii="Segoe UI Symbol" w:eastAsia="MS Gothic" w:hAnsi="Segoe UI Symbol" w:cs="Segoe UI Symbol"/>
              <w:spacing w:val="-3"/>
              <w:szCs w:val="24"/>
            </w:rPr>
            <w:t>☐</w:t>
          </w:r>
        </w:sdtContent>
      </w:sdt>
      <w:r w:rsidR="006A07D3" w:rsidRPr="003C7644">
        <w:rPr>
          <w:rFonts w:asciiTheme="minorHAnsi" w:eastAsia="MS Gothic" w:hAnsiTheme="minorHAnsi" w:cstheme="minorHAnsi"/>
          <w:spacing w:val="-3"/>
          <w:szCs w:val="24"/>
        </w:rPr>
        <w:t xml:space="preserve"> </w:t>
      </w:r>
      <w:r w:rsidR="00044BA3" w:rsidRPr="003C7644">
        <w:rPr>
          <w:rFonts w:asciiTheme="minorHAnsi" w:hAnsiTheme="minorHAnsi" w:cstheme="minorHAnsi"/>
          <w:spacing w:val="-3"/>
          <w:szCs w:val="24"/>
        </w:rPr>
        <w:t xml:space="preserve">Yes </w:t>
      </w:r>
      <w:r w:rsidR="00187486">
        <w:rPr>
          <w:rFonts w:asciiTheme="minorHAnsi" w:hAnsiTheme="minorHAnsi" w:cstheme="minorHAnsi"/>
          <w:spacing w:val="-3"/>
          <w:szCs w:val="24"/>
        </w:rPr>
        <w:t xml:space="preserve">- </w:t>
      </w:r>
      <w:r w:rsidR="00044BA3" w:rsidRPr="003C7644">
        <w:rPr>
          <w:rFonts w:asciiTheme="minorHAnsi" w:hAnsiTheme="minorHAnsi" w:cstheme="minorHAnsi"/>
          <w:i/>
          <w:iCs/>
          <w:spacing w:val="-3"/>
          <w:szCs w:val="24"/>
        </w:rPr>
        <w:t>please describe</w:t>
      </w:r>
      <w:r w:rsidR="00044BA3" w:rsidRPr="003C7644">
        <w:rPr>
          <w:rFonts w:asciiTheme="minorHAnsi" w:hAnsiTheme="minorHAnsi" w:cstheme="minorHAnsi"/>
          <w:spacing w:val="-3"/>
          <w:szCs w:val="24"/>
        </w:rPr>
        <w:t>:</w:t>
      </w:r>
    </w:p>
    <w:p w14:paraId="5FD832B9" w14:textId="4D66986F" w:rsidR="007B008E" w:rsidRPr="003C7644" w:rsidRDefault="007B008E" w:rsidP="000C6042">
      <w:pPr>
        <w:widowControl/>
        <w:rPr>
          <w:rFonts w:asciiTheme="minorHAnsi" w:hAnsiTheme="minorHAnsi" w:cstheme="minorHAnsi"/>
          <w:b/>
          <w:spacing w:val="-3"/>
          <w:szCs w:val="24"/>
        </w:rPr>
      </w:pPr>
    </w:p>
    <w:p w14:paraId="73F2BF40" w14:textId="77777777" w:rsidR="004725AC" w:rsidRPr="003C7644" w:rsidRDefault="004725AC" w:rsidP="000C6042">
      <w:pPr>
        <w:widowControl/>
        <w:rPr>
          <w:rFonts w:asciiTheme="minorHAnsi" w:hAnsiTheme="minorHAnsi" w:cstheme="minorHAnsi"/>
          <w:b/>
          <w:spacing w:val="-3"/>
          <w:szCs w:val="24"/>
        </w:rPr>
      </w:pPr>
    </w:p>
    <w:p w14:paraId="7BCB9D83" w14:textId="53026962" w:rsidR="004725AC" w:rsidRPr="003C7644" w:rsidRDefault="006107E0" w:rsidP="002C757B">
      <w:pPr>
        <w:pStyle w:val="ListParagraph"/>
        <w:numPr>
          <w:ilvl w:val="0"/>
          <w:numId w:val="55"/>
        </w:numPr>
        <w:spacing w:line="240" w:lineRule="auto"/>
        <w:rPr>
          <w:rFonts w:asciiTheme="minorHAnsi" w:hAnsiTheme="minorHAnsi" w:cstheme="minorHAnsi"/>
          <w:bCs/>
          <w:spacing w:val="-3"/>
          <w:sz w:val="24"/>
          <w:szCs w:val="24"/>
        </w:rPr>
      </w:pPr>
      <w:r w:rsidRPr="003C7644">
        <w:rPr>
          <w:rFonts w:asciiTheme="minorHAnsi" w:hAnsiTheme="minorHAnsi" w:cstheme="minorHAnsi"/>
          <w:bCs/>
          <w:spacing w:val="-3"/>
          <w:sz w:val="24"/>
          <w:szCs w:val="24"/>
          <w:u w:val="single"/>
        </w:rPr>
        <w:t>Financial resources</w:t>
      </w:r>
      <w:r w:rsidRPr="003C7644">
        <w:rPr>
          <w:rFonts w:asciiTheme="minorHAnsi" w:hAnsiTheme="minorHAnsi" w:cstheme="minorHAnsi"/>
          <w:bCs/>
          <w:spacing w:val="-3"/>
          <w:sz w:val="24"/>
          <w:szCs w:val="24"/>
        </w:rPr>
        <w:t xml:space="preserve">: </w:t>
      </w:r>
      <w:r w:rsidR="004725AC" w:rsidRPr="003C7644">
        <w:rPr>
          <w:rFonts w:asciiTheme="minorHAnsi" w:hAnsiTheme="minorHAnsi" w:cstheme="minorHAnsi"/>
          <w:bCs/>
          <w:spacing w:val="-3"/>
          <w:sz w:val="24"/>
          <w:szCs w:val="24"/>
        </w:rPr>
        <w:t xml:space="preserve">How will the Transitional Housing </w:t>
      </w:r>
      <w:r w:rsidR="004049B4" w:rsidRPr="003C7644">
        <w:rPr>
          <w:rFonts w:asciiTheme="minorHAnsi" w:hAnsiTheme="minorHAnsi" w:cstheme="minorHAnsi"/>
          <w:bCs/>
          <w:spacing w:val="-3"/>
          <w:sz w:val="24"/>
          <w:szCs w:val="24"/>
        </w:rPr>
        <w:t>project</w:t>
      </w:r>
      <w:r w:rsidR="004725AC" w:rsidRPr="003C7644">
        <w:rPr>
          <w:rFonts w:asciiTheme="minorHAnsi" w:hAnsiTheme="minorHAnsi" w:cstheme="minorHAnsi"/>
          <w:bCs/>
          <w:spacing w:val="-3"/>
          <w:sz w:val="24"/>
          <w:szCs w:val="24"/>
        </w:rPr>
        <w:t xml:space="preserve"> connect participants to financial resources? Please briefly describe how the </w:t>
      </w:r>
      <w:r w:rsidR="004049B4" w:rsidRPr="003C7644">
        <w:rPr>
          <w:rFonts w:asciiTheme="minorHAnsi" w:hAnsiTheme="minorHAnsi" w:cstheme="minorHAnsi"/>
          <w:bCs/>
          <w:spacing w:val="-3"/>
          <w:sz w:val="24"/>
          <w:szCs w:val="24"/>
        </w:rPr>
        <w:t>project</w:t>
      </w:r>
      <w:r w:rsidR="004725AC" w:rsidRPr="003C7644">
        <w:rPr>
          <w:rFonts w:asciiTheme="minorHAnsi" w:hAnsiTheme="minorHAnsi" w:cstheme="minorHAnsi"/>
          <w:bCs/>
          <w:spacing w:val="-3"/>
          <w:sz w:val="24"/>
          <w:szCs w:val="24"/>
        </w:rPr>
        <w:t xml:space="preserve"> will coordinate with both in-house (if applicable) and out-of-house financial assistance</w:t>
      </w:r>
      <w:r w:rsidR="00187486">
        <w:rPr>
          <w:rFonts w:asciiTheme="minorHAnsi" w:hAnsiTheme="minorHAnsi" w:cstheme="minorHAnsi"/>
          <w:bCs/>
          <w:spacing w:val="-3"/>
          <w:sz w:val="24"/>
          <w:szCs w:val="24"/>
        </w:rPr>
        <w:t>.</w:t>
      </w:r>
    </w:p>
    <w:p w14:paraId="7ECA9239" w14:textId="605116B3" w:rsidR="008C300E" w:rsidRPr="003C7644" w:rsidRDefault="008C300E" w:rsidP="000C6042">
      <w:pPr>
        <w:widowControl/>
        <w:rPr>
          <w:rFonts w:asciiTheme="minorHAnsi" w:hAnsiTheme="minorHAnsi" w:cstheme="minorHAnsi"/>
          <w:b/>
          <w:spacing w:val="-3"/>
          <w:szCs w:val="24"/>
        </w:rPr>
      </w:pPr>
      <w:r w:rsidRPr="003C7644">
        <w:rPr>
          <w:rFonts w:asciiTheme="minorHAnsi" w:hAnsiTheme="minorHAnsi" w:cstheme="minorHAnsi"/>
          <w:b/>
          <w:spacing w:val="-3"/>
          <w:szCs w:val="24"/>
        </w:rPr>
        <w:lastRenderedPageBreak/>
        <w:t>COORDINATED ENTRY APPLICANTS ONLY</w:t>
      </w:r>
      <w:r w:rsidR="00605358" w:rsidRPr="003C7644">
        <w:rPr>
          <w:rFonts w:asciiTheme="minorHAnsi" w:hAnsiTheme="minorHAnsi" w:cstheme="minorHAnsi"/>
          <w:b/>
          <w:spacing w:val="-3"/>
          <w:szCs w:val="24"/>
        </w:rPr>
        <w:t xml:space="preserve"> (</w:t>
      </w:r>
      <w:r w:rsidR="00605358" w:rsidRPr="006940B8">
        <w:rPr>
          <w:rFonts w:asciiTheme="minorHAnsi" w:hAnsiTheme="minorHAnsi" w:cstheme="minorHAnsi"/>
          <w:b/>
          <w:spacing w:val="-3"/>
          <w:szCs w:val="24"/>
        </w:rPr>
        <w:t xml:space="preserve">QUESTIONS </w:t>
      </w:r>
      <w:r w:rsidR="00F74966">
        <w:rPr>
          <w:rFonts w:asciiTheme="minorHAnsi" w:hAnsiTheme="minorHAnsi" w:cstheme="minorHAnsi"/>
          <w:b/>
          <w:spacing w:val="-3"/>
          <w:szCs w:val="24"/>
        </w:rPr>
        <w:t>16-17)</w:t>
      </w:r>
    </w:p>
    <w:p w14:paraId="5D9688F0" w14:textId="77777777" w:rsidR="007F372F" w:rsidRPr="003C7644" w:rsidRDefault="007F372F" w:rsidP="000C6042">
      <w:pPr>
        <w:tabs>
          <w:tab w:val="left" w:pos="0"/>
        </w:tabs>
        <w:suppressAutoHyphens/>
        <w:rPr>
          <w:rFonts w:asciiTheme="minorHAnsi" w:hAnsiTheme="minorHAnsi" w:cstheme="minorHAnsi"/>
          <w:b/>
          <w:spacing w:val="-3"/>
          <w:szCs w:val="24"/>
        </w:rPr>
      </w:pPr>
    </w:p>
    <w:p w14:paraId="2DF67927" w14:textId="3B34113B" w:rsidR="008C300E" w:rsidRPr="003C7644" w:rsidRDefault="006F728E" w:rsidP="002C757B">
      <w:pPr>
        <w:numPr>
          <w:ilvl w:val="0"/>
          <w:numId w:val="55"/>
        </w:numPr>
        <w:tabs>
          <w:tab w:val="left" w:pos="360"/>
        </w:tabs>
        <w:suppressAutoHyphens/>
        <w:rPr>
          <w:rFonts w:asciiTheme="minorHAnsi" w:hAnsiTheme="minorHAnsi" w:cstheme="minorHAnsi"/>
          <w:spacing w:val="-3"/>
          <w:szCs w:val="24"/>
          <w:u w:val="single"/>
        </w:rPr>
      </w:pPr>
      <w:bookmarkStart w:id="6" w:name="_Hlk479537963"/>
      <w:r w:rsidRPr="003C7644">
        <w:rPr>
          <w:rFonts w:asciiTheme="minorHAnsi" w:hAnsiTheme="minorHAnsi" w:cstheme="minorHAnsi"/>
          <w:spacing w:val="-3"/>
          <w:szCs w:val="24"/>
          <w:u w:val="single"/>
        </w:rPr>
        <w:t>For Assessment Services, describe the following:</w:t>
      </w:r>
    </w:p>
    <w:p w14:paraId="2CEB52C7" w14:textId="77777777" w:rsidR="003023C3" w:rsidRPr="003C7644" w:rsidRDefault="003023C3"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22DEB451" w14:textId="7CEBA0CD" w:rsidR="00393618" w:rsidRPr="003C7644" w:rsidRDefault="003023C3" w:rsidP="002C757B">
      <w:pPr>
        <w:pStyle w:val="ListParagraph"/>
        <w:numPr>
          <w:ilvl w:val="0"/>
          <w:numId w:val="27"/>
        </w:numPr>
        <w:tabs>
          <w:tab w:val="left" w:pos="360"/>
        </w:tabs>
        <w:suppressAutoHyphens/>
        <w:spacing w:after="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Who will administer the Coordinated Entry Assessment?  What is their position in the organization and who supervises the staff person(s)?</w:t>
      </w:r>
    </w:p>
    <w:p w14:paraId="01334EF1" w14:textId="77777777" w:rsidR="003023C3" w:rsidRPr="003C7644" w:rsidRDefault="003023C3"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61007C06" w14:textId="77777777" w:rsidR="003023C3" w:rsidRPr="003C7644" w:rsidRDefault="003023C3"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6AA2E63E" w14:textId="77777777" w:rsidR="003023C3" w:rsidRPr="003C7644" w:rsidRDefault="003023C3" w:rsidP="000C6042">
      <w:pPr>
        <w:pStyle w:val="ListParagraph"/>
        <w:spacing w:line="240" w:lineRule="auto"/>
        <w:rPr>
          <w:rFonts w:asciiTheme="minorHAnsi" w:hAnsiTheme="minorHAnsi" w:cstheme="minorHAnsi"/>
          <w:spacing w:val="-3"/>
          <w:sz w:val="24"/>
          <w:szCs w:val="24"/>
        </w:rPr>
      </w:pPr>
    </w:p>
    <w:p w14:paraId="02AC31BB" w14:textId="627F5930" w:rsidR="00357F59" w:rsidRPr="003C7644" w:rsidRDefault="006F728E" w:rsidP="002C757B">
      <w:pPr>
        <w:pStyle w:val="ListParagraph"/>
        <w:numPr>
          <w:ilvl w:val="0"/>
          <w:numId w:val="27"/>
        </w:numPr>
        <w:tabs>
          <w:tab w:val="left" w:pos="360"/>
        </w:tabs>
        <w:suppressAutoHyphens/>
        <w:spacing w:after="0" w:line="240" w:lineRule="auto"/>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How will referrals for the assessment be directed to the appropriate staff person?  What is the plan for ensuring that households referred for an assessment are contacted within three business days and </w:t>
      </w:r>
      <w:r w:rsidR="003023C3" w:rsidRPr="003C7644">
        <w:rPr>
          <w:rFonts w:asciiTheme="minorHAnsi" w:hAnsiTheme="minorHAnsi" w:cstheme="minorHAnsi"/>
          <w:spacing w:val="-3"/>
          <w:sz w:val="24"/>
          <w:szCs w:val="24"/>
        </w:rPr>
        <w:t xml:space="preserve">offered the opportunity </w:t>
      </w:r>
      <w:r w:rsidRPr="003C7644">
        <w:rPr>
          <w:rFonts w:asciiTheme="minorHAnsi" w:hAnsiTheme="minorHAnsi" w:cstheme="minorHAnsi"/>
          <w:spacing w:val="-3"/>
          <w:sz w:val="24"/>
          <w:szCs w:val="24"/>
        </w:rPr>
        <w:t>to participate in an assessment within one week of a referral?</w:t>
      </w:r>
      <w:r w:rsidR="00357F59" w:rsidRPr="003C7644">
        <w:rPr>
          <w:rFonts w:asciiTheme="minorHAnsi" w:hAnsiTheme="minorHAnsi" w:cstheme="minorHAnsi"/>
          <w:spacing w:val="-3"/>
          <w:sz w:val="24"/>
          <w:szCs w:val="24"/>
        </w:rPr>
        <w:t xml:space="preserve"> </w:t>
      </w:r>
    </w:p>
    <w:p w14:paraId="19EE83A2" w14:textId="4A8D6320" w:rsidR="003023C3" w:rsidRPr="003C7644" w:rsidRDefault="003023C3"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2D20908D" w14:textId="77777777" w:rsidR="003023C3" w:rsidRPr="003C7644" w:rsidRDefault="003023C3"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419B6CDD" w14:textId="77777777" w:rsidR="00357F59" w:rsidRPr="003C7644" w:rsidRDefault="00357F59"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049537F6" w14:textId="77777777" w:rsidR="00393618" w:rsidRPr="003C7644" w:rsidRDefault="00393618" w:rsidP="000C6042">
      <w:pPr>
        <w:pStyle w:val="ListParagraph"/>
        <w:suppressAutoHyphens/>
        <w:spacing w:after="0" w:line="240" w:lineRule="auto"/>
        <w:rPr>
          <w:rFonts w:asciiTheme="minorHAnsi" w:hAnsiTheme="minorHAnsi" w:cstheme="minorHAnsi"/>
          <w:spacing w:val="-3"/>
          <w:sz w:val="24"/>
          <w:szCs w:val="24"/>
        </w:rPr>
      </w:pPr>
    </w:p>
    <w:bookmarkEnd w:id="6"/>
    <w:p w14:paraId="63928690" w14:textId="5D642929" w:rsidR="00B50063" w:rsidRPr="003C7644" w:rsidRDefault="006F728E" w:rsidP="002C757B">
      <w:pPr>
        <w:pStyle w:val="ListParagraph"/>
        <w:numPr>
          <w:ilvl w:val="0"/>
          <w:numId w:val="55"/>
        </w:numPr>
        <w:spacing w:after="0" w:line="240" w:lineRule="auto"/>
        <w:rPr>
          <w:rFonts w:asciiTheme="minorHAnsi" w:hAnsiTheme="minorHAnsi" w:cstheme="minorHAnsi"/>
          <w:sz w:val="24"/>
          <w:szCs w:val="24"/>
        </w:rPr>
      </w:pPr>
      <w:r w:rsidRPr="003C7644">
        <w:rPr>
          <w:rFonts w:asciiTheme="minorHAnsi" w:hAnsiTheme="minorHAnsi" w:cstheme="minorHAnsi"/>
          <w:sz w:val="24"/>
          <w:szCs w:val="24"/>
          <w:u w:val="single"/>
        </w:rPr>
        <w:t>For Housing Navigation Services, describe the following</w:t>
      </w:r>
      <w:r w:rsidRPr="003C7644">
        <w:rPr>
          <w:rFonts w:asciiTheme="minorHAnsi" w:hAnsiTheme="minorHAnsi" w:cstheme="minorHAnsi"/>
          <w:sz w:val="24"/>
          <w:szCs w:val="24"/>
        </w:rPr>
        <w:t>:</w:t>
      </w:r>
    </w:p>
    <w:p w14:paraId="70FAD8C8" w14:textId="6FAE0ABC" w:rsidR="006F728E" w:rsidRPr="003C7644" w:rsidRDefault="006F728E" w:rsidP="000C6042">
      <w:pPr>
        <w:tabs>
          <w:tab w:val="left" w:pos="0"/>
        </w:tabs>
        <w:suppressAutoHyphens/>
        <w:rPr>
          <w:rFonts w:asciiTheme="minorHAnsi" w:hAnsiTheme="minorHAnsi" w:cstheme="minorHAnsi"/>
          <w:spacing w:val="-3"/>
          <w:szCs w:val="24"/>
        </w:rPr>
      </w:pPr>
    </w:p>
    <w:p w14:paraId="7A99CB5C" w14:textId="065DD453" w:rsidR="0093223E" w:rsidRPr="003C7644" w:rsidRDefault="0093223E" w:rsidP="002C757B">
      <w:pPr>
        <w:pStyle w:val="ListParagraph"/>
        <w:numPr>
          <w:ilvl w:val="1"/>
          <w:numId w:val="55"/>
        </w:numPr>
        <w:tabs>
          <w:tab w:val="left" w:pos="360"/>
        </w:tabs>
        <w:suppressAutoHyphens/>
        <w:spacing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How will housing navigation services be made available to households participating in Coordinated Entry?  What is the process for referring a household from Coordinated Entry for housing navigation services?</w:t>
      </w:r>
    </w:p>
    <w:p w14:paraId="2D97D36E" w14:textId="4D82A2F3" w:rsidR="0093223E" w:rsidRPr="003C7644" w:rsidRDefault="0093223E"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27B221DD" w14:textId="77777777" w:rsidR="0064059C" w:rsidRPr="003C7644" w:rsidRDefault="0064059C" w:rsidP="000C6042">
      <w:pPr>
        <w:pStyle w:val="ListParagraph"/>
        <w:tabs>
          <w:tab w:val="left" w:pos="360"/>
        </w:tabs>
        <w:suppressAutoHyphens/>
        <w:spacing w:after="0" w:line="240" w:lineRule="auto"/>
        <w:rPr>
          <w:rFonts w:asciiTheme="minorHAnsi" w:hAnsiTheme="minorHAnsi" w:cstheme="minorHAnsi"/>
          <w:spacing w:val="-3"/>
          <w:sz w:val="24"/>
          <w:szCs w:val="24"/>
        </w:rPr>
      </w:pPr>
    </w:p>
    <w:p w14:paraId="419D07C8" w14:textId="77777777" w:rsidR="0093223E" w:rsidRPr="003C7644" w:rsidRDefault="0093223E" w:rsidP="000C6042">
      <w:pPr>
        <w:pStyle w:val="ListParagraph"/>
        <w:suppressAutoHyphens/>
        <w:spacing w:after="0" w:line="240" w:lineRule="auto"/>
        <w:contextualSpacing w:val="0"/>
        <w:rPr>
          <w:rFonts w:asciiTheme="minorHAnsi" w:hAnsiTheme="minorHAnsi" w:cstheme="minorHAnsi"/>
          <w:sz w:val="24"/>
          <w:szCs w:val="24"/>
        </w:rPr>
      </w:pPr>
    </w:p>
    <w:p w14:paraId="237DC9E5" w14:textId="4C9F99AA" w:rsidR="0093223E" w:rsidRPr="003C7644" w:rsidRDefault="00035AD7" w:rsidP="002C757B">
      <w:pPr>
        <w:pStyle w:val="ListParagraph"/>
        <w:numPr>
          <w:ilvl w:val="1"/>
          <w:numId w:val="55"/>
        </w:numPr>
        <w:tabs>
          <w:tab w:val="left" w:pos="360"/>
        </w:tabs>
        <w:suppressAutoHyphens/>
        <w:spacing w:line="240" w:lineRule="auto"/>
        <w:ind w:left="720"/>
        <w:contextualSpacing w:val="0"/>
        <w:rPr>
          <w:rFonts w:asciiTheme="minorHAnsi" w:hAnsiTheme="minorHAnsi" w:cstheme="minorHAnsi"/>
          <w:sz w:val="24"/>
          <w:szCs w:val="24"/>
        </w:rPr>
      </w:pPr>
      <w:r>
        <w:rPr>
          <w:rFonts w:asciiTheme="minorHAnsi" w:hAnsiTheme="minorHAnsi" w:cstheme="minorHAnsi"/>
          <w:spacing w:val="-3"/>
          <w:sz w:val="24"/>
          <w:szCs w:val="24"/>
        </w:rPr>
        <w:t>Indicate</w:t>
      </w:r>
      <w:r w:rsidR="0093223E" w:rsidRPr="003C7644">
        <w:rPr>
          <w:rFonts w:asciiTheme="minorHAnsi" w:hAnsiTheme="minorHAnsi" w:cstheme="minorHAnsi"/>
          <w:spacing w:val="-3"/>
          <w:sz w:val="24"/>
          <w:szCs w:val="24"/>
        </w:rPr>
        <w:t xml:space="preserve"> the policy for prioritization, any eligibility restrictions</w:t>
      </w:r>
      <w:r w:rsidR="0093223E" w:rsidRPr="003C7644">
        <w:rPr>
          <w:rFonts w:asciiTheme="minorHAnsi" w:hAnsiTheme="minorHAnsi" w:cstheme="minorHAnsi"/>
          <w:sz w:val="24"/>
          <w:szCs w:val="24"/>
        </w:rPr>
        <w:t xml:space="preserve"> or target populations or geographies</w:t>
      </w:r>
      <w:r w:rsidR="00044BA3" w:rsidRPr="003C7644">
        <w:rPr>
          <w:rFonts w:asciiTheme="minorHAnsi" w:hAnsiTheme="minorHAnsi" w:cstheme="minorHAnsi"/>
          <w:sz w:val="24"/>
          <w:szCs w:val="24"/>
        </w:rPr>
        <w:t>:</w:t>
      </w:r>
    </w:p>
    <w:p w14:paraId="003B83B8" w14:textId="5A8703CE" w:rsidR="0093223E" w:rsidRPr="003C7644" w:rsidRDefault="000F2D7A" w:rsidP="00320453">
      <w:pPr>
        <w:tabs>
          <w:tab w:val="left" w:pos="0"/>
          <w:tab w:val="left" w:pos="720"/>
        </w:tabs>
        <w:suppressAutoHyphens/>
        <w:spacing w:before="120"/>
        <w:ind w:left="720"/>
        <w:rPr>
          <w:rFonts w:asciiTheme="minorHAnsi" w:hAnsiTheme="minorHAnsi" w:cstheme="minorHAnsi"/>
          <w:szCs w:val="24"/>
        </w:rPr>
      </w:pPr>
      <w:sdt>
        <w:sdtPr>
          <w:rPr>
            <w:rFonts w:asciiTheme="minorHAnsi" w:hAnsiTheme="minorHAnsi" w:cstheme="minorHAnsi"/>
            <w:szCs w:val="24"/>
          </w:rPr>
          <w:id w:val="1589960659"/>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zCs w:val="24"/>
            </w:rPr>
            <w:t>☐</w:t>
          </w:r>
        </w:sdtContent>
      </w:sdt>
      <w:r w:rsidR="0093223E" w:rsidRPr="003C7644">
        <w:rPr>
          <w:rFonts w:asciiTheme="minorHAnsi" w:hAnsiTheme="minorHAnsi" w:cstheme="minorHAnsi"/>
          <w:szCs w:val="24"/>
        </w:rPr>
        <w:t xml:space="preserve"> </w:t>
      </w:r>
      <w:r w:rsidR="0093223E" w:rsidRPr="003C7644">
        <w:rPr>
          <w:rFonts w:asciiTheme="minorHAnsi" w:hAnsiTheme="minorHAnsi" w:cstheme="minorHAnsi"/>
          <w:spacing w:val="-3"/>
          <w:szCs w:val="24"/>
        </w:rPr>
        <w:t>First</w:t>
      </w:r>
      <w:r w:rsidR="0093223E" w:rsidRPr="003C7644">
        <w:rPr>
          <w:rFonts w:asciiTheme="minorHAnsi" w:hAnsiTheme="minorHAnsi" w:cstheme="minorHAnsi"/>
          <w:szCs w:val="24"/>
        </w:rPr>
        <w:t xml:space="preserve"> come, first served</w:t>
      </w:r>
    </w:p>
    <w:p w14:paraId="4AA7B98A" w14:textId="414272EF" w:rsidR="0093223E" w:rsidRPr="003C7644" w:rsidRDefault="000F2D7A"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sdt>
        <w:sdtPr>
          <w:rPr>
            <w:rFonts w:asciiTheme="minorHAnsi" w:hAnsiTheme="minorHAnsi" w:cstheme="minorHAnsi"/>
            <w:sz w:val="24"/>
            <w:szCs w:val="24"/>
          </w:rPr>
          <w:id w:val="331964507"/>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z w:val="24"/>
              <w:szCs w:val="24"/>
            </w:rPr>
            <w:t>☐</w:t>
          </w:r>
        </w:sdtContent>
      </w:sdt>
      <w:r w:rsidR="0093223E" w:rsidRPr="003C7644">
        <w:rPr>
          <w:rFonts w:asciiTheme="minorHAnsi" w:hAnsiTheme="minorHAnsi" w:cstheme="minorHAnsi"/>
          <w:sz w:val="24"/>
          <w:szCs w:val="24"/>
        </w:rPr>
        <w:t xml:space="preserve"> Services are limited to target populations</w:t>
      </w:r>
      <w:r w:rsidR="00187486">
        <w:rPr>
          <w:rFonts w:asciiTheme="minorHAnsi" w:hAnsiTheme="minorHAnsi" w:cstheme="minorHAnsi"/>
          <w:sz w:val="24"/>
          <w:szCs w:val="24"/>
        </w:rPr>
        <w:t xml:space="preserve"> - </w:t>
      </w:r>
      <w:r w:rsidR="00187486">
        <w:rPr>
          <w:rFonts w:asciiTheme="minorHAnsi" w:hAnsiTheme="minorHAnsi" w:cstheme="minorHAnsi"/>
          <w:i/>
          <w:iCs/>
          <w:sz w:val="24"/>
          <w:szCs w:val="24"/>
        </w:rPr>
        <w:t>p</w:t>
      </w:r>
      <w:r w:rsidR="0093223E" w:rsidRPr="003C7644">
        <w:rPr>
          <w:rFonts w:asciiTheme="minorHAnsi" w:hAnsiTheme="minorHAnsi" w:cstheme="minorHAnsi"/>
          <w:i/>
          <w:iCs/>
          <w:sz w:val="24"/>
          <w:szCs w:val="24"/>
        </w:rPr>
        <w:t>lease identify</w:t>
      </w:r>
      <w:r w:rsidR="0093223E" w:rsidRPr="003C7644">
        <w:rPr>
          <w:rFonts w:asciiTheme="minorHAnsi" w:hAnsiTheme="minorHAnsi" w:cstheme="minorHAnsi"/>
          <w:sz w:val="24"/>
          <w:szCs w:val="24"/>
        </w:rPr>
        <w:t>:</w:t>
      </w:r>
    </w:p>
    <w:p w14:paraId="700FED83" w14:textId="75377C23" w:rsidR="0093223E" w:rsidRPr="003C7644" w:rsidRDefault="000F2D7A"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sdt>
        <w:sdtPr>
          <w:rPr>
            <w:rFonts w:asciiTheme="minorHAnsi" w:hAnsiTheme="minorHAnsi" w:cstheme="minorHAnsi"/>
            <w:sz w:val="24"/>
            <w:szCs w:val="24"/>
          </w:rPr>
          <w:id w:val="-1581517939"/>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z w:val="24"/>
              <w:szCs w:val="24"/>
            </w:rPr>
            <w:t>☐</w:t>
          </w:r>
        </w:sdtContent>
      </w:sdt>
      <w:r w:rsidR="0093223E" w:rsidRPr="003C7644">
        <w:rPr>
          <w:rFonts w:asciiTheme="minorHAnsi" w:hAnsiTheme="minorHAnsi" w:cstheme="minorHAnsi"/>
          <w:sz w:val="24"/>
          <w:szCs w:val="24"/>
        </w:rPr>
        <w:t xml:space="preserve"> Services are limited to geographic areas</w:t>
      </w:r>
      <w:r w:rsidR="00187486">
        <w:rPr>
          <w:rFonts w:asciiTheme="minorHAnsi" w:hAnsiTheme="minorHAnsi" w:cstheme="minorHAnsi"/>
          <w:sz w:val="24"/>
          <w:szCs w:val="24"/>
        </w:rPr>
        <w:t xml:space="preserve"> </w:t>
      </w:r>
      <w:r w:rsidR="00187486">
        <w:rPr>
          <w:rFonts w:asciiTheme="minorHAnsi" w:hAnsiTheme="minorHAnsi" w:cstheme="minorHAnsi"/>
          <w:i/>
          <w:iCs/>
          <w:sz w:val="24"/>
          <w:szCs w:val="24"/>
        </w:rPr>
        <w:t>- p</w:t>
      </w:r>
      <w:r w:rsidR="0093223E" w:rsidRPr="003C7644">
        <w:rPr>
          <w:rFonts w:asciiTheme="minorHAnsi" w:hAnsiTheme="minorHAnsi" w:cstheme="minorHAnsi"/>
          <w:i/>
          <w:iCs/>
          <w:sz w:val="24"/>
          <w:szCs w:val="24"/>
        </w:rPr>
        <w:t>lease identify</w:t>
      </w:r>
      <w:r w:rsidR="0093223E" w:rsidRPr="003C7644">
        <w:rPr>
          <w:rFonts w:asciiTheme="minorHAnsi" w:hAnsiTheme="minorHAnsi" w:cstheme="minorHAnsi"/>
          <w:sz w:val="24"/>
          <w:szCs w:val="24"/>
        </w:rPr>
        <w:t>:</w:t>
      </w:r>
    </w:p>
    <w:p w14:paraId="5EFFB679" w14:textId="30380989" w:rsidR="0093223E" w:rsidRPr="003C7644" w:rsidRDefault="000F2D7A"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sdt>
        <w:sdtPr>
          <w:rPr>
            <w:rFonts w:asciiTheme="minorHAnsi" w:hAnsiTheme="minorHAnsi" w:cstheme="minorHAnsi"/>
            <w:sz w:val="24"/>
            <w:szCs w:val="24"/>
          </w:rPr>
          <w:id w:val="-1120225130"/>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z w:val="24"/>
              <w:szCs w:val="24"/>
            </w:rPr>
            <w:t>☐</w:t>
          </w:r>
        </w:sdtContent>
      </w:sdt>
      <w:r w:rsidR="0093223E" w:rsidRPr="003C7644">
        <w:rPr>
          <w:rFonts w:asciiTheme="minorHAnsi" w:hAnsiTheme="minorHAnsi" w:cstheme="minorHAnsi"/>
          <w:sz w:val="24"/>
          <w:szCs w:val="24"/>
        </w:rPr>
        <w:t xml:space="preserve"> Services are prioritized</w:t>
      </w:r>
      <w:r w:rsidR="00187486">
        <w:rPr>
          <w:rFonts w:asciiTheme="minorHAnsi" w:hAnsiTheme="minorHAnsi" w:cstheme="minorHAnsi"/>
          <w:sz w:val="24"/>
          <w:szCs w:val="24"/>
        </w:rPr>
        <w:t xml:space="preserve"> </w:t>
      </w:r>
      <w:r w:rsidR="00187486">
        <w:rPr>
          <w:rFonts w:asciiTheme="minorHAnsi" w:hAnsiTheme="minorHAnsi" w:cstheme="minorHAnsi"/>
          <w:i/>
          <w:iCs/>
          <w:sz w:val="24"/>
          <w:szCs w:val="24"/>
        </w:rPr>
        <w:t>- p</w:t>
      </w:r>
      <w:r w:rsidR="0093223E" w:rsidRPr="003C7644">
        <w:rPr>
          <w:rFonts w:asciiTheme="minorHAnsi" w:hAnsiTheme="minorHAnsi" w:cstheme="minorHAnsi"/>
          <w:i/>
          <w:iCs/>
          <w:sz w:val="24"/>
          <w:szCs w:val="24"/>
        </w:rPr>
        <w:t>lease identify</w:t>
      </w:r>
      <w:r w:rsidR="0093223E" w:rsidRPr="003C7644">
        <w:rPr>
          <w:rFonts w:asciiTheme="minorHAnsi" w:hAnsiTheme="minorHAnsi" w:cstheme="minorHAnsi"/>
          <w:sz w:val="24"/>
          <w:szCs w:val="24"/>
        </w:rPr>
        <w:t>:</w:t>
      </w:r>
    </w:p>
    <w:p w14:paraId="5246BBFB" w14:textId="77777777" w:rsidR="0093223E" w:rsidRPr="003C7644" w:rsidRDefault="0093223E" w:rsidP="000C6042">
      <w:pPr>
        <w:pStyle w:val="ListParagraph"/>
        <w:suppressAutoHyphens/>
        <w:spacing w:before="120" w:after="0" w:line="240" w:lineRule="auto"/>
        <w:ind w:left="1080" w:hanging="360"/>
        <w:contextualSpacing w:val="0"/>
        <w:rPr>
          <w:rFonts w:asciiTheme="minorHAnsi" w:hAnsiTheme="minorHAnsi" w:cstheme="minorHAnsi"/>
          <w:sz w:val="24"/>
          <w:szCs w:val="24"/>
        </w:rPr>
      </w:pPr>
    </w:p>
    <w:p w14:paraId="6503465B" w14:textId="029B2E27" w:rsidR="00165D10" w:rsidRPr="003C7644" w:rsidRDefault="00165D10" w:rsidP="002C757B">
      <w:pPr>
        <w:pStyle w:val="ListParagraph"/>
        <w:numPr>
          <w:ilvl w:val="1"/>
          <w:numId w:val="55"/>
        </w:numPr>
        <w:tabs>
          <w:tab w:val="left" w:pos="360"/>
        </w:tabs>
        <w:suppressAutoHyphens/>
        <w:spacing w:after="0"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Estimated caseload at any point in time per full time staff person: _______________</w:t>
      </w:r>
    </w:p>
    <w:p w14:paraId="49AEF8E9" w14:textId="77777777" w:rsidR="00165D10" w:rsidRPr="003C7644" w:rsidRDefault="00165D10" w:rsidP="000C6042">
      <w:pPr>
        <w:pStyle w:val="ListParagraph"/>
        <w:tabs>
          <w:tab w:val="left" w:pos="630"/>
        </w:tabs>
        <w:suppressAutoHyphens/>
        <w:spacing w:after="0" w:line="240" w:lineRule="auto"/>
        <w:ind w:left="0"/>
        <w:rPr>
          <w:rFonts w:asciiTheme="minorHAnsi" w:hAnsiTheme="minorHAnsi" w:cstheme="minorHAnsi"/>
          <w:spacing w:val="-3"/>
          <w:sz w:val="24"/>
          <w:szCs w:val="24"/>
        </w:rPr>
      </w:pPr>
    </w:p>
    <w:p w14:paraId="588FD30B" w14:textId="6220896D" w:rsidR="00165D10" w:rsidRPr="003C7644" w:rsidRDefault="00165D10" w:rsidP="002C757B">
      <w:pPr>
        <w:pStyle w:val="ListParagraph"/>
        <w:numPr>
          <w:ilvl w:val="1"/>
          <w:numId w:val="55"/>
        </w:numPr>
        <w:tabs>
          <w:tab w:val="left" w:pos="360"/>
        </w:tabs>
        <w:suppressAutoHyphens/>
        <w:spacing w:after="0"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Anticipated </w:t>
      </w:r>
      <w:r w:rsidR="0093223E" w:rsidRPr="003C7644">
        <w:rPr>
          <w:rFonts w:asciiTheme="minorHAnsi" w:hAnsiTheme="minorHAnsi" w:cstheme="minorHAnsi"/>
          <w:spacing w:val="-3"/>
          <w:sz w:val="24"/>
          <w:szCs w:val="24"/>
        </w:rPr>
        <w:t xml:space="preserve">minimal </w:t>
      </w:r>
      <w:r w:rsidRPr="003C7644">
        <w:rPr>
          <w:rFonts w:asciiTheme="minorHAnsi" w:hAnsiTheme="minorHAnsi" w:cstheme="minorHAnsi"/>
          <w:spacing w:val="-3"/>
          <w:sz w:val="24"/>
          <w:szCs w:val="24"/>
        </w:rPr>
        <w:t>level (how often) of services:</w:t>
      </w:r>
    </w:p>
    <w:p w14:paraId="20A02304" w14:textId="53CD7528" w:rsidR="00165D10"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294185305"/>
          <w14:checkbox>
            <w14:checked w14:val="0"/>
            <w14:checkedState w14:val="2612" w14:font="MS Gothic"/>
            <w14:uncheckedState w14:val="2610" w14:font="MS Gothic"/>
          </w14:checkbox>
        </w:sdtPr>
        <w:sdtEndPr/>
        <w:sdtContent>
          <w:r w:rsidR="00165D10"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165D10" w:rsidRPr="003C7644">
        <w:rPr>
          <w:rFonts w:asciiTheme="minorHAnsi" w:hAnsiTheme="minorHAnsi" w:cstheme="minorHAnsi"/>
          <w:spacing w:val="-3"/>
          <w:szCs w:val="24"/>
        </w:rPr>
        <w:t>Daily</w:t>
      </w:r>
    </w:p>
    <w:p w14:paraId="3A6C1803" w14:textId="0C146789" w:rsidR="00165D10"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663422619"/>
          <w14:checkbox>
            <w14:checked w14:val="0"/>
            <w14:checkedState w14:val="2612" w14:font="MS Gothic"/>
            <w14:uncheckedState w14:val="2610" w14:font="MS Gothic"/>
          </w14:checkbox>
        </w:sdtPr>
        <w:sdtEndPr/>
        <w:sdtContent>
          <w:r w:rsidR="00165D10"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165D10" w:rsidRPr="003C7644">
        <w:rPr>
          <w:rFonts w:asciiTheme="minorHAnsi" w:hAnsiTheme="minorHAnsi" w:cstheme="minorHAnsi"/>
          <w:spacing w:val="-3"/>
          <w:szCs w:val="24"/>
        </w:rPr>
        <w:t>3 or more times weekly</w:t>
      </w:r>
    </w:p>
    <w:p w14:paraId="5FE1F079" w14:textId="05D4AABF" w:rsidR="00165D10"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571090443"/>
          <w14:checkbox>
            <w14:checked w14:val="0"/>
            <w14:checkedState w14:val="2612" w14:font="MS Gothic"/>
            <w14:uncheckedState w14:val="2610" w14:font="MS Gothic"/>
          </w14:checkbox>
        </w:sdtPr>
        <w:sdtEndPr/>
        <w:sdtContent>
          <w:r w:rsidR="00165D10"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165D10" w:rsidRPr="003C7644">
        <w:rPr>
          <w:rFonts w:asciiTheme="minorHAnsi" w:hAnsiTheme="minorHAnsi" w:cstheme="minorHAnsi"/>
          <w:spacing w:val="-3"/>
          <w:szCs w:val="24"/>
        </w:rPr>
        <w:t>Weekly</w:t>
      </w:r>
    </w:p>
    <w:p w14:paraId="79D3336F" w14:textId="4AA708CC" w:rsidR="00165D10"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197698608"/>
          <w14:checkbox>
            <w14:checked w14:val="0"/>
            <w14:checkedState w14:val="2612" w14:font="MS Gothic"/>
            <w14:uncheckedState w14:val="2610" w14:font="MS Gothic"/>
          </w14:checkbox>
        </w:sdtPr>
        <w:sdtEndPr/>
        <w:sdtContent>
          <w:r w:rsidR="00165D10"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165D10" w:rsidRPr="003C7644">
        <w:rPr>
          <w:rFonts w:asciiTheme="minorHAnsi" w:hAnsiTheme="minorHAnsi" w:cstheme="minorHAnsi"/>
          <w:spacing w:val="-3"/>
          <w:szCs w:val="24"/>
        </w:rPr>
        <w:t>Monthly</w:t>
      </w:r>
    </w:p>
    <w:p w14:paraId="36693597" w14:textId="4FDF3EDC" w:rsidR="00165D10"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099764073"/>
          <w14:checkbox>
            <w14:checked w14:val="0"/>
            <w14:checkedState w14:val="2612" w14:font="MS Gothic"/>
            <w14:uncheckedState w14:val="2610" w14:font="MS Gothic"/>
          </w14:checkbox>
        </w:sdtPr>
        <w:sdtEndPr/>
        <w:sdtContent>
          <w:r w:rsidR="00165D10"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165D10" w:rsidRPr="003C7644">
        <w:rPr>
          <w:rFonts w:asciiTheme="minorHAnsi" w:hAnsiTheme="minorHAnsi" w:cstheme="minorHAnsi"/>
          <w:spacing w:val="-3"/>
          <w:szCs w:val="24"/>
        </w:rPr>
        <w:t>Varies, by design</w:t>
      </w:r>
      <w:r w:rsidR="00044BA3" w:rsidRPr="003C7644">
        <w:rPr>
          <w:rFonts w:asciiTheme="minorHAnsi" w:hAnsiTheme="minorHAnsi" w:cstheme="minorHAnsi"/>
          <w:spacing w:val="-3"/>
          <w:szCs w:val="24"/>
        </w:rPr>
        <w:t xml:space="preserve"> </w:t>
      </w:r>
      <w:r w:rsidR="00187486">
        <w:rPr>
          <w:rFonts w:asciiTheme="minorHAnsi" w:hAnsiTheme="minorHAnsi" w:cstheme="minorHAnsi"/>
          <w:spacing w:val="-3"/>
          <w:szCs w:val="24"/>
        </w:rPr>
        <w:t xml:space="preserve">- </w:t>
      </w:r>
      <w:r w:rsidR="00044BA3" w:rsidRPr="003C7644">
        <w:rPr>
          <w:rFonts w:asciiTheme="minorHAnsi" w:hAnsiTheme="minorHAnsi" w:cstheme="minorHAnsi"/>
          <w:i/>
          <w:iCs/>
          <w:spacing w:val="-3"/>
          <w:szCs w:val="24"/>
        </w:rPr>
        <w:t>pl</w:t>
      </w:r>
      <w:r w:rsidR="0093223E" w:rsidRPr="003C7644">
        <w:rPr>
          <w:rFonts w:asciiTheme="minorHAnsi" w:hAnsiTheme="minorHAnsi" w:cstheme="minorHAnsi"/>
          <w:i/>
          <w:iCs/>
          <w:spacing w:val="-3"/>
          <w:szCs w:val="24"/>
        </w:rPr>
        <w:t>ease describe</w:t>
      </w:r>
      <w:r w:rsidR="00044BA3" w:rsidRPr="003C7644">
        <w:rPr>
          <w:rFonts w:asciiTheme="minorHAnsi" w:hAnsiTheme="minorHAnsi" w:cstheme="minorHAnsi"/>
          <w:spacing w:val="-3"/>
          <w:szCs w:val="24"/>
        </w:rPr>
        <w:t>:</w:t>
      </w:r>
    </w:p>
    <w:p w14:paraId="7D39BCE4" w14:textId="4074205D" w:rsidR="00165D10" w:rsidRPr="003C7644" w:rsidRDefault="00165D10" w:rsidP="000C6042">
      <w:pPr>
        <w:tabs>
          <w:tab w:val="left" w:pos="0"/>
          <w:tab w:val="left" w:pos="720"/>
        </w:tabs>
        <w:suppressAutoHyphens/>
        <w:ind w:left="630"/>
        <w:rPr>
          <w:rFonts w:asciiTheme="minorHAnsi" w:hAnsiTheme="minorHAnsi" w:cstheme="minorHAnsi"/>
          <w:spacing w:val="-3"/>
          <w:szCs w:val="24"/>
        </w:rPr>
      </w:pPr>
    </w:p>
    <w:p w14:paraId="232EC1EB" w14:textId="5B948CB9" w:rsidR="00044BA3" w:rsidRPr="003C7644" w:rsidRDefault="006107E0" w:rsidP="006107E0">
      <w:pPr>
        <w:widowControl/>
        <w:rPr>
          <w:rFonts w:asciiTheme="minorHAnsi" w:hAnsiTheme="minorHAnsi" w:cstheme="minorHAnsi"/>
          <w:spacing w:val="-3"/>
          <w:szCs w:val="24"/>
        </w:rPr>
      </w:pPr>
      <w:r w:rsidRPr="003C7644">
        <w:rPr>
          <w:rFonts w:asciiTheme="minorHAnsi" w:hAnsiTheme="minorHAnsi" w:cstheme="minorHAnsi"/>
          <w:spacing w:val="-3"/>
          <w:szCs w:val="24"/>
        </w:rPr>
        <w:br w:type="page"/>
      </w:r>
    </w:p>
    <w:p w14:paraId="1D2C10F3" w14:textId="615C0111" w:rsidR="0093223E" w:rsidRPr="003C7644" w:rsidRDefault="0093223E" w:rsidP="002C757B">
      <w:pPr>
        <w:pStyle w:val="ListParagraph"/>
        <w:numPr>
          <w:ilvl w:val="1"/>
          <w:numId w:val="55"/>
        </w:numPr>
        <w:tabs>
          <w:tab w:val="left" w:pos="360"/>
        </w:tabs>
        <w:suppressAutoHyphens/>
        <w:spacing w:after="0" w:line="240" w:lineRule="auto"/>
        <w:ind w:left="720"/>
        <w:rPr>
          <w:rFonts w:asciiTheme="minorHAnsi" w:hAnsiTheme="minorHAnsi" w:cstheme="minorHAnsi"/>
          <w:spacing w:val="-3"/>
          <w:sz w:val="24"/>
          <w:szCs w:val="24"/>
        </w:rPr>
      </w:pPr>
      <w:r w:rsidRPr="003C7644">
        <w:rPr>
          <w:rFonts w:asciiTheme="minorHAnsi" w:hAnsiTheme="minorHAnsi" w:cstheme="minorHAnsi"/>
          <w:spacing w:val="-3"/>
          <w:sz w:val="24"/>
          <w:szCs w:val="24"/>
        </w:rPr>
        <w:lastRenderedPageBreak/>
        <w:t xml:space="preserve">Anticipated average duration (how long) or services: </w:t>
      </w:r>
    </w:p>
    <w:p w14:paraId="3E9308BA" w14:textId="55057EFF" w:rsidR="0093223E"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880170835"/>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93223E" w:rsidRPr="003C7644">
        <w:rPr>
          <w:rFonts w:asciiTheme="minorHAnsi" w:hAnsiTheme="minorHAnsi" w:cstheme="minorHAnsi"/>
          <w:spacing w:val="-3"/>
          <w:szCs w:val="24"/>
        </w:rPr>
        <w:t>Less than 1 month</w:t>
      </w:r>
    </w:p>
    <w:p w14:paraId="29C2A83B" w14:textId="4EE5DB45" w:rsidR="0093223E"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1290465771"/>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pacing w:val="-3"/>
              <w:szCs w:val="24"/>
            </w:rPr>
            <w:t>☐</w:t>
          </w:r>
        </w:sdtContent>
      </w:sdt>
      <w:r w:rsidR="00C34A07" w:rsidRPr="003C7644">
        <w:rPr>
          <w:rFonts w:asciiTheme="minorHAnsi" w:eastAsia="MS Gothic" w:hAnsiTheme="minorHAnsi" w:cstheme="minorHAnsi"/>
          <w:spacing w:val="-3"/>
          <w:szCs w:val="24"/>
        </w:rPr>
        <w:t xml:space="preserve"> </w:t>
      </w:r>
      <w:r w:rsidR="0093223E" w:rsidRPr="003C7644">
        <w:rPr>
          <w:rFonts w:asciiTheme="minorHAnsi" w:hAnsiTheme="minorHAnsi" w:cstheme="minorHAnsi"/>
          <w:spacing w:val="-3"/>
          <w:szCs w:val="24"/>
        </w:rPr>
        <w:t>1 – 3 months</w:t>
      </w:r>
    </w:p>
    <w:p w14:paraId="0DA452CF" w14:textId="2AAA4A7C" w:rsidR="0093223E" w:rsidRPr="003C7644" w:rsidRDefault="000F2D7A" w:rsidP="000C6042">
      <w:pPr>
        <w:tabs>
          <w:tab w:val="left" w:pos="0"/>
          <w:tab w:val="left" w:pos="720"/>
        </w:tabs>
        <w:suppressAutoHyphens/>
        <w:spacing w:before="120"/>
        <w:ind w:left="720"/>
        <w:rPr>
          <w:rFonts w:asciiTheme="minorHAnsi" w:hAnsiTheme="minorHAnsi" w:cstheme="minorHAnsi"/>
          <w:spacing w:val="-3"/>
          <w:szCs w:val="24"/>
        </w:rPr>
      </w:pPr>
      <w:sdt>
        <w:sdtPr>
          <w:rPr>
            <w:rFonts w:asciiTheme="minorHAnsi" w:eastAsia="MS Gothic" w:hAnsiTheme="minorHAnsi" w:cstheme="minorHAnsi"/>
            <w:spacing w:val="-3"/>
            <w:szCs w:val="24"/>
          </w:rPr>
          <w:id w:val="753323986"/>
          <w14:checkbox>
            <w14:checked w14:val="0"/>
            <w14:checkedState w14:val="2612" w14:font="MS Gothic"/>
            <w14:uncheckedState w14:val="2610" w14:font="MS Gothic"/>
          </w14:checkbox>
        </w:sdtPr>
        <w:sdtEndPr/>
        <w:sdtContent>
          <w:r w:rsidR="0093223E" w:rsidRPr="003C7644">
            <w:rPr>
              <w:rFonts w:ascii="Segoe UI Symbol" w:eastAsia="MS Gothic" w:hAnsi="Segoe UI Symbol" w:cs="Segoe UI Symbol"/>
              <w:spacing w:val="-3"/>
              <w:szCs w:val="24"/>
            </w:rPr>
            <w:t>☐</w:t>
          </w:r>
        </w:sdtContent>
      </w:sdt>
      <w:r w:rsidR="0093223E" w:rsidRPr="003C7644">
        <w:rPr>
          <w:rFonts w:asciiTheme="minorHAnsi" w:hAnsiTheme="minorHAnsi" w:cstheme="minorHAnsi"/>
          <w:spacing w:val="-3"/>
          <w:szCs w:val="24"/>
        </w:rPr>
        <w:t xml:space="preserve"> </w:t>
      </w:r>
      <w:r w:rsidR="00C34A07" w:rsidRPr="003C7644">
        <w:rPr>
          <w:rFonts w:asciiTheme="minorHAnsi" w:hAnsiTheme="minorHAnsi" w:cstheme="minorHAnsi"/>
          <w:spacing w:val="-3"/>
          <w:szCs w:val="24"/>
        </w:rPr>
        <w:t xml:space="preserve"> </w:t>
      </w:r>
      <w:r w:rsidR="0093223E" w:rsidRPr="003C7644">
        <w:rPr>
          <w:rFonts w:asciiTheme="minorHAnsi" w:hAnsiTheme="minorHAnsi" w:cstheme="minorHAnsi"/>
          <w:spacing w:val="-3"/>
          <w:szCs w:val="24"/>
        </w:rPr>
        <w:t>Other</w:t>
      </w:r>
      <w:r w:rsidR="00B01000" w:rsidRPr="003C7644">
        <w:rPr>
          <w:rFonts w:asciiTheme="minorHAnsi" w:hAnsiTheme="minorHAnsi" w:cstheme="minorHAnsi"/>
          <w:spacing w:val="-3"/>
          <w:szCs w:val="24"/>
        </w:rPr>
        <w:t xml:space="preserve"> </w:t>
      </w:r>
      <w:r w:rsidR="00187486">
        <w:rPr>
          <w:rFonts w:asciiTheme="minorHAnsi" w:hAnsiTheme="minorHAnsi" w:cstheme="minorHAnsi"/>
          <w:spacing w:val="-3"/>
          <w:szCs w:val="24"/>
        </w:rPr>
        <w:t xml:space="preserve">- </w:t>
      </w:r>
      <w:r w:rsidR="0093223E" w:rsidRPr="003C7644">
        <w:rPr>
          <w:rFonts w:asciiTheme="minorHAnsi" w:hAnsiTheme="minorHAnsi" w:cstheme="minorHAnsi"/>
          <w:i/>
          <w:iCs/>
          <w:spacing w:val="-3"/>
          <w:szCs w:val="24"/>
        </w:rPr>
        <w:t>please describ</w:t>
      </w:r>
      <w:r w:rsidR="00B01000" w:rsidRPr="003C7644">
        <w:rPr>
          <w:rFonts w:asciiTheme="minorHAnsi" w:hAnsiTheme="minorHAnsi" w:cstheme="minorHAnsi"/>
          <w:i/>
          <w:iCs/>
          <w:spacing w:val="-3"/>
          <w:szCs w:val="24"/>
        </w:rPr>
        <w:t xml:space="preserve">e </w:t>
      </w:r>
      <w:r w:rsidR="00187486">
        <w:rPr>
          <w:rFonts w:asciiTheme="minorHAnsi" w:hAnsiTheme="minorHAnsi" w:cstheme="minorHAnsi"/>
          <w:i/>
          <w:iCs/>
          <w:spacing w:val="-3"/>
          <w:szCs w:val="24"/>
        </w:rPr>
        <w:t>(</w:t>
      </w:r>
      <w:r w:rsidR="00B01000" w:rsidRPr="003C7644">
        <w:rPr>
          <w:rFonts w:asciiTheme="minorHAnsi" w:hAnsiTheme="minorHAnsi" w:cstheme="minorHAnsi"/>
          <w:i/>
          <w:iCs/>
          <w:spacing w:val="-3"/>
          <w:szCs w:val="24"/>
        </w:rPr>
        <w:t>note</w:t>
      </w:r>
      <w:r w:rsidR="00187486">
        <w:rPr>
          <w:rFonts w:asciiTheme="minorHAnsi" w:hAnsiTheme="minorHAnsi" w:cstheme="minorHAnsi"/>
          <w:i/>
          <w:iCs/>
          <w:spacing w:val="-3"/>
          <w:szCs w:val="24"/>
        </w:rPr>
        <w:t xml:space="preserve"> that </w:t>
      </w:r>
      <w:r w:rsidR="00B01000" w:rsidRPr="003C7644">
        <w:rPr>
          <w:rFonts w:asciiTheme="minorHAnsi" w:hAnsiTheme="minorHAnsi" w:cstheme="minorHAnsi"/>
          <w:i/>
          <w:iCs/>
          <w:spacing w:val="-3"/>
          <w:szCs w:val="24"/>
        </w:rPr>
        <w:t>housing navigation services are intended to be temporary and support households in transition</w:t>
      </w:r>
      <w:r w:rsidR="00B01000" w:rsidRPr="003C7644">
        <w:rPr>
          <w:rFonts w:asciiTheme="minorHAnsi" w:hAnsiTheme="minorHAnsi" w:cstheme="minorHAnsi"/>
          <w:spacing w:val="-3"/>
          <w:szCs w:val="24"/>
        </w:rPr>
        <w:t>):</w:t>
      </w:r>
      <w:r w:rsidR="0093223E" w:rsidRPr="003C7644">
        <w:rPr>
          <w:rFonts w:asciiTheme="minorHAnsi" w:hAnsiTheme="minorHAnsi" w:cstheme="minorHAnsi"/>
          <w:spacing w:val="-3"/>
          <w:szCs w:val="24"/>
        </w:rPr>
        <w:t xml:space="preserve"> </w:t>
      </w:r>
    </w:p>
    <w:p w14:paraId="7CDF17B9" w14:textId="5270BDBF" w:rsidR="0093223E" w:rsidRPr="003C7644" w:rsidRDefault="0093223E" w:rsidP="000C6042">
      <w:pPr>
        <w:tabs>
          <w:tab w:val="left" w:pos="0"/>
          <w:tab w:val="left" w:pos="720"/>
        </w:tabs>
        <w:suppressAutoHyphens/>
        <w:ind w:left="630"/>
        <w:rPr>
          <w:rFonts w:asciiTheme="minorHAnsi" w:hAnsiTheme="minorHAnsi" w:cstheme="minorHAnsi"/>
          <w:spacing w:val="-3"/>
          <w:szCs w:val="24"/>
        </w:rPr>
      </w:pPr>
    </w:p>
    <w:p w14:paraId="4A2C2C7E" w14:textId="77777777" w:rsidR="008F5964" w:rsidRPr="003C7644" w:rsidRDefault="008F5964" w:rsidP="000C6042">
      <w:pPr>
        <w:tabs>
          <w:tab w:val="left" w:pos="0"/>
          <w:tab w:val="left" w:pos="720"/>
        </w:tabs>
        <w:suppressAutoHyphens/>
        <w:ind w:left="630"/>
        <w:rPr>
          <w:rFonts w:asciiTheme="minorHAnsi" w:hAnsiTheme="minorHAnsi" w:cstheme="minorHAnsi"/>
          <w:spacing w:val="-3"/>
          <w:szCs w:val="24"/>
        </w:rPr>
      </w:pPr>
    </w:p>
    <w:p w14:paraId="5080FE0B" w14:textId="304437BB" w:rsidR="00997B22" w:rsidRPr="003C7644" w:rsidRDefault="00997B22" w:rsidP="002C757B">
      <w:pPr>
        <w:pStyle w:val="ListParagraph"/>
        <w:numPr>
          <w:ilvl w:val="1"/>
          <w:numId w:val="55"/>
        </w:numPr>
        <w:tabs>
          <w:tab w:val="left" w:pos="0"/>
          <w:tab w:val="left" w:pos="720"/>
        </w:tabs>
        <w:suppressAutoHyphens/>
        <w:spacing w:after="120" w:line="240" w:lineRule="auto"/>
        <w:ind w:left="720"/>
        <w:contextualSpacing w:val="0"/>
        <w:rPr>
          <w:rFonts w:asciiTheme="minorHAnsi" w:hAnsiTheme="minorHAnsi" w:cstheme="minorHAnsi"/>
          <w:spacing w:val="-3"/>
          <w:szCs w:val="24"/>
        </w:rPr>
      </w:pPr>
      <w:r w:rsidRPr="003C7644">
        <w:rPr>
          <w:rFonts w:asciiTheme="minorHAnsi" w:hAnsiTheme="minorHAnsi" w:cstheme="minorHAnsi"/>
          <w:spacing w:val="-3"/>
          <w:sz w:val="24"/>
          <w:szCs w:val="24"/>
        </w:rPr>
        <w:t>Housing Navigation Services includes the following activities either directly or through partnership.</w:t>
      </w:r>
    </w:p>
    <w:p w14:paraId="23D201CE" w14:textId="09DD18D6" w:rsidR="00997B22" w:rsidRPr="003C7644" w:rsidRDefault="00997B22" w:rsidP="000C6042">
      <w:pPr>
        <w:pStyle w:val="ListParagraph"/>
        <w:tabs>
          <w:tab w:val="left" w:pos="0"/>
          <w:tab w:val="left" w:pos="720"/>
        </w:tabs>
        <w:suppressAutoHyphens/>
        <w:spacing w:after="120" w:line="240" w:lineRule="auto"/>
        <w:contextualSpacing w:val="0"/>
        <w:rPr>
          <w:rFonts w:asciiTheme="minorHAnsi" w:hAnsiTheme="minorHAnsi" w:cstheme="minorHAnsi"/>
          <w:spacing w:val="-3"/>
          <w:sz w:val="24"/>
          <w:szCs w:val="24"/>
        </w:rPr>
      </w:pPr>
      <w:r w:rsidRPr="003C7644">
        <w:rPr>
          <w:rFonts w:asciiTheme="minorHAnsi" w:hAnsiTheme="minorHAnsi" w:cstheme="minorHAnsi"/>
          <w:spacing w:val="-3"/>
          <w:sz w:val="24"/>
          <w:szCs w:val="24"/>
        </w:rPr>
        <w:t xml:space="preserve">Please use the table below to note how the services are provided by the </w:t>
      </w:r>
      <w:r w:rsidR="004049B4" w:rsidRPr="003C7644">
        <w:rPr>
          <w:rFonts w:asciiTheme="minorHAnsi" w:hAnsiTheme="minorHAnsi" w:cstheme="minorHAnsi"/>
          <w:spacing w:val="-3"/>
          <w:sz w:val="24"/>
          <w:szCs w:val="24"/>
        </w:rPr>
        <w:t>project</w:t>
      </w:r>
      <w:r w:rsidR="00187486">
        <w:rPr>
          <w:rFonts w:asciiTheme="minorHAnsi" w:hAnsiTheme="minorHAnsi" w:cstheme="minorHAnsi"/>
          <w:spacing w:val="-3"/>
          <w:sz w:val="24"/>
          <w:szCs w:val="24"/>
        </w:rPr>
        <w:t>:</w:t>
      </w:r>
    </w:p>
    <w:tbl>
      <w:tblPr>
        <w:tblStyle w:val="TableGrid"/>
        <w:tblW w:w="10026" w:type="dxa"/>
        <w:tblInd w:w="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0"/>
        <w:gridCol w:w="1707"/>
        <w:gridCol w:w="2019"/>
      </w:tblGrid>
      <w:tr w:rsidR="00997B22" w:rsidRPr="003C7644" w14:paraId="33CAA607" w14:textId="77777777" w:rsidTr="008F5964">
        <w:tc>
          <w:tcPr>
            <w:tcW w:w="6300" w:type="dxa"/>
            <w:vAlign w:val="bottom"/>
          </w:tcPr>
          <w:p w14:paraId="296ADCB8" w14:textId="77777777" w:rsidR="00997B22" w:rsidRPr="003C7644" w:rsidRDefault="00997B22"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Housing Navigation Service</w:t>
            </w:r>
          </w:p>
        </w:tc>
        <w:tc>
          <w:tcPr>
            <w:tcW w:w="1707" w:type="dxa"/>
            <w:vAlign w:val="bottom"/>
          </w:tcPr>
          <w:p w14:paraId="410B9CEC" w14:textId="77777777" w:rsidR="00997B22" w:rsidRPr="003C7644" w:rsidRDefault="00997B22"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by Applicant</w:t>
            </w:r>
            <w:r w:rsidR="00B01000" w:rsidRPr="003C7644">
              <w:rPr>
                <w:rFonts w:asciiTheme="minorHAnsi" w:hAnsiTheme="minorHAnsi" w:cstheme="minorHAnsi"/>
                <w:b/>
                <w:bCs/>
                <w:spacing w:val="-3"/>
                <w:szCs w:val="24"/>
              </w:rPr>
              <w:t>?</w:t>
            </w:r>
          </w:p>
          <w:p w14:paraId="03A23B64" w14:textId="04D0175A" w:rsidR="00B01000" w:rsidRPr="003C7644" w:rsidRDefault="00B01000"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Y/N</w:t>
            </w:r>
          </w:p>
        </w:tc>
        <w:tc>
          <w:tcPr>
            <w:tcW w:w="2019" w:type="dxa"/>
            <w:vAlign w:val="bottom"/>
          </w:tcPr>
          <w:p w14:paraId="3E995185" w14:textId="77777777" w:rsidR="00B01000" w:rsidRPr="003C7644" w:rsidRDefault="00B01000"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Provided through Partnership?</w:t>
            </w:r>
          </w:p>
          <w:p w14:paraId="01CD15D1" w14:textId="1AD943C5" w:rsidR="00997B22" w:rsidRPr="003C7644" w:rsidRDefault="00B01000" w:rsidP="000C6042">
            <w:pPr>
              <w:tabs>
                <w:tab w:val="left" w:pos="720"/>
              </w:tabs>
              <w:suppressAutoHyphens/>
              <w:jc w:val="center"/>
              <w:rPr>
                <w:rFonts w:asciiTheme="minorHAnsi" w:hAnsiTheme="minorHAnsi" w:cstheme="minorHAnsi"/>
                <w:b/>
                <w:bCs/>
                <w:spacing w:val="-3"/>
                <w:szCs w:val="24"/>
              </w:rPr>
            </w:pPr>
            <w:r w:rsidRPr="003C7644">
              <w:rPr>
                <w:rFonts w:asciiTheme="minorHAnsi" w:hAnsiTheme="minorHAnsi" w:cstheme="minorHAnsi"/>
                <w:b/>
                <w:bCs/>
                <w:spacing w:val="-3"/>
                <w:szCs w:val="24"/>
              </w:rPr>
              <w:t xml:space="preserve">Y/N - </w:t>
            </w:r>
            <w:r w:rsidRPr="006940B8">
              <w:rPr>
                <w:rFonts w:asciiTheme="minorHAnsi" w:hAnsiTheme="minorHAnsi" w:cstheme="minorHAnsi"/>
                <w:b/>
                <w:bCs/>
                <w:i/>
                <w:iCs/>
                <w:spacing w:val="-3"/>
                <w:szCs w:val="24"/>
              </w:rPr>
              <w:t>If yes, identify partner(s)</w:t>
            </w:r>
          </w:p>
        </w:tc>
      </w:tr>
      <w:tr w:rsidR="00997B22" w:rsidRPr="003C7644" w14:paraId="37666FC3" w14:textId="77777777" w:rsidTr="008F5964">
        <w:tc>
          <w:tcPr>
            <w:tcW w:w="6300" w:type="dxa"/>
            <w:vAlign w:val="center"/>
          </w:tcPr>
          <w:p w14:paraId="00502FBE"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Identify housing barriers, needs and preferences.</w:t>
            </w:r>
          </w:p>
        </w:tc>
        <w:tc>
          <w:tcPr>
            <w:tcW w:w="1707" w:type="dxa"/>
            <w:vAlign w:val="center"/>
          </w:tcPr>
          <w:p w14:paraId="1F44444C"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18FCDAE6"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6869AC59" w14:textId="77777777" w:rsidTr="008F5964">
        <w:tc>
          <w:tcPr>
            <w:tcW w:w="6300" w:type="dxa"/>
            <w:vAlign w:val="center"/>
          </w:tcPr>
          <w:p w14:paraId="6FDA6D3E"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Work to address barriers to project/housing admissions (e.g., criminal record, credit report, utility arrears, unfavorable references).</w:t>
            </w:r>
          </w:p>
        </w:tc>
        <w:tc>
          <w:tcPr>
            <w:tcW w:w="1707" w:type="dxa"/>
            <w:vAlign w:val="center"/>
          </w:tcPr>
          <w:p w14:paraId="299DE8D3"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29F99F86"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06D0B2D3" w14:textId="77777777" w:rsidTr="008F5964">
        <w:tc>
          <w:tcPr>
            <w:tcW w:w="6300" w:type="dxa"/>
            <w:vAlign w:val="center"/>
          </w:tcPr>
          <w:p w14:paraId="3905B5EA"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Develop an action plan for locating housing. Support housing search and placement.</w:t>
            </w:r>
          </w:p>
        </w:tc>
        <w:tc>
          <w:tcPr>
            <w:tcW w:w="1707" w:type="dxa"/>
            <w:vAlign w:val="center"/>
          </w:tcPr>
          <w:p w14:paraId="2B2094D8"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1BFAFD36"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077EB106" w14:textId="77777777" w:rsidTr="008F5964">
        <w:tc>
          <w:tcPr>
            <w:tcW w:w="6300" w:type="dxa"/>
            <w:vAlign w:val="center"/>
          </w:tcPr>
          <w:p w14:paraId="0F68F098"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Provide outreach and negotiate with landlords.</w:t>
            </w:r>
          </w:p>
        </w:tc>
        <w:tc>
          <w:tcPr>
            <w:tcW w:w="1707" w:type="dxa"/>
            <w:vAlign w:val="center"/>
          </w:tcPr>
          <w:p w14:paraId="47E2A393"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5CAA2C9F"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356D0508" w14:textId="77777777" w:rsidTr="008F5964">
        <w:tc>
          <w:tcPr>
            <w:tcW w:w="6300" w:type="dxa"/>
            <w:vAlign w:val="center"/>
          </w:tcPr>
          <w:p w14:paraId="2259DDD1"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Work closely with housing providers regarding eligibility documentation and verification.</w:t>
            </w:r>
          </w:p>
        </w:tc>
        <w:tc>
          <w:tcPr>
            <w:tcW w:w="1707" w:type="dxa"/>
            <w:vAlign w:val="center"/>
          </w:tcPr>
          <w:p w14:paraId="6C9F5BF6"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3897DFAF"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12E513A2" w14:textId="77777777" w:rsidTr="008F5964">
        <w:tc>
          <w:tcPr>
            <w:tcW w:w="6300" w:type="dxa"/>
            <w:vAlign w:val="center"/>
          </w:tcPr>
          <w:p w14:paraId="3266D02F"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Follow-up on referrals to housing to support enrollment.</w:t>
            </w:r>
          </w:p>
        </w:tc>
        <w:tc>
          <w:tcPr>
            <w:tcW w:w="1707" w:type="dxa"/>
            <w:vAlign w:val="center"/>
          </w:tcPr>
          <w:p w14:paraId="2D4D7178"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0F06CCA2"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1F3BEBDD" w14:textId="77777777" w:rsidTr="008F5964">
        <w:tc>
          <w:tcPr>
            <w:tcW w:w="6300" w:type="dxa"/>
            <w:vAlign w:val="center"/>
          </w:tcPr>
          <w:p w14:paraId="792EEAD7"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Assist with submitting rental/housing applications and understanding leases.</w:t>
            </w:r>
          </w:p>
        </w:tc>
        <w:tc>
          <w:tcPr>
            <w:tcW w:w="1707" w:type="dxa"/>
            <w:vAlign w:val="center"/>
          </w:tcPr>
          <w:p w14:paraId="17F434C4"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0E990405"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657EA16F" w14:textId="77777777" w:rsidTr="008F5964">
        <w:tc>
          <w:tcPr>
            <w:tcW w:w="6300" w:type="dxa"/>
            <w:vAlign w:val="center"/>
          </w:tcPr>
          <w:p w14:paraId="58D45207"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Ensure living environment is safe and ready for move in (facilitate inspections).</w:t>
            </w:r>
          </w:p>
        </w:tc>
        <w:tc>
          <w:tcPr>
            <w:tcW w:w="1707" w:type="dxa"/>
            <w:vAlign w:val="center"/>
          </w:tcPr>
          <w:p w14:paraId="645BC117"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2F0B746F"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6A144442" w14:textId="77777777" w:rsidTr="008F5964">
        <w:tc>
          <w:tcPr>
            <w:tcW w:w="6300" w:type="dxa"/>
            <w:vAlign w:val="center"/>
          </w:tcPr>
          <w:p w14:paraId="46041ABB"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Support compliance with fair market rent and rent reasonableness, if applicable.</w:t>
            </w:r>
          </w:p>
        </w:tc>
        <w:tc>
          <w:tcPr>
            <w:tcW w:w="1707" w:type="dxa"/>
            <w:vAlign w:val="center"/>
          </w:tcPr>
          <w:p w14:paraId="268257FE"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71767FDD"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7C963166" w14:textId="77777777" w:rsidTr="008F5964">
        <w:tc>
          <w:tcPr>
            <w:tcW w:w="6300" w:type="dxa"/>
            <w:vAlign w:val="center"/>
          </w:tcPr>
          <w:p w14:paraId="268B854C"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 xml:space="preserve">Assist in arranging for/supporting move (set up utilities, moving arrangements, </w:t>
            </w:r>
            <w:proofErr w:type="spellStart"/>
            <w:r w:rsidRPr="003C7644">
              <w:rPr>
                <w:rFonts w:asciiTheme="minorHAnsi" w:hAnsiTheme="minorHAnsi" w:cstheme="minorHAnsi"/>
                <w:spacing w:val="-3"/>
                <w:szCs w:val="24"/>
              </w:rPr>
              <w:t>etc</w:t>
            </w:r>
            <w:proofErr w:type="spellEnd"/>
            <w:r w:rsidRPr="003C7644">
              <w:rPr>
                <w:rFonts w:asciiTheme="minorHAnsi" w:hAnsiTheme="minorHAnsi" w:cstheme="minorHAnsi"/>
                <w:spacing w:val="-3"/>
                <w:szCs w:val="24"/>
              </w:rPr>
              <w:t>).</w:t>
            </w:r>
          </w:p>
        </w:tc>
        <w:tc>
          <w:tcPr>
            <w:tcW w:w="1707" w:type="dxa"/>
            <w:vAlign w:val="center"/>
          </w:tcPr>
          <w:p w14:paraId="51858EF9"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0BCAC28C"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17320C73" w14:textId="77777777" w:rsidTr="008F5964">
        <w:tc>
          <w:tcPr>
            <w:tcW w:w="6300" w:type="dxa"/>
            <w:vAlign w:val="center"/>
          </w:tcPr>
          <w:p w14:paraId="28F20D44"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Find resources to support move-in (security deposit, moving costs, furnishings, other one-time costs).</w:t>
            </w:r>
          </w:p>
        </w:tc>
        <w:tc>
          <w:tcPr>
            <w:tcW w:w="1707" w:type="dxa"/>
            <w:vAlign w:val="center"/>
          </w:tcPr>
          <w:p w14:paraId="68F3C33E"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6A95FDAF"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6968F012" w14:textId="77777777" w:rsidTr="008F5964">
        <w:tc>
          <w:tcPr>
            <w:tcW w:w="6300" w:type="dxa"/>
            <w:vAlign w:val="center"/>
          </w:tcPr>
          <w:p w14:paraId="76146480"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 xml:space="preserve">Provide education and training on the role, rights and responsibilities of the tenant and landlord.  </w:t>
            </w:r>
          </w:p>
        </w:tc>
        <w:tc>
          <w:tcPr>
            <w:tcW w:w="1707" w:type="dxa"/>
            <w:vAlign w:val="center"/>
          </w:tcPr>
          <w:p w14:paraId="076082B5"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1C830524"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6E5C4EBA" w14:textId="77777777" w:rsidTr="008F5964">
        <w:tc>
          <w:tcPr>
            <w:tcW w:w="6300" w:type="dxa"/>
            <w:vAlign w:val="center"/>
          </w:tcPr>
          <w:p w14:paraId="79CED301"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Develop of a housing support crisis plan that includes early prevention/intervention when housing is jeopardized.</w:t>
            </w:r>
          </w:p>
        </w:tc>
        <w:tc>
          <w:tcPr>
            <w:tcW w:w="1707" w:type="dxa"/>
            <w:vAlign w:val="center"/>
          </w:tcPr>
          <w:p w14:paraId="0E81BFDB"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c>
          <w:tcPr>
            <w:tcW w:w="2019" w:type="dxa"/>
            <w:vAlign w:val="center"/>
          </w:tcPr>
          <w:p w14:paraId="22A9FD04" w14:textId="77777777" w:rsidR="00997B22" w:rsidRPr="003C7644" w:rsidRDefault="00997B22" w:rsidP="000C6042">
            <w:pPr>
              <w:tabs>
                <w:tab w:val="left" w:pos="720"/>
              </w:tabs>
              <w:suppressAutoHyphens/>
              <w:spacing w:after="120"/>
              <w:rPr>
                <w:rFonts w:asciiTheme="minorHAnsi" w:hAnsiTheme="minorHAnsi" w:cstheme="minorHAnsi"/>
                <w:spacing w:val="-3"/>
                <w:szCs w:val="24"/>
              </w:rPr>
            </w:pPr>
          </w:p>
        </w:tc>
      </w:tr>
      <w:tr w:rsidR="00997B22" w:rsidRPr="003C7644" w14:paraId="584BF908" w14:textId="77777777" w:rsidTr="008F5964">
        <w:tc>
          <w:tcPr>
            <w:tcW w:w="6300" w:type="dxa"/>
            <w:vAlign w:val="center"/>
          </w:tcPr>
          <w:p w14:paraId="66453253" w14:textId="77777777" w:rsidR="00997B22" w:rsidRPr="003C7644" w:rsidRDefault="00997B22" w:rsidP="000C6042">
            <w:pPr>
              <w:suppressAutoHyphens/>
              <w:spacing w:after="120"/>
              <w:rPr>
                <w:rFonts w:asciiTheme="minorHAnsi" w:hAnsiTheme="minorHAnsi" w:cstheme="minorHAnsi"/>
                <w:spacing w:val="-3"/>
                <w:szCs w:val="24"/>
              </w:rPr>
            </w:pPr>
            <w:r w:rsidRPr="003C7644">
              <w:rPr>
                <w:rFonts w:asciiTheme="minorHAnsi" w:hAnsiTheme="minorHAnsi" w:cstheme="minorHAnsi"/>
                <w:spacing w:val="-3"/>
                <w:szCs w:val="24"/>
              </w:rPr>
              <w:t>Identify of other service needs/ongoing retention support needs and connect client to mainstream services and benefits.</w:t>
            </w:r>
          </w:p>
        </w:tc>
        <w:tc>
          <w:tcPr>
            <w:tcW w:w="1707" w:type="dxa"/>
            <w:vAlign w:val="center"/>
          </w:tcPr>
          <w:p w14:paraId="07A884A1" w14:textId="77777777" w:rsidR="00997B22" w:rsidRPr="003C7644" w:rsidRDefault="00997B22" w:rsidP="000C6042">
            <w:pPr>
              <w:suppressAutoHyphens/>
              <w:spacing w:after="120"/>
              <w:rPr>
                <w:rFonts w:asciiTheme="minorHAnsi" w:hAnsiTheme="minorHAnsi" w:cstheme="minorHAnsi"/>
                <w:spacing w:val="-3"/>
                <w:szCs w:val="24"/>
              </w:rPr>
            </w:pPr>
          </w:p>
        </w:tc>
        <w:tc>
          <w:tcPr>
            <w:tcW w:w="2019" w:type="dxa"/>
            <w:vAlign w:val="center"/>
          </w:tcPr>
          <w:p w14:paraId="66F4CC3C" w14:textId="77777777" w:rsidR="00997B22" w:rsidRPr="003C7644" w:rsidRDefault="00997B22" w:rsidP="000C6042">
            <w:pPr>
              <w:suppressAutoHyphens/>
              <w:spacing w:after="120"/>
              <w:rPr>
                <w:rFonts w:asciiTheme="minorHAnsi" w:hAnsiTheme="minorHAnsi" w:cstheme="minorHAnsi"/>
                <w:spacing w:val="-3"/>
                <w:szCs w:val="24"/>
              </w:rPr>
            </w:pPr>
          </w:p>
        </w:tc>
      </w:tr>
    </w:tbl>
    <w:p w14:paraId="3EF0A268" w14:textId="3A9AE467" w:rsidR="00997B22" w:rsidRPr="003C7644" w:rsidRDefault="00997B22" w:rsidP="000C6042">
      <w:pPr>
        <w:tabs>
          <w:tab w:val="left" w:pos="0"/>
          <w:tab w:val="left" w:pos="720"/>
        </w:tabs>
        <w:suppressAutoHyphens/>
        <w:spacing w:after="120"/>
        <w:rPr>
          <w:rFonts w:asciiTheme="minorHAnsi" w:hAnsiTheme="minorHAnsi" w:cstheme="minorHAnsi"/>
          <w:spacing w:val="-3"/>
          <w:szCs w:val="24"/>
        </w:rPr>
      </w:pPr>
    </w:p>
    <w:p w14:paraId="6054C936" w14:textId="5B6CB7E9" w:rsidR="00B01000" w:rsidRPr="003C7644" w:rsidRDefault="00B57043" w:rsidP="006107E0">
      <w:pPr>
        <w:widowControl/>
        <w:rPr>
          <w:rFonts w:asciiTheme="minorHAnsi" w:hAnsiTheme="minorHAnsi" w:cstheme="minorHAnsi"/>
          <w:b/>
          <w:spacing w:val="-3"/>
          <w:szCs w:val="24"/>
        </w:rPr>
      </w:pPr>
      <w:r w:rsidRPr="003C7644">
        <w:rPr>
          <w:rFonts w:asciiTheme="minorHAnsi" w:hAnsiTheme="minorHAnsi" w:cstheme="minorHAnsi"/>
          <w:b/>
          <w:spacing w:val="-3"/>
          <w:szCs w:val="24"/>
        </w:rPr>
        <w:br w:type="page"/>
      </w:r>
      <w:r w:rsidR="00201A04" w:rsidRPr="003C7644">
        <w:rPr>
          <w:rFonts w:asciiTheme="minorHAnsi" w:hAnsiTheme="minorHAnsi" w:cstheme="minorHAnsi"/>
          <w:b/>
          <w:spacing w:val="-3"/>
          <w:szCs w:val="24"/>
        </w:rPr>
        <w:lastRenderedPageBreak/>
        <w:t xml:space="preserve">FINANCIAL ASSISTANCE APPLICANTS ONLY (QUESTIONS </w:t>
      </w:r>
      <w:r w:rsidR="00F74966">
        <w:rPr>
          <w:rFonts w:asciiTheme="minorHAnsi" w:hAnsiTheme="minorHAnsi" w:cstheme="minorHAnsi"/>
          <w:b/>
          <w:spacing w:val="-3"/>
          <w:szCs w:val="24"/>
        </w:rPr>
        <w:t>18</w:t>
      </w:r>
      <w:r w:rsidR="00201A04" w:rsidRPr="00E80114">
        <w:rPr>
          <w:rFonts w:asciiTheme="minorHAnsi" w:hAnsiTheme="minorHAnsi" w:cstheme="minorHAnsi"/>
          <w:b/>
          <w:spacing w:val="-3"/>
          <w:szCs w:val="24"/>
        </w:rPr>
        <w:t>-2</w:t>
      </w:r>
      <w:r w:rsidR="00F74966">
        <w:rPr>
          <w:rFonts w:asciiTheme="minorHAnsi" w:hAnsiTheme="minorHAnsi" w:cstheme="minorHAnsi"/>
          <w:b/>
          <w:spacing w:val="-3"/>
          <w:szCs w:val="24"/>
        </w:rPr>
        <w:t>0</w:t>
      </w:r>
      <w:r w:rsidR="00201A04" w:rsidRPr="003C7644">
        <w:rPr>
          <w:rFonts w:asciiTheme="minorHAnsi" w:hAnsiTheme="minorHAnsi" w:cstheme="minorHAnsi"/>
          <w:b/>
          <w:spacing w:val="-3"/>
          <w:szCs w:val="24"/>
        </w:rPr>
        <w:t>)</w:t>
      </w:r>
    </w:p>
    <w:p w14:paraId="182978BB" w14:textId="77777777" w:rsidR="00320453" w:rsidRPr="00F74966" w:rsidRDefault="00320453" w:rsidP="00F74966">
      <w:pPr>
        <w:tabs>
          <w:tab w:val="left" w:pos="1080"/>
        </w:tabs>
        <w:rPr>
          <w:rFonts w:asciiTheme="minorHAnsi" w:eastAsia="MS Gothic" w:hAnsiTheme="minorHAnsi" w:cstheme="minorHAnsi"/>
          <w:szCs w:val="24"/>
        </w:rPr>
      </w:pPr>
    </w:p>
    <w:p w14:paraId="394FD16C" w14:textId="50CB7E42" w:rsidR="00B01000" w:rsidRPr="003C7644" w:rsidRDefault="006107E0" w:rsidP="002C757B">
      <w:pPr>
        <w:pStyle w:val="ListParagraph"/>
        <w:numPr>
          <w:ilvl w:val="0"/>
          <w:numId w:val="55"/>
        </w:numPr>
        <w:tabs>
          <w:tab w:val="left" w:pos="1080"/>
        </w:tabs>
        <w:spacing w:line="240" w:lineRule="auto"/>
        <w:rPr>
          <w:rFonts w:asciiTheme="minorHAnsi" w:eastAsia="MS Gothic" w:hAnsiTheme="minorHAnsi" w:cstheme="minorHAnsi"/>
          <w:sz w:val="24"/>
          <w:szCs w:val="24"/>
        </w:rPr>
      </w:pPr>
      <w:r w:rsidRPr="003C7644">
        <w:rPr>
          <w:rFonts w:asciiTheme="minorHAnsi" w:eastAsia="MS Gothic" w:hAnsiTheme="minorHAnsi" w:cstheme="minorHAnsi"/>
          <w:sz w:val="24"/>
          <w:szCs w:val="24"/>
          <w:u w:val="single"/>
        </w:rPr>
        <w:t>Advertising/Outreach:</w:t>
      </w:r>
      <w:r w:rsidRPr="003C7644">
        <w:rPr>
          <w:rFonts w:asciiTheme="minorHAnsi" w:eastAsia="MS Gothic" w:hAnsiTheme="minorHAnsi" w:cstheme="minorHAnsi"/>
          <w:sz w:val="24"/>
          <w:szCs w:val="24"/>
        </w:rPr>
        <w:t xml:space="preserve"> </w:t>
      </w:r>
      <w:r w:rsidR="00A5214B" w:rsidRPr="003C7644">
        <w:rPr>
          <w:rFonts w:asciiTheme="minorHAnsi" w:eastAsia="MS Gothic" w:hAnsiTheme="minorHAnsi" w:cstheme="minorHAnsi"/>
          <w:sz w:val="24"/>
          <w:szCs w:val="24"/>
        </w:rPr>
        <w:t>Describe h</w:t>
      </w:r>
      <w:r w:rsidR="00850B70" w:rsidRPr="003C7644">
        <w:rPr>
          <w:rFonts w:asciiTheme="minorHAnsi" w:eastAsia="MS Gothic" w:hAnsiTheme="minorHAnsi" w:cstheme="minorHAnsi"/>
          <w:sz w:val="24"/>
          <w:szCs w:val="24"/>
        </w:rPr>
        <w:t xml:space="preserve">ow the availability of funds </w:t>
      </w:r>
      <w:r w:rsidR="00A5214B" w:rsidRPr="003C7644">
        <w:rPr>
          <w:rFonts w:asciiTheme="minorHAnsi" w:eastAsia="MS Gothic" w:hAnsiTheme="minorHAnsi" w:cstheme="minorHAnsi"/>
          <w:sz w:val="24"/>
          <w:szCs w:val="24"/>
        </w:rPr>
        <w:t xml:space="preserve">will be advertised and how </w:t>
      </w:r>
      <w:r w:rsidR="00850B70" w:rsidRPr="003C7644">
        <w:rPr>
          <w:rFonts w:asciiTheme="minorHAnsi" w:eastAsia="MS Gothic" w:hAnsiTheme="minorHAnsi" w:cstheme="minorHAnsi"/>
          <w:sz w:val="24"/>
          <w:szCs w:val="24"/>
        </w:rPr>
        <w:t xml:space="preserve">outreach </w:t>
      </w:r>
      <w:r w:rsidR="00A5214B" w:rsidRPr="003C7644">
        <w:rPr>
          <w:rFonts w:asciiTheme="minorHAnsi" w:eastAsia="MS Gothic" w:hAnsiTheme="minorHAnsi" w:cstheme="minorHAnsi"/>
          <w:sz w:val="24"/>
          <w:szCs w:val="24"/>
        </w:rPr>
        <w:t xml:space="preserve">will be </w:t>
      </w:r>
      <w:r w:rsidR="00D875BB" w:rsidRPr="003C7644">
        <w:rPr>
          <w:rFonts w:asciiTheme="minorHAnsi" w:eastAsia="MS Gothic" w:hAnsiTheme="minorHAnsi" w:cstheme="minorHAnsi"/>
          <w:sz w:val="24"/>
          <w:szCs w:val="24"/>
        </w:rPr>
        <w:t>conducted</w:t>
      </w:r>
      <w:r w:rsidR="00A5214B" w:rsidRPr="003C7644">
        <w:rPr>
          <w:rFonts w:asciiTheme="minorHAnsi" w:eastAsia="MS Gothic" w:hAnsiTheme="minorHAnsi" w:cstheme="minorHAnsi"/>
          <w:sz w:val="24"/>
          <w:szCs w:val="24"/>
        </w:rPr>
        <w:t xml:space="preserve"> </w:t>
      </w:r>
      <w:r w:rsidR="00850B70" w:rsidRPr="003C7644">
        <w:rPr>
          <w:rFonts w:asciiTheme="minorHAnsi" w:eastAsia="MS Gothic" w:hAnsiTheme="minorHAnsi" w:cstheme="minorHAnsi"/>
          <w:sz w:val="24"/>
          <w:szCs w:val="24"/>
        </w:rPr>
        <w:t>to</w:t>
      </w:r>
      <w:r w:rsidR="00A5214B" w:rsidRPr="003C7644">
        <w:rPr>
          <w:rFonts w:asciiTheme="minorHAnsi" w:eastAsia="MS Gothic" w:hAnsiTheme="minorHAnsi" w:cstheme="minorHAnsi"/>
          <w:sz w:val="24"/>
          <w:szCs w:val="24"/>
        </w:rPr>
        <w:t xml:space="preserve"> reach</w:t>
      </w:r>
      <w:r w:rsidR="00850B70" w:rsidRPr="003C7644">
        <w:rPr>
          <w:rFonts w:asciiTheme="minorHAnsi" w:eastAsia="MS Gothic" w:hAnsiTheme="minorHAnsi" w:cstheme="minorHAnsi"/>
          <w:sz w:val="24"/>
          <w:szCs w:val="24"/>
        </w:rPr>
        <w:t xml:space="preserve"> potentially eligible households</w:t>
      </w:r>
      <w:r w:rsidR="00A5214B" w:rsidRPr="003C7644">
        <w:rPr>
          <w:rFonts w:asciiTheme="minorHAnsi" w:eastAsia="MS Gothic" w:hAnsiTheme="minorHAnsi" w:cstheme="minorHAnsi"/>
          <w:sz w:val="24"/>
          <w:szCs w:val="24"/>
        </w:rPr>
        <w:t>. How will households being served by other community providers have access to this assistance?</w:t>
      </w:r>
    </w:p>
    <w:p w14:paraId="69709B20" w14:textId="23B6B5CD" w:rsidR="00850B70" w:rsidRPr="003C7644" w:rsidRDefault="00850B70" w:rsidP="000C6042">
      <w:pPr>
        <w:pStyle w:val="ListParagraph"/>
        <w:tabs>
          <w:tab w:val="left" w:pos="1080"/>
        </w:tabs>
        <w:spacing w:line="240" w:lineRule="auto"/>
        <w:ind w:left="360"/>
        <w:rPr>
          <w:rFonts w:asciiTheme="minorHAnsi" w:eastAsia="MS Gothic" w:hAnsiTheme="minorHAnsi" w:cstheme="minorHAnsi"/>
          <w:sz w:val="24"/>
          <w:szCs w:val="24"/>
        </w:rPr>
      </w:pPr>
    </w:p>
    <w:p w14:paraId="33694141" w14:textId="77777777" w:rsidR="00A5214B" w:rsidRPr="003C7644" w:rsidRDefault="00A5214B" w:rsidP="000C6042">
      <w:pPr>
        <w:pStyle w:val="ListParagraph"/>
        <w:tabs>
          <w:tab w:val="left" w:pos="1080"/>
        </w:tabs>
        <w:spacing w:line="240" w:lineRule="auto"/>
        <w:ind w:left="360"/>
        <w:rPr>
          <w:rFonts w:asciiTheme="minorHAnsi" w:eastAsia="MS Gothic" w:hAnsiTheme="minorHAnsi" w:cstheme="minorHAnsi"/>
          <w:sz w:val="24"/>
          <w:szCs w:val="24"/>
        </w:rPr>
      </w:pPr>
    </w:p>
    <w:p w14:paraId="6B8FD39C" w14:textId="5F2255C9" w:rsidR="00850B70" w:rsidRPr="003C7644" w:rsidRDefault="006107E0" w:rsidP="002C757B">
      <w:pPr>
        <w:pStyle w:val="ListParagraph"/>
        <w:numPr>
          <w:ilvl w:val="0"/>
          <w:numId w:val="55"/>
        </w:numPr>
        <w:tabs>
          <w:tab w:val="left" w:pos="1080"/>
        </w:tabs>
        <w:spacing w:line="240" w:lineRule="auto"/>
        <w:rPr>
          <w:rFonts w:asciiTheme="minorHAnsi" w:eastAsia="MS Gothic" w:hAnsiTheme="minorHAnsi" w:cstheme="minorHAnsi"/>
          <w:sz w:val="24"/>
          <w:szCs w:val="24"/>
        </w:rPr>
      </w:pPr>
      <w:r w:rsidRPr="003C7644">
        <w:rPr>
          <w:rFonts w:asciiTheme="minorHAnsi" w:eastAsia="MS Gothic" w:hAnsiTheme="minorHAnsi" w:cstheme="minorHAnsi"/>
          <w:sz w:val="24"/>
          <w:szCs w:val="24"/>
          <w:u w:val="single"/>
        </w:rPr>
        <w:t>Prioritization</w:t>
      </w:r>
      <w:r w:rsidRPr="003C7644">
        <w:rPr>
          <w:rFonts w:asciiTheme="minorHAnsi" w:eastAsia="MS Gothic" w:hAnsiTheme="minorHAnsi" w:cstheme="minorHAnsi"/>
          <w:sz w:val="24"/>
          <w:szCs w:val="24"/>
        </w:rPr>
        <w:t xml:space="preserve">: </w:t>
      </w:r>
      <w:r w:rsidR="00035AD7">
        <w:rPr>
          <w:rFonts w:asciiTheme="minorHAnsi" w:eastAsia="MS Gothic" w:hAnsiTheme="minorHAnsi" w:cstheme="minorHAnsi"/>
          <w:sz w:val="24"/>
          <w:szCs w:val="24"/>
        </w:rPr>
        <w:t xml:space="preserve">Indicate if </w:t>
      </w:r>
      <w:r w:rsidR="00F618C2" w:rsidRPr="003C7644">
        <w:rPr>
          <w:rFonts w:asciiTheme="minorHAnsi" w:eastAsia="MS Gothic" w:hAnsiTheme="minorHAnsi" w:cstheme="minorHAnsi"/>
          <w:sz w:val="24"/>
          <w:szCs w:val="24"/>
        </w:rPr>
        <w:t xml:space="preserve">financial assistance </w:t>
      </w:r>
      <w:r w:rsidR="00035AD7">
        <w:rPr>
          <w:rFonts w:asciiTheme="minorHAnsi" w:eastAsia="MS Gothic" w:hAnsiTheme="minorHAnsi" w:cstheme="minorHAnsi"/>
          <w:sz w:val="24"/>
          <w:szCs w:val="24"/>
        </w:rPr>
        <w:t xml:space="preserve">will </w:t>
      </w:r>
      <w:r w:rsidR="00F618C2" w:rsidRPr="003C7644">
        <w:rPr>
          <w:rFonts w:asciiTheme="minorHAnsi" w:eastAsia="MS Gothic" w:hAnsiTheme="minorHAnsi" w:cstheme="minorHAnsi"/>
          <w:sz w:val="24"/>
          <w:szCs w:val="24"/>
        </w:rPr>
        <w:t>be prioritized beyond first-come, first-served</w:t>
      </w:r>
      <w:r w:rsidR="00035AD7">
        <w:rPr>
          <w:rFonts w:asciiTheme="minorHAnsi" w:eastAsia="MS Gothic" w:hAnsiTheme="minorHAnsi" w:cstheme="minorHAnsi"/>
          <w:sz w:val="24"/>
          <w:szCs w:val="24"/>
        </w:rPr>
        <w:t>:</w:t>
      </w:r>
    </w:p>
    <w:p w14:paraId="46625097" w14:textId="7BA196FE" w:rsidR="00F618C2" w:rsidRPr="003C7644" w:rsidRDefault="000F2D7A" w:rsidP="00320453">
      <w:pPr>
        <w:tabs>
          <w:tab w:val="left" w:pos="0"/>
          <w:tab w:val="left" w:pos="720"/>
        </w:tabs>
        <w:suppressAutoHyphens/>
        <w:spacing w:before="120"/>
        <w:ind w:left="720" w:hanging="360"/>
        <w:rPr>
          <w:rFonts w:asciiTheme="minorHAnsi" w:hAnsiTheme="minorHAnsi" w:cstheme="minorHAnsi"/>
          <w:spacing w:val="-3"/>
          <w:szCs w:val="24"/>
        </w:rPr>
      </w:pPr>
      <w:sdt>
        <w:sdtPr>
          <w:rPr>
            <w:rFonts w:asciiTheme="minorHAnsi" w:hAnsiTheme="minorHAnsi" w:cstheme="minorHAnsi"/>
            <w:spacing w:val="-3"/>
            <w:szCs w:val="24"/>
          </w:rPr>
          <w:id w:val="-569117143"/>
          <w14:checkbox>
            <w14:checked w14:val="0"/>
            <w14:checkedState w14:val="2612" w14:font="MS Gothic"/>
            <w14:uncheckedState w14:val="2610" w14:font="MS Gothic"/>
          </w14:checkbox>
        </w:sdtPr>
        <w:sdtEndPr/>
        <w:sdtContent>
          <w:r w:rsidR="00F618C2" w:rsidRPr="003C7644">
            <w:rPr>
              <w:rFonts w:ascii="Segoe UI Symbol" w:hAnsi="Segoe UI Symbol" w:cs="Segoe UI Symbol"/>
              <w:spacing w:val="-3"/>
              <w:szCs w:val="24"/>
            </w:rPr>
            <w:t>☐</w:t>
          </w:r>
        </w:sdtContent>
      </w:sdt>
      <w:r w:rsidR="00F618C2" w:rsidRPr="003C7644">
        <w:rPr>
          <w:rFonts w:asciiTheme="minorHAnsi" w:hAnsiTheme="minorHAnsi" w:cstheme="minorHAnsi"/>
          <w:spacing w:val="-3"/>
          <w:szCs w:val="24"/>
        </w:rPr>
        <w:t xml:space="preserve"> No</w:t>
      </w:r>
    </w:p>
    <w:p w14:paraId="44BA98B5" w14:textId="0D5CBD37" w:rsidR="00F618C2" w:rsidRDefault="000F2D7A" w:rsidP="00320453">
      <w:pPr>
        <w:tabs>
          <w:tab w:val="left" w:pos="0"/>
          <w:tab w:val="left" w:pos="720"/>
        </w:tabs>
        <w:suppressAutoHyphens/>
        <w:spacing w:before="120"/>
        <w:ind w:left="720" w:hanging="360"/>
        <w:rPr>
          <w:rFonts w:asciiTheme="minorHAnsi" w:eastAsia="MS Gothic" w:hAnsiTheme="minorHAnsi" w:cstheme="minorHAnsi"/>
          <w:szCs w:val="24"/>
        </w:rPr>
      </w:pPr>
      <w:sdt>
        <w:sdtPr>
          <w:rPr>
            <w:rFonts w:asciiTheme="minorHAnsi" w:hAnsiTheme="minorHAnsi" w:cstheme="minorHAnsi"/>
            <w:spacing w:val="-3"/>
            <w:szCs w:val="24"/>
          </w:rPr>
          <w:id w:val="-307163367"/>
          <w14:checkbox>
            <w14:checked w14:val="0"/>
            <w14:checkedState w14:val="2612" w14:font="MS Gothic"/>
            <w14:uncheckedState w14:val="2610" w14:font="MS Gothic"/>
          </w14:checkbox>
        </w:sdtPr>
        <w:sdtEndPr/>
        <w:sdtContent>
          <w:r w:rsidR="00F618C2" w:rsidRPr="003C7644">
            <w:rPr>
              <w:rFonts w:ascii="Segoe UI Symbol" w:hAnsi="Segoe UI Symbol" w:cs="Segoe UI Symbol"/>
              <w:spacing w:val="-3"/>
              <w:szCs w:val="24"/>
            </w:rPr>
            <w:t>☐</w:t>
          </w:r>
        </w:sdtContent>
      </w:sdt>
      <w:r w:rsidR="00F618C2" w:rsidRPr="003C7644">
        <w:rPr>
          <w:rFonts w:asciiTheme="minorHAnsi" w:hAnsiTheme="minorHAnsi" w:cstheme="minorHAnsi"/>
          <w:spacing w:val="-3"/>
          <w:szCs w:val="24"/>
        </w:rPr>
        <w:t xml:space="preserve"> Yes</w:t>
      </w:r>
      <w:r w:rsidR="00F618C2" w:rsidRPr="003C7644">
        <w:rPr>
          <w:rFonts w:asciiTheme="minorHAnsi" w:eastAsia="MS Gothic" w:hAnsiTheme="minorHAnsi" w:cstheme="minorHAnsi"/>
          <w:szCs w:val="24"/>
        </w:rPr>
        <w:t xml:space="preserve"> </w:t>
      </w:r>
      <w:r w:rsidR="00890A6D">
        <w:rPr>
          <w:rFonts w:asciiTheme="minorHAnsi" w:eastAsia="MS Gothic" w:hAnsiTheme="minorHAnsi" w:cstheme="minorHAnsi"/>
          <w:szCs w:val="24"/>
        </w:rPr>
        <w:t xml:space="preserve">- </w:t>
      </w:r>
      <w:r w:rsidR="00F618C2" w:rsidRPr="003C7644">
        <w:rPr>
          <w:rFonts w:asciiTheme="minorHAnsi" w:eastAsia="MS Gothic" w:hAnsiTheme="minorHAnsi" w:cstheme="minorHAnsi"/>
          <w:i/>
          <w:iCs/>
          <w:szCs w:val="24"/>
        </w:rPr>
        <w:t>please describe</w:t>
      </w:r>
      <w:r w:rsidR="00F618C2" w:rsidRPr="003C7644">
        <w:rPr>
          <w:rFonts w:asciiTheme="minorHAnsi" w:eastAsia="MS Gothic" w:hAnsiTheme="minorHAnsi" w:cstheme="minorHAnsi"/>
          <w:szCs w:val="24"/>
        </w:rPr>
        <w:t>:</w:t>
      </w:r>
    </w:p>
    <w:p w14:paraId="058D96F8" w14:textId="77777777" w:rsidR="00B15AFB" w:rsidRPr="003C7644" w:rsidRDefault="00B15AFB" w:rsidP="00320453">
      <w:pPr>
        <w:tabs>
          <w:tab w:val="left" w:pos="0"/>
          <w:tab w:val="left" w:pos="720"/>
        </w:tabs>
        <w:suppressAutoHyphens/>
        <w:spacing w:before="120"/>
        <w:ind w:left="720" w:hanging="360"/>
        <w:rPr>
          <w:rFonts w:asciiTheme="minorHAnsi" w:eastAsia="MS Gothic" w:hAnsiTheme="minorHAnsi" w:cstheme="minorHAnsi"/>
          <w:szCs w:val="24"/>
        </w:rPr>
      </w:pPr>
    </w:p>
    <w:p w14:paraId="0A80A4D3" w14:textId="043FE4C9" w:rsidR="00972A44" w:rsidRPr="003C7644" w:rsidRDefault="00972A44" w:rsidP="00F74966">
      <w:pPr>
        <w:tabs>
          <w:tab w:val="left" w:pos="1080"/>
        </w:tabs>
        <w:rPr>
          <w:rFonts w:asciiTheme="minorHAnsi" w:eastAsia="MS Gothic" w:hAnsiTheme="minorHAnsi" w:cstheme="minorHAnsi"/>
          <w:i/>
          <w:iCs/>
          <w:szCs w:val="24"/>
        </w:rPr>
      </w:pPr>
    </w:p>
    <w:p w14:paraId="223893FD" w14:textId="0E930685" w:rsidR="00972A44" w:rsidRPr="003C7644" w:rsidRDefault="006107E0" w:rsidP="002C757B">
      <w:pPr>
        <w:pStyle w:val="ListParagraph"/>
        <w:numPr>
          <w:ilvl w:val="0"/>
          <w:numId w:val="55"/>
        </w:numPr>
        <w:tabs>
          <w:tab w:val="left" w:pos="1080"/>
        </w:tabs>
        <w:spacing w:line="240" w:lineRule="auto"/>
        <w:rPr>
          <w:rFonts w:asciiTheme="minorHAnsi" w:eastAsia="MS Gothic" w:hAnsiTheme="minorHAnsi" w:cstheme="minorHAnsi"/>
          <w:sz w:val="24"/>
          <w:szCs w:val="24"/>
        </w:rPr>
      </w:pPr>
      <w:r w:rsidRPr="003C7644">
        <w:rPr>
          <w:rFonts w:asciiTheme="minorHAnsi" w:eastAsia="MS Gothic" w:hAnsiTheme="minorHAnsi" w:cstheme="minorHAnsi"/>
          <w:sz w:val="24"/>
          <w:szCs w:val="24"/>
          <w:u w:val="single"/>
        </w:rPr>
        <w:t>Distribution:</w:t>
      </w:r>
      <w:r w:rsidRPr="003C7644">
        <w:rPr>
          <w:rFonts w:asciiTheme="minorHAnsi" w:eastAsia="MS Gothic" w:hAnsiTheme="minorHAnsi" w:cstheme="minorHAnsi"/>
          <w:sz w:val="24"/>
          <w:szCs w:val="24"/>
        </w:rPr>
        <w:t xml:space="preserve"> </w:t>
      </w:r>
      <w:r w:rsidR="00AA3022" w:rsidRPr="003C7644">
        <w:rPr>
          <w:rFonts w:asciiTheme="minorHAnsi" w:eastAsia="MS Gothic" w:hAnsiTheme="minorHAnsi" w:cstheme="minorHAnsi"/>
          <w:sz w:val="24"/>
          <w:szCs w:val="24"/>
        </w:rPr>
        <w:t>Describe how the organization will manage the distribution of financial assistance, including who (staff positions) will review and respond to applications within the expected timeframe</w:t>
      </w:r>
      <w:r w:rsidR="00890A6D">
        <w:rPr>
          <w:rFonts w:asciiTheme="minorHAnsi" w:eastAsia="MS Gothic" w:hAnsiTheme="minorHAnsi" w:cstheme="minorHAnsi"/>
          <w:sz w:val="24"/>
          <w:szCs w:val="24"/>
        </w:rPr>
        <w:t>s.</w:t>
      </w:r>
      <w:r w:rsidR="00AA3022" w:rsidRPr="003C7644">
        <w:rPr>
          <w:rFonts w:asciiTheme="minorHAnsi" w:eastAsia="MS Gothic" w:hAnsiTheme="minorHAnsi" w:cstheme="minorHAnsi"/>
          <w:sz w:val="24"/>
          <w:szCs w:val="24"/>
        </w:rPr>
        <w:t xml:space="preserve"> (</w:t>
      </w:r>
      <w:r w:rsidR="00AA3022" w:rsidRPr="006940B8">
        <w:rPr>
          <w:rFonts w:asciiTheme="minorHAnsi" w:eastAsia="MS Gothic" w:hAnsiTheme="minorHAnsi" w:cstheme="minorHAnsi"/>
          <w:i/>
          <w:iCs/>
          <w:sz w:val="24"/>
          <w:szCs w:val="24"/>
        </w:rPr>
        <w:t>See Appendix D for expectations)</w:t>
      </w:r>
    </w:p>
    <w:p w14:paraId="342D59A2" w14:textId="77777777" w:rsidR="00201A04" w:rsidRPr="003C7644" w:rsidRDefault="00201A04" w:rsidP="000C6042">
      <w:pPr>
        <w:tabs>
          <w:tab w:val="left" w:pos="0"/>
          <w:tab w:val="left" w:pos="720"/>
        </w:tabs>
        <w:suppressAutoHyphens/>
        <w:spacing w:after="120"/>
        <w:rPr>
          <w:rFonts w:asciiTheme="minorHAnsi" w:hAnsiTheme="minorHAnsi" w:cstheme="minorHAnsi"/>
          <w:spacing w:val="-3"/>
          <w:szCs w:val="24"/>
        </w:rPr>
      </w:pPr>
    </w:p>
    <w:p w14:paraId="54FACF71" w14:textId="77777777" w:rsidR="006940B8" w:rsidRDefault="006940B8" w:rsidP="000C6042">
      <w:pPr>
        <w:widowControl/>
        <w:rPr>
          <w:rFonts w:asciiTheme="minorHAnsi" w:hAnsiTheme="minorHAnsi" w:cstheme="minorHAnsi"/>
          <w:b/>
          <w:spacing w:val="-3"/>
          <w:szCs w:val="24"/>
        </w:rPr>
      </w:pPr>
    </w:p>
    <w:p w14:paraId="366A4040" w14:textId="647499D4" w:rsidR="006940B8" w:rsidRDefault="006940B8">
      <w:pPr>
        <w:widowControl/>
        <w:rPr>
          <w:rFonts w:asciiTheme="minorHAnsi" w:hAnsiTheme="minorHAnsi" w:cstheme="minorHAnsi"/>
          <w:b/>
          <w:spacing w:val="-3"/>
          <w:szCs w:val="24"/>
        </w:rPr>
      </w:pPr>
      <w:r>
        <w:rPr>
          <w:rFonts w:asciiTheme="minorHAnsi" w:hAnsiTheme="minorHAnsi" w:cstheme="minorHAnsi"/>
          <w:b/>
          <w:spacing w:val="-3"/>
          <w:szCs w:val="24"/>
        </w:rPr>
        <w:br w:type="page"/>
      </w:r>
    </w:p>
    <w:p w14:paraId="62C0CE38" w14:textId="61ECBFAE" w:rsidR="00B50063" w:rsidRPr="003C7644" w:rsidRDefault="00B50063" w:rsidP="000C6042">
      <w:pPr>
        <w:widowControl/>
        <w:rPr>
          <w:rFonts w:asciiTheme="minorHAnsi" w:hAnsiTheme="minorHAnsi" w:cstheme="minorHAnsi"/>
          <w:b/>
          <w:spacing w:val="-3"/>
          <w:szCs w:val="24"/>
        </w:rPr>
      </w:pPr>
      <w:r w:rsidRPr="003C7644">
        <w:rPr>
          <w:rFonts w:asciiTheme="minorHAnsi" w:hAnsiTheme="minorHAnsi" w:cstheme="minorHAnsi"/>
          <w:b/>
          <w:spacing w:val="-3"/>
          <w:szCs w:val="24"/>
        </w:rPr>
        <w:lastRenderedPageBreak/>
        <w:t xml:space="preserve">INNOVATION APPLICANTS ONLY (QUESTIONS </w:t>
      </w:r>
      <w:r w:rsidR="00894C54" w:rsidRPr="003C7644">
        <w:rPr>
          <w:rFonts w:asciiTheme="minorHAnsi" w:hAnsiTheme="minorHAnsi" w:cstheme="minorHAnsi"/>
          <w:b/>
          <w:spacing w:val="-3"/>
          <w:szCs w:val="24"/>
        </w:rPr>
        <w:t>2</w:t>
      </w:r>
      <w:r w:rsidR="00F74966">
        <w:rPr>
          <w:rFonts w:asciiTheme="minorHAnsi" w:hAnsiTheme="minorHAnsi" w:cstheme="minorHAnsi"/>
          <w:b/>
          <w:spacing w:val="-3"/>
          <w:szCs w:val="24"/>
        </w:rPr>
        <w:t>1</w:t>
      </w:r>
      <w:r w:rsidR="00894C54" w:rsidRPr="003C7644">
        <w:rPr>
          <w:rFonts w:asciiTheme="minorHAnsi" w:hAnsiTheme="minorHAnsi" w:cstheme="minorHAnsi"/>
          <w:b/>
          <w:spacing w:val="-3"/>
          <w:szCs w:val="24"/>
        </w:rPr>
        <w:t>-</w:t>
      </w:r>
      <w:r w:rsidR="00F74966">
        <w:rPr>
          <w:rFonts w:asciiTheme="minorHAnsi" w:hAnsiTheme="minorHAnsi" w:cstheme="minorHAnsi"/>
          <w:b/>
          <w:spacing w:val="-3"/>
          <w:szCs w:val="24"/>
        </w:rPr>
        <w:t>23</w:t>
      </w:r>
      <w:r w:rsidRPr="003C7644">
        <w:rPr>
          <w:rFonts w:asciiTheme="minorHAnsi" w:hAnsiTheme="minorHAnsi" w:cstheme="minorHAnsi"/>
          <w:b/>
          <w:spacing w:val="-3"/>
          <w:szCs w:val="24"/>
        </w:rPr>
        <w:t>)</w:t>
      </w:r>
      <w:r w:rsidR="003243B9" w:rsidRPr="003C7644">
        <w:rPr>
          <w:rFonts w:asciiTheme="minorHAnsi" w:hAnsiTheme="minorHAnsi" w:cstheme="minorHAnsi"/>
          <w:b/>
          <w:spacing w:val="-3"/>
          <w:szCs w:val="24"/>
        </w:rPr>
        <w:t xml:space="preserve"> </w:t>
      </w:r>
    </w:p>
    <w:p w14:paraId="30387A7A" w14:textId="77777777" w:rsidR="007F372F" w:rsidRPr="003C7644" w:rsidRDefault="007F372F" w:rsidP="000C6042">
      <w:pPr>
        <w:tabs>
          <w:tab w:val="left" w:pos="0"/>
        </w:tabs>
        <w:suppressAutoHyphens/>
        <w:rPr>
          <w:rFonts w:asciiTheme="minorHAnsi" w:hAnsiTheme="minorHAnsi" w:cstheme="minorHAnsi"/>
          <w:b/>
          <w:szCs w:val="24"/>
          <w:u w:val="single"/>
        </w:rPr>
      </w:pPr>
    </w:p>
    <w:p w14:paraId="31A72500" w14:textId="49721F1F" w:rsidR="00B50063" w:rsidRPr="003C7644" w:rsidRDefault="00B50063" w:rsidP="002C757B">
      <w:pPr>
        <w:pStyle w:val="ListParagraph"/>
        <w:numPr>
          <w:ilvl w:val="0"/>
          <w:numId w:val="55"/>
        </w:numPr>
        <w:tabs>
          <w:tab w:val="left" w:pos="360"/>
        </w:tabs>
        <w:suppressAutoHyphens/>
        <w:spacing w:line="240" w:lineRule="auto"/>
        <w:rPr>
          <w:rFonts w:asciiTheme="minorHAnsi" w:hAnsiTheme="minorHAnsi" w:cstheme="minorHAnsi"/>
          <w:spacing w:val="-3"/>
          <w:sz w:val="24"/>
          <w:szCs w:val="28"/>
        </w:rPr>
      </w:pPr>
      <w:r w:rsidRPr="003C7644">
        <w:rPr>
          <w:rFonts w:asciiTheme="minorHAnsi" w:hAnsiTheme="minorHAnsi" w:cstheme="minorHAnsi"/>
          <w:spacing w:val="-3"/>
          <w:sz w:val="24"/>
          <w:szCs w:val="28"/>
          <w:u w:val="single"/>
        </w:rPr>
        <w:t>Model</w:t>
      </w:r>
      <w:r w:rsidRPr="003C7644">
        <w:rPr>
          <w:rFonts w:asciiTheme="minorHAnsi" w:hAnsiTheme="minorHAnsi" w:cstheme="minorHAnsi"/>
          <w:sz w:val="24"/>
          <w:szCs w:val="28"/>
          <w:u w:val="single"/>
        </w:rPr>
        <w:t xml:space="preserve"> &amp; Approach:</w:t>
      </w:r>
      <w:r w:rsidR="00605358" w:rsidRPr="003C7644">
        <w:rPr>
          <w:rFonts w:asciiTheme="minorHAnsi" w:hAnsiTheme="minorHAnsi" w:cstheme="minorHAnsi"/>
          <w:sz w:val="24"/>
          <w:szCs w:val="28"/>
        </w:rPr>
        <w:t xml:space="preserve">  </w:t>
      </w:r>
      <w:r w:rsidR="00035AD7">
        <w:rPr>
          <w:rFonts w:asciiTheme="minorHAnsi" w:hAnsiTheme="minorHAnsi" w:cstheme="minorHAnsi"/>
          <w:sz w:val="24"/>
          <w:szCs w:val="28"/>
        </w:rPr>
        <w:t>Describe h</w:t>
      </w:r>
      <w:r w:rsidRPr="003C7644">
        <w:rPr>
          <w:rFonts w:asciiTheme="minorHAnsi" w:hAnsiTheme="minorHAnsi" w:cstheme="minorHAnsi"/>
          <w:sz w:val="24"/>
          <w:szCs w:val="28"/>
        </w:rPr>
        <w:t xml:space="preserve">ow funds will </w:t>
      </w:r>
      <w:r w:rsidR="00FB7397" w:rsidRPr="003C7644">
        <w:rPr>
          <w:rFonts w:asciiTheme="minorHAnsi" w:hAnsiTheme="minorHAnsi" w:cstheme="minorHAnsi"/>
          <w:sz w:val="24"/>
          <w:szCs w:val="28"/>
        </w:rPr>
        <w:t xml:space="preserve">be used to </w:t>
      </w:r>
      <w:r w:rsidRPr="003C7644">
        <w:rPr>
          <w:rFonts w:asciiTheme="minorHAnsi" w:hAnsiTheme="minorHAnsi" w:cstheme="minorHAnsi"/>
          <w:sz w:val="24"/>
          <w:szCs w:val="28"/>
        </w:rPr>
        <w:t xml:space="preserve">compliment or enhance </w:t>
      </w:r>
      <w:r w:rsidR="00FB7397" w:rsidRPr="003C7644">
        <w:rPr>
          <w:rFonts w:asciiTheme="minorHAnsi" w:hAnsiTheme="minorHAnsi" w:cstheme="minorHAnsi"/>
          <w:sz w:val="24"/>
          <w:szCs w:val="28"/>
        </w:rPr>
        <w:t>one or more</w:t>
      </w:r>
      <w:r w:rsidRPr="003C7644">
        <w:rPr>
          <w:rFonts w:asciiTheme="minorHAnsi" w:hAnsiTheme="minorHAnsi" w:cstheme="minorHAnsi"/>
          <w:sz w:val="24"/>
          <w:szCs w:val="28"/>
        </w:rPr>
        <w:t xml:space="preserve"> of the strategies outlined above. </w:t>
      </w:r>
      <w:r w:rsidR="00FB7397" w:rsidRPr="003C7644">
        <w:rPr>
          <w:rFonts w:asciiTheme="minorHAnsi" w:hAnsiTheme="minorHAnsi" w:cstheme="minorHAnsi"/>
          <w:sz w:val="24"/>
          <w:szCs w:val="28"/>
        </w:rPr>
        <w:t xml:space="preserve"> </w:t>
      </w:r>
      <w:r w:rsidR="00933676" w:rsidRPr="003C7644">
        <w:rPr>
          <w:rFonts w:asciiTheme="minorHAnsi" w:hAnsiTheme="minorHAnsi" w:cstheme="minorHAnsi"/>
          <w:sz w:val="24"/>
          <w:szCs w:val="28"/>
        </w:rPr>
        <w:t>Clearly outline</w:t>
      </w:r>
      <w:r w:rsidR="00FB7397" w:rsidRPr="003C7644">
        <w:rPr>
          <w:rFonts w:asciiTheme="minorHAnsi" w:hAnsiTheme="minorHAnsi" w:cstheme="minorHAnsi"/>
          <w:sz w:val="24"/>
          <w:szCs w:val="28"/>
        </w:rPr>
        <w:t xml:space="preserve"> how this project will specifically contribute to HOP </w:t>
      </w:r>
      <w:r w:rsidR="00933676" w:rsidRPr="003C7644">
        <w:rPr>
          <w:rFonts w:asciiTheme="minorHAnsi" w:hAnsiTheme="minorHAnsi" w:cstheme="minorHAnsi"/>
          <w:sz w:val="24"/>
          <w:szCs w:val="28"/>
        </w:rPr>
        <w:t xml:space="preserve">objectives (page </w:t>
      </w:r>
      <w:r w:rsidR="00933676" w:rsidRPr="00F9516C">
        <w:rPr>
          <w:rFonts w:asciiTheme="minorHAnsi" w:hAnsiTheme="minorHAnsi" w:cstheme="minorHAnsi"/>
          <w:sz w:val="24"/>
          <w:szCs w:val="28"/>
        </w:rPr>
        <w:t>2)</w:t>
      </w:r>
      <w:r w:rsidR="00FB7397" w:rsidRPr="00F9516C">
        <w:rPr>
          <w:rFonts w:asciiTheme="minorHAnsi" w:hAnsiTheme="minorHAnsi" w:cstheme="minorHAnsi"/>
          <w:sz w:val="24"/>
          <w:szCs w:val="28"/>
        </w:rPr>
        <w:t xml:space="preserve">.  Cite existing models or research that support this approach (if applicable). </w:t>
      </w:r>
      <w:r w:rsidRPr="00F9516C">
        <w:rPr>
          <w:rFonts w:asciiTheme="minorHAnsi" w:hAnsiTheme="minorHAnsi" w:cstheme="minorHAnsi"/>
          <w:sz w:val="24"/>
          <w:szCs w:val="28"/>
        </w:rPr>
        <w:t xml:space="preserve"> In all cases, outline specific ways that the proposed project will support effective pathways to permanent housing for households served.</w:t>
      </w:r>
      <w:r w:rsidR="003243B9" w:rsidRPr="00F9516C">
        <w:rPr>
          <w:rFonts w:asciiTheme="minorHAnsi" w:hAnsiTheme="minorHAnsi" w:cstheme="minorHAnsi"/>
          <w:sz w:val="24"/>
          <w:szCs w:val="28"/>
        </w:rPr>
        <w:t xml:space="preserve">  </w:t>
      </w:r>
      <w:r w:rsidR="003243B9" w:rsidRPr="00F9516C">
        <w:rPr>
          <w:rFonts w:asciiTheme="minorHAnsi" w:hAnsiTheme="minorHAnsi" w:cstheme="minorHAnsi"/>
          <w:b/>
          <w:spacing w:val="-3"/>
          <w:sz w:val="24"/>
          <w:szCs w:val="28"/>
        </w:rPr>
        <w:t>Applicants for Landlord Liaisons should review Appe</w:t>
      </w:r>
      <w:r w:rsidR="00FC2AF9" w:rsidRPr="00F9516C">
        <w:rPr>
          <w:rFonts w:asciiTheme="minorHAnsi" w:hAnsiTheme="minorHAnsi" w:cstheme="minorHAnsi"/>
          <w:b/>
          <w:spacing w:val="-3"/>
          <w:sz w:val="24"/>
          <w:szCs w:val="28"/>
        </w:rPr>
        <w:t>n</w:t>
      </w:r>
      <w:r w:rsidR="003243B9" w:rsidRPr="00F9516C">
        <w:rPr>
          <w:rFonts w:asciiTheme="minorHAnsi" w:hAnsiTheme="minorHAnsi" w:cstheme="minorHAnsi"/>
          <w:b/>
          <w:spacing w:val="-3"/>
          <w:sz w:val="24"/>
          <w:szCs w:val="28"/>
        </w:rPr>
        <w:t xml:space="preserve">dix </w:t>
      </w:r>
      <w:r w:rsidR="00480560">
        <w:rPr>
          <w:rFonts w:asciiTheme="minorHAnsi" w:hAnsiTheme="minorHAnsi" w:cstheme="minorHAnsi"/>
          <w:b/>
          <w:spacing w:val="-3"/>
          <w:sz w:val="24"/>
          <w:szCs w:val="28"/>
        </w:rPr>
        <w:t>H</w:t>
      </w:r>
      <w:r w:rsidR="003243B9" w:rsidRPr="00F9516C">
        <w:rPr>
          <w:rFonts w:asciiTheme="minorHAnsi" w:hAnsiTheme="minorHAnsi" w:cstheme="minorHAnsi"/>
          <w:b/>
          <w:spacing w:val="-3"/>
          <w:sz w:val="24"/>
          <w:szCs w:val="28"/>
        </w:rPr>
        <w:t xml:space="preserve"> and use the narrative to describe how it will implement the Landlord Liaison Practice Framework.</w:t>
      </w:r>
    </w:p>
    <w:p w14:paraId="777C7618" w14:textId="140359FE" w:rsidR="001224C9" w:rsidRPr="003C7644" w:rsidRDefault="001224C9" w:rsidP="000C6042">
      <w:pPr>
        <w:pStyle w:val="ListParagraph"/>
        <w:tabs>
          <w:tab w:val="left" w:pos="360"/>
        </w:tabs>
        <w:suppressAutoHyphens/>
        <w:spacing w:after="0" w:line="240" w:lineRule="auto"/>
        <w:ind w:left="0"/>
        <w:rPr>
          <w:rFonts w:asciiTheme="minorHAnsi" w:hAnsiTheme="minorHAnsi" w:cstheme="minorHAnsi"/>
          <w:spacing w:val="-3"/>
          <w:sz w:val="28"/>
          <w:szCs w:val="28"/>
        </w:rPr>
      </w:pPr>
    </w:p>
    <w:p w14:paraId="5FA03119" w14:textId="1F888565" w:rsidR="0064059C" w:rsidRPr="003C7644" w:rsidRDefault="0064059C" w:rsidP="000C6042">
      <w:pPr>
        <w:pStyle w:val="ListParagraph"/>
        <w:tabs>
          <w:tab w:val="left" w:pos="360"/>
        </w:tabs>
        <w:suppressAutoHyphens/>
        <w:spacing w:after="0" w:line="240" w:lineRule="auto"/>
        <w:ind w:left="0"/>
        <w:rPr>
          <w:rFonts w:asciiTheme="minorHAnsi" w:hAnsiTheme="minorHAnsi" w:cstheme="minorHAnsi"/>
          <w:spacing w:val="-3"/>
          <w:sz w:val="28"/>
          <w:szCs w:val="28"/>
        </w:rPr>
      </w:pPr>
    </w:p>
    <w:p w14:paraId="53722A17" w14:textId="77777777" w:rsidR="0064059C" w:rsidRPr="003C7644" w:rsidRDefault="0064059C" w:rsidP="000C6042">
      <w:pPr>
        <w:pStyle w:val="ListParagraph"/>
        <w:tabs>
          <w:tab w:val="left" w:pos="360"/>
        </w:tabs>
        <w:suppressAutoHyphens/>
        <w:spacing w:after="0" w:line="240" w:lineRule="auto"/>
        <w:ind w:left="0"/>
        <w:rPr>
          <w:rFonts w:asciiTheme="minorHAnsi" w:hAnsiTheme="minorHAnsi" w:cstheme="minorHAnsi"/>
          <w:spacing w:val="-3"/>
          <w:sz w:val="28"/>
          <w:szCs w:val="28"/>
        </w:rPr>
      </w:pPr>
    </w:p>
    <w:p w14:paraId="3D88DBA4" w14:textId="3AC4C247" w:rsidR="00165D10" w:rsidRPr="003C7644" w:rsidRDefault="0064059C" w:rsidP="002C757B">
      <w:pPr>
        <w:pStyle w:val="ListParagraph"/>
        <w:numPr>
          <w:ilvl w:val="0"/>
          <w:numId w:val="55"/>
        </w:numPr>
        <w:tabs>
          <w:tab w:val="left" w:pos="360"/>
        </w:tabs>
        <w:suppressAutoHyphens/>
        <w:spacing w:line="240" w:lineRule="auto"/>
        <w:rPr>
          <w:rFonts w:asciiTheme="minorHAnsi" w:hAnsiTheme="minorHAnsi" w:cstheme="minorHAnsi"/>
          <w:sz w:val="24"/>
          <w:szCs w:val="28"/>
        </w:rPr>
      </w:pPr>
      <w:r w:rsidRPr="003C7644">
        <w:rPr>
          <w:rFonts w:asciiTheme="minorHAnsi" w:hAnsiTheme="minorHAnsi" w:cstheme="minorHAnsi"/>
          <w:spacing w:val="-3"/>
          <w:sz w:val="24"/>
          <w:szCs w:val="28"/>
          <w:u w:val="single"/>
        </w:rPr>
        <w:t xml:space="preserve">Outreach, </w:t>
      </w:r>
      <w:r w:rsidR="00B50063" w:rsidRPr="003C7644">
        <w:rPr>
          <w:rFonts w:asciiTheme="minorHAnsi" w:hAnsiTheme="minorHAnsi" w:cstheme="minorHAnsi"/>
          <w:spacing w:val="-3"/>
          <w:sz w:val="24"/>
          <w:szCs w:val="28"/>
          <w:u w:val="single"/>
        </w:rPr>
        <w:t>Intake &amp; Admission</w:t>
      </w:r>
      <w:r w:rsidR="00FB7397" w:rsidRPr="003C7644">
        <w:rPr>
          <w:rFonts w:asciiTheme="minorHAnsi" w:hAnsiTheme="minorHAnsi" w:cstheme="minorHAnsi"/>
          <w:spacing w:val="-3"/>
          <w:sz w:val="24"/>
          <w:szCs w:val="28"/>
          <w:u w:val="single"/>
        </w:rPr>
        <w:t>, Assessment</w:t>
      </w:r>
      <w:r w:rsidR="00B50063" w:rsidRPr="003C7644">
        <w:rPr>
          <w:rFonts w:asciiTheme="minorHAnsi" w:hAnsiTheme="minorHAnsi" w:cstheme="minorHAnsi"/>
          <w:spacing w:val="-3"/>
          <w:sz w:val="24"/>
          <w:szCs w:val="28"/>
          <w:u w:val="single"/>
        </w:rPr>
        <w:t>:</w:t>
      </w:r>
      <w:r w:rsidR="00B50063" w:rsidRPr="003C7644">
        <w:rPr>
          <w:rFonts w:asciiTheme="minorHAnsi" w:hAnsiTheme="minorHAnsi" w:cstheme="minorHAnsi"/>
          <w:spacing w:val="-3"/>
          <w:sz w:val="24"/>
          <w:szCs w:val="28"/>
        </w:rPr>
        <w:t xml:space="preserve"> </w:t>
      </w:r>
      <w:r w:rsidR="00FB7397" w:rsidRPr="003C7644">
        <w:rPr>
          <w:rFonts w:asciiTheme="minorHAnsi" w:hAnsiTheme="minorHAnsi" w:cstheme="minorHAnsi"/>
          <w:spacing w:val="-3"/>
          <w:sz w:val="24"/>
          <w:szCs w:val="28"/>
        </w:rPr>
        <w:t>Describe who is eligible for assistance</w:t>
      </w:r>
      <w:r w:rsidRPr="003C7644">
        <w:rPr>
          <w:rFonts w:asciiTheme="minorHAnsi" w:hAnsiTheme="minorHAnsi" w:cstheme="minorHAnsi"/>
          <w:spacing w:val="-3"/>
          <w:sz w:val="24"/>
          <w:szCs w:val="28"/>
        </w:rPr>
        <w:t>, how households will access the project,</w:t>
      </w:r>
      <w:r w:rsidR="00FB7397" w:rsidRPr="003C7644">
        <w:rPr>
          <w:rFonts w:asciiTheme="minorHAnsi" w:hAnsiTheme="minorHAnsi" w:cstheme="minorHAnsi"/>
          <w:spacing w:val="-3"/>
          <w:sz w:val="24"/>
          <w:szCs w:val="28"/>
        </w:rPr>
        <w:t xml:space="preserve"> and the process for intake and enrollment, including any assessment process or tool.</w:t>
      </w:r>
    </w:p>
    <w:p w14:paraId="465F039C" w14:textId="5DC5893F" w:rsidR="00165D10" w:rsidRPr="003C7644" w:rsidRDefault="00165D10" w:rsidP="000C6042">
      <w:pPr>
        <w:pStyle w:val="ListParagraph"/>
        <w:spacing w:line="240" w:lineRule="auto"/>
        <w:rPr>
          <w:rFonts w:asciiTheme="minorHAnsi" w:hAnsiTheme="minorHAnsi" w:cstheme="minorHAnsi"/>
          <w:spacing w:val="-3"/>
          <w:szCs w:val="28"/>
          <w:u w:val="single"/>
        </w:rPr>
      </w:pPr>
    </w:p>
    <w:p w14:paraId="7E2F2E5E" w14:textId="7312CF58" w:rsidR="0064059C" w:rsidRPr="003C7644" w:rsidRDefault="0064059C" w:rsidP="000C6042">
      <w:pPr>
        <w:pStyle w:val="ListParagraph"/>
        <w:spacing w:line="240" w:lineRule="auto"/>
        <w:rPr>
          <w:rFonts w:asciiTheme="minorHAnsi" w:hAnsiTheme="minorHAnsi" w:cstheme="minorHAnsi"/>
          <w:spacing w:val="-3"/>
          <w:szCs w:val="28"/>
          <w:u w:val="single"/>
        </w:rPr>
      </w:pPr>
    </w:p>
    <w:p w14:paraId="33A96545" w14:textId="77777777" w:rsidR="0064059C" w:rsidRPr="003C7644" w:rsidRDefault="0064059C" w:rsidP="000C6042">
      <w:pPr>
        <w:pStyle w:val="ListParagraph"/>
        <w:spacing w:line="240" w:lineRule="auto"/>
        <w:rPr>
          <w:rFonts w:asciiTheme="minorHAnsi" w:hAnsiTheme="minorHAnsi" w:cstheme="minorHAnsi"/>
          <w:spacing w:val="-3"/>
          <w:szCs w:val="28"/>
          <w:u w:val="single"/>
        </w:rPr>
      </w:pPr>
    </w:p>
    <w:p w14:paraId="7A76E29E" w14:textId="26EDD269" w:rsidR="00557A27" w:rsidRPr="003C7644" w:rsidRDefault="00557A27" w:rsidP="002C757B">
      <w:pPr>
        <w:pStyle w:val="ListParagraph"/>
        <w:numPr>
          <w:ilvl w:val="0"/>
          <w:numId w:val="55"/>
        </w:numPr>
        <w:tabs>
          <w:tab w:val="left" w:pos="360"/>
        </w:tabs>
        <w:suppressAutoHyphens/>
        <w:spacing w:line="240" w:lineRule="auto"/>
        <w:rPr>
          <w:rFonts w:asciiTheme="minorHAnsi" w:hAnsiTheme="minorHAnsi" w:cstheme="minorHAnsi"/>
          <w:sz w:val="24"/>
          <w:szCs w:val="28"/>
        </w:rPr>
      </w:pPr>
      <w:r w:rsidRPr="003C7644">
        <w:rPr>
          <w:rFonts w:asciiTheme="minorHAnsi" w:hAnsiTheme="minorHAnsi" w:cstheme="minorHAnsi"/>
          <w:spacing w:val="-3"/>
          <w:sz w:val="24"/>
          <w:szCs w:val="28"/>
          <w:u w:val="single"/>
        </w:rPr>
        <w:t xml:space="preserve">Results: </w:t>
      </w:r>
      <w:r w:rsidRPr="003C7644">
        <w:rPr>
          <w:rFonts w:asciiTheme="minorHAnsi" w:hAnsiTheme="minorHAnsi" w:cstheme="minorHAnsi"/>
          <w:spacing w:val="-3"/>
          <w:sz w:val="24"/>
          <w:szCs w:val="28"/>
        </w:rPr>
        <w:t xml:space="preserve">How will your organization know that it has implemented the Innovation project effectively and efficiently?  Propose one or more performance measures that might be </w:t>
      </w:r>
      <w:r w:rsidR="00D875BB" w:rsidRPr="003C7644">
        <w:rPr>
          <w:rFonts w:asciiTheme="minorHAnsi" w:hAnsiTheme="minorHAnsi" w:cstheme="minorHAnsi"/>
          <w:spacing w:val="-3"/>
          <w:sz w:val="24"/>
          <w:szCs w:val="28"/>
        </w:rPr>
        <w:t>used</w:t>
      </w:r>
      <w:r w:rsidRPr="003C7644">
        <w:rPr>
          <w:rFonts w:asciiTheme="minorHAnsi" w:hAnsiTheme="minorHAnsi" w:cstheme="minorHAnsi"/>
          <w:spacing w:val="-3"/>
          <w:sz w:val="24"/>
          <w:szCs w:val="28"/>
        </w:rPr>
        <w:t>, if awarded.</w:t>
      </w:r>
    </w:p>
    <w:p w14:paraId="3DE0AF2D" w14:textId="77777777" w:rsidR="00FB7397" w:rsidRPr="003C7644" w:rsidRDefault="00FB7397" w:rsidP="002C757B">
      <w:pPr>
        <w:pStyle w:val="ListParagraph"/>
        <w:numPr>
          <w:ilvl w:val="0"/>
          <w:numId w:val="55"/>
        </w:numPr>
        <w:tabs>
          <w:tab w:val="left" w:pos="0"/>
        </w:tabs>
        <w:suppressAutoHyphens/>
        <w:spacing w:line="240" w:lineRule="auto"/>
        <w:ind w:left="0"/>
        <w:rPr>
          <w:rFonts w:asciiTheme="minorHAnsi" w:hAnsiTheme="minorHAnsi" w:cstheme="minorHAnsi"/>
          <w:szCs w:val="24"/>
          <w:u w:val="single"/>
        </w:rPr>
      </w:pPr>
      <w:r w:rsidRPr="003C7644">
        <w:rPr>
          <w:rFonts w:asciiTheme="minorHAnsi" w:hAnsiTheme="minorHAnsi" w:cstheme="minorHAnsi"/>
          <w:szCs w:val="24"/>
          <w:u w:val="single"/>
        </w:rPr>
        <w:br w:type="page"/>
      </w:r>
    </w:p>
    <w:p w14:paraId="10D79B99" w14:textId="3A78E651" w:rsidR="00972A44" w:rsidRPr="003C7644" w:rsidRDefault="00617715" w:rsidP="000C6042">
      <w:pPr>
        <w:pStyle w:val="ListParagraph"/>
        <w:numPr>
          <w:ilvl w:val="0"/>
          <w:numId w:val="7"/>
        </w:numPr>
        <w:tabs>
          <w:tab w:val="clear" w:pos="720"/>
        </w:tabs>
        <w:spacing w:line="240" w:lineRule="auto"/>
        <w:ind w:left="360"/>
        <w:rPr>
          <w:rFonts w:asciiTheme="minorHAnsi" w:hAnsiTheme="minorHAnsi" w:cstheme="minorHAnsi"/>
          <w:b/>
          <w:sz w:val="28"/>
          <w:szCs w:val="28"/>
        </w:rPr>
      </w:pPr>
      <w:r w:rsidRPr="003C7644">
        <w:rPr>
          <w:rFonts w:asciiTheme="minorHAnsi" w:hAnsiTheme="minorHAnsi" w:cstheme="minorHAnsi"/>
          <w:b/>
          <w:sz w:val="28"/>
          <w:szCs w:val="28"/>
          <w:u w:val="single"/>
        </w:rPr>
        <w:lastRenderedPageBreak/>
        <w:t>BUDGET &amp; JUSTIFICATION</w:t>
      </w:r>
      <w:r w:rsidRPr="003C7644">
        <w:rPr>
          <w:rFonts w:asciiTheme="minorHAnsi" w:hAnsiTheme="minorHAnsi" w:cstheme="minorHAnsi"/>
          <w:b/>
          <w:sz w:val="28"/>
          <w:szCs w:val="28"/>
        </w:rPr>
        <w:tab/>
        <w:t xml:space="preserve">    </w:t>
      </w:r>
    </w:p>
    <w:p w14:paraId="475DD4C5" w14:textId="3F7F471B" w:rsidR="006523F2" w:rsidRPr="003C7644" w:rsidRDefault="003243B9" w:rsidP="000C6042">
      <w:pPr>
        <w:rPr>
          <w:rFonts w:asciiTheme="minorHAnsi" w:hAnsiTheme="minorHAnsi" w:cstheme="minorHAnsi"/>
          <w:b/>
          <w:szCs w:val="24"/>
          <w:u w:val="single"/>
        </w:rPr>
      </w:pPr>
      <w:r w:rsidRPr="003C7644">
        <w:rPr>
          <w:rFonts w:asciiTheme="minorHAnsi" w:hAnsiTheme="minorHAnsi" w:cstheme="minorHAnsi"/>
          <w:b/>
          <w:szCs w:val="24"/>
        </w:rPr>
        <w:t xml:space="preserve">Applicants </w:t>
      </w:r>
      <w:r w:rsidR="00170B07" w:rsidRPr="003C7644">
        <w:rPr>
          <w:rFonts w:asciiTheme="minorHAnsi" w:hAnsiTheme="minorHAnsi" w:cstheme="minorHAnsi"/>
          <w:b/>
          <w:szCs w:val="24"/>
        </w:rPr>
        <w:t>must</w:t>
      </w:r>
      <w:r w:rsidR="00724F98" w:rsidRPr="003C7644">
        <w:rPr>
          <w:rFonts w:asciiTheme="minorHAnsi" w:hAnsiTheme="minorHAnsi" w:cstheme="minorHAnsi"/>
          <w:b/>
          <w:szCs w:val="24"/>
        </w:rPr>
        <w:t xml:space="preserve"> </w:t>
      </w:r>
      <w:r w:rsidRPr="003C7644">
        <w:rPr>
          <w:rFonts w:asciiTheme="minorHAnsi" w:hAnsiTheme="minorHAnsi" w:cstheme="minorHAnsi"/>
          <w:b/>
          <w:szCs w:val="24"/>
        </w:rPr>
        <w:t xml:space="preserve">present their budget using the excel template provided.  </w:t>
      </w:r>
      <w:r w:rsidR="00724F98" w:rsidRPr="00F9516C">
        <w:rPr>
          <w:rFonts w:asciiTheme="minorHAnsi" w:hAnsiTheme="minorHAnsi" w:cstheme="minorHAnsi"/>
          <w:bCs/>
          <w:szCs w:val="24"/>
        </w:rPr>
        <w:t>DOUBLE CHECK ALL MATH.</w:t>
      </w:r>
      <w:r w:rsidR="00724F98" w:rsidRPr="003C7644">
        <w:rPr>
          <w:rFonts w:asciiTheme="minorHAnsi" w:hAnsiTheme="minorHAnsi" w:cstheme="minorHAnsi"/>
          <w:b/>
          <w:szCs w:val="24"/>
        </w:rPr>
        <w:t xml:space="preserve">  </w:t>
      </w:r>
    </w:p>
    <w:p w14:paraId="0F12E774" w14:textId="77777777" w:rsidR="00724F98" w:rsidRPr="003C7644" w:rsidRDefault="00724F98" w:rsidP="000C6042">
      <w:pPr>
        <w:rPr>
          <w:rFonts w:asciiTheme="minorHAnsi" w:hAnsiTheme="minorHAnsi" w:cstheme="minorHAnsi"/>
          <w:szCs w:val="24"/>
        </w:rPr>
      </w:pPr>
    </w:p>
    <w:p w14:paraId="75B868F2" w14:textId="21C45ECB" w:rsidR="006523F2" w:rsidRPr="003C7644" w:rsidRDefault="006523F2" w:rsidP="000C6042">
      <w:pPr>
        <w:spacing w:after="120"/>
        <w:rPr>
          <w:rFonts w:asciiTheme="minorHAnsi" w:hAnsiTheme="minorHAnsi" w:cstheme="minorHAnsi"/>
          <w:b/>
          <w:szCs w:val="24"/>
        </w:rPr>
      </w:pPr>
      <w:r w:rsidRPr="003C7644">
        <w:rPr>
          <w:rFonts w:asciiTheme="minorHAnsi" w:hAnsiTheme="minorHAnsi" w:cstheme="minorHAnsi"/>
          <w:b/>
          <w:szCs w:val="24"/>
        </w:rPr>
        <w:t>Please</w:t>
      </w:r>
      <w:r w:rsidR="00724F98" w:rsidRPr="003C7644">
        <w:rPr>
          <w:rFonts w:asciiTheme="minorHAnsi" w:hAnsiTheme="minorHAnsi" w:cstheme="minorHAnsi"/>
          <w:b/>
          <w:szCs w:val="24"/>
        </w:rPr>
        <w:t xml:space="preserve"> also</w:t>
      </w:r>
      <w:r w:rsidRPr="003C7644">
        <w:rPr>
          <w:rFonts w:asciiTheme="minorHAnsi" w:hAnsiTheme="minorHAnsi" w:cstheme="minorHAnsi"/>
          <w:b/>
          <w:szCs w:val="24"/>
        </w:rPr>
        <w:t xml:space="preserve"> </w:t>
      </w:r>
      <w:r w:rsidR="0024002D" w:rsidRPr="003C7644">
        <w:rPr>
          <w:rFonts w:asciiTheme="minorHAnsi" w:hAnsiTheme="minorHAnsi" w:cstheme="minorHAnsi"/>
          <w:b/>
          <w:szCs w:val="24"/>
        </w:rPr>
        <w:t xml:space="preserve">provide </w:t>
      </w:r>
      <w:r w:rsidRPr="003C7644">
        <w:rPr>
          <w:rFonts w:asciiTheme="minorHAnsi" w:hAnsiTheme="minorHAnsi" w:cstheme="minorHAnsi"/>
          <w:b/>
          <w:szCs w:val="24"/>
        </w:rPr>
        <w:t xml:space="preserve">a budget justification </w:t>
      </w:r>
      <w:r w:rsidRPr="003C7644">
        <w:rPr>
          <w:rFonts w:asciiTheme="minorHAnsi" w:hAnsiTheme="minorHAnsi" w:cstheme="minorHAnsi"/>
          <w:b/>
          <w:szCs w:val="24"/>
          <w:u w:val="single"/>
        </w:rPr>
        <w:t>for each category</w:t>
      </w:r>
      <w:r w:rsidRPr="003C7644">
        <w:rPr>
          <w:rFonts w:asciiTheme="minorHAnsi" w:hAnsiTheme="minorHAnsi" w:cstheme="minorHAnsi"/>
          <w:b/>
          <w:szCs w:val="24"/>
        </w:rPr>
        <w:t xml:space="preserve"> of funding requested.  </w:t>
      </w:r>
      <w:r w:rsidR="00A93C0F" w:rsidRPr="00F9516C">
        <w:rPr>
          <w:rFonts w:asciiTheme="minorHAnsi" w:hAnsiTheme="minorHAnsi" w:cstheme="minorHAnsi"/>
          <w:bCs/>
          <w:szCs w:val="24"/>
        </w:rPr>
        <w:t xml:space="preserve">This can be added to the budget template </w:t>
      </w:r>
      <w:r w:rsidR="00252C1E" w:rsidRPr="00F9516C">
        <w:rPr>
          <w:rFonts w:asciiTheme="minorHAnsi" w:hAnsiTheme="minorHAnsi" w:cstheme="minorHAnsi"/>
          <w:bCs/>
          <w:szCs w:val="24"/>
        </w:rPr>
        <w:t xml:space="preserve">(excel) </w:t>
      </w:r>
      <w:r w:rsidR="00A93C0F" w:rsidRPr="00F9516C">
        <w:rPr>
          <w:rFonts w:asciiTheme="minorHAnsi" w:hAnsiTheme="minorHAnsi" w:cstheme="minorHAnsi"/>
          <w:bCs/>
          <w:szCs w:val="24"/>
        </w:rPr>
        <w:t xml:space="preserve">or provided separately. </w:t>
      </w:r>
      <w:r w:rsidRPr="00F9516C">
        <w:rPr>
          <w:rFonts w:asciiTheme="minorHAnsi" w:hAnsiTheme="minorHAnsi" w:cstheme="minorHAnsi"/>
          <w:bCs/>
          <w:szCs w:val="24"/>
        </w:rPr>
        <w:t>A budget justification should include the basis or methods for costs, allowing their review to determine whether costs are allowable, reasonable and appropriate. DOUBLE CHECK ALL MATH.</w:t>
      </w:r>
      <w:r w:rsidR="00790EFB" w:rsidRPr="00F9516C">
        <w:rPr>
          <w:rFonts w:asciiTheme="minorHAnsi" w:hAnsiTheme="minorHAnsi" w:cstheme="minorHAnsi"/>
          <w:bCs/>
          <w:szCs w:val="24"/>
        </w:rPr>
        <w:t xml:space="preserve">  </w:t>
      </w:r>
    </w:p>
    <w:p w14:paraId="2BF8F17D" w14:textId="77777777" w:rsidR="00D875BB" w:rsidRPr="003C7644" w:rsidRDefault="00D875BB" w:rsidP="000C6042">
      <w:pPr>
        <w:spacing w:after="120"/>
        <w:rPr>
          <w:rFonts w:asciiTheme="minorHAnsi" w:hAnsiTheme="minorHAnsi" w:cstheme="minorHAnsi"/>
          <w:b/>
          <w:szCs w:val="24"/>
          <w:u w:val="single"/>
        </w:rPr>
      </w:pPr>
    </w:p>
    <w:p w14:paraId="3E9F14E2" w14:textId="7D2C6A5A" w:rsidR="00EE3A78" w:rsidRPr="003C7644" w:rsidRDefault="00EE3A78" w:rsidP="000C6042">
      <w:pPr>
        <w:spacing w:after="120"/>
        <w:rPr>
          <w:rFonts w:asciiTheme="minorHAnsi" w:hAnsiTheme="minorHAnsi" w:cstheme="minorHAnsi"/>
          <w:b/>
          <w:szCs w:val="24"/>
          <w:u w:val="single"/>
        </w:rPr>
      </w:pPr>
      <w:r w:rsidRPr="003C7644">
        <w:rPr>
          <w:rFonts w:asciiTheme="minorHAnsi" w:hAnsiTheme="minorHAnsi" w:cstheme="minorHAnsi"/>
          <w:b/>
          <w:szCs w:val="24"/>
          <w:u w:val="single"/>
        </w:rPr>
        <w:t>For ALL Salaries</w:t>
      </w:r>
    </w:p>
    <w:p w14:paraId="36097D50" w14:textId="77777777" w:rsidR="00972A44" w:rsidRPr="003C7644" w:rsidRDefault="00972A44" w:rsidP="000C6042">
      <w:pPr>
        <w:rPr>
          <w:rFonts w:asciiTheme="minorHAnsi" w:hAnsiTheme="minorHAnsi" w:cstheme="minorHAnsi"/>
          <w:b/>
          <w:szCs w:val="24"/>
        </w:rPr>
      </w:pPr>
      <w:r w:rsidRPr="003C7644">
        <w:rPr>
          <w:rFonts w:asciiTheme="minorHAnsi" w:hAnsiTheme="minorHAnsi" w:cstheme="minorHAnsi"/>
          <w:szCs w:val="24"/>
        </w:rPr>
        <w:t>Applicants are required to use the personnel worksheet provided in the HOP budget template (excel).</w:t>
      </w:r>
    </w:p>
    <w:p w14:paraId="6D31D640" w14:textId="77777777" w:rsidR="0064059C" w:rsidRPr="003C7644" w:rsidRDefault="0064059C" w:rsidP="000C6042">
      <w:pPr>
        <w:tabs>
          <w:tab w:val="left" w:pos="0"/>
        </w:tabs>
        <w:suppressAutoHyphens/>
        <w:rPr>
          <w:rFonts w:asciiTheme="minorHAnsi" w:hAnsiTheme="minorHAnsi" w:cstheme="minorHAnsi"/>
          <w:spacing w:val="-3"/>
          <w:szCs w:val="24"/>
        </w:rPr>
      </w:pPr>
    </w:p>
    <w:p w14:paraId="71307C7B" w14:textId="2C8814B5" w:rsidR="00864ACF" w:rsidRPr="003C7644" w:rsidRDefault="0064059C" w:rsidP="000C6042">
      <w:pPr>
        <w:tabs>
          <w:tab w:val="left" w:pos="0"/>
        </w:tabs>
        <w:suppressAutoHyphens/>
        <w:rPr>
          <w:rFonts w:asciiTheme="minorHAnsi" w:hAnsiTheme="minorHAnsi" w:cstheme="minorHAnsi"/>
          <w:spacing w:val="-3"/>
          <w:szCs w:val="24"/>
        </w:rPr>
      </w:pPr>
      <w:r w:rsidRPr="00F9516C">
        <w:rPr>
          <w:rFonts w:asciiTheme="minorHAnsi" w:hAnsiTheme="minorHAnsi" w:cstheme="minorHAnsi"/>
          <w:b/>
          <w:bCs/>
          <w:spacing w:val="-3"/>
          <w:szCs w:val="24"/>
        </w:rPr>
        <w:t>Attach</w:t>
      </w:r>
      <w:r w:rsidR="00A16A7E" w:rsidRPr="00F9516C">
        <w:rPr>
          <w:rFonts w:asciiTheme="minorHAnsi" w:hAnsiTheme="minorHAnsi" w:cstheme="minorHAnsi"/>
          <w:b/>
          <w:bCs/>
          <w:spacing w:val="-3"/>
          <w:szCs w:val="24"/>
        </w:rPr>
        <w:t xml:space="preserve"> </w:t>
      </w:r>
      <w:r w:rsidRPr="00F9516C">
        <w:rPr>
          <w:rFonts w:asciiTheme="minorHAnsi" w:hAnsiTheme="minorHAnsi" w:cstheme="minorHAnsi"/>
          <w:b/>
          <w:bCs/>
          <w:spacing w:val="-3"/>
          <w:szCs w:val="24"/>
        </w:rPr>
        <w:t>a Job Description for all positions to be supported by HOP funds</w:t>
      </w:r>
      <w:r w:rsidRPr="003C7644">
        <w:rPr>
          <w:rFonts w:asciiTheme="minorHAnsi" w:hAnsiTheme="minorHAnsi" w:cstheme="minorHAnsi"/>
          <w:spacing w:val="-3"/>
          <w:szCs w:val="24"/>
        </w:rPr>
        <w:t xml:space="preserve">. </w:t>
      </w:r>
      <w:r w:rsidR="00972A44" w:rsidRPr="003C7644">
        <w:rPr>
          <w:rFonts w:asciiTheme="minorHAnsi" w:hAnsiTheme="minorHAnsi" w:cstheme="minorHAnsi"/>
          <w:spacing w:val="-3"/>
          <w:szCs w:val="24"/>
        </w:rPr>
        <w:t xml:space="preserve">Ensure that the job titles listed in the HOP budget template match </w:t>
      </w:r>
      <w:r w:rsidR="00252C1E" w:rsidRPr="003C7644">
        <w:rPr>
          <w:rFonts w:asciiTheme="minorHAnsi" w:hAnsiTheme="minorHAnsi" w:cstheme="minorHAnsi"/>
          <w:spacing w:val="-3"/>
          <w:szCs w:val="24"/>
        </w:rPr>
        <w:t xml:space="preserve">the submitted </w:t>
      </w:r>
      <w:r w:rsidR="00972A44" w:rsidRPr="003C7644">
        <w:rPr>
          <w:rFonts w:asciiTheme="minorHAnsi" w:hAnsiTheme="minorHAnsi" w:cstheme="minorHAnsi"/>
          <w:spacing w:val="-3"/>
          <w:szCs w:val="24"/>
        </w:rPr>
        <w:t>job descriptions.</w:t>
      </w:r>
    </w:p>
    <w:p w14:paraId="6C24738A" w14:textId="77777777" w:rsidR="00A16A7E" w:rsidRPr="003C7644" w:rsidRDefault="00A16A7E" w:rsidP="000C6042">
      <w:pPr>
        <w:tabs>
          <w:tab w:val="left" w:pos="0"/>
        </w:tabs>
        <w:suppressAutoHyphens/>
        <w:rPr>
          <w:rFonts w:asciiTheme="minorHAnsi" w:hAnsiTheme="minorHAnsi" w:cstheme="minorHAnsi"/>
          <w:spacing w:val="-3"/>
          <w:szCs w:val="24"/>
        </w:rPr>
      </w:pPr>
    </w:p>
    <w:p w14:paraId="5DBD8118" w14:textId="0E66E1A5" w:rsidR="0064059C" w:rsidRPr="003C7644" w:rsidRDefault="0064059C"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pacing w:val="-3"/>
          <w:szCs w:val="24"/>
        </w:rPr>
        <w:t xml:space="preserve">For any </w:t>
      </w:r>
      <w:r w:rsidR="00352F4B" w:rsidRPr="003C7644">
        <w:rPr>
          <w:rFonts w:asciiTheme="minorHAnsi" w:hAnsiTheme="minorHAnsi" w:cstheme="minorHAnsi"/>
          <w:spacing w:val="-3"/>
          <w:szCs w:val="24"/>
        </w:rPr>
        <w:t>sub</w:t>
      </w:r>
      <w:r w:rsidRPr="003C7644">
        <w:rPr>
          <w:rFonts w:asciiTheme="minorHAnsi" w:hAnsiTheme="minorHAnsi" w:cstheme="minorHAnsi"/>
          <w:spacing w:val="-3"/>
          <w:szCs w:val="24"/>
        </w:rPr>
        <w:t>contracted services, provide a basis for the amount included.</w:t>
      </w:r>
    </w:p>
    <w:p w14:paraId="1BEB39A1" w14:textId="2C36132F" w:rsidR="00D03905" w:rsidRPr="003C7644" w:rsidRDefault="00D03905"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zCs w:val="24"/>
        </w:rPr>
        <w:t>Materials, supplies, and travel may be included when specifically to support direct service staff.</w:t>
      </w:r>
    </w:p>
    <w:p w14:paraId="384A5380" w14:textId="16721BC9" w:rsidR="00352F4B" w:rsidRPr="003C7644" w:rsidRDefault="00352F4B" w:rsidP="000C6042">
      <w:pPr>
        <w:tabs>
          <w:tab w:val="left" w:pos="0"/>
        </w:tabs>
        <w:suppressAutoHyphens/>
        <w:rPr>
          <w:rFonts w:asciiTheme="minorHAnsi" w:hAnsiTheme="minorHAnsi" w:cstheme="minorHAnsi"/>
          <w:spacing w:val="-3"/>
          <w:szCs w:val="24"/>
        </w:rPr>
      </w:pPr>
    </w:p>
    <w:p w14:paraId="156E3EF5" w14:textId="22119CD0" w:rsidR="004207D6" w:rsidRPr="003C7644" w:rsidRDefault="00BA74FA" w:rsidP="000C6042">
      <w:pPr>
        <w:spacing w:after="120"/>
        <w:rPr>
          <w:rFonts w:asciiTheme="minorHAnsi" w:hAnsiTheme="minorHAnsi" w:cstheme="minorHAnsi"/>
          <w:b/>
          <w:szCs w:val="24"/>
          <w:u w:val="single"/>
        </w:rPr>
      </w:pPr>
      <w:r w:rsidRPr="003C7644">
        <w:rPr>
          <w:rFonts w:asciiTheme="minorHAnsi" w:hAnsiTheme="minorHAnsi" w:cstheme="minorHAnsi"/>
          <w:b/>
          <w:szCs w:val="24"/>
          <w:u w:val="single"/>
        </w:rPr>
        <w:t xml:space="preserve">For </w:t>
      </w:r>
      <w:r w:rsidR="00790EFB" w:rsidRPr="003C7644">
        <w:rPr>
          <w:rFonts w:asciiTheme="minorHAnsi" w:hAnsiTheme="minorHAnsi" w:cstheme="minorHAnsi"/>
          <w:b/>
          <w:szCs w:val="24"/>
          <w:u w:val="single"/>
        </w:rPr>
        <w:t xml:space="preserve">Emergency </w:t>
      </w:r>
      <w:r w:rsidR="004207D6" w:rsidRPr="003C7644">
        <w:rPr>
          <w:rFonts w:asciiTheme="minorHAnsi" w:hAnsiTheme="minorHAnsi" w:cstheme="minorHAnsi"/>
          <w:b/>
          <w:szCs w:val="24"/>
          <w:u w:val="single"/>
        </w:rPr>
        <w:t xml:space="preserve">Shelter </w:t>
      </w:r>
      <w:r w:rsidR="00790EFB" w:rsidRPr="003C7644">
        <w:rPr>
          <w:rFonts w:asciiTheme="minorHAnsi" w:hAnsiTheme="minorHAnsi" w:cstheme="minorHAnsi"/>
          <w:b/>
          <w:szCs w:val="24"/>
          <w:u w:val="single"/>
        </w:rPr>
        <w:t xml:space="preserve">or Transitional Housing </w:t>
      </w:r>
      <w:r w:rsidR="004207D6" w:rsidRPr="003C7644">
        <w:rPr>
          <w:rFonts w:asciiTheme="minorHAnsi" w:hAnsiTheme="minorHAnsi" w:cstheme="minorHAnsi"/>
          <w:b/>
          <w:szCs w:val="24"/>
          <w:u w:val="single"/>
        </w:rPr>
        <w:t>Operation</w:t>
      </w:r>
      <w:r w:rsidR="00352F4B" w:rsidRPr="003C7644">
        <w:rPr>
          <w:rFonts w:asciiTheme="minorHAnsi" w:hAnsiTheme="minorHAnsi" w:cstheme="minorHAnsi"/>
          <w:b/>
          <w:szCs w:val="24"/>
          <w:u w:val="single"/>
        </w:rPr>
        <w:t>s</w:t>
      </w:r>
      <w:r w:rsidR="004207D6" w:rsidRPr="003C7644">
        <w:rPr>
          <w:rFonts w:asciiTheme="minorHAnsi" w:hAnsiTheme="minorHAnsi" w:cstheme="minorHAnsi"/>
          <w:b/>
          <w:szCs w:val="24"/>
          <w:u w:val="single"/>
        </w:rPr>
        <w:t xml:space="preserve"> </w:t>
      </w:r>
    </w:p>
    <w:p w14:paraId="33B93E80" w14:textId="77777777" w:rsidR="00D875BB" w:rsidRPr="003C7644" w:rsidRDefault="002C5A9E"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pacing w:val="-3"/>
          <w:szCs w:val="24"/>
        </w:rPr>
        <w:t>Requests for operations funding must include a list of items for which the grantee is requesting fundin</w:t>
      </w:r>
      <w:r w:rsidR="00790EFB" w:rsidRPr="003C7644">
        <w:rPr>
          <w:rFonts w:asciiTheme="minorHAnsi" w:hAnsiTheme="minorHAnsi" w:cstheme="minorHAnsi"/>
          <w:spacing w:val="-3"/>
          <w:szCs w:val="24"/>
        </w:rPr>
        <w:t xml:space="preserve">g (i.e., rent, </w:t>
      </w:r>
      <w:r w:rsidRPr="003C7644">
        <w:rPr>
          <w:rFonts w:asciiTheme="minorHAnsi" w:hAnsiTheme="minorHAnsi" w:cstheme="minorHAnsi"/>
          <w:spacing w:val="-3"/>
          <w:szCs w:val="24"/>
        </w:rPr>
        <w:t xml:space="preserve">electricity, insurance, fuel, </w:t>
      </w:r>
      <w:r w:rsidR="00790EFB" w:rsidRPr="003C7644">
        <w:rPr>
          <w:rFonts w:asciiTheme="minorHAnsi" w:hAnsiTheme="minorHAnsi" w:cstheme="minorHAnsi"/>
          <w:spacing w:val="-3"/>
          <w:szCs w:val="24"/>
        </w:rPr>
        <w:t xml:space="preserve">cleaning, rubbish/snow removal, </w:t>
      </w:r>
      <w:r w:rsidRPr="003C7644">
        <w:rPr>
          <w:rFonts w:asciiTheme="minorHAnsi" w:hAnsiTheme="minorHAnsi" w:cstheme="minorHAnsi"/>
          <w:spacing w:val="-3"/>
          <w:szCs w:val="24"/>
        </w:rPr>
        <w:t>maintenance</w:t>
      </w:r>
      <w:r w:rsidR="00EE3A78" w:rsidRPr="003C7644">
        <w:rPr>
          <w:rFonts w:asciiTheme="minorHAnsi" w:hAnsiTheme="minorHAnsi" w:cstheme="minorHAnsi"/>
          <w:spacing w:val="-3"/>
          <w:szCs w:val="24"/>
        </w:rPr>
        <w:t>/</w:t>
      </w:r>
      <w:r w:rsidRPr="003C7644">
        <w:rPr>
          <w:rFonts w:asciiTheme="minorHAnsi" w:hAnsiTheme="minorHAnsi" w:cstheme="minorHAnsi"/>
          <w:spacing w:val="-3"/>
          <w:szCs w:val="24"/>
        </w:rPr>
        <w:t xml:space="preserve">minor repairs, </w:t>
      </w:r>
      <w:r w:rsidR="00EE3A78" w:rsidRPr="003C7644">
        <w:rPr>
          <w:rFonts w:asciiTheme="minorHAnsi" w:hAnsiTheme="minorHAnsi" w:cstheme="minorHAnsi"/>
          <w:spacing w:val="-3"/>
          <w:szCs w:val="24"/>
        </w:rPr>
        <w:t>etc</w:t>
      </w:r>
      <w:r w:rsidR="00160CD7" w:rsidRPr="003C7644">
        <w:rPr>
          <w:rFonts w:asciiTheme="minorHAnsi" w:hAnsiTheme="minorHAnsi" w:cstheme="minorHAnsi"/>
          <w:spacing w:val="-3"/>
          <w:szCs w:val="24"/>
        </w:rPr>
        <w:t>.</w:t>
      </w:r>
      <w:r w:rsidR="00EE3A78" w:rsidRPr="003C7644">
        <w:rPr>
          <w:rFonts w:asciiTheme="minorHAnsi" w:hAnsiTheme="minorHAnsi" w:cstheme="minorHAnsi"/>
          <w:spacing w:val="-3"/>
          <w:szCs w:val="24"/>
        </w:rPr>
        <w:t>)</w:t>
      </w:r>
      <w:r w:rsidRPr="003C7644">
        <w:rPr>
          <w:rFonts w:asciiTheme="minorHAnsi" w:hAnsiTheme="minorHAnsi" w:cstheme="minorHAnsi"/>
          <w:spacing w:val="-3"/>
          <w:szCs w:val="24"/>
        </w:rPr>
        <w:t>.</w:t>
      </w:r>
      <w:r w:rsidR="00EE3A78" w:rsidRPr="003C7644">
        <w:rPr>
          <w:rFonts w:asciiTheme="minorHAnsi" w:hAnsiTheme="minorHAnsi" w:cstheme="minorHAnsi"/>
          <w:spacing w:val="-3"/>
          <w:szCs w:val="24"/>
        </w:rPr>
        <w:t xml:space="preserve">  If not evident, provide a basis for the amount included.</w:t>
      </w:r>
      <w:r w:rsidR="00686E2D" w:rsidRPr="003C7644">
        <w:rPr>
          <w:rFonts w:asciiTheme="minorHAnsi" w:hAnsiTheme="minorHAnsi" w:cstheme="minorHAnsi"/>
          <w:spacing w:val="-3"/>
          <w:szCs w:val="24"/>
        </w:rPr>
        <w:t xml:space="preserve">  </w:t>
      </w:r>
    </w:p>
    <w:p w14:paraId="5600E56A" w14:textId="77777777" w:rsidR="00D875BB" w:rsidRPr="003C7644" w:rsidRDefault="00D875BB" w:rsidP="000C6042">
      <w:pPr>
        <w:tabs>
          <w:tab w:val="left" w:pos="0"/>
        </w:tabs>
        <w:suppressAutoHyphens/>
        <w:rPr>
          <w:rFonts w:asciiTheme="minorHAnsi" w:hAnsiTheme="minorHAnsi" w:cstheme="minorHAnsi"/>
          <w:spacing w:val="-3"/>
          <w:szCs w:val="24"/>
        </w:rPr>
      </w:pPr>
    </w:p>
    <w:p w14:paraId="4171F7E6" w14:textId="649F8010" w:rsidR="002C5A9E" w:rsidRPr="003C7644" w:rsidRDefault="00686E2D"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b/>
          <w:bCs/>
          <w:spacing w:val="-3"/>
          <w:szCs w:val="24"/>
        </w:rPr>
        <w:t>If the organization operates more than one shelter facility</w:t>
      </w:r>
      <w:r w:rsidR="00790EFB" w:rsidRPr="003C7644">
        <w:rPr>
          <w:rFonts w:asciiTheme="minorHAnsi" w:hAnsiTheme="minorHAnsi" w:cstheme="minorHAnsi"/>
          <w:b/>
          <w:bCs/>
          <w:spacing w:val="-3"/>
          <w:szCs w:val="24"/>
        </w:rPr>
        <w:t xml:space="preserve"> or transitional housing </w:t>
      </w:r>
      <w:r w:rsidR="004049B4" w:rsidRPr="003C7644">
        <w:rPr>
          <w:rFonts w:asciiTheme="minorHAnsi" w:hAnsiTheme="minorHAnsi" w:cstheme="minorHAnsi"/>
          <w:b/>
          <w:bCs/>
          <w:spacing w:val="-3"/>
          <w:szCs w:val="24"/>
        </w:rPr>
        <w:t>project</w:t>
      </w:r>
      <w:r w:rsidRPr="003C7644">
        <w:rPr>
          <w:rFonts w:asciiTheme="minorHAnsi" w:hAnsiTheme="minorHAnsi" w:cstheme="minorHAnsi"/>
          <w:spacing w:val="-3"/>
          <w:szCs w:val="24"/>
        </w:rPr>
        <w:t xml:space="preserve">, be clear with </w:t>
      </w:r>
      <w:r w:rsidR="004049B4" w:rsidRPr="003C7644">
        <w:rPr>
          <w:rFonts w:asciiTheme="minorHAnsi" w:hAnsiTheme="minorHAnsi" w:cstheme="minorHAnsi"/>
          <w:spacing w:val="-3"/>
          <w:szCs w:val="24"/>
        </w:rPr>
        <w:t>project</w:t>
      </w:r>
      <w:r w:rsidRPr="003C7644">
        <w:rPr>
          <w:rFonts w:asciiTheme="minorHAnsi" w:hAnsiTheme="minorHAnsi" w:cstheme="minorHAnsi"/>
          <w:spacing w:val="-3"/>
          <w:szCs w:val="24"/>
        </w:rPr>
        <w:t xml:space="preserve"> titles and addresses which facilities are being included in the request.</w:t>
      </w:r>
    </w:p>
    <w:p w14:paraId="4C40038D" w14:textId="77777777" w:rsidR="00BA74FA" w:rsidRPr="003C7644" w:rsidRDefault="00BA74FA" w:rsidP="000C6042">
      <w:pPr>
        <w:tabs>
          <w:tab w:val="left" w:pos="0"/>
        </w:tabs>
        <w:suppressAutoHyphens/>
        <w:rPr>
          <w:rFonts w:asciiTheme="minorHAnsi" w:hAnsiTheme="minorHAnsi" w:cstheme="minorHAnsi"/>
          <w:spacing w:val="-3"/>
          <w:szCs w:val="24"/>
        </w:rPr>
      </w:pPr>
    </w:p>
    <w:p w14:paraId="4ED51FA0" w14:textId="77777777" w:rsidR="00686E2D" w:rsidRPr="003C7644" w:rsidRDefault="00790EFB"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b/>
          <w:spacing w:val="-3"/>
          <w:szCs w:val="24"/>
        </w:rPr>
        <w:t>If funds will support a facility, does the shelter facilit</w:t>
      </w:r>
      <w:r w:rsidR="00686E2D" w:rsidRPr="003C7644">
        <w:rPr>
          <w:rFonts w:asciiTheme="minorHAnsi" w:hAnsiTheme="minorHAnsi" w:cstheme="minorHAnsi"/>
          <w:b/>
          <w:spacing w:val="-3"/>
          <w:szCs w:val="24"/>
        </w:rPr>
        <w:t xml:space="preserve">y </w:t>
      </w:r>
      <w:r w:rsidRPr="003C7644">
        <w:rPr>
          <w:rFonts w:asciiTheme="minorHAnsi" w:hAnsiTheme="minorHAnsi" w:cstheme="minorHAnsi"/>
          <w:b/>
          <w:spacing w:val="-3"/>
          <w:szCs w:val="24"/>
        </w:rPr>
        <w:t xml:space="preserve">also </w:t>
      </w:r>
      <w:r w:rsidR="00686E2D" w:rsidRPr="003C7644">
        <w:rPr>
          <w:rFonts w:asciiTheme="minorHAnsi" w:hAnsiTheme="minorHAnsi" w:cstheme="minorHAnsi"/>
          <w:b/>
          <w:spacing w:val="-3"/>
          <w:szCs w:val="24"/>
        </w:rPr>
        <w:t xml:space="preserve">provide shelter or beds for individuals and families that do NOT meet the definition of </w:t>
      </w:r>
      <w:r w:rsidR="00686E2D" w:rsidRPr="00F9516C">
        <w:rPr>
          <w:rFonts w:asciiTheme="minorHAnsi" w:hAnsiTheme="minorHAnsi" w:cstheme="minorHAnsi"/>
          <w:b/>
          <w:spacing w:val="-3"/>
          <w:szCs w:val="24"/>
        </w:rPr>
        <w:t xml:space="preserve">homeless </w:t>
      </w:r>
      <w:r w:rsidR="00686E2D" w:rsidRPr="00F9516C">
        <w:rPr>
          <w:rFonts w:asciiTheme="minorHAnsi" w:hAnsiTheme="minorHAnsi" w:cstheme="minorHAnsi"/>
          <w:bCs/>
          <w:spacing w:val="-3"/>
          <w:szCs w:val="24"/>
        </w:rPr>
        <w:t>(</w:t>
      </w:r>
      <w:r w:rsidR="00686E2D" w:rsidRPr="00F9516C">
        <w:rPr>
          <w:rFonts w:asciiTheme="minorHAnsi" w:hAnsiTheme="minorHAnsi" w:cstheme="minorHAnsi"/>
          <w:bCs/>
          <w:i/>
          <w:spacing w:val="-3"/>
          <w:szCs w:val="24"/>
        </w:rPr>
        <w:t>Appendix A</w:t>
      </w:r>
      <w:r w:rsidR="00686E2D" w:rsidRPr="00F9516C">
        <w:rPr>
          <w:rFonts w:asciiTheme="minorHAnsi" w:hAnsiTheme="minorHAnsi" w:cstheme="minorHAnsi"/>
          <w:bCs/>
          <w:spacing w:val="-3"/>
          <w:szCs w:val="24"/>
        </w:rPr>
        <w:t xml:space="preserve">) </w:t>
      </w:r>
      <w:r w:rsidR="00686E2D" w:rsidRPr="003C7644">
        <w:rPr>
          <w:rFonts w:asciiTheme="minorHAnsi" w:hAnsiTheme="minorHAnsi" w:cstheme="minorHAnsi"/>
          <w:spacing w:val="-3"/>
          <w:szCs w:val="24"/>
        </w:rPr>
        <w:t>– such as offenders on furlough through</w:t>
      </w:r>
      <w:r w:rsidR="00D03DEC" w:rsidRPr="003C7644">
        <w:rPr>
          <w:rFonts w:asciiTheme="minorHAnsi" w:hAnsiTheme="minorHAnsi" w:cstheme="minorHAnsi"/>
          <w:spacing w:val="-3"/>
          <w:szCs w:val="24"/>
        </w:rPr>
        <w:t xml:space="preserve"> the Department of Corrections</w:t>
      </w:r>
      <w:r w:rsidR="00686E2D" w:rsidRPr="003C7644">
        <w:rPr>
          <w:rFonts w:asciiTheme="minorHAnsi" w:hAnsiTheme="minorHAnsi" w:cstheme="minorHAnsi"/>
          <w:spacing w:val="-3"/>
          <w:szCs w:val="24"/>
        </w:rPr>
        <w:t>?  If so, how many beds or units does the facility have in total and how many are set aside for DOC clients o</w:t>
      </w:r>
      <w:r w:rsidR="00D03DEC" w:rsidRPr="003C7644">
        <w:rPr>
          <w:rFonts w:asciiTheme="minorHAnsi" w:hAnsiTheme="minorHAnsi" w:cstheme="minorHAnsi"/>
          <w:spacing w:val="-3"/>
          <w:szCs w:val="24"/>
        </w:rPr>
        <w:t xml:space="preserve">r other non-homeless clients?  </w:t>
      </w:r>
      <w:r w:rsidR="00D03DEC" w:rsidRPr="003C7644">
        <w:rPr>
          <w:rFonts w:asciiTheme="minorHAnsi" w:hAnsiTheme="minorHAnsi" w:cstheme="minorHAnsi"/>
          <w:b/>
          <w:bCs/>
          <w:spacing w:val="-3"/>
          <w:szCs w:val="24"/>
        </w:rPr>
        <w:t>Be sure to p</w:t>
      </w:r>
      <w:r w:rsidR="00686E2D" w:rsidRPr="003C7644">
        <w:rPr>
          <w:rFonts w:asciiTheme="minorHAnsi" w:hAnsiTheme="minorHAnsi" w:cstheme="minorHAnsi"/>
          <w:b/>
          <w:bCs/>
          <w:spacing w:val="-3"/>
          <w:szCs w:val="24"/>
        </w:rPr>
        <w:t xml:space="preserve">rovide a total </w:t>
      </w:r>
      <w:r w:rsidR="00D03DEC" w:rsidRPr="003C7644">
        <w:rPr>
          <w:rFonts w:asciiTheme="minorHAnsi" w:hAnsiTheme="minorHAnsi" w:cstheme="minorHAnsi"/>
          <w:b/>
          <w:bCs/>
          <w:spacing w:val="-3"/>
          <w:szCs w:val="24"/>
        </w:rPr>
        <w:t>shelter</w:t>
      </w:r>
      <w:r w:rsidR="00686E2D" w:rsidRPr="003C7644">
        <w:rPr>
          <w:rFonts w:asciiTheme="minorHAnsi" w:hAnsiTheme="minorHAnsi" w:cstheme="minorHAnsi"/>
          <w:b/>
          <w:bCs/>
          <w:spacing w:val="-3"/>
          <w:szCs w:val="24"/>
        </w:rPr>
        <w:t xml:space="preserve"> operations bud</w:t>
      </w:r>
      <w:r w:rsidR="00D03DEC" w:rsidRPr="003C7644">
        <w:rPr>
          <w:rFonts w:asciiTheme="minorHAnsi" w:hAnsiTheme="minorHAnsi" w:cstheme="minorHAnsi"/>
          <w:b/>
          <w:bCs/>
          <w:spacing w:val="-3"/>
          <w:szCs w:val="24"/>
        </w:rPr>
        <w:t>get.</w:t>
      </w:r>
      <w:r w:rsidR="00D03DEC" w:rsidRPr="003C7644">
        <w:rPr>
          <w:rFonts w:asciiTheme="minorHAnsi" w:hAnsiTheme="minorHAnsi" w:cstheme="minorHAnsi"/>
          <w:spacing w:val="-3"/>
          <w:szCs w:val="24"/>
        </w:rPr>
        <w:t xml:space="preserve"> Include any additional information or basis for determining the </w:t>
      </w:r>
      <w:r w:rsidRPr="003C7644">
        <w:rPr>
          <w:rFonts w:asciiTheme="minorHAnsi" w:hAnsiTheme="minorHAnsi" w:cstheme="minorHAnsi"/>
          <w:spacing w:val="-3"/>
          <w:szCs w:val="24"/>
        </w:rPr>
        <w:t>HOP</w:t>
      </w:r>
      <w:r w:rsidR="00D03DEC" w:rsidRPr="003C7644">
        <w:rPr>
          <w:rFonts w:asciiTheme="minorHAnsi" w:hAnsiTheme="minorHAnsi" w:cstheme="minorHAnsi"/>
          <w:spacing w:val="-3"/>
          <w:szCs w:val="24"/>
        </w:rPr>
        <w:t xml:space="preserve"> request for shelter operations funding. </w:t>
      </w:r>
    </w:p>
    <w:p w14:paraId="612B0A13" w14:textId="3D002FD7" w:rsidR="0028194D" w:rsidRPr="003C7644" w:rsidRDefault="0028194D" w:rsidP="000C6042">
      <w:pPr>
        <w:tabs>
          <w:tab w:val="left" w:pos="0"/>
        </w:tabs>
        <w:suppressAutoHyphens/>
        <w:rPr>
          <w:rFonts w:asciiTheme="minorHAnsi" w:hAnsiTheme="minorHAnsi" w:cstheme="minorHAnsi"/>
          <w:spacing w:val="-3"/>
          <w:szCs w:val="24"/>
        </w:rPr>
      </w:pPr>
    </w:p>
    <w:p w14:paraId="4B382E9C" w14:textId="02E984E6" w:rsidR="00E47737" w:rsidRPr="003C7644" w:rsidRDefault="00E47737" w:rsidP="000C6042">
      <w:pPr>
        <w:rPr>
          <w:rFonts w:asciiTheme="minorHAnsi" w:hAnsiTheme="minorHAnsi" w:cstheme="minorHAnsi"/>
          <w:b/>
          <w:szCs w:val="24"/>
        </w:rPr>
      </w:pPr>
      <w:r w:rsidRPr="003C7644">
        <w:rPr>
          <w:rFonts w:asciiTheme="minorHAnsi" w:hAnsiTheme="minorHAnsi" w:cstheme="minorHAnsi"/>
          <w:b/>
          <w:szCs w:val="24"/>
        </w:rPr>
        <w:t xml:space="preserve">Please note: </w:t>
      </w:r>
      <w:r w:rsidRPr="003C7644">
        <w:rPr>
          <w:rFonts w:asciiTheme="minorHAnsi" w:hAnsiTheme="minorHAnsi" w:cstheme="minorHAnsi"/>
          <w:bCs/>
          <w:szCs w:val="24"/>
        </w:rPr>
        <w:t>Requiring guests to pay any fees or “rent” in exchange for shelter is prohibited.  Grantees may require guests or participants to save household income.  All household savings must be returned to guests upon project exit.  Any interest earned from client savings held in escrow should be returned to the client.</w:t>
      </w:r>
      <w:r w:rsidR="00170B07" w:rsidRPr="003C7644">
        <w:rPr>
          <w:rFonts w:asciiTheme="minorHAnsi" w:hAnsiTheme="minorHAnsi" w:cstheme="minorHAnsi"/>
          <w:bCs/>
          <w:szCs w:val="24"/>
        </w:rPr>
        <w:t xml:space="preserve"> Grantees must have a policy in place if they will require guests to save household income.</w:t>
      </w:r>
    </w:p>
    <w:p w14:paraId="111642D0" w14:textId="77777777" w:rsidR="00E47737" w:rsidRPr="003C7644" w:rsidRDefault="00E47737" w:rsidP="000C6042">
      <w:pPr>
        <w:rPr>
          <w:rFonts w:asciiTheme="minorHAnsi" w:hAnsiTheme="minorHAnsi" w:cstheme="minorHAnsi"/>
          <w:b/>
          <w:szCs w:val="24"/>
        </w:rPr>
      </w:pPr>
    </w:p>
    <w:p w14:paraId="6BF93889" w14:textId="21EBB287" w:rsidR="00EE3A78" w:rsidRPr="003C7644" w:rsidRDefault="00352F4B" w:rsidP="000C6042">
      <w:pPr>
        <w:spacing w:after="120"/>
        <w:rPr>
          <w:rFonts w:asciiTheme="minorHAnsi" w:hAnsiTheme="minorHAnsi" w:cstheme="minorHAnsi"/>
          <w:b/>
          <w:szCs w:val="24"/>
          <w:u w:val="single"/>
        </w:rPr>
      </w:pPr>
      <w:r w:rsidRPr="003C7644">
        <w:rPr>
          <w:rFonts w:asciiTheme="minorHAnsi" w:hAnsiTheme="minorHAnsi" w:cstheme="minorHAnsi"/>
          <w:b/>
          <w:szCs w:val="24"/>
          <w:u w:val="single"/>
        </w:rPr>
        <w:t>Financial Assistance</w:t>
      </w:r>
    </w:p>
    <w:p w14:paraId="3F98803C" w14:textId="35561FEB" w:rsidR="00656805" w:rsidRPr="00F74966" w:rsidRDefault="00F74966" w:rsidP="00F74966">
      <w:pPr>
        <w:tabs>
          <w:tab w:val="left" w:pos="0"/>
        </w:tabs>
        <w:suppressAutoHyphens/>
        <w:rPr>
          <w:rFonts w:asciiTheme="minorHAnsi" w:hAnsiTheme="minorHAnsi" w:cstheme="minorHAnsi"/>
          <w:spacing w:val="-3"/>
          <w:szCs w:val="24"/>
        </w:rPr>
        <w:sectPr w:rsidR="00656805" w:rsidRPr="00F74966" w:rsidSect="00C613B2">
          <w:type w:val="continuous"/>
          <w:pgSz w:w="12240" w:h="15840" w:code="1"/>
          <w:pgMar w:top="720" w:right="1008" w:bottom="720" w:left="1008" w:header="720" w:footer="0" w:gutter="0"/>
          <w:cols w:space="720"/>
          <w:docGrid w:linePitch="360"/>
        </w:sectPr>
      </w:pPr>
      <w:bookmarkStart w:id="7" w:name="_Hlk163464543"/>
      <w:r>
        <w:rPr>
          <w:rFonts w:asciiTheme="minorHAnsi" w:hAnsiTheme="minorHAnsi" w:cstheme="minorHAnsi"/>
          <w:spacing w:val="-3"/>
          <w:szCs w:val="24"/>
        </w:rPr>
        <w:t xml:space="preserve">OEO will determine the amount of financial assistance awarded to each region. Applicants only need to include a Financial Assistance budget if requesting funding for administration. Applicants </w:t>
      </w:r>
      <w:r>
        <w:rPr>
          <w:rFonts w:asciiTheme="minorHAnsi" w:hAnsiTheme="minorHAnsi" w:cstheme="minorHAnsi"/>
          <w:color w:val="000000"/>
          <w:szCs w:val="24"/>
        </w:rPr>
        <w:t>m</w:t>
      </w:r>
      <w:r w:rsidR="00656805" w:rsidRPr="003C7644">
        <w:rPr>
          <w:rFonts w:asciiTheme="minorHAnsi" w:hAnsiTheme="minorHAnsi" w:cstheme="minorHAnsi"/>
          <w:color w:val="000000"/>
          <w:szCs w:val="24"/>
        </w:rPr>
        <w:t xml:space="preserve">ay request up to 5% of total financial assistance for costs associated with administering the project. </w:t>
      </w:r>
    </w:p>
    <w:bookmarkEnd w:id="7"/>
    <w:p w14:paraId="339E1848" w14:textId="77777777" w:rsidR="00F74966" w:rsidRDefault="00F74966" w:rsidP="000C6042">
      <w:pPr>
        <w:spacing w:after="120"/>
        <w:rPr>
          <w:rFonts w:asciiTheme="minorHAnsi" w:hAnsiTheme="minorHAnsi" w:cstheme="minorHAnsi"/>
          <w:b/>
          <w:szCs w:val="24"/>
          <w:u w:val="single"/>
        </w:rPr>
      </w:pPr>
    </w:p>
    <w:p w14:paraId="584F5628" w14:textId="77777777" w:rsidR="00CD75EB" w:rsidRDefault="00CD75EB">
      <w:pPr>
        <w:widowControl/>
        <w:rPr>
          <w:rFonts w:asciiTheme="minorHAnsi" w:hAnsiTheme="minorHAnsi" w:cstheme="minorHAnsi"/>
          <w:b/>
          <w:szCs w:val="24"/>
          <w:u w:val="single"/>
        </w:rPr>
      </w:pPr>
      <w:r>
        <w:rPr>
          <w:rFonts w:asciiTheme="minorHAnsi" w:hAnsiTheme="minorHAnsi" w:cstheme="minorHAnsi"/>
          <w:b/>
          <w:szCs w:val="24"/>
          <w:u w:val="single"/>
        </w:rPr>
        <w:br w:type="page"/>
      </w:r>
    </w:p>
    <w:p w14:paraId="7F06A0FE" w14:textId="35E61F66" w:rsidR="00A93C0F" w:rsidRPr="003C7644" w:rsidRDefault="00A93C0F" w:rsidP="000C6042">
      <w:pPr>
        <w:spacing w:after="120"/>
        <w:rPr>
          <w:rFonts w:asciiTheme="minorHAnsi" w:hAnsiTheme="minorHAnsi" w:cstheme="minorHAnsi"/>
          <w:b/>
          <w:szCs w:val="24"/>
          <w:u w:val="single"/>
        </w:rPr>
      </w:pPr>
      <w:r w:rsidRPr="003C7644">
        <w:rPr>
          <w:rFonts w:asciiTheme="minorHAnsi" w:hAnsiTheme="minorHAnsi" w:cstheme="minorHAnsi"/>
          <w:b/>
          <w:szCs w:val="24"/>
          <w:u w:val="single"/>
        </w:rPr>
        <w:lastRenderedPageBreak/>
        <w:t>R</w:t>
      </w:r>
      <w:r w:rsidR="00726087" w:rsidRPr="003C7644">
        <w:rPr>
          <w:rFonts w:asciiTheme="minorHAnsi" w:hAnsiTheme="minorHAnsi" w:cstheme="minorHAnsi"/>
          <w:b/>
          <w:szCs w:val="24"/>
          <w:u w:val="single"/>
        </w:rPr>
        <w:t xml:space="preserve">apid </w:t>
      </w:r>
      <w:r w:rsidRPr="003C7644">
        <w:rPr>
          <w:rFonts w:asciiTheme="minorHAnsi" w:hAnsiTheme="minorHAnsi" w:cstheme="minorHAnsi"/>
          <w:b/>
          <w:szCs w:val="24"/>
          <w:u w:val="single"/>
        </w:rPr>
        <w:t>R</w:t>
      </w:r>
      <w:r w:rsidR="00726087" w:rsidRPr="003C7644">
        <w:rPr>
          <w:rFonts w:asciiTheme="minorHAnsi" w:hAnsiTheme="minorHAnsi" w:cstheme="minorHAnsi"/>
          <w:b/>
          <w:szCs w:val="24"/>
          <w:u w:val="single"/>
        </w:rPr>
        <w:t>e-housing</w:t>
      </w:r>
      <w:r w:rsidRPr="003C7644">
        <w:rPr>
          <w:rFonts w:asciiTheme="minorHAnsi" w:hAnsiTheme="minorHAnsi" w:cstheme="minorHAnsi"/>
          <w:b/>
          <w:szCs w:val="24"/>
          <w:u w:val="single"/>
        </w:rPr>
        <w:t xml:space="preserve"> Rental Assistance</w:t>
      </w:r>
    </w:p>
    <w:p w14:paraId="30D17777" w14:textId="42C045E5" w:rsidR="00A93C0F" w:rsidRPr="003C7644" w:rsidRDefault="00A93C0F"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pacing w:val="-3"/>
          <w:szCs w:val="24"/>
        </w:rPr>
        <w:t xml:space="preserve">Provide a basis for the amount included – such as the average amount anticipated/household and the anticipated number of households served.  </w:t>
      </w:r>
    </w:p>
    <w:p w14:paraId="654647DE" w14:textId="77777777" w:rsidR="00A93C0F" w:rsidRPr="003C7644" w:rsidRDefault="00A93C0F" w:rsidP="000C6042">
      <w:pPr>
        <w:tabs>
          <w:tab w:val="left" w:pos="0"/>
        </w:tabs>
        <w:suppressAutoHyphens/>
        <w:rPr>
          <w:rFonts w:asciiTheme="minorHAnsi" w:hAnsiTheme="minorHAnsi" w:cstheme="minorHAnsi"/>
          <w:spacing w:val="-3"/>
          <w:szCs w:val="24"/>
        </w:rPr>
      </w:pPr>
    </w:p>
    <w:p w14:paraId="6870D18F" w14:textId="4FFA8897" w:rsidR="00A93C0F" w:rsidRPr="003C7644" w:rsidRDefault="00A93C0F"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pacing w:val="-3"/>
          <w:szCs w:val="24"/>
        </w:rPr>
        <w:t xml:space="preserve">Please </w:t>
      </w:r>
      <w:r w:rsidRPr="00F9516C">
        <w:rPr>
          <w:rFonts w:asciiTheme="minorHAnsi" w:hAnsiTheme="minorHAnsi" w:cstheme="minorHAnsi"/>
          <w:spacing w:val="-3"/>
          <w:szCs w:val="24"/>
        </w:rPr>
        <w:t xml:space="preserve">review </w:t>
      </w:r>
      <w:r w:rsidRPr="00F9516C">
        <w:rPr>
          <w:rFonts w:asciiTheme="minorHAnsi" w:hAnsiTheme="minorHAnsi" w:cstheme="minorHAnsi"/>
          <w:i/>
          <w:spacing w:val="-3"/>
          <w:szCs w:val="24"/>
        </w:rPr>
        <w:t>Appendix D: Standards</w:t>
      </w:r>
      <w:r w:rsidRPr="003C7644">
        <w:rPr>
          <w:rFonts w:asciiTheme="minorHAnsi" w:hAnsiTheme="minorHAnsi" w:cstheme="minorHAnsi"/>
          <w:i/>
          <w:spacing w:val="-3"/>
          <w:szCs w:val="24"/>
        </w:rPr>
        <w:t xml:space="preserve"> </w:t>
      </w:r>
      <w:r w:rsidR="00F9516C">
        <w:rPr>
          <w:rFonts w:asciiTheme="minorHAnsi" w:hAnsiTheme="minorHAnsi" w:cstheme="minorHAnsi"/>
          <w:i/>
          <w:spacing w:val="-3"/>
          <w:szCs w:val="24"/>
        </w:rPr>
        <w:t xml:space="preserve">for </w:t>
      </w:r>
      <w:r w:rsidRPr="003C7644">
        <w:rPr>
          <w:rFonts w:asciiTheme="minorHAnsi" w:hAnsiTheme="minorHAnsi" w:cstheme="minorHAnsi"/>
          <w:i/>
          <w:spacing w:val="-3"/>
          <w:szCs w:val="24"/>
        </w:rPr>
        <w:t>Provision of Assistance</w:t>
      </w:r>
      <w:r w:rsidRPr="003C7644">
        <w:rPr>
          <w:rFonts w:asciiTheme="minorHAnsi" w:hAnsiTheme="minorHAnsi" w:cstheme="minorHAnsi"/>
          <w:spacing w:val="-3"/>
          <w:szCs w:val="24"/>
        </w:rPr>
        <w:t xml:space="preserve"> to note eligible costs and limitations on rental assistance.  Note:  All payments must be vendor payments.</w:t>
      </w:r>
    </w:p>
    <w:p w14:paraId="419ACEDD" w14:textId="77777777" w:rsidR="00502462" w:rsidRPr="003C7644" w:rsidRDefault="00502462" w:rsidP="000C6042">
      <w:pPr>
        <w:spacing w:after="120"/>
        <w:rPr>
          <w:rFonts w:asciiTheme="minorHAnsi" w:hAnsiTheme="minorHAnsi" w:cstheme="minorHAnsi"/>
          <w:b/>
          <w:szCs w:val="24"/>
          <w:u w:val="single"/>
        </w:rPr>
      </w:pPr>
    </w:p>
    <w:p w14:paraId="00159B0E" w14:textId="5AC48E7A" w:rsidR="00BA74FA" w:rsidRPr="003C7644" w:rsidRDefault="00BA74FA" w:rsidP="000C6042">
      <w:pPr>
        <w:spacing w:after="120"/>
        <w:rPr>
          <w:rFonts w:asciiTheme="minorHAnsi" w:hAnsiTheme="minorHAnsi" w:cstheme="minorHAnsi"/>
          <w:b/>
          <w:szCs w:val="24"/>
          <w:u w:val="single"/>
        </w:rPr>
      </w:pPr>
      <w:r w:rsidRPr="003C7644">
        <w:rPr>
          <w:rFonts w:asciiTheme="minorHAnsi" w:hAnsiTheme="minorHAnsi" w:cstheme="minorHAnsi"/>
          <w:b/>
          <w:szCs w:val="24"/>
          <w:u w:val="single"/>
        </w:rPr>
        <w:t>For HMIS</w:t>
      </w:r>
      <w:r w:rsidR="00D03DEC" w:rsidRPr="003C7644">
        <w:rPr>
          <w:rFonts w:asciiTheme="minorHAnsi" w:hAnsiTheme="minorHAnsi" w:cstheme="minorHAnsi"/>
          <w:b/>
          <w:szCs w:val="24"/>
          <w:u w:val="single"/>
        </w:rPr>
        <w:t xml:space="preserve"> Funding</w:t>
      </w:r>
    </w:p>
    <w:p w14:paraId="57EA2201" w14:textId="253BA50B" w:rsidR="00864ACF" w:rsidRPr="003C7644" w:rsidRDefault="00BA74FA"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pacing w:val="-3"/>
          <w:szCs w:val="24"/>
        </w:rPr>
        <w:t xml:space="preserve">In addition to salary and staff position information, provide a clear basis for the hours included.   Include a list of other items for which the </w:t>
      </w:r>
      <w:r w:rsidR="00352F4B" w:rsidRPr="003C7644">
        <w:rPr>
          <w:rFonts w:asciiTheme="minorHAnsi" w:hAnsiTheme="minorHAnsi" w:cstheme="minorHAnsi"/>
          <w:spacing w:val="-3"/>
          <w:szCs w:val="24"/>
        </w:rPr>
        <w:t>applicant</w:t>
      </w:r>
      <w:r w:rsidRPr="003C7644">
        <w:rPr>
          <w:rFonts w:asciiTheme="minorHAnsi" w:hAnsiTheme="minorHAnsi" w:cstheme="minorHAnsi"/>
          <w:spacing w:val="-3"/>
          <w:szCs w:val="24"/>
        </w:rPr>
        <w:t xml:space="preserve"> is requesting funding (e.g., HMIS licensing, technical support or training; etc</w:t>
      </w:r>
      <w:r w:rsidR="006A7CE9" w:rsidRPr="003C7644">
        <w:rPr>
          <w:rFonts w:asciiTheme="minorHAnsi" w:hAnsiTheme="minorHAnsi" w:cstheme="minorHAnsi"/>
          <w:spacing w:val="-3"/>
          <w:szCs w:val="24"/>
        </w:rPr>
        <w:t>.</w:t>
      </w:r>
      <w:r w:rsidRPr="003C7644">
        <w:rPr>
          <w:rFonts w:asciiTheme="minorHAnsi" w:hAnsiTheme="minorHAnsi" w:cstheme="minorHAnsi"/>
          <w:spacing w:val="-3"/>
          <w:szCs w:val="24"/>
        </w:rPr>
        <w:t>). Provide a clear basis for the amounts included.</w:t>
      </w:r>
      <w:r w:rsidR="00864ACF" w:rsidRPr="003C7644">
        <w:rPr>
          <w:rFonts w:asciiTheme="minorHAnsi" w:hAnsiTheme="minorHAnsi" w:cstheme="minorHAnsi"/>
          <w:spacing w:val="-3"/>
          <w:szCs w:val="24"/>
        </w:rPr>
        <w:t xml:space="preserve">  </w:t>
      </w:r>
    </w:p>
    <w:p w14:paraId="08A65F51" w14:textId="77777777" w:rsidR="00DA6CED" w:rsidRPr="003C7644" w:rsidRDefault="00DA6CED" w:rsidP="000C6042">
      <w:pPr>
        <w:rPr>
          <w:rFonts w:asciiTheme="minorHAnsi" w:hAnsiTheme="minorHAnsi" w:cstheme="minorHAnsi"/>
          <w:b/>
          <w:szCs w:val="24"/>
          <w:u w:val="single"/>
        </w:rPr>
      </w:pPr>
    </w:p>
    <w:p w14:paraId="71A36118" w14:textId="7B248F35" w:rsidR="00F41840" w:rsidRPr="003C7644" w:rsidRDefault="00F41840" w:rsidP="000C6042">
      <w:pPr>
        <w:spacing w:after="120"/>
        <w:rPr>
          <w:rFonts w:asciiTheme="minorHAnsi" w:hAnsiTheme="minorHAnsi" w:cstheme="minorHAnsi"/>
          <w:b/>
          <w:szCs w:val="24"/>
          <w:u w:val="single"/>
        </w:rPr>
      </w:pPr>
      <w:r w:rsidRPr="003C7644">
        <w:rPr>
          <w:rFonts w:asciiTheme="minorHAnsi" w:hAnsiTheme="minorHAnsi" w:cstheme="minorHAnsi"/>
          <w:b/>
          <w:szCs w:val="24"/>
          <w:u w:val="single"/>
        </w:rPr>
        <w:t>For Administration</w:t>
      </w:r>
    </w:p>
    <w:p w14:paraId="447CD9CB" w14:textId="09FFBF1A" w:rsidR="00D0390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General project administration, management, oversight and coordination are not HOP eligible activities.  However, all grantees</w:t>
      </w:r>
      <w:r w:rsidR="004B2C87" w:rsidRPr="003C7644">
        <w:rPr>
          <w:rFonts w:asciiTheme="minorHAnsi" w:hAnsiTheme="minorHAnsi" w:cstheme="minorHAnsi"/>
          <w:szCs w:val="24"/>
        </w:rPr>
        <w:t xml:space="preserve"> may use a federally approved indirect cost rate or a de </w:t>
      </w:r>
      <w:proofErr w:type="spellStart"/>
      <w:r w:rsidR="004B2C87" w:rsidRPr="003C7644">
        <w:rPr>
          <w:rFonts w:asciiTheme="minorHAnsi" w:hAnsiTheme="minorHAnsi" w:cstheme="minorHAnsi"/>
          <w:szCs w:val="24"/>
        </w:rPr>
        <w:t>minimus</w:t>
      </w:r>
      <w:proofErr w:type="spellEnd"/>
      <w:r w:rsidR="004B2C87" w:rsidRPr="003C7644">
        <w:rPr>
          <w:rFonts w:asciiTheme="minorHAnsi" w:hAnsiTheme="minorHAnsi" w:cstheme="minorHAnsi"/>
          <w:szCs w:val="24"/>
        </w:rPr>
        <w:t xml:space="preserve"> indirect rate of 10% of </w:t>
      </w:r>
      <w:r w:rsidR="00D03905" w:rsidRPr="003C7644">
        <w:rPr>
          <w:rFonts w:asciiTheme="minorHAnsi" w:hAnsiTheme="minorHAnsi" w:cstheme="minorHAnsi"/>
          <w:szCs w:val="24"/>
        </w:rPr>
        <w:t>modified total direct costs</w:t>
      </w:r>
      <w:r w:rsidR="004B2C87" w:rsidRPr="003C7644">
        <w:rPr>
          <w:rFonts w:asciiTheme="minorHAnsi" w:hAnsiTheme="minorHAnsi" w:cstheme="minorHAnsi"/>
          <w:szCs w:val="24"/>
        </w:rPr>
        <w:t xml:space="preserve">.  </w:t>
      </w:r>
    </w:p>
    <w:p w14:paraId="3352FBD9" w14:textId="11947E8A" w:rsidR="00D875BB" w:rsidRPr="003C7644" w:rsidRDefault="00D875BB" w:rsidP="000C6042">
      <w:pPr>
        <w:tabs>
          <w:tab w:val="left" w:pos="720"/>
        </w:tabs>
        <w:suppressAutoHyphens/>
        <w:rPr>
          <w:rFonts w:asciiTheme="minorHAnsi" w:hAnsiTheme="minorHAnsi" w:cstheme="minorHAnsi"/>
          <w:szCs w:val="24"/>
        </w:rPr>
      </w:pPr>
    </w:p>
    <w:p w14:paraId="5EC6190B" w14:textId="7E23F5D7"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If using a federally approved indirect cost rate, please attach.</w:t>
      </w:r>
    </w:p>
    <w:p w14:paraId="449B26E0" w14:textId="0F2F3D43" w:rsidR="00D03905" w:rsidRPr="003C7644" w:rsidRDefault="00D03905" w:rsidP="000C6042">
      <w:pPr>
        <w:tabs>
          <w:tab w:val="left" w:pos="720"/>
        </w:tabs>
        <w:suppressAutoHyphens/>
        <w:rPr>
          <w:rFonts w:asciiTheme="minorHAnsi" w:hAnsiTheme="minorHAnsi" w:cstheme="minorHAnsi"/>
          <w:szCs w:val="24"/>
        </w:rPr>
      </w:pPr>
    </w:p>
    <w:p w14:paraId="3EC3D5DD" w14:textId="54E821C0"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 xml:space="preserve">If using a 10% de </w:t>
      </w:r>
      <w:proofErr w:type="spellStart"/>
      <w:r w:rsidRPr="003C7644">
        <w:rPr>
          <w:rFonts w:asciiTheme="minorHAnsi" w:hAnsiTheme="minorHAnsi" w:cstheme="minorHAnsi"/>
          <w:szCs w:val="24"/>
        </w:rPr>
        <w:t>minimus</w:t>
      </w:r>
      <w:proofErr w:type="spellEnd"/>
      <w:r w:rsidRPr="003C7644">
        <w:rPr>
          <w:rFonts w:asciiTheme="minorHAnsi" w:hAnsiTheme="minorHAnsi" w:cstheme="minorHAnsi"/>
          <w:szCs w:val="24"/>
        </w:rPr>
        <w:t xml:space="preserve">, please review </w:t>
      </w:r>
      <w:r w:rsidR="00254532" w:rsidRPr="003C7644">
        <w:rPr>
          <w:rFonts w:asciiTheme="minorHAnsi" w:hAnsiTheme="minorHAnsi" w:cstheme="minorHAnsi"/>
          <w:szCs w:val="24"/>
        </w:rPr>
        <w:t>the following information</w:t>
      </w:r>
      <w:r w:rsidRPr="003C7644">
        <w:rPr>
          <w:rFonts w:asciiTheme="minorHAnsi" w:hAnsiTheme="minorHAnsi" w:cstheme="minorHAnsi"/>
          <w:szCs w:val="24"/>
        </w:rPr>
        <w:t xml:space="preserve">.  Modified Total Direct Costs (MTDC) are the basis for determining the 10% de </w:t>
      </w:r>
      <w:proofErr w:type="spellStart"/>
      <w:r w:rsidRPr="003C7644">
        <w:rPr>
          <w:rFonts w:asciiTheme="minorHAnsi" w:hAnsiTheme="minorHAnsi" w:cstheme="minorHAnsi"/>
          <w:szCs w:val="24"/>
        </w:rPr>
        <w:t>minimus</w:t>
      </w:r>
      <w:proofErr w:type="spellEnd"/>
      <w:r w:rsidRPr="003C7644">
        <w:rPr>
          <w:rFonts w:asciiTheme="minorHAnsi" w:hAnsiTheme="minorHAnsi" w:cstheme="minorHAnsi"/>
          <w:szCs w:val="24"/>
        </w:rPr>
        <w:t xml:space="preserve"> indirect rate.</w:t>
      </w:r>
    </w:p>
    <w:p w14:paraId="7597AC0D" w14:textId="35BACAAA" w:rsidR="00D03905" w:rsidRPr="003C7644" w:rsidRDefault="00D03905" w:rsidP="000C6042">
      <w:pPr>
        <w:tabs>
          <w:tab w:val="left" w:pos="720"/>
        </w:tabs>
        <w:suppressAutoHyphens/>
        <w:rPr>
          <w:rFonts w:asciiTheme="minorHAnsi" w:hAnsiTheme="minorHAnsi" w:cstheme="minorHAnsi"/>
          <w:szCs w:val="24"/>
        </w:rPr>
      </w:pPr>
    </w:p>
    <w:p w14:paraId="29DE3981" w14:textId="77777777" w:rsidR="00D03905" w:rsidRPr="003C7644" w:rsidRDefault="00D03905" w:rsidP="000C6042">
      <w:pPr>
        <w:tabs>
          <w:tab w:val="left" w:pos="720"/>
        </w:tabs>
        <w:suppressAutoHyphens/>
        <w:rPr>
          <w:rFonts w:asciiTheme="minorHAnsi" w:hAnsiTheme="minorHAnsi" w:cstheme="minorHAnsi"/>
          <w:szCs w:val="24"/>
        </w:rPr>
        <w:sectPr w:rsidR="00D03905" w:rsidRPr="003C7644" w:rsidSect="003023C3">
          <w:type w:val="continuous"/>
          <w:pgSz w:w="12240" w:h="15840" w:code="1"/>
          <w:pgMar w:top="720" w:right="1008" w:bottom="720" w:left="1008" w:header="720" w:footer="0" w:gutter="0"/>
          <w:cols w:space="720"/>
          <w:docGrid w:linePitch="360"/>
        </w:sectPr>
      </w:pPr>
    </w:p>
    <w:p w14:paraId="59FDB8E4" w14:textId="5B501263" w:rsidR="00D03905" w:rsidRPr="003C7644" w:rsidRDefault="00D03905" w:rsidP="000C6042">
      <w:pPr>
        <w:tabs>
          <w:tab w:val="left" w:pos="720"/>
        </w:tabs>
        <w:suppressAutoHyphens/>
        <w:rPr>
          <w:rFonts w:asciiTheme="minorHAnsi" w:hAnsiTheme="minorHAnsi" w:cstheme="minorHAnsi"/>
          <w:b/>
          <w:bCs/>
          <w:szCs w:val="24"/>
        </w:rPr>
      </w:pPr>
      <w:r w:rsidRPr="003C7644">
        <w:rPr>
          <w:rFonts w:asciiTheme="minorHAnsi" w:hAnsiTheme="minorHAnsi" w:cstheme="minorHAnsi"/>
          <w:b/>
          <w:bCs/>
          <w:szCs w:val="24"/>
        </w:rPr>
        <w:t>Direct Costs included in MTDC:</w:t>
      </w:r>
      <w:r w:rsidRPr="003C7644">
        <w:rPr>
          <w:rFonts w:asciiTheme="minorHAnsi" w:hAnsiTheme="minorHAnsi" w:cstheme="minorHAnsi"/>
          <w:b/>
          <w:bCs/>
          <w:szCs w:val="24"/>
        </w:rPr>
        <w:tab/>
      </w:r>
      <w:r w:rsidRPr="003C7644">
        <w:rPr>
          <w:rFonts w:asciiTheme="minorHAnsi" w:hAnsiTheme="minorHAnsi" w:cstheme="minorHAnsi"/>
          <w:b/>
          <w:bCs/>
          <w:szCs w:val="24"/>
        </w:rPr>
        <w:tab/>
      </w:r>
      <w:r w:rsidRPr="003C7644">
        <w:rPr>
          <w:rFonts w:asciiTheme="minorHAnsi" w:hAnsiTheme="minorHAnsi" w:cstheme="minorHAnsi"/>
          <w:b/>
          <w:bCs/>
          <w:szCs w:val="24"/>
        </w:rPr>
        <w:tab/>
      </w:r>
    </w:p>
    <w:p w14:paraId="45604522" w14:textId="77777777"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All direct salaries and wages, applicable fringe benefits, materials and supplies, services, and travel</w:t>
      </w:r>
    </w:p>
    <w:p w14:paraId="210C407A" w14:textId="77777777" w:rsidR="00D03905" w:rsidRPr="003C7644" w:rsidRDefault="00D03905" w:rsidP="000C6042">
      <w:pPr>
        <w:tabs>
          <w:tab w:val="left" w:pos="720"/>
        </w:tabs>
        <w:suppressAutoHyphens/>
        <w:rPr>
          <w:rFonts w:asciiTheme="minorHAnsi" w:hAnsiTheme="minorHAnsi" w:cstheme="minorHAnsi"/>
          <w:szCs w:val="24"/>
        </w:rPr>
      </w:pPr>
    </w:p>
    <w:p w14:paraId="6BC1B3F1" w14:textId="4FCCBAF7"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Sub-contracts (up to the first $25,000 of each sub-contract)</w:t>
      </w:r>
    </w:p>
    <w:p w14:paraId="7C2D659A" w14:textId="749FB6E9" w:rsidR="00CC6CE5" w:rsidRPr="003C7644" w:rsidRDefault="00CC6CE5" w:rsidP="000C6042">
      <w:pPr>
        <w:tabs>
          <w:tab w:val="left" w:pos="720"/>
        </w:tabs>
        <w:suppressAutoHyphens/>
        <w:rPr>
          <w:rFonts w:asciiTheme="minorHAnsi" w:hAnsiTheme="minorHAnsi" w:cstheme="minorHAnsi"/>
          <w:szCs w:val="24"/>
        </w:rPr>
      </w:pPr>
    </w:p>
    <w:p w14:paraId="2E38ED20" w14:textId="31C5FE25" w:rsidR="00CC6CE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Routine maintenance/repairs</w:t>
      </w:r>
    </w:p>
    <w:p w14:paraId="755656C8" w14:textId="77777777" w:rsidR="00CC6CE5" w:rsidRPr="003C7644" w:rsidRDefault="00CC6CE5" w:rsidP="000C6042">
      <w:pPr>
        <w:tabs>
          <w:tab w:val="left" w:pos="720"/>
        </w:tabs>
        <w:suppressAutoHyphens/>
        <w:rPr>
          <w:rFonts w:asciiTheme="minorHAnsi" w:hAnsiTheme="minorHAnsi" w:cstheme="minorHAnsi"/>
          <w:szCs w:val="24"/>
        </w:rPr>
      </w:pPr>
    </w:p>
    <w:p w14:paraId="13B3933B" w14:textId="0C4C2AE0" w:rsidR="00CC6CE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Security</w:t>
      </w:r>
    </w:p>
    <w:p w14:paraId="1050BCFA" w14:textId="77777777" w:rsidR="00CC6CE5" w:rsidRPr="003C7644" w:rsidRDefault="00CC6CE5" w:rsidP="000C6042">
      <w:pPr>
        <w:tabs>
          <w:tab w:val="left" w:pos="720"/>
        </w:tabs>
        <w:suppressAutoHyphens/>
        <w:rPr>
          <w:rFonts w:asciiTheme="minorHAnsi" w:hAnsiTheme="minorHAnsi" w:cstheme="minorHAnsi"/>
          <w:szCs w:val="24"/>
        </w:rPr>
      </w:pPr>
    </w:p>
    <w:p w14:paraId="02D5F6D2" w14:textId="046E7759" w:rsidR="00CC6CE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Food and shelter supplies</w:t>
      </w:r>
    </w:p>
    <w:p w14:paraId="1CE55179" w14:textId="24735504" w:rsidR="00CC6CE5" w:rsidRPr="003C7644" w:rsidRDefault="00CC6CE5" w:rsidP="000C6042">
      <w:pPr>
        <w:tabs>
          <w:tab w:val="left" w:pos="720"/>
        </w:tabs>
        <w:suppressAutoHyphens/>
        <w:rPr>
          <w:rFonts w:asciiTheme="minorHAnsi" w:hAnsiTheme="minorHAnsi" w:cstheme="minorHAnsi"/>
          <w:szCs w:val="24"/>
        </w:rPr>
      </w:pPr>
    </w:p>
    <w:p w14:paraId="77914DEC" w14:textId="1C673DEA" w:rsidR="00CC6CE5" w:rsidRPr="003C7644" w:rsidRDefault="00CC6CE5" w:rsidP="000C6042">
      <w:pPr>
        <w:tabs>
          <w:tab w:val="left" w:pos="720"/>
        </w:tabs>
        <w:suppressAutoHyphens/>
        <w:rPr>
          <w:rFonts w:asciiTheme="minorHAnsi" w:hAnsiTheme="minorHAnsi" w:cstheme="minorHAnsi"/>
          <w:szCs w:val="24"/>
        </w:rPr>
      </w:pPr>
    </w:p>
    <w:p w14:paraId="3FBEF221" w14:textId="1B5BB7B4" w:rsidR="00CC6CE5" w:rsidRPr="003C7644" w:rsidRDefault="00CC6CE5" w:rsidP="000C6042">
      <w:pPr>
        <w:tabs>
          <w:tab w:val="left" w:pos="720"/>
        </w:tabs>
        <w:suppressAutoHyphens/>
        <w:rPr>
          <w:rFonts w:asciiTheme="minorHAnsi" w:hAnsiTheme="minorHAnsi" w:cstheme="minorHAnsi"/>
          <w:szCs w:val="24"/>
        </w:rPr>
      </w:pPr>
    </w:p>
    <w:p w14:paraId="28A33475" w14:textId="18202B99" w:rsidR="00CC6CE5" w:rsidRPr="003C7644" w:rsidRDefault="00CC6CE5" w:rsidP="000C6042">
      <w:pPr>
        <w:tabs>
          <w:tab w:val="left" w:pos="720"/>
        </w:tabs>
        <w:suppressAutoHyphens/>
        <w:rPr>
          <w:rFonts w:asciiTheme="minorHAnsi" w:hAnsiTheme="minorHAnsi" w:cstheme="minorHAnsi"/>
          <w:szCs w:val="24"/>
        </w:rPr>
      </w:pPr>
    </w:p>
    <w:p w14:paraId="11769E25" w14:textId="04460BD1" w:rsidR="00D03905" w:rsidRPr="003C7644" w:rsidRDefault="00D03905" w:rsidP="000C6042">
      <w:pPr>
        <w:tabs>
          <w:tab w:val="left" w:pos="720"/>
        </w:tabs>
        <w:suppressAutoHyphens/>
        <w:rPr>
          <w:rFonts w:asciiTheme="minorHAnsi" w:hAnsiTheme="minorHAnsi" w:cstheme="minorHAnsi"/>
          <w:b/>
          <w:bCs/>
          <w:szCs w:val="24"/>
        </w:rPr>
      </w:pPr>
      <w:r w:rsidRPr="003C7644">
        <w:rPr>
          <w:rFonts w:asciiTheme="minorHAnsi" w:hAnsiTheme="minorHAnsi" w:cstheme="minorHAnsi"/>
          <w:strike/>
          <w:szCs w:val="24"/>
        </w:rPr>
        <w:br w:type="column"/>
      </w:r>
      <w:r w:rsidRPr="003C7644">
        <w:rPr>
          <w:rFonts w:asciiTheme="minorHAnsi" w:hAnsiTheme="minorHAnsi" w:cstheme="minorHAnsi"/>
          <w:b/>
          <w:bCs/>
          <w:szCs w:val="24"/>
        </w:rPr>
        <w:t>Costs Excluded from MTDC:</w:t>
      </w:r>
    </w:p>
    <w:p w14:paraId="533E37C9" w14:textId="77777777" w:rsidR="00D03905" w:rsidRPr="003C7644" w:rsidRDefault="00D03905" w:rsidP="000C6042">
      <w:pPr>
        <w:tabs>
          <w:tab w:val="left" w:pos="720"/>
        </w:tabs>
        <w:suppressAutoHyphens/>
        <w:rPr>
          <w:rFonts w:asciiTheme="minorHAnsi" w:hAnsiTheme="minorHAnsi" w:cstheme="minorHAnsi"/>
          <w:szCs w:val="24"/>
        </w:rPr>
      </w:pPr>
    </w:p>
    <w:p w14:paraId="68A6AA5B" w14:textId="77777777"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Equipment</w:t>
      </w:r>
    </w:p>
    <w:p w14:paraId="724C7221" w14:textId="77777777" w:rsidR="00D03905" w:rsidRPr="003C7644" w:rsidRDefault="00D03905" w:rsidP="000C6042">
      <w:pPr>
        <w:tabs>
          <w:tab w:val="left" w:pos="720"/>
        </w:tabs>
        <w:suppressAutoHyphens/>
        <w:rPr>
          <w:rFonts w:asciiTheme="minorHAnsi" w:hAnsiTheme="minorHAnsi" w:cstheme="minorHAnsi"/>
          <w:szCs w:val="24"/>
        </w:rPr>
      </w:pPr>
    </w:p>
    <w:p w14:paraId="0B63A663" w14:textId="3C67579C"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Rent</w:t>
      </w:r>
      <w:r w:rsidR="00CC6CE5" w:rsidRPr="003C7644">
        <w:rPr>
          <w:rFonts w:asciiTheme="minorHAnsi" w:hAnsiTheme="minorHAnsi" w:cstheme="minorHAnsi"/>
          <w:szCs w:val="24"/>
        </w:rPr>
        <w:t>, Insurance, Utilities, Fuel, Equipment, Furnishings</w:t>
      </w:r>
    </w:p>
    <w:p w14:paraId="17360070" w14:textId="77777777" w:rsidR="00035AD7" w:rsidRDefault="00035AD7" w:rsidP="000C6042">
      <w:pPr>
        <w:tabs>
          <w:tab w:val="left" w:pos="720"/>
        </w:tabs>
        <w:suppressAutoHyphens/>
        <w:rPr>
          <w:rFonts w:asciiTheme="minorHAnsi" w:hAnsiTheme="minorHAnsi" w:cstheme="minorHAnsi"/>
          <w:szCs w:val="24"/>
        </w:rPr>
      </w:pPr>
    </w:p>
    <w:p w14:paraId="6398D090" w14:textId="3A20CBC4" w:rsidR="00CC6CE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Hotel/motel vouchers</w:t>
      </w:r>
    </w:p>
    <w:p w14:paraId="122C7D39" w14:textId="77777777" w:rsidR="00CC6CE5" w:rsidRPr="003C7644" w:rsidRDefault="00CC6CE5" w:rsidP="000C6042">
      <w:pPr>
        <w:tabs>
          <w:tab w:val="left" w:pos="720"/>
        </w:tabs>
        <w:suppressAutoHyphens/>
        <w:rPr>
          <w:rFonts w:asciiTheme="minorHAnsi" w:hAnsiTheme="minorHAnsi" w:cstheme="minorHAnsi"/>
          <w:szCs w:val="24"/>
        </w:rPr>
      </w:pPr>
    </w:p>
    <w:p w14:paraId="159A2A60" w14:textId="3AB889FA" w:rsidR="00D0390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Client financial and rental assistance (i.e., security deposits, last month’s rent, utility deposits, utility payments, moving costs, rental assistance, rental arrears).</w:t>
      </w:r>
    </w:p>
    <w:p w14:paraId="5491FDAE" w14:textId="7FBDEF72" w:rsidR="00CC6CE5" w:rsidRPr="003C7644" w:rsidRDefault="00CC6CE5" w:rsidP="000C6042">
      <w:pPr>
        <w:tabs>
          <w:tab w:val="left" w:pos="720"/>
        </w:tabs>
        <w:suppressAutoHyphens/>
        <w:rPr>
          <w:rFonts w:asciiTheme="minorHAnsi" w:hAnsiTheme="minorHAnsi" w:cstheme="minorHAnsi"/>
          <w:szCs w:val="24"/>
        </w:rPr>
      </w:pPr>
    </w:p>
    <w:p w14:paraId="3497F68E" w14:textId="2C7BB4AF" w:rsidR="00CC6CE5" w:rsidRPr="003C7644" w:rsidRDefault="00CC6CE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HMIS licenses</w:t>
      </w:r>
    </w:p>
    <w:p w14:paraId="3EC73264" w14:textId="77777777" w:rsidR="00CC6CE5" w:rsidRPr="003C7644" w:rsidRDefault="00CC6CE5" w:rsidP="000C6042">
      <w:pPr>
        <w:tabs>
          <w:tab w:val="left" w:pos="720"/>
        </w:tabs>
        <w:suppressAutoHyphens/>
        <w:rPr>
          <w:rFonts w:asciiTheme="minorHAnsi" w:hAnsiTheme="minorHAnsi" w:cstheme="minorHAnsi"/>
          <w:szCs w:val="24"/>
        </w:rPr>
      </w:pPr>
    </w:p>
    <w:p w14:paraId="20F2FD79" w14:textId="1AC1AC22" w:rsidR="00D03905" w:rsidRPr="003C7644" w:rsidRDefault="00D03905" w:rsidP="000C6042">
      <w:pPr>
        <w:tabs>
          <w:tab w:val="left" w:pos="720"/>
        </w:tabs>
        <w:suppressAutoHyphens/>
        <w:rPr>
          <w:rFonts w:asciiTheme="minorHAnsi" w:hAnsiTheme="minorHAnsi" w:cstheme="minorHAnsi"/>
          <w:szCs w:val="24"/>
        </w:rPr>
      </w:pPr>
      <w:r w:rsidRPr="003C7644">
        <w:rPr>
          <w:rFonts w:asciiTheme="minorHAnsi" w:hAnsiTheme="minorHAnsi" w:cstheme="minorHAnsi"/>
          <w:szCs w:val="24"/>
        </w:rPr>
        <w:t xml:space="preserve">Portion of a </w:t>
      </w:r>
      <w:r w:rsidR="00CC6CE5" w:rsidRPr="003C7644">
        <w:rPr>
          <w:rFonts w:asciiTheme="minorHAnsi" w:hAnsiTheme="minorHAnsi" w:cstheme="minorHAnsi"/>
          <w:szCs w:val="24"/>
        </w:rPr>
        <w:t>subcontract</w:t>
      </w:r>
      <w:r w:rsidRPr="003C7644">
        <w:rPr>
          <w:rFonts w:asciiTheme="minorHAnsi" w:hAnsiTheme="minorHAnsi" w:cstheme="minorHAnsi"/>
          <w:szCs w:val="24"/>
        </w:rPr>
        <w:t xml:space="preserve"> in excess of $25,000</w:t>
      </w:r>
    </w:p>
    <w:p w14:paraId="12F5486E" w14:textId="66E860A7" w:rsidR="00CC6CE5" w:rsidRPr="003C7644" w:rsidRDefault="00CC6CE5" w:rsidP="000C6042">
      <w:pPr>
        <w:tabs>
          <w:tab w:val="left" w:pos="720"/>
        </w:tabs>
        <w:suppressAutoHyphens/>
        <w:rPr>
          <w:rFonts w:asciiTheme="minorHAnsi" w:hAnsiTheme="minorHAnsi" w:cstheme="minorHAnsi"/>
          <w:szCs w:val="24"/>
        </w:rPr>
      </w:pPr>
    </w:p>
    <w:p w14:paraId="4400F9BA" w14:textId="77777777" w:rsidR="00D03905" w:rsidRPr="003C7644" w:rsidRDefault="00D03905" w:rsidP="000C6042">
      <w:pPr>
        <w:tabs>
          <w:tab w:val="left" w:pos="720"/>
        </w:tabs>
        <w:suppressAutoHyphens/>
        <w:rPr>
          <w:rFonts w:asciiTheme="minorHAnsi" w:hAnsiTheme="minorHAnsi" w:cstheme="minorHAnsi"/>
          <w:szCs w:val="24"/>
        </w:rPr>
      </w:pPr>
    </w:p>
    <w:p w14:paraId="74CD66A0" w14:textId="1C92DA8C" w:rsidR="00CC6CE5" w:rsidRPr="003C7644" w:rsidRDefault="00CC6CE5" w:rsidP="000C6042">
      <w:pPr>
        <w:tabs>
          <w:tab w:val="left" w:pos="720"/>
        </w:tabs>
        <w:suppressAutoHyphens/>
        <w:rPr>
          <w:rFonts w:asciiTheme="minorHAnsi" w:hAnsiTheme="minorHAnsi" w:cstheme="minorHAnsi"/>
          <w:szCs w:val="24"/>
        </w:rPr>
      </w:pPr>
    </w:p>
    <w:p w14:paraId="33955E0E" w14:textId="6C1C4FD4" w:rsidR="00CC6CE5" w:rsidRPr="003C7644" w:rsidRDefault="00CC6CE5" w:rsidP="000C6042">
      <w:pPr>
        <w:tabs>
          <w:tab w:val="left" w:pos="720"/>
        </w:tabs>
        <w:suppressAutoHyphens/>
        <w:rPr>
          <w:rFonts w:asciiTheme="minorHAnsi" w:hAnsiTheme="minorHAnsi" w:cstheme="minorHAnsi"/>
          <w:szCs w:val="24"/>
        </w:rPr>
        <w:sectPr w:rsidR="00CC6CE5" w:rsidRPr="003C7644" w:rsidSect="00D03905">
          <w:type w:val="continuous"/>
          <w:pgSz w:w="12240" w:h="15840" w:code="1"/>
          <w:pgMar w:top="720" w:right="1008" w:bottom="720" w:left="1008" w:header="720" w:footer="0" w:gutter="0"/>
          <w:cols w:num="2" w:space="720"/>
          <w:docGrid w:linePitch="360"/>
        </w:sectPr>
      </w:pPr>
    </w:p>
    <w:p w14:paraId="4090F965" w14:textId="6763AB0D" w:rsidR="00CC6CE5" w:rsidRPr="003C7644" w:rsidRDefault="00CC6CE5" w:rsidP="000C6042">
      <w:pPr>
        <w:tabs>
          <w:tab w:val="left" w:pos="720"/>
        </w:tabs>
        <w:suppressAutoHyphens/>
        <w:rPr>
          <w:rFonts w:asciiTheme="minorHAnsi" w:hAnsiTheme="minorHAnsi" w:cstheme="minorHAnsi"/>
          <w:szCs w:val="24"/>
        </w:rPr>
      </w:pPr>
    </w:p>
    <w:p w14:paraId="7F47E621" w14:textId="77777777" w:rsidR="00473670" w:rsidRPr="003C7644" w:rsidRDefault="00473670" w:rsidP="000C6042">
      <w:pPr>
        <w:tabs>
          <w:tab w:val="left" w:pos="0"/>
        </w:tabs>
        <w:suppressAutoHyphens/>
        <w:ind w:firstLine="720"/>
        <w:rPr>
          <w:rFonts w:asciiTheme="minorHAnsi" w:hAnsiTheme="minorHAnsi" w:cstheme="minorHAnsi"/>
          <w:strike/>
          <w:szCs w:val="24"/>
        </w:rPr>
      </w:pPr>
    </w:p>
    <w:p w14:paraId="0CF2C38D" w14:textId="77777777" w:rsidR="00B07824" w:rsidRPr="003C7644" w:rsidRDefault="00B07824" w:rsidP="000C6042">
      <w:pPr>
        <w:tabs>
          <w:tab w:val="left" w:pos="0"/>
        </w:tabs>
        <w:suppressAutoHyphens/>
        <w:rPr>
          <w:rFonts w:asciiTheme="minorHAnsi" w:hAnsiTheme="minorHAnsi" w:cstheme="minorHAnsi"/>
          <w:strike/>
          <w:szCs w:val="24"/>
        </w:rPr>
      </w:pPr>
    </w:p>
    <w:p w14:paraId="7F16F3CA" w14:textId="77777777" w:rsidR="000901ED" w:rsidRPr="003C7644" w:rsidRDefault="000901ED" w:rsidP="000C6042">
      <w:pPr>
        <w:widowControl/>
        <w:rPr>
          <w:rFonts w:asciiTheme="minorHAnsi" w:hAnsiTheme="minorHAnsi" w:cstheme="minorHAnsi"/>
          <w:b/>
          <w:szCs w:val="24"/>
          <w:u w:val="single"/>
        </w:rPr>
      </w:pPr>
      <w:r w:rsidRPr="003C7644">
        <w:rPr>
          <w:rFonts w:asciiTheme="minorHAnsi" w:hAnsiTheme="minorHAnsi" w:cstheme="minorHAnsi"/>
          <w:b/>
          <w:szCs w:val="24"/>
          <w:u w:val="single"/>
        </w:rPr>
        <w:br w:type="page"/>
      </w:r>
    </w:p>
    <w:p w14:paraId="2E938552" w14:textId="425348FA" w:rsidR="0040210E" w:rsidRPr="003C7644" w:rsidRDefault="00CB52A7" w:rsidP="000C6042">
      <w:pPr>
        <w:rPr>
          <w:rFonts w:asciiTheme="minorHAnsi" w:hAnsiTheme="minorHAnsi" w:cstheme="minorHAnsi"/>
          <w:b/>
          <w:sz w:val="28"/>
          <w:szCs w:val="28"/>
          <w:u w:val="single"/>
        </w:rPr>
      </w:pPr>
      <w:r w:rsidRPr="003C7644">
        <w:rPr>
          <w:rFonts w:asciiTheme="minorHAnsi" w:hAnsiTheme="minorHAnsi" w:cstheme="minorHAnsi"/>
          <w:b/>
          <w:sz w:val="28"/>
          <w:szCs w:val="28"/>
          <w:u w:val="single"/>
        </w:rPr>
        <w:lastRenderedPageBreak/>
        <w:t>E</w:t>
      </w:r>
      <w:r w:rsidR="00DF16DA" w:rsidRPr="003C7644">
        <w:rPr>
          <w:rFonts w:asciiTheme="minorHAnsi" w:hAnsiTheme="minorHAnsi" w:cstheme="minorHAnsi"/>
          <w:b/>
          <w:sz w:val="28"/>
          <w:szCs w:val="28"/>
          <w:u w:val="single"/>
        </w:rPr>
        <w:t>)</w:t>
      </w:r>
      <w:r w:rsidR="0040210E" w:rsidRPr="003C7644">
        <w:rPr>
          <w:rFonts w:asciiTheme="minorHAnsi" w:hAnsiTheme="minorHAnsi" w:cstheme="minorHAnsi"/>
          <w:b/>
          <w:sz w:val="28"/>
          <w:szCs w:val="28"/>
          <w:u w:val="single"/>
        </w:rPr>
        <w:t xml:space="preserve"> ATTACHMENTS</w:t>
      </w:r>
    </w:p>
    <w:p w14:paraId="6C6E54DB" w14:textId="77777777" w:rsidR="0040210E" w:rsidRPr="003C7644" w:rsidRDefault="0040210E" w:rsidP="000C6042">
      <w:pPr>
        <w:tabs>
          <w:tab w:val="left" w:pos="0"/>
        </w:tabs>
        <w:suppressAutoHyphens/>
        <w:rPr>
          <w:rFonts w:asciiTheme="minorHAnsi" w:hAnsiTheme="minorHAnsi" w:cstheme="minorHAnsi"/>
          <w:spacing w:val="-3"/>
          <w:szCs w:val="24"/>
        </w:rPr>
      </w:pPr>
    </w:p>
    <w:p w14:paraId="5FBA4CFE" w14:textId="51DB68F1" w:rsidR="00870212" w:rsidRPr="003C7644" w:rsidRDefault="00870212" w:rsidP="000C6042">
      <w:pPr>
        <w:tabs>
          <w:tab w:val="left" w:pos="0"/>
        </w:tabs>
        <w:suppressAutoHyphens/>
        <w:spacing w:after="120"/>
        <w:rPr>
          <w:rFonts w:asciiTheme="minorHAnsi" w:hAnsiTheme="minorHAnsi" w:cstheme="minorHAnsi"/>
          <w:b/>
          <w:spacing w:val="-3"/>
          <w:szCs w:val="24"/>
          <w:u w:val="single"/>
        </w:rPr>
      </w:pPr>
      <w:r w:rsidRPr="003C7644">
        <w:rPr>
          <w:rFonts w:asciiTheme="minorHAnsi" w:hAnsiTheme="minorHAnsi" w:cstheme="minorHAnsi"/>
          <w:b/>
          <w:spacing w:val="-3"/>
          <w:szCs w:val="24"/>
          <w:u w:val="single"/>
        </w:rPr>
        <w:t>1) ORGANIZATION AND PRO</w:t>
      </w:r>
      <w:r w:rsidR="00C40D39">
        <w:rPr>
          <w:rFonts w:asciiTheme="minorHAnsi" w:hAnsiTheme="minorHAnsi" w:cstheme="minorHAnsi"/>
          <w:b/>
          <w:spacing w:val="-3"/>
          <w:szCs w:val="24"/>
          <w:u w:val="single"/>
        </w:rPr>
        <w:t xml:space="preserve">JECT </w:t>
      </w:r>
      <w:r w:rsidRPr="003C7644">
        <w:rPr>
          <w:rFonts w:asciiTheme="minorHAnsi" w:hAnsiTheme="minorHAnsi" w:cstheme="minorHAnsi"/>
          <w:b/>
          <w:spacing w:val="-3"/>
          <w:szCs w:val="24"/>
          <w:u w:val="single"/>
        </w:rPr>
        <w:t>BUDGET</w:t>
      </w:r>
      <w:r w:rsidR="00C40D39">
        <w:rPr>
          <w:rFonts w:asciiTheme="minorHAnsi" w:hAnsiTheme="minorHAnsi" w:cstheme="minorHAnsi"/>
          <w:b/>
          <w:spacing w:val="-3"/>
          <w:szCs w:val="24"/>
          <w:u w:val="single"/>
        </w:rPr>
        <w:t>(S)</w:t>
      </w:r>
      <w:r w:rsidRPr="003C7644">
        <w:rPr>
          <w:rFonts w:asciiTheme="minorHAnsi" w:hAnsiTheme="minorHAnsi" w:cstheme="minorHAnsi"/>
          <w:b/>
          <w:i/>
          <w:spacing w:val="-3"/>
          <w:szCs w:val="24"/>
          <w:u w:val="single"/>
        </w:rPr>
        <w:t xml:space="preserve"> (required)</w:t>
      </w:r>
    </w:p>
    <w:p w14:paraId="17EA892A" w14:textId="62729E01" w:rsidR="00E4195F" w:rsidRPr="00482FA9" w:rsidRDefault="00443DFE" w:rsidP="00482FA9">
      <w:pPr>
        <w:pStyle w:val="ListParagraph"/>
        <w:tabs>
          <w:tab w:val="left" w:pos="0"/>
        </w:tabs>
        <w:suppressAutoHyphens/>
        <w:spacing w:line="240" w:lineRule="auto"/>
        <w:ind w:left="0"/>
        <w:contextualSpacing w:val="0"/>
        <w:rPr>
          <w:rFonts w:asciiTheme="minorHAnsi" w:hAnsiTheme="minorHAnsi" w:cstheme="minorHAnsi"/>
          <w:b/>
          <w:sz w:val="24"/>
          <w:szCs w:val="24"/>
          <w:u w:val="single"/>
        </w:rPr>
      </w:pPr>
      <w:r w:rsidRPr="003C7644">
        <w:rPr>
          <w:rFonts w:asciiTheme="minorHAnsi" w:hAnsiTheme="minorHAnsi" w:cstheme="minorHAnsi"/>
          <w:spacing w:val="-3"/>
          <w:sz w:val="24"/>
          <w:szCs w:val="24"/>
        </w:rPr>
        <w:t xml:space="preserve">Attach </w:t>
      </w:r>
      <w:r w:rsidR="00C40D39" w:rsidRPr="00C40D39">
        <w:rPr>
          <w:rFonts w:asciiTheme="minorHAnsi" w:hAnsiTheme="minorHAnsi" w:cstheme="minorHAnsi"/>
          <w:b/>
          <w:bCs/>
          <w:spacing w:val="-3"/>
          <w:sz w:val="24"/>
          <w:szCs w:val="24"/>
          <w:u w:val="single"/>
        </w:rPr>
        <w:t>both</w:t>
      </w:r>
      <w:r w:rsidR="00C40D39">
        <w:rPr>
          <w:rFonts w:asciiTheme="minorHAnsi" w:hAnsiTheme="minorHAnsi" w:cstheme="minorHAnsi"/>
          <w:spacing w:val="-3"/>
          <w:sz w:val="24"/>
          <w:szCs w:val="24"/>
        </w:rPr>
        <w:t xml:space="preserve"> </w:t>
      </w:r>
      <w:r w:rsidRPr="003C7644">
        <w:rPr>
          <w:rFonts w:asciiTheme="minorHAnsi" w:hAnsiTheme="minorHAnsi" w:cstheme="minorHAnsi"/>
          <w:spacing w:val="-3"/>
          <w:sz w:val="24"/>
          <w:szCs w:val="24"/>
        </w:rPr>
        <w:t>the current organization budget</w:t>
      </w:r>
      <w:r w:rsidR="00C40D39">
        <w:rPr>
          <w:rFonts w:asciiTheme="minorHAnsi" w:hAnsiTheme="minorHAnsi" w:cstheme="minorHAnsi"/>
          <w:spacing w:val="-3"/>
          <w:sz w:val="24"/>
          <w:szCs w:val="24"/>
        </w:rPr>
        <w:t xml:space="preserve"> and proposed project budget(s)</w:t>
      </w:r>
      <w:r w:rsidRPr="003C7644">
        <w:rPr>
          <w:rFonts w:asciiTheme="minorHAnsi" w:hAnsiTheme="minorHAnsi" w:cstheme="minorHAnsi"/>
          <w:spacing w:val="-3"/>
          <w:sz w:val="24"/>
          <w:szCs w:val="24"/>
        </w:rPr>
        <w:t>. Multi-service organizations should also provide a department or program budget (current and/or projected).</w:t>
      </w:r>
      <w:r w:rsidR="00ED392A" w:rsidRPr="003C7644">
        <w:rPr>
          <w:rFonts w:asciiTheme="minorHAnsi" w:hAnsiTheme="minorHAnsi" w:cstheme="minorHAnsi"/>
          <w:spacing w:val="-3"/>
          <w:sz w:val="24"/>
          <w:szCs w:val="24"/>
        </w:rPr>
        <w:t xml:space="preserve">  </w:t>
      </w:r>
      <w:r w:rsidR="00870212" w:rsidRPr="003C7644">
        <w:rPr>
          <w:rFonts w:asciiTheme="minorHAnsi" w:hAnsiTheme="minorHAnsi" w:cstheme="minorHAnsi"/>
          <w:sz w:val="24"/>
          <w:szCs w:val="24"/>
        </w:rPr>
        <w:t xml:space="preserve">Please note </w:t>
      </w:r>
      <w:r w:rsidR="00BE6374" w:rsidRPr="003C7644">
        <w:rPr>
          <w:rFonts w:asciiTheme="minorHAnsi" w:hAnsiTheme="minorHAnsi" w:cstheme="minorHAnsi"/>
          <w:sz w:val="24"/>
          <w:szCs w:val="24"/>
        </w:rPr>
        <w:t xml:space="preserve">all additional </w:t>
      </w:r>
      <w:r w:rsidR="00C7603E" w:rsidRPr="003C7644">
        <w:rPr>
          <w:rFonts w:asciiTheme="minorHAnsi" w:hAnsiTheme="minorHAnsi" w:cstheme="minorHAnsi"/>
          <w:sz w:val="24"/>
          <w:szCs w:val="24"/>
        </w:rPr>
        <w:t xml:space="preserve">funding </w:t>
      </w:r>
      <w:r w:rsidR="00E954FA" w:rsidRPr="003C7644">
        <w:rPr>
          <w:rFonts w:asciiTheme="minorHAnsi" w:hAnsiTheme="minorHAnsi" w:cstheme="minorHAnsi"/>
          <w:sz w:val="24"/>
          <w:szCs w:val="24"/>
        </w:rPr>
        <w:t>sources and</w:t>
      </w:r>
      <w:r w:rsidR="00C7603E" w:rsidRPr="003C7644">
        <w:rPr>
          <w:rFonts w:asciiTheme="minorHAnsi" w:hAnsiTheme="minorHAnsi" w:cstheme="minorHAnsi"/>
          <w:sz w:val="24"/>
          <w:szCs w:val="24"/>
        </w:rPr>
        <w:t xml:space="preserve"> amounts</w:t>
      </w:r>
      <w:r w:rsidR="00BE6374" w:rsidRPr="003C7644">
        <w:rPr>
          <w:rFonts w:asciiTheme="minorHAnsi" w:hAnsiTheme="minorHAnsi" w:cstheme="minorHAnsi"/>
          <w:sz w:val="24"/>
          <w:szCs w:val="24"/>
        </w:rPr>
        <w:t xml:space="preserve"> (anticipated and secured) for your housing </w:t>
      </w:r>
      <w:r w:rsidR="004049B4" w:rsidRPr="003C7644">
        <w:rPr>
          <w:rFonts w:asciiTheme="minorHAnsi" w:hAnsiTheme="minorHAnsi" w:cstheme="minorHAnsi"/>
          <w:sz w:val="24"/>
          <w:szCs w:val="24"/>
        </w:rPr>
        <w:t>project</w:t>
      </w:r>
      <w:r w:rsidR="00BE6374" w:rsidRPr="003C7644">
        <w:rPr>
          <w:rFonts w:asciiTheme="minorHAnsi" w:hAnsiTheme="minorHAnsi" w:cstheme="minorHAnsi"/>
          <w:sz w:val="24"/>
          <w:szCs w:val="24"/>
        </w:rPr>
        <w:t xml:space="preserve"> su</w:t>
      </w:r>
      <w:r w:rsidR="00C7603E" w:rsidRPr="003C7644">
        <w:rPr>
          <w:rFonts w:asciiTheme="minorHAnsi" w:hAnsiTheme="minorHAnsi" w:cstheme="minorHAnsi"/>
          <w:sz w:val="24"/>
          <w:szCs w:val="24"/>
        </w:rPr>
        <w:t xml:space="preserve">ch as: </w:t>
      </w:r>
      <w:r w:rsidR="00BE6374" w:rsidRPr="003C7644">
        <w:rPr>
          <w:rFonts w:asciiTheme="minorHAnsi" w:hAnsiTheme="minorHAnsi" w:cstheme="minorHAnsi"/>
          <w:sz w:val="24"/>
          <w:szCs w:val="24"/>
        </w:rPr>
        <w:t>Reach-Up, HUD Continuum of Care</w:t>
      </w:r>
      <w:r w:rsidR="00ED392A" w:rsidRPr="003C7644">
        <w:rPr>
          <w:rFonts w:asciiTheme="minorHAnsi" w:hAnsiTheme="minorHAnsi" w:cstheme="minorHAnsi"/>
          <w:sz w:val="24"/>
          <w:szCs w:val="24"/>
        </w:rPr>
        <w:t>, HUD Housing Counseling, Dep</w:t>
      </w:r>
      <w:r w:rsidR="00FA5458" w:rsidRPr="003C7644">
        <w:rPr>
          <w:rFonts w:asciiTheme="minorHAnsi" w:hAnsiTheme="minorHAnsi" w:cstheme="minorHAnsi"/>
          <w:sz w:val="24"/>
          <w:szCs w:val="24"/>
        </w:rPr>
        <w:t>t</w:t>
      </w:r>
      <w:r w:rsidR="00817387" w:rsidRPr="003C7644">
        <w:rPr>
          <w:rFonts w:asciiTheme="minorHAnsi" w:hAnsiTheme="minorHAnsi" w:cstheme="minorHAnsi"/>
          <w:sz w:val="24"/>
          <w:szCs w:val="24"/>
        </w:rPr>
        <w:t>.</w:t>
      </w:r>
      <w:r w:rsidR="00BE6374" w:rsidRPr="003C7644">
        <w:rPr>
          <w:rFonts w:asciiTheme="minorHAnsi" w:hAnsiTheme="minorHAnsi" w:cstheme="minorHAnsi"/>
          <w:sz w:val="24"/>
          <w:szCs w:val="24"/>
        </w:rPr>
        <w:t xml:space="preserve"> of Corrections, Private </w:t>
      </w:r>
      <w:r w:rsidR="00C7603E" w:rsidRPr="003C7644">
        <w:rPr>
          <w:rFonts w:asciiTheme="minorHAnsi" w:hAnsiTheme="minorHAnsi" w:cstheme="minorHAnsi"/>
          <w:sz w:val="24"/>
          <w:szCs w:val="24"/>
        </w:rPr>
        <w:t>Donations</w:t>
      </w:r>
      <w:r w:rsidR="00BE6374" w:rsidRPr="003C7644">
        <w:rPr>
          <w:rFonts w:asciiTheme="minorHAnsi" w:hAnsiTheme="minorHAnsi" w:cstheme="minorHAnsi"/>
          <w:sz w:val="24"/>
          <w:szCs w:val="24"/>
        </w:rPr>
        <w:t>, etc.</w:t>
      </w:r>
    </w:p>
    <w:p w14:paraId="45F9B722" w14:textId="62248A51" w:rsidR="00ED392A" w:rsidRPr="00482FA9" w:rsidRDefault="004C7C6C" w:rsidP="00482FA9">
      <w:pPr>
        <w:tabs>
          <w:tab w:val="left" w:pos="0"/>
        </w:tabs>
        <w:suppressAutoHyphens/>
        <w:spacing w:after="200"/>
        <w:rPr>
          <w:rFonts w:asciiTheme="minorHAnsi" w:hAnsiTheme="minorHAnsi" w:cstheme="minorHAnsi"/>
          <w:b/>
          <w:spacing w:val="-3"/>
          <w:szCs w:val="24"/>
          <w:u w:val="single"/>
        </w:rPr>
      </w:pPr>
      <w:r>
        <w:rPr>
          <w:rFonts w:asciiTheme="minorHAnsi" w:hAnsiTheme="minorHAnsi" w:cstheme="minorHAnsi"/>
          <w:b/>
          <w:spacing w:val="-3"/>
          <w:szCs w:val="24"/>
          <w:u w:val="single"/>
        </w:rPr>
        <w:t>2</w:t>
      </w:r>
      <w:r w:rsidR="00E4195F" w:rsidRPr="003C7644">
        <w:rPr>
          <w:rFonts w:asciiTheme="minorHAnsi" w:hAnsiTheme="minorHAnsi" w:cstheme="minorHAnsi"/>
          <w:b/>
          <w:spacing w:val="-3"/>
          <w:szCs w:val="24"/>
          <w:u w:val="single"/>
        </w:rPr>
        <w:t xml:space="preserve">) ORGANIZATIONAL CHART </w:t>
      </w:r>
      <w:r w:rsidR="00E4195F" w:rsidRPr="003C7644">
        <w:rPr>
          <w:rFonts w:asciiTheme="minorHAnsi" w:hAnsiTheme="minorHAnsi" w:cstheme="minorHAnsi"/>
          <w:b/>
          <w:i/>
          <w:spacing w:val="-3"/>
          <w:szCs w:val="24"/>
          <w:u w:val="single"/>
        </w:rPr>
        <w:t>(</w:t>
      </w:r>
      <w:r w:rsidR="00165D10" w:rsidRPr="003C7644">
        <w:rPr>
          <w:rFonts w:asciiTheme="minorHAnsi" w:hAnsiTheme="minorHAnsi" w:cstheme="minorHAnsi"/>
          <w:b/>
          <w:i/>
          <w:spacing w:val="-3"/>
          <w:szCs w:val="24"/>
          <w:u w:val="single"/>
        </w:rPr>
        <w:t>required</w:t>
      </w:r>
      <w:r w:rsidR="00E4195F" w:rsidRPr="003C7644">
        <w:rPr>
          <w:rFonts w:asciiTheme="minorHAnsi" w:hAnsiTheme="minorHAnsi" w:cstheme="minorHAnsi"/>
          <w:b/>
          <w:i/>
          <w:spacing w:val="-3"/>
          <w:szCs w:val="24"/>
          <w:u w:val="single"/>
        </w:rPr>
        <w:t>)</w:t>
      </w:r>
    </w:p>
    <w:p w14:paraId="7B483680" w14:textId="7B22DA2E" w:rsidR="00052FAE" w:rsidRPr="00482FA9" w:rsidRDefault="004C7C6C" w:rsidP="00482FA9">
      <w:pPr>
        <w:tabs>
          <w:tab w:val="left" w:pos="0"/>
        </w:tabs>
        <w:suppressAutoHyphens/>
        <w:spacing w:after="200"/>
        <w:rPr>
          <w:rFonts w:asciiTheme="minorHAnsi" w:hAnsiTheme="minorHAnsi" w:cstheme="minorHAnsi"/>
          <w:b/>
          <w:spacing w:val="-3"/>
          <w:szCs w:val="24"/>
          <w:u w:val="single"/>
        </w:rPr>
      </w:pPr>
      <w:r>
        <w:rPr>
          <w:rFonts w:asciiTheme="minorHAnsi" w:hAnsiTheme="minorHAnsi" w:cstheme="minorHAnsi"/>
          <w:b/>
          <w:spacing w:val="-3"/>
          <w:szCs w:val="24"/>
          <w:u w:val="single"/>
        </w:rPr>
        <w:t>3</w:t>
      </w:r>
      <w:r w:rsidR="00E972C9" w:rsidRPr="003C7644">
        <w:rPr>
          <w:rFonts w:asciiTheme="minorHAnsi" w:hAnsiTheme="minorHAnsi" w:cstheme="minorHAnsi"/>
          <w:b/>
          <w:spacing w:val="-3"/>
          <w:szCs w:val="24"/>
          <w:u w:val="single"/>
        </w:rPr>
        <w:t xml:space="preserve">) </w:t>
      </w:r>
      <w:r w:rsidR="00905FAC" w:rsidRPr="003C7644">
        <w:rPr>
          <w:rFonts w:asciiTheme="minorHAnsi" w:hAnsiTheme="minorHAnsi" w:cstheme="minorHAnsi"/>
          <w:b/>
          <w:spacing w:val="-3"/>
          <w:szCs w:val="24"/>
          <w:u w:val="single"/>
        </w:rPr>
        <w:t xml:space="preserve">CONTINUUM </w:t>
      </w:r>
      <w:r w:rsidR="00966CF3" w:rsidRPr="003C7644">
        <w:rPr>
          <w:rFonts w:asciiTheme="minorHAnsi" w:hAnsiTheme="minorHAnsi" w:cstheme="minorHAnsi"/>
          <w:b/>
          <w:spacing w:val="-3"/>
          <w:szCs w:val="24"/>
          <w:u w:val="single"/>
        </w:rPr>
        <w:t>OF</w:t>
      </w:r>
      <w:r w:rsidR="00905FAC" w:rsidRPr="003C7644">
        <w:rPr>
          <w:rFonts w:asciiTheme="minorHAnsi" w:hAnsiTheme="minorHAnsi" w:cstheme="minorHAnsi"/>
          <w:b/>
          <w:spacing w:val="-3"/>
          <w:szCs w:val="24"/>
          <w:u w:val="single"/>
        </w:rPr>
        <w:t xml:space="preserve"> CARE</w:t>
      </w:r>
      <w:r w:rsidR="00563BB9">
        <w:rPr>
          <w:rFonts w:asciiTheme="minorHAnsi" w:hAnsiTheme="minorHAnsi" w:cstheme="minorHAnsi"/>
          <w:b/>
          <w:spacing w:val="-3"/>
          <w:szCs w:val="24"/>
          <w:u w:val="single"/>
        </w:rPr>
        <w:t>/HOUSING COALITION</w:t>
      </w:r>
      <w:r w:rsidR="00905FAC" w:rsidRPr="003C7644">
        <w:rPr>
          <w:rFonts w:asciiTheme="minorHAnsi" w:hAnsiTheme="minorHAnsi" w:cstheme="minorHAnsi"/>
          <w:b/>
          <w:spacing w:val="-3"/>
          <w:szCs w:val="24"/>
          <w:u w:val="single"/>
        </w:rPr>
        <w:t xml:space="preserve"> REVIEW FORM (</w:t>
      </w:r>
      <w:r w:rsidR="00905FAC" w:rsidRPr="003C7644">
        <w:rPr>
          <w:rFonts w:asciiTheme="minorHAnsi" w:hAnsiTheme="minorHAnsi" w:cstheme="minorHAnsi"/>
          <w:b/>
          <w:i/>
          <w:spacing w:val="-3"/>
          <w:szCs w:val="24"/>
          <w:u w:val="single"/>
        </w:rPr>
        <w:t>required</w:t>
      </w:r>
      <w:r w:rsidR="00905FAC" w:rsidRPr="003C7644">
        <w:rPr>
          <w:rFonts w:asciiTheme="minorHAnsi" w:hAnsiTheme="minorHAnsi" w:cstheme="minorHAnsi"/>
          <w:b/>
          <w:spacing w:val="-3"/>
          <w:szCs w:val="24"/>
          <w:u w:val="single"/>
        </w:rPr>
        <w:t>)</w:t>
      </w:r>
      <w:r w:rsidR="00D06D95" w:rsidRPr="003C7644">
        <w:rPr>
          <w:rFonts w:asciiTheme="minorHAnsi" w:hAnsiTheme="minorHAnsi" w:cstheme="minorHAnsi"/>
          <w:b/>
          <w:spacing w:val="-3"/>
          <w:szCs w:val="24"/>
          <w:u w:val="single"/>
        </w:rPr>
        <w:t>,</w:t>
      </w:r>
      <w:r w:rsidR="00D06D95" w:rsidRPr="003C7644">
        <w:rPr>
          <w:rFonts w:asciiTheme="minorHAnsi" w:hAnsiTheme="minorHAnsi" w:cstheme="minorHAnsi"/>
          <w:spacing w:val="-3"/>
          <w:szCs w:val="24"/>
        </w:rPr>
        <w:t xml:space="preserve"> included here as Appendix </w:t>
      </w:r>
      <w:r w:rsidR="00894C54" w:rsidRPr="003C7644">
        <w:rPr>
          <w:rFonts w:asciiTheme="minorHAnsi" w:hAnsiTheme="minorHAnsi" w:cstheme="minorHAnsi"/>
          <w:spacing w:val="-3"/>
          <w:szCs w:val="24"/>
        </w:rPr>
        <w:t>C</w:t>
      </w:r>
    </w:p>
    <w:p w14:paraId="21F7EA3E" w14:textId="1C25DBF4" w:rsidR="00052FAE" w:rsidRPr="00482FA9" w:rsidRDefault="004C7C6C" w:rsidP="00482FA9">
      <w:pPr>
        <w:tabs>
          <w:tab w:val="left" w:pos="720"/>
        </w:tabs>
        <w:suppressAutoHyphens/>
        <w:spacing w:after="200"/>
        <w:rPr>
          <w:rFonts w:asciiTheme="minorHAnsi" w:hAnsiTheme="minorHAnsi" w:cstheme="minorHAnsi"/>
          <w:spacing w:val="-3"/>
          <w:szCs w:val="24"/>
        </w:rPr>
      </w:pPr>
      <w:r>
        <w:rPr>
          <w:rFonts w:asciiTheme="minorHAnsi" w:hAnsiTheme="minorHAnsi" w:cstheme="minorHAnsi"/>
          <w:b/>
          <w:spacing w:val="-3"/>
          <w:szCs w:val="24"/>
          <w:u w:val="single"/>
        </w:rPr>
        <w:t>4</w:t>
      </w:r>
      <w:r w:rsidR="00FA0C65" w:rsidRPr="003C7644">
        <w:rPr>
          <w:rFonts w:asciiTheme="minorHAnsi" w:hAnsiTheme="minorHAnsi" w:cstheme="minorHAnsi"/>
          <w:b/>
          <w:spacing w:val="-3"/>
          <w:szCs w:val="24"/>
          <w:u w:val="single"/>
        </w:rPr>
        <w:t xml:space="preserve">) </w:t>
      </w:r>
      <w:r w:rsidR="00443DFE" w:rsidRPr="003C7644">
        <w:rPr>
          <w:rFonts w:asciiTheme="minorHAnsi" w:hAnsiTheme="minorHAnsi" w:cstheme="minorHAnsi"/>
          <w:b/>
          <w:spacing w:val="-3"/>
          <w:szCs w:val="24"/>
          <w:u w:val="single"/>
        </w:rPr>
        <w:t>CERTIFICATE OF LOCAL GOVERNMENT APPROVAL</w:t>
      </w:r>
      <w:r w:rsidR="00563BB9">
        <w:rPr>
          <w:rFonts w:asciiTheme="minorHAnsi" w:hAnsiTheme="minorHAnsi" w:cstheme="minorHAnsi"/>
          <w:b/>
          <w:spacing w:val="-3"/>
          <w:szCs w:val="24"/>
          <w:u w:val="single"/>
        </w:rPr>
        <w:t xml:space="preserve"> (</w:t>
      </w:r>
      <w:r w:rsidR="00563BB9" w:rsidRPr="00563BB9">
        <w:rPr>
          <w:rFonts w:asciiTheme="minorHAnsi" w:hAnsiTheme="minorHAnsi" w:cstheme="minorHAnsi"/>
          <w:b/>
          <w:i/>
          <w:iCs/>
          <w:spacing w:val="-3"/>
          <w:szCs w:val="24"/>
          <w:u w:val="single"/>
        </w:rPr>
        <w:t>if applicable</w:t>
      </w:r>
      <w:r w:rsidR="00563BB9" w:rsidRPr="004A0C6A">
        <w:rPr>
          <w:rStyle w:val="FootnoteReference"/>
          <w:rFonts w:asciiTheme="minorHAnsi" w:hAnsiTheme="minorHAnsi" w:cstheme="minorHAnsi"/>
          <w:bCs/>
          <w:i/>
          <w:iCs/>
          <w:spacing w:val="-3"/>
          <w:szCs w:val="24"/>
          <w:u w:val="single"/>
        </w:rPr>
        <w:footnoteReference w:id="7"/>
      </w:r>
      <w:r w:rsidR="00563BB9">
        <w:rPr>
          <w:rFonts w:asciiTheme="minorHAnsi" w:hAnsiTheme="minorHAnsi" w:cstheme="minorHAnsi"/>
          <w:b/>
          <w:spacing w:val="-3"/>
          <w:szCs w:val="24"/>
          <w:u w:val="single"/>
        </w:rPr>
        <w:t>)</w:t>
      </w:r>
      <w:r w:rsidR="00FA0C65" w:rsidRPr="003C7644">
        <w:rPr>
          <w:rFonts w:asciiTheme="minorHAnsi" w:hAnsiTheme="minorHAnsi" w:cstheme="minorHAnsi"/>
          <w:b/>
          <w:spacing w:val="-3"/>
          <w:szCs w:val="24"/>
          <w:u w:val="single"/>
        </w:rPr>
        <w:t>,</w:t>
      </w:r>
      <w:r w:rsidR="00FA0C65" w:rsidRPr="003C7644">
        <w:rPr>
          <w:rFonts w:asciiTheme="minorHAnsi" w:hAnsiTheme="minorHAnsi" w:cstheme="minorHAnsi"/>
          <w:spacing w:val="-3"/>
          <w:szCs w:val="24"/>
        </w:rPr>
        <w:t xml:space="preserve"> </w:t>
      </w:r>
      <w:bookmarkStart w:id="8" w:name="_Hlk5694795"/>
      <w:r w:rsidR="00FA0C65" w:rsidRPr="003C7644">
        <w:rPr>
          <w:rFonts w:asciiTheme="minorHAnsi" w:hAnsiTheme="minorHAnsi" w:cstheme="minorHAnsi"/>
          <w:spacing w:val="-3"/>
          <w:szCs w:val="24"/>
        </w:rPr>
        <w:t xml:space="preserve">included here as </w:t>
      </w:r>
      <w:r w:rsidR="00864ACF" w:rsidRPr="003C7644">
        <w:rPr>
          <w:rFonts w:asciiTheme="minorHAnsi" w:hAnsiTheme="minorHAnsi" w:cstheme="minorHAnsi"/>
          <w:spacing w:val="-3"/>
          <w:szCs w:val="24"/>
        </w:rPr>
        <w:t xml:space="preserve">Appendix </w:t>
      </w:r>
      <w:r w:rsidR="00C40821" w:rsidRPr="003C7644">
        <w:rPr>
          <w:rFonts w:asciiTheme="minorHAnsi" w:hAnsiTheme="minorHAnsi" w:cstheme="minorHAnsi"/>
          <w:spacing w:val="-3"/>
          <w:szCs w:val="24"/>
        </w:rPr>
        <w:t>E</w:t>
      </w:r>
      <w:r w:rsidR="00D06D95" w:rsidRPr="003C7644">
        <w:rPr>
          <w:rFonts w:asciiTheme="minorHAnsi" w:hAnsiTheme="minorHAnsi" w:cstheme="minorHAnsi"/>
          <w:spacing w:val="-3"/>
          <w:szCs w:val="24"/>
        </w:rPr>
        <w:t>.</w:t>
      </w:r>
      <w:bookmarkEnd w:id="8"/>
    </w:p>
    <w:p w14:paraId="0373C025" w14:textId="7222A292" w:rsidR="00813EC9" w:rsidRPr="00482FA9" w:rsidRDefault="004C7C6C" w:rsidP="00482FA9">
      <w:pPr>
        <w:tabs>
          <w:tab w:val="left" w:pos="720"/>
        </w:tabs>
        <w:suppressAutoHyphens/>
        <w:spacing w:after="200"/>
        <w:rPr>
          <w:rFonts w:asciiTheme="minorHAnsi" w:hAnsiTheme="minorHAnsi" w:cstheme="minorHAnsi"/>
          <w:spacing w:val="-3"/>
          <w:szCs w:val="24"/>
        </w:rPr>
      </w:pPr>
      <w:r>
        <w:rPr>
          <w:rFonts w:asciiTheme="minorHAnsi" w:hAnsiTheme="minorHAnsi" w:cstheme="minorHAnsi"/>
          <w:b/>
          <w:spacing w:val="-3"/>
          <w:szCs w:val="24"/>
          <w:u w:val="single"/>
        </w:rPr>
        <w:t>5</w:t>
      </w:r>
      <w:r w:rsidR="00905FAC" w:rsidRPr="003C7644">
        <w:rPr>
          <w:rFonts w:asciiTheme="minorHAnsi" w:hAnsiTheme="minorHAnsi" w:cstheme="minorHAnsi"/>
          <w:b/>
          <w:spacing w:val="-3"/>
          <w:szCs w:val="24"/>
          <w:u w:val="single"/>
        </w:rPr>
        <w:t xml:space="preserve">) </w:t>
      </w:r>
      <w:r w:rsidR="00EE3209" w:rsidRPr="003C7644">
        <w:rPr>
          <w:rFonts w:asciiTheme="minorHAnsi" w:hAnsiTheme="minorHAnsi" w:cstheme="minorHAnsi"/>
          <w:b/>
          <w:spacing w:val="-3"/>
          <w:szCs w:val="24"/>
          <w:u w:val="single"/>
        </w:rPr>
        <w:t>SIGNED ASSURANCES (</w:t>
      </w:r>
      <w:r w:rsidR="00EE3209" w:rsidRPr="003C7644">
        <w:rPr>
          <w:rFonts w:asciiTheme="minorHAnsi" w:hAnsiTheme="minorHAnsi" w:cstheme="minorHAnsi"/>
          <w:b/>
          <w:i/>
          <w:spacing w:val="-3"/>
          <w:szCs w:val="24"/>
          <w:u w:val="single"/>
        </w:rPr>
        <w:t>required</w:t>
      </w:r>
      <w:r w:rsidR="00EE3209" w:rsidRPr="003C7644">
        <w:rPr>
          <w:rFonts w:asciiTheme="minorHAnsi" w:hAnsiTheme="minorHAnsi" w:cstheme="minorHAnsi"/>
          <w:b/>
          <w:spacing w:val="-3"/>
          <w:szCs w:val="24"/>
          <w:u w:val="single"/>
        </w:rPr>
        <w:t xml:space="preserve">), </w:t>
      </w:r>
      <w:r w:rsidR="00EE3209" w:rsidRPr="003C7644">
        <w:rPr>
          <w:rFonts w:asciiTheme="minorHAnsi" w:hAnsiTheme="minorHAnsi" w:cstheme="minorHAnsi"/>
          <w:spacing w:val="-3"/>
          <w:szCs w:val="24"/>
        </w:rPr>
        <w:t xml:space="preserve">please sign the form provided in Appendix </w:t>
      </w:r>
      <w:r w:rsidR="00B168CE" w:rsidRPr="003C7644">
        <w:rPr>
          <w:rFonts w:asciiTheme="minorHAnsi" w:hAnsiTheme="minorHAnsi" w:cstheme="minorHAnsi"/>
          <w:spacing w:val="-3"/>
          <w:szCs w:val="24"/>
        </w:rPr>
        <w:t>F</w:t>
      </w:r>
      <w:r w:rsidR="00EE3209" w:rsidRPr="003C7644">
        <w:rPr>
          <w:rFonts w:asciiTheme="minorHAnsi" w:hAnsiTheme="minorHAnsi" w:cstheme="minorHAnsi"/>
          <w:spacing w:val="-3"/>
          <w:szCs w:val="24"/>
        </w:rPr>
        <w:t>.</w:t>
      </w:r>
    </w:p>
    <w:p w14:paraId="413BE243" w14:textId="00112B44" w:rsidR="00BB3D49" w:rsidRPr="00482FA9" w:rsidRDefault="004C7C6C" w:rsidP="00482FA9">
      <w:pPr>
        <w:suppressAutoHyphens/>
        <w:spacing w:after="200"/>
        <w:rPr>
          <w:rFonts w:asciiTheme="minorHAnsi" w:hAnsiTheme="minorHAnsi" w:cstheme="minorHAnsi"/>
          <w:b/>
          <w:spacing w:val="-3"/>
          <w:szCs w:val="24"/>
          <w:u w:val="single"/>
        </w:rPr>
      </w:pPr>
      <w:bookmarkStart w:id="9" w:name="_Hlk68677054"/>
      <w:r>
        <w:rPr>
          <w:rFonts w:asciiTheme="minorHAnsi" w:hAnsiTheme="minorHAnsi" w:cstheme="minorHAnsi"/>
          <w:b/>
          <w:spacing w:val="-3"/>
          <w:szCs w:val="24"/>
          <w:u w:val="single"/>
        </w:rPr>
        <w:t>6</w:t>
      </w:r>
      <w:r w:rsidR="00BB3D49" w:rsidRPr="003C7644">
        <w:rPr>
          <w:rFonts w:asciiTheme="minorHAnsi" w:hAnsiTheme="minorHAnsi" w:cstheme="minorHAnsi"/>
          <w:b/>
          <w:spacing w:val="-3"/>
          <w:szCs w:val="24"/>
          <w:u w:val="single"/>
        </w:rPr>
        <w:t xml:space="preserve">) </w:t>
      </w:r>
      <w:r w:rsidR="00F9516C">
        <w:rPr>
          <w:rFonts w:asciiTheme="minorHAnsi" w:hAnsiTheme="minorHAnsi" w:cstheme="minorHAnsi"/>
          <w:b/>
          <w:spacing w:val="-3"/>
          <w:szCs w:val="24"/>
          <w:u w:val="single"/>
        </w:rPr>
        <w:t xml:space="preserve">REQUIRED AND OPTIONAL </w:t>
      </w:r>
      <w:r w:rsidR="00BB3D49" w:rsidRPr="003C7644">
        <w:rPr>
          <w:rFonts w:asciiTheme="minorHAnsi" w:hAnsiTheme="minorHAnsi" w:cstheme="minorHAnsi"/>
          <w:b/>
          <w:spacing w:val="-3"/>
          <w:szCs w:val="24"/>
          <w:u w:val="single"/>
        </w:rPr>
        <w:t>ATTACHMENTS RELATED TO NARRATIVE QUESTIONS</w:t>
      </w:r>
    </w:p>
    <w:bookmarkEnd w:id="9"/>
    <w:p w14:paraId="71CF6894" w14:textId="77777777" w:rsidR="00A90649" w:rsidRPr="003C7644" w:rsidRDefault="00A90649" w:rsidP="000C6042">
      <w:pPr>
        <w:rPr>
          <w:rFonts w:asciiTheme="minorHAnsi" w:hAnsiTheme="minorHAnsi" w:cstheme="minorHAnsi"/>
          <w:b/>
          <w:bCs/>
        </w:rPr>
      </w:pPr>
      <w:r w:rsidRPr="003C7644">
        <w:rPr>
          <w:rFonts w:asciiTheme="minorHAnsi" w:hAnsiTheme="minorHAnsi" w:cstheme="minorHAnsi"/>
          <w:b/>
          <w:bCs/>
        </w:rPr>
        <w:t>Cover Sheet</w:t>
      </w:r>
    </w:p>
    <w:p w14:paraId="3CEBF020" w14:textId="149B5B3D" w:rsidR="00A90649" w:rsidRPr="003C7644" w:rsidRDefault="000F2D7A" w:rsidP="000C6042">
      <w:pPr>
        <w:rPr>
          <w:rFonts w:asciiTheme="minorHAnsi" w:hAnsiTheme="minorHAnsi" w:cstheme="minorHAnsi"/>
        </w:rPr>
      </w:pPr>
      <w:sdt>
        <w:sdtPr>
          <w:rPr>
            <w:rFonts w:asciiTheme="minorHAnsi" w:hAnsiTheme="minorHAnsi" w:cstheme="minorHAnsi"/>
          </w:rPr>
          <w:id w:val="-505280913"/>
          <w14:checkbox>
            <w14:checked w14:val="0"/>
            <w14:checkedState w14:val="2612" w14:font="MS Gothic"/>
            <w14:uncheckedState w14:val="2610" w14:font="MS Gothic"/>
          </w14:checkbox>
        </w:sdtPr>
        <w:sdtEndPr/>
        <w:sdtContent>
          <w:r w:rsidR="00A90649" w:rsidRPr="003C7644">
            <w:rPr>
              <w:rFonts w:ascii="Segoe UI Symbol" w:eastAsia="MS Gothic" w:hAnsi="Segoe UI Symbol" w:cs="Segoe UI Symbol"/>
            </w:rPr>
            <w:t>☐</w:t>
          </w:r>
        </w:sdtContent>
      </w:sdt>
      <w:r w:rsidR="00F9516C">
        <w:rPr>
          <w:rFonts w:asciiTheme="minorHAnsi" w:hAnsiTheme="minorHAnsi" w:cstheme="minorHAnsi"/>
        </w:rPr>
        <w:t xml:space="preserve"> </w:t>
      </w:r>
      <w:r w:rsidR="00A90649" w:rsidRPr="003C7644">
        <w:rPr>
          <w:rFonts w:asciiTheme="minorHAnsi" w:hAnsiTheme="minorHAnsi" w:cstheme="minorHAnsi"/>
        </w:rPr>
        <w:t>Signed written agreement between applicant and fiscal agent (Question 3)</w:t>
      </w:r>
      <w:r w:rsidR="00F9516C">
        <w:rPr>
          <w:rFonts w:asciiTheme="minorHAnsi" w:hAnsiTheme="minorHAnsi" w:cstheme="minorHAnsi"/>
        </w:rPr>
        <w:t xml:space="preserve"> – </w:t>
      </w:r>
      <w:r w:rsidR="00F9516C" w:rsidRPr="00F9516C">
        <w:rPr>
          <w:rFonts w:asciiTheme="minorHAnsi" w:hAnsiTheme="minorHAnsi" w:cstheme="minorHAnsi"/>
          <w:b/>
          <w:bCs/>
          <w:i/>
          <w:iCs/>
        </w:rPr>
        <w:t>required, if applicable</w:t>
      </w:r>
    </w:p>
    <w:p w14:paraId="5962034B" w14:textId="77777777" w:rsidR="00A90649" w:rsidRPr="003C7644" w:rsidRDefault="00A90649" w:rsidP="000C6042">
      <w:pPr>
        <w:tabs>
          <w:tab w:val="left" w:pos="1185"/>
        </w:tabs>
        <w:rPr>
          <w:rFonts w:asciiTheme="minorHAnsi" w:hAnsiTheme="minorHAnsi" w:cstheme="minorHAnsi"/>
        </w:rPr>
      </w:pPr>
    </w:p>
    <w:p w14:paraId="20252E63" w14:textId="77777777" w:rsidR="00A90649" w:rsidRPr="00CD75EB" w:rsidRDefault="00A90649" w:rsidP="000C6042">
      <w:pPr>
        <w:tabs>
          <w:tab w:val="left" w:pos="1185"/>
        </w:tabs>
        <w:rPr>
          <w:rFonts w:asciiTheme="minorHAnsi" w:hAnsiTheme="minorHAnsi" w:cstheme="minorHAnsi"/>
          <w:b/>
          <w:bCs/>
        </w:rPr>
      </w:pPr>
      <w:r w:rsidRPr="00CD75EB">
        <w:rPr>
          <w:rFonts w:asciiTheme="minorHAnsi" w:hAnsiTheme="minorHAnsi" w:cstheme="minorHAnsi"/>
          <w:b/>
          <w:bCs/>
        </w:rPr>
        <w:t xml:space="preserve">Emergency Shelter Applicants </w:t>
      </w:r>
    </w:p>
    <w:p w14:paraId="4D715325" w14:textId="3024EB27" w:rsidR="00A90649" w:rsidRPr="00CD75EB" w:rsidRDefault="000F2D7A" w:rsidP="000C6042">
      <w:pPr>
        <w:tabs>
          <w:tab w:val="left" w:pos="1185"/>
        </w:tabs>
        <w:rPr>
          <w:rFonts w:asciiTheme="minorHAnsi" w:hAnsiTheme="minorHAnsi" w:cstheme="minorHAnsi"/>
        </w:rPr>
      </w:pPr>
      <w:sdt>
        <w:sdtPr>
          <w:rPr>
            <w:rFonts w:asciiTheme="minorHAnsi" w:hAnsiTheme="minorHAnsi" w:cstheme="minorHAnsi"/>
          </w:rPr>
          <w:id w:val="1760565144"/>
          <w14:checkbox>
            <w14:checked w14:val="0"/>
            <w14:checkedState w14:val="2612" w14:font="MS Gothic"/>
            <w14:uncheckedState w14:val="2610" w14:font="MS Gothic"/>
          </w14:checkbox>
        </w:sdtPr>
        <w:sdtEndPr/>
        <w:sdtContent>
          <w:r w:rsidR="00A90649" w:rsidRPr="00CD75EB">
            <w:rPr>
              <w:rFonts w:ascii="Segoe UI Symbol" w:eastAsia="MS Gothic" w:hAnsi="Segoe UI Symbol" w:cs="Segoe UI Symbol"/>
            </w:rPr>
            <w:t>☐</w:t>
          </w:r>
        </w:sdtContent>
      </w:sdt>
      <w:r w:rsidR="00F9516C" w:rsidRPr="00CD75EB">
        <w:rPr>
          <w:rFonts w:asciiTheme="minorHAnsi" w:hAnsiTheme="minorHAnsi" w:cstheme="minorHAnsi"/>
        </w:rPr>
        <w:t xml:space="preserve"> </w:t>
      </w:r>
      <w:r w:rsidR="00A90649" w:rsidRPr="00CD75EB">
        <w:rPr>
          <w:rFonts w:asciiTheme="minorHAnsi" w:hAnsiTheme="minorHAnsi" w:cstheme="minorHAnsi"/>
        </w:rPr>
        <w:t xml:space="preserve">Shelter admission policy (Question </w:t>
      </w:r>
      <w:r w:rsidR="00B15AFB" w:rsidRPr="00CD75EB">
        <w:rPr>
          <w:rFonts w:asciiTheme="minorHAnsi" w:hAnsiTheme="minorHAnsi" w:cstheme="minorHAnsi"/>
        </w:rPr>
        <w:t>2</w:t>
      </w:r>
      <w:r w:rsidR="00A90649" w:rsidRPr="00CD75EB">
        <w:rPr>
          <w:rFonts w:asciiTheme="minorHAnsi" w:hAnsiTheme="minorHAnsi" w:cstheme="minorHAnsi"/>
        </w:rPr>
        <w:t>c)</w:t>
      </w:r>
    </w:p>
    <w:p w14:paraId="0F8FA1B7" w14:textId="19C536A7" w:rsidR="00A90649" w:rsidRPr="00CD75EB" w:rsidRDefault="000F2D7A" w:rsidP="000C6042">
      <w:pPr>
        <w:tabs>
          <w:tab w:val="left" w:pos="1785"/>
        </w:tabs>
        <w:rPr>
          <w:rFonts w:asciiTheme="minorHAnsi" w:hAnsiTheme="minorHAnsi" w:cstheme="minorHAnsi"/>
        </w:rPr>
      </w:pPr>
      <w:sdt>
        <w:sdtPr>
          <w:rPr>
            <w:rFonts w:asciiTheme="minorHAnsi" w:hAnsiTheme="minorHAnsi" w:cstheme="minorHAnsi"/>
          </w:rPr>
          <w:id w:val="1639385662"/>
          <w14:checkbox>
            <w14:checked w14:val="0"/>
            <w14:checkedState w14:val="2612" w14:font="MS Gothic"/>
            <w14:uncheckedState w14:val="2610" w14:font="MS Gothic"/>
          </w14:checkbox>
        </w:sdtPr>
        <w:sdtEndPr/>
        <w:sdtContent>
          <w:r w:rsidR="00A90649" w:rsidRPr="00CD75EB">
            <w:rPr>
              <w:rFonts w:ascii="Segoe UI Symbol" w:eastAsia="MS Gothic" w:hAnsi="Segoe UI Symbol" w:cs="Segoe UI Symbol"/>
            </w:rPr>
            <w:t>☐</w:t>
          </w:r>
        </w:sdtContent>
      </w:sdt>
      <w:r w:rsidR="00F9516C" w:rsidRPr="00CD75EB">
        <w:rPr>
          <w:rFonts w:asciiTheme="minorHAnsi" w:hAnsiTheme="minorHAnsi" w:cstheme="minorHAnsi"/>
        </w:rPr>
        <w:t xml:space="preserve"> </w:t>
      </w:r>
      <w:r w:rsidR="00A90649" w:rsidRPr="00CD75EB">
        <w:rPr>
          <w:rFonts w:asciiTheme="minorHAnsi" w:hAnsiTheme="minorHAnsi" w:cstheme="minorHAnsi"/>
        </w:rPr>
        <w:t xml:space="preserve">Emergency shelter coordination protocol (Question </w:t>
      </w:r>
      <w:r w:rsidR="00B15AFB" w:rsidRPr="00CD75EB">
        <w:rPr>
          <w:rFonts w:asciiTheme="minorHAnsi" w:hAnsiTheme="minorHAnsi" w:cstheme="minorHAnsi"/>
        </w:rPr>
        <w:t>2</w:t>
      </w:r>
      <w:r w:rsidR="00A90649" w:rsidRPr="00CD75EB">
        <w:rPr>
          <w:rFonts w:asciiTheme="minorHAnsi" w:hAnsiTheme="minorHAnsi" w:cstheme="minorHAnsi"/>
        </w:rPr>
        <w:t>e)</w:t>
      </w:r>
    </w:p>
    <w:p w14:paraId="143B92D8" w14:textId="3203DF00" w:rsidR="00A90649" w:rsidRPr="00CD75EB" w:rsidRDefault="000F2D7A" w:rsidP="000C6042">
      <w:pPr>
        <w:tabs>
          <w:tab w:val="left" w:pos="3585"/>
        </w:tabs>
        <w:rPr>
          <w:rFonts w:asciiTheme="minorHAnsi" w:hAnsiTheme="minorHAnsi" w:cstheme="minorHAnsi"/>
        </w:rPr>
      </w:pPr>
      <w:sdt>
        <w:sdtPr>
          <w:rPr>
            <w:rFonts w:asciiTheme="minorHAnsi" w:hAnsiTheme="minorHAnsi" w:cstheme="minorHAnsi"/>
          </w:rPr>
          <w:id w:val="926928930"/>
          <w14:checkbox>
            <w14:checked w14:val="0"/>
            <w14:checkedState w14:val="2612" w14:font="MS Gothic"/>
            <w14:uncheckedState w14:val="2610" w14:font="MS Gothic"/>
          </w14:checkbox>
        </w:sdtPr>
        <w:sdtEndPr/>
        <w:sdtContent>
          <w:r w:rsidR="00A90649" w:rsidRPr="00CD75EB">
            <w:rPr>
              <w:rFonts w:ascii="Segoe UI Symbol" w:eastAsia="MS Gothic" w:hAnsi="Segoe UI Symbol" w:cs="Segoe UI Symbol"/>
            </w:rPr>
            <w:t>☐</w:t>
          </w:r>
        </w:sdtContent>
      </w:sdt>
      <w:r w:rsidR="00F9516C" w:rsidRPr="00CD75EB">
        <w:rPr>
          <w:rFonts w:asciiTheme="minorHAnsi" w:hAnsiTheme="minorHAnsi" w:cstheme="minorHAnsi"/>
        </w:rPr>
        <w:t xml:space="preserve"> </w:t>
      </w:r>
      <w:r w:rsidR="00A90649" w:rsidRPr="00CD75EB">
        <w:rPr>
          <w:rFonts w:asciiTheme="minorHAnsi" w:hAnsiTheme="minorHAnsi" w:cstheme="minorHAnsi"/>
        </w:rPr>
        <w:t xml:space="preserve">Savings requirements policy (Question </w:t>
      </w:r>
      <w:r w:rsidR="00B15AFB" w:rsidRPr="00CD75EB">
        <w:rPr>
          <w:rFonts w:asciiTheme="minorHAnsi" w:hAnsiTheme="minorHAnsi" w:cstheme="minorHAnsi"/>
        </w:rPr>
        <w:t>4</w:t>
      </w:r>
      <w:r w:rsidR="00A90649" w:rsidRPr="00CD75EB">
        <w:rPr>
          <w:rFonts w:asciiTheme="minorHAnsi" w:hAnsiTheme="minorHAnsi" w:cstheme="minorHAnsi"/>
        </w:rPr>
        <w:t>)</w:t>
      </w:r>
    </w:p>
    <w:p w14:paraId="4C7D2622" w14:textId="17D10402" w:rsidR="00A90649" w:rsidRPr="00CD75EB" w:rsidRDefault="000F2D7A" w:rsidP="000C6042">
      <w:pPr>
        <w:rPr>
          <w:rFonts w:asciiTheme="minorHAnsi" w:hAnsiTheme="minorHAnsi" w:cstheme="minorHAnsi"/>
        </w:rPr>
      </w:pPr>
      <w:sdt>
        <w:sdtPr>
          <w:rPr>
            <w:rFonts w:asciiTheme="minorHAnsi" w:hAnsiTheme="minorHAnsi" w:cstheme="minorHAnsi"/>
          </w:rPr>
          <w:id w:val="319082641"/>
          <w14:checkbox>
            <w14:checked w14:val="0"/>
            <w14:checkedState w14:val="2612" w14:font="MS Gothic"/>
            <w14:uncheckedState w14:val="2610" w14:font="MS Gothic"/>
          </w14:checkbox>
        </w:sdtPr>
        <w:sdtEndPr/>
        <w:sdtContent>
          <w:r w:rsidR="00A90649" w:rsidRPr="00CD75EB">
            <w:rPr>
              <w:rFonts w:ascii="Segoe UI Symbol" w:eastAsia="MS Gothic" w:hAnsi="Segoe UI Symbol" w:cs="Segoe UI Symbol"/>
            </w:rPr>
            <w:t>☐</w:t>
          </w:r>
        </w:sdtContent>
      </w:sdt>
      <w:r w:rsidR="00F9516C" w:rsidRPr="00CD75EB">
        <w:rPr>
          <w:rFonts w:asciiTheme="minorHAnsi" w:hAnsiTheme="minorHAnsi" w:cstheme="minorHAnsi"/>
        </w:rPr>
        <w:t xml:space="preserve"> </w:t>
      </w:r>
      <w:r w:rsidR="00A90649" w:rsidRPr="00CD75EB">
        <w:rPr>
          <w:rFonts w:asciiTheme="minorHAnsi" w:hAnsiTheme="minorHAnsi" w:cstheme="minorHAnsi"/>
        </w:rPr>
        <w:t xml:space="preserve">Assessment tool (Question </w:t>
      </w:r>
      <w:r w:rsidR="00B15AFB" w:rsidRPr="00CD75EB">
        <w:rPr>
          <w:rFonts w:asciiTheme="minorHAnsi" w:hAnsiTheme="minorHAnsi" w:cstheme="minorHAnsi"/>
        </w:rPr>
        <w:t>5</w:t>
      </w:r>
      <w:r w:rsidR="00A90649" w:rsidRPr="00CD75EB">
        <w:rPr>
          <w:rFonts w:asciiTheme="minorHAnsi" w:hAnsiTheme="minorHAnsi" w:cstheme="minorHAnsi"/>
        </w:rPr>
        <w:t>d)</w:t>
      </w:r>
    </w:p>
    <w:p w14:paraId="782CD2FF" w14:textId="3C09554B" w:rsidR="00A90649" w:rsidRPr="00CD75EB" w:rsidRDefault="000F2D7A" w:rsidP="000C6042">
      <w:pPr>
        <w:rPr>
          <w:rFonts w:asciiTheme="minorHAnsi" w:hAnsiTheme="minorHAnsi" w:cstheme="minorHAnsi"/>
        </w:rPr>
      </w:pPr>
      <w:sdt>
        <w:sdtPr>
          <w:rPr>
            <w:rFonts w:asciiTheme="minorHAnsi" w:hAnsiTheme="minorHAnsi" w:cstheme="minorHAnsi"/>
          </w:rPr>
          <w:id w:val="-1289821035"/>
          <w14:checkbox>
            <w14:checked w14:val="0"/>
            <w14:checkedState w14:val="2612" w14:font="MS Gothic"/>
            <w14:uncheckedState w14:val="2610" w14:font="MS Gothic"/>
          </w14:checkbox>
        </w:sdtPr>
        <w:sdtEndPr/>
        <w:sdtContent>
          <w:r w:rsidR="00A90649" w:rsidRPr="00CD75EB">
            <w:rPr>
              <w:rFonts w:ascii="Segoe UI Symbol" w:eastAsia="MS Gothic" w:hAnsi="Segoe UI Symbol" w:cs="Segoe UI Symbol"/>
            </w:rPr>
            <w:t>☐</w:t>
          </w:r>
        </w:sdtContent>
      </w:sdt>
      <w:r w:rsidR="00F9516C" w:rsidRPr="00CD75EB">
        <w:rPr>
          <w:rFonts w:asciiTheme="minorHAnsi" w:hAnsiTheme="minorHAnsi" w:cstheme="minorHAnsi"/>
        </w:rPr>
        <w:t xml:space="preserve"> </w:t>
      </w:r>
      <w:r w:rsidR="00A90649" w:rsidRPr="00CD75EB">
        <w:rPr>
          <w:rFonts w:asciiTheme="minorHAnsi" w:hAnsiTheme="minorHAnsi" w:cstheme="minorHAnsi"/>
        </w:rPr>
        <w:t xml:space="preserve">Individualized housing/service plan (Question </w:t>
      </w:r>
      <w:r w:rsidR="00B15AFB" w:rsidRPr="00CD75EB">
        <w:rPr>
          <w:rFonts w:asciiTheme="minorHAnsi" w:hAnsiTheme="minorHAnsi" w:cstheme="minorHAnsi"/>
        </w:rPr>
        <w:t>5</w:t>
      </w:r>
      <w:r w:rsidR="00A90649" w:rsidRPr="00CD75EB">
        <w:rPr>
          <w:rFonts w:asciiTheme="minorHAnsi" w:hAnsiTheme="minorHAnsi" w:cstheme="minorHAnsi"/>
        </w:rPr>
        <w:t>e)</w:t>
      </w:r>
    </w:p>
    <w:p w14:paraId="6AA76902" w14:textId="77777777" w:rsidR="00A90649" w:rsidRPr="00CD75EB" w:rsidRDefault="00A90649" w:rsidP="000C6042">
      <w:pPr>
        <w:tabs>
          <w:tab w:val="left" w:pos="3585"/>
        </w:tabs>
        <w:rPr>
          <w:rFonts w:asciiTheme="minorHAnsi" w:hAnsiTheme="minorHAnsi" w:cstheme="minorHAnsi"/>
        </w:rPr>
      </w:pPr>
    </w:p>
    <w:p w14:paraId="337472FB" w14:textId="77777777" w:rsidR="00A90649" w:rsidRPr="00CD75EB" w:rsidRDefault="00A90649" w:rsidP="000C6042">
      <w:pPr>
        <w:rPr>
          <w:rFonts w:asciiTheme="minorHAnsi" w:hAnsiTheme="minorHAnsi" w:cstheme="minorHAnsi"/>
          <w:b/>
          <w:bCs/>
        </w:rPr>
      </w:pPr>
      <w:r w:rsidRPr="00CD75EB">
        <w:rPr>
          <w:rFonts w:asciiTheme="minorHAnsi" w:hAnsiTheme="minorHAnsi" w:cstheme="minorHAnsi"/>
          <w:b/>
          <w:bCs/>
        </w:rPr>
        <w:t>Homeless Prevention Applicants</w:t>
      </w:r>
    </w:p>
    <w:p w14:paraId="156BC753" w14:textId="0C350511" w:rsidR="00A90649" w:rsidRPr="00CD75EB" w:rsidRDefault="000F2D7A" w:rsidP="000C6042">
      <w:pPr>
        <w:tabs>
          <w:tab w:val="left" w:pos="1125"/>
        </w:tabs>
        <w:rPr>
          <w:rFonts w:asciiTheme="minorHAnsi" w:hAnsiTheme="minorHAnsi" w:cstheme="minorHAnsi"/>
        </w:rPr>
      </w:pPr>
      <w:sdt>
        <w:sdtPr>
          <w:rPr>
            <w:rFonts w:asciiTheme="minorHAnsi" w:hAnsiTheme="minorHAnsi" w:cstheme="minorHAnsi"/>
          </w:rPr>
          <w:id w:val="-1910761123"/>
          <w14:checkbox>
            <w14:checked w14:val="0"/>
            <w14:checkedState w14:val="2612" w14:font="MS Gothic"/>
            <w14:uncheckedState w14:val="2610" w14:font="MS Gothic"/>
          </w14:checkbox>
        </w:sdtPr>
        <w:sdtEndPr/>
        <w:sdtContent>
          <w:r w:rsidR="00A90649" w:rsidRPr="00CD75EB">
            <w:rPr>
              <w:rFonts w:ascii="Segoe UI Symbol" w:eastAsia="MS Gothic" w:hAnsi="Segoe UI Symbol" w:cs="Segoe UI Symbol"/>
            </w:rPr>
            <w:t>☐</w:t>
          </w:r>
        </w:sdtContent>
      </w:sdt>
      <w:r w:rsidR="00F9516C" w:rsidRPr="00CD75EB">
        <w:rPr>
          <w:rFonts w:asciiTheme="minorHAnsi" w:hAnsiTheme="minorHAnsi" w:cstheme="minorHAnsi"/>
        </w:rPr>
        <w:t xml:space="preserve"> </w:t>
      </w:r>
      <w:r w:rsidR="00A90649" w:rsidRPr="00CD75EB">
        <w:rPr>
          <w:rFonts w:asciiTheme="minorHAnsi" w:hAnsiTheme="minorHAnsi" w:cstheme="minorHAnsi"/>
        </w:rPr>
        <w:t xml:space="preserve">Prioritization policy (Question </w:t>
      </w:r>
      <w:r w:rsidR="00B15AFB" w:rsidRPr="00CD75EB">
        <w:rPr>
          <w:rFonts w:asciiTheme="minorHAnsi" w:hAnsiTheme="minorHAnsi" w:cstheme="minorHAnsi"/>
        </w:rPr>
        <w:t>9</w:t>
      </w:r>
      <w:r w:rsidR="00A90649" w:rsidRPr="00CD75EB">
        <w:rPr>
          <w:rFonts w:asciiTheme="minorHAnsi" w:hAnsiTheme="minorHAnsi" w:cstheme="minorHAnsi"/>
        </w:rPr>
        <w:t>a)</w:t>
      </w:r>
    </w:p>
    <w:p w14:paraId="62CA8135" w14:textId="0B5647AD" w:rsidR="00A90649" w:rsidRPr="00CD75EB" w:rsidRDefault="000F2D7A" w:rsidP="000C6042">
      <w:pPr>
        <w:rPr>
          <w:rFonts w:asciiTheme="minorHAnsi" w:hAnsiTheme="minorHAnsi" w:cstheme="minorHAnsi"/>
        </w:rPr>
      </w:pPr>
      <w:sdt>
        <w:sdtPr>
          <w:rPr>
            <w:rFonts w:asciiTheme="minorHAnsi" w:hAnsiTheme="minorHAnsi" w:cstheme="minorHAnsi"/>
          </w:rPr>
          <w:id w:val="1459994182"/>
          <w14:checkbox>
            <w14:checked w14:val="0"/>
            <w14:checkedState w14:val="2612" w14:font="MS Gothic"/>
            <w14:uncheckedState w14:val="2610" w14:font="MS Gothic"/>
          </w14:checkbox>
        </w:sdtPr>
        <w:sdtEndPr/>
        <w:sdtContent>
          <w:r w:rsidR="00A90649" w:rsidRPr="00CD75EB">
            <w:rPr>
              <w:rFonts w:ascii="Segoe UI Symbol" w:eastAsia="MS Gothic" w:hAnsi="Segoe UI Symbol" w:cs="Segoe UI Symbol"/>
            </w:rPr>
            <w:t>☐</w:t>
          </w:r>
        </w:sdtContent>
      </w:sdt>
      <w:r w:rsidR="00F9516C" w:rsidRPr="00CD75EB">
        <w:rPr>
          <w:rFonts w:asciiTheme="minorHAnsi" w:hAnsiTheme="minorHAnsi" w:cstheme="minorHAnsi"/>
        </w:rPr>
        <w:t xml:space="preserve"> </w:t>
      </w:r>
      <w:r w:rsidR="00A90649" w:rsidRPr="00CD75EB">
        <w:rPr>
          <w:rFonts w:asciiTheme="minorHAnsi" w:hAnsiTheme="minorHAnsi" w:cstheme="minorHAnsi"/>
        </w:rPr>
        <w:t xml:space="preserve">Assessment tool (Question </w:t>
      </w:r>
      <w:r w:rsidR="00B15AFB" w:rsidRPr="00CD75EB">
        <w:rPr>
          <w:rFonts w:asciiTheme="minorHAnsi" w:hAnsiTheme="minorHAnsi" w:cstheme="minorHAnsi"/>
        </w:rPr>
        <w:t>10</w:t>
      </w:r>
      <w:r w:rsidR="00A90649" w:rsidRPr="00CD75EB">
        <w:rPr>
          <w:rFonts w:asciiTheme="minorHAnsi" w:hAnsiTheme="minorHAnsi" w:cstheme="minorHAnsi"/>
        </w:rPr>
        <w:t>f)</w:t>
      </w:r>
    </w:p>
    <w:p w14:paraId="669817D4" w14:textId="47910F3C" w:rsidR="004A0C6A" w:rsidRPr="00CD75EB" w:rsidRDefault="000F2D7A" w:rsidP="004A0C6A">
      <w:pPr>
        <w:rPr>
          <w:rFonts w:asciiTheme="minorHAnsi" w:hAnsiTheme="minorHAnsi" w:cstheme="minorHAnsi"/>
        </w:rPr>
      </w:pPr>
      <w:sdt>
        <w:sdtPr>
          <w:rPr>
            <w:rFonts w:asciiTheme="minorHAnsi" w:hAnsiTheme="minorHAnsi" w:cstheme="minorHAnsi"/>
          </w:rPr>
          <w:id w:val="-656610695"/>
          <w14:checkbox>
            <w14:checked w14:val="0"/>
            <w14:checkedState w14:val="2612" w14:font="MS Gothic"/>
            <w14:uncheckedState w14:val="2610" w14:font="MS Gothic"/>
          </w14:checkbox>
        </w:sdtPr>
        <w:sdtEndPr/>
        <w:sdtContent>
          <w:r w:rsidR="00A90649" w:rsidRPr="00CD75EB">
            <w:rPr>
              <w:rFonts w:ascii="Segoe UI Symbol" w:eastAsia="MS Gothic" w:hAnsi="Segoe UI Symbol" w:cs="Segoe UI Symbol"/>
            </w:rPr>
            <w:t>☐</w:t>
          </w:r>
        </w:sdtContent>
      </w:sdt>
      <w:r w:rsidR="00F9516C" w:rsidRPr="00CD75EB">
        <w:rPr>
          <w:rFonts w:asciiTheme="minorHAnsi" w:hAnsiTheme="minorHAnsi" w:cstheme="minorHAnsi"/>
        </w:rPr>
        <w:t xml:space="preserve"> </w:t>
      </w:r>
      <w:r w:rsidR="00A90649" w:rsidRPr="00CD75EB">
        <w:rPr>
          <w:rFonts w:asciiTheme="minorHAnsi" w:hAnsiTheme="minorHAnsi" w:cstheme="minorHAnsi"/>
        </w:rPr>
        <w:t>Individualized housing/service plan (Question 1</w:t>
      </w:r>
      <w:r w:rsidR="00B15AFB" w:rsidRPr="00CD75EB">
        <w:rPr>
          <w:rFonts w:asciiTheme="minorHAnsi" w:hAnsiTheme="minorHAnsi" w:cstheme="minorHAnsi"/>
        </w:rPr>
        <w:t>0</w:t>
      </w:r>
      <w:r w:rsidR="00A90649" w:rsidRPr="00CD75EB">
        <w:rPr>
          <w:rFonts w:asciiTheme="minorHAnsi" w:hAnsiTheme="minorHAnsi" w:cstheme="minorHAnsi"/>
        </w:rPr>
        <w:t>g)</w:t>
      </w:r>
    </w:p>
    <w:p w14:paraId="1E245071" w14:textId="77777777" w:rsidR="00B15AFB" w:rsidRPr="00CD75EB" w:rsidRDefault="00B15AFB" w:rsidP="004A0C6A">
      <w:pPr>
        <w:widowControl/>
        <w:rPr>
          <w:rFonts w:asciiTheme="minorHAnsi" w:hAnsiTheme="minorHAnsi" w:cstheme="minorHAnsi"/>
        </w:rPr>
      </w:pPr>
    </w:p>
    <w:p w14:paraId="572FDF08" w14:textId="476F9141" w:rsidR="00A90649" w:rsidRPr="00CD75EB" w:rsidRDefault="00A90649" w:rsidP="004A0C6A">
      <w:pPr>
        <w:widowControl/>
        <w:rPr>
          <w:rFonts w:asciiTheme="minorHAnsi" w:hAnsiTheme="minorHAnsi" w:cstheme="minorHAnsi"/>
        </w:rPr>
      </w:pPr>
      <w:r w:rsidRPr="00CD75EB">
        <w:rPr>
          <w:rFonts w:asciiTheme="minorHAnsi" w:hAnsiTheme="minorHAnsi" w:cstheme="minorHAnsi"/>
          <w:b/>
          <w:bCs/>
        </w:rPr>
        <w:t>Rapid Re-Housing Applicants</w:t>
      </w:r>
    </w:p>
    <w:p w14:paraId="628C0AA6" w14:textId="09661E76" w:rsidR="00A90649" w:rsidRPr="00CD75EB" w:rsidRDefault="000F2D7A" w:rsidP="000C6042">
      <w:pPr>
        <w:rPr>
          <w:rFonts w:asciiTheme="minorHAnsi" w:hAnsiTheme="minorHAnsi" w:cstheme="minorHAnsi"/>
        </w:rPr>
      </w:pPr>
      <w:sdt>
        <w:sdtPr>
          <w:rPr>
            <w:rFonts w:asciiTheme="minorHAnsi" w:hAnsiTheme="minorHAnsi" w:cstheme="minorHAnsi"/>
          </w:rPr>
          <w:id w:val="-1874297557"/>
          <w14:checkbox>
            <w14:checked w14:val="0"/>
            <w14:checkedState w14:val="2612" w14:font="MS Gothic"/>
            <w14:uncheckedState w14:val="2610" w14:font="MS Gothic"/>
          </w14:checkbox>
        </w:sdtPr>
        <w:sdtEndPr/>
        <w:sdtContent>
          <w:r w:rsidR="00A90649" w:rsidRPr="00CD75EB">
            <w:rPr>
              <w:rFonts w:ascii="Segoe UI Symbol" w:eastAsia="MS Gothic" w:hAnsi="Segoe UI Symbol" w:cs="Segoe UI Symbol"/>
            </w:rPr>
            <w:t>☐</w:t>
          </w:r>
        </w:sdtContent>
      </w:sdt>
      <w:r w:rsidR="00F9516C" w:rsidRPr="00CD75EB">
        <w:rPr>
          <w:rFonts w:asciiTheme="minorHAnsi" w:hAnsiTheme="minorHAnsi" w:cstheme="minorHAnsi"/>
        </w:rPr>
        <w:t xml:space="preserve"> </w:t>
      </w:r>
      <w:r w:rsidR="00A90649" w:rsidRPr="00CD75EB">
        <w:rPr>
          <w:rFonts w:asciiTheme="minorHAnsi" w:hAnsiTheme="minorHAnsi" w:cstheme="minorHAnsi"/>
        </w:rPr>
        <w:t>Assessment tool (Question 1</w:t>
      </w:r>
      <w:r w:rsidR="00B15AFB" w:rsidRPr="00CD75EB">
        <w:rPr>
          <w:rFonts w:asciiTheme="minorHAnsi" w:hAnsiTheme="minorHAnsi" w:cstheme="minorHAnsi"/>
        </w:rPr>
        <w:t>2</w:t>
      </w:r>
      <w:r w:rsidR="00A90649" w:rsidRPr="00CD75EB">
        <w:rPr>
          <w:rFonts w:asciiTheme="minorHAnsi" w:hAnsiTheme="minorHAnsi" w:cstheme="minorHAnsi"/>
        </w:rPr>
        <w:t>f)</w:t>
      </w:r>
    </w:p>
    <w:p w14:paraId="31816CDB" w14:textId="4C74C432" w:rsidR="00A90649" w:rsidRPr="00CD75EB" w:rsidRDefault="000F2D7A" w:rsidP="000C6042">
      <w:pPr>
        <w:rPr>
          <w:rFonts w:asciiTheme="minorHAnsi" w:hAnsiTheme="minorHAnsi" w:cstheme="minorHAnsi"/>
        </w:rPr>
      </w:pPr>
      <w:sdt>
        <w:sdtPr>
          <w:rPr>
            <w:rFonts w:asciiTheme="minorHAnsi" w:hAnsiTheme="minorHAnsi" w:cstheme="minorHAnsi"/>
          </w:rPr>
          <w:id w:val="21748485"/>
          <w14:checkbox>
            <w14:checked w14:val="0"/>
            <w14:checkedState w14:val="2612" w14:font="MS Gothic"/>
            <w14:uncheckedState w14:val="2610" w14:font="MS Gothic"/>
          </w14:checkbox>
        </w:sdtPr>
        <w:sdtEndPr/>
        <w:sdtContent>
          <w:r w:rsidR="00A90649" w:rsidRPr="00CD75EB">
            <w:rPr>
              <w:rFonts w:ascii="Segoe UI Symbol" w:eastAsia="MS Gothic" w:hAnsi="Segoe UI Symbol" w:cs="Segoe UI Symbol"/>
            </w:rPr>
            <w:t>☐</w:t>
          </w:r>
        </w:sdtContent>
      </w:sdt>
      <w:r w:rsidR="00F9516C" w:rsidRPr="00CD75EB">
        <w:rPr>
          <w:rFonts w:asciiTheme="minorHAnsi" w:hAnsiTheme="minorHAnsi" w:cstheme="minorHAnsi"/>
        </w:rPr>
        <w:t xml:space="preserve"> </w:t>
      </w:r>
      <w:r w:rsidR="00A90649" w:rsidRPr="00CD75EB">
        <w:rPr>
          <w:rFonts w:asciiTheme="minorHAnsi" w:hAnsiTheme="minorHAnsi" w:cstheme="minorHAnsi"/>
        </w:rPr>
        <w:t xml:space="preserve">Participant rent contribution </w:t>
      </w:r>
      <w:r w:rsidR="00B15AFB" w:rsidRPr="00CD75EB">
        <w:rPr>
          <w:rFonts w:asciiTheme="minorHAnsi" w:hAnsiTheme="minorHAnsi" w:cstheme="minorHAnsi"/>
        </w:rPr>
        <w:t xml:space="preserve">assessment tool </w:t>
      </w:r>
      <w:r w:rsidR="00A90649" w:rsidRPr="00CD75EB">
        <w:rPr>
          <w:rFonts w:asciiTheme="minorHAnsi" w:hAnsiTheme="minorHAnsi" w:cstheme="minorHAnsi"/>
        </w:rPr>
        <w:t>(Question 1</w:t>
      </w:r>
      <w:r w:rsidR="00B15AFB" w:rsidRPr="00CD75EB">
        <w:rPr>
          <w:rFonts w:asciiTheme="minorHAnsi" w:hAnsiTheme="minorHAnsi" w:cstheme="minorHAnsi"/>
        </w:rPr>
        <w:t>2</w:t>
      </w:r>
      <w:r w:rsidR="00A90649" w:rsidRPr="00CD75EB">
        <w:rPr>
          <w:rFonts w:asciiTheme="minorHAnsi" w:hAnsiTheme="minorHAnsi" w:cstheme="minorHAnsi"/>
        </w:rPr>
        <w:t>f)</w:t>
      </w:r>
    </w:p>
    <w:p w14:paraId="4D39CC46" w14:textId="6E251C91" w:rsidR="00A90649" w:rsidRPr="003C7644" w:rsidRDefault="000F2D7A" w:rsidP="000C6042">
      <w:pPr>
        <w:rPr>
          <w:rFonts w:asciiTheme="minorHAnsi" w:hAnsiTheme="minorHAnsi" w:cstheme="minorHAnsi"/>
        </w:rPr>
      </w:pPr>
      <w:sdt>
        <w:sdtPr>
          <w:rPr>
            <w:rFonts w:asciiTheme="minorHAnsi" w:hAnsiTheme="minorHAnsi" w:cstheme="minorHAnsi"/>
          </w:rPr>
          <w:id w:val="708382390"/>
          <w14:checkbox>
            <w14:checked w14:val="0"/>
            <w14:checkedState w14:val="2612" w14:font="MS Gothic"/>
            <w14:uncheckedState w14:val="2610" w14:font="MS Gothic"/>
          </w14:checkbox>
        </w:sdtPr>
        <w:sdtEndPr/>
        <w:sdtContent>
          <w:r w:rsidR="00A90649" w:rsidRPr="00CD75EB">
            <w:rPr>
              <w:rFonts w:ascii="Segoe UI Symbol" w:eastAsia="MS Gothic" w:hAnsi="Segoe UI Symbol" w:cs="Segoe UI Symbol"/>
            </w:rPr>
            <w:t>☐</w:t>
          </w:r>
        </w:sdtContent>
      </w:sdt>
      <w:r w:rsidR="00F9516C" w:rsidRPr="00CD75EB">
        <w:rPr>
          <w:rFonts w:asciiTheme="minorHAnsi" w:hAnsiTheme="minorHAnsi" w:cstheme="minorHAnsi"/>
        </w:rPr>
        <w:t xml:space="preserve"> </w:t>
      </w:r>
      <w:r w:rsidR="00A90649" w:rsidRPr="00CD75EB">
        <w:rPr>
          <w:rFonts w:asciiTheme="minorHAnsi" w:hAnsiTheme="minorHAnsi" w:cstheme="minorHAnsi"/>
        </w:rPr>
        <w:t>Individualized housing/service plan (Question 1</w:t>
      </w:r>
      <w:r w:rsidR="00B15AFB" w:rsidRPr="00CD75EB">
        <w:rPr>
          <w:rFonts w:asciiTheme="minorHAnsi" w:hAnsiTheme="minorHAnsi" w:cstheme="minorHAnsi"/>
        </w:rPr>
        <w:t>2</w:t>
      </w:r>
      <w:r w:rsidR="00A90649" w:rsidRPr="00CD75EB">
        <w:rPr>
          <w:rFonts w:asciiTheme="minorHAnsi" w:hAnsiTheme="minorHAnsi" w:cstheme="minorHAnsi"/>
        </w:rPr>
        <w:t>g)</w:t>
      </w:r>
    </w:p>
    <w:p w14:paraId="3D5E748B" w14:textId="77777777" w:rsidR="00A90649" w:rsidRPr="003C7644" w:rsidRDefault="00A90649" w:rsidP="000C6042">
      <w:pPr>
        <w:tabs>
          <w:tab w:val="left" w:pos="1125"/>
        </w:tabs>
        <w:rPr>
          <w:rFonts w:asciiTheme="minorHAnsi" w:hAnsiTheme="minorHAnsi" w:cstheme="minorHAnsi"/>
        </w:rPr>
      </w:pPr>
    </w:p>
    <w:p w14:paraId="4D646650" w14:textId="0E4DA7E3" w:rsidR="00C40D39" w:rsidRPr="00C40D39" w:rsidRDefault="00A90649" w:rsidP="000C6042">
      <w:pPr>
        <w:tabs>
          <w:tab w:val="left" w:pos="1125"/>
        </w:tabs>
        <w:rPr>
          <w:rFonts w:asciiTheme="minorHAnsi" w:hAnsiTheme="minorHAnsi" w:cstheme="minorHAnsi"/>
          <w:b/>
          <w:bCs/>
        </w:rPr>
      </w:pPr>
      <w:r w:rsidRPr="003C7644">
        <w:rPr>
          <w:rFonts w:asciiTheme="minorHAnsi" w:hAnsiTheme="minorHAnsi" w:cstheme="minorHAnsi"/>
          <w:b/>
          <w:bCs/>
        </w:rPr>
        <w:t>Budget &amp; Justification</w:t>
      </w:r>
    </w:p>
    <w:p w14:paraId="67CD26E7" w14:textId="7B2BE553" w:rsidR="00A90649" w:rsidRPr="00C40D39" w:rsidRDefault="000F2D7A" w:rsidP="000C6042">
      <w:pPr>
        <w:tabs>
          <w:tab w:val="left" w:pos="1125"/>
        </w:tabs>
        <w:rPr>
          <w:rFonts w:asciiTheme="minorHAnsi" w:hAnsiTheme="minorHAnsi" w:cstheme="minorHAnsi"/>
        </w:rPr>
      </w:pPr>
      <w:sdt>
        <w:sdtPr>
          <w:rPr>
            <w:rFonts w:asciiTheme="minorHAnsi" w:hAnsiTheme="minorHAnsi" w:cstheme="minorHAnsi"/>
          </w:rPr>
          <w:id w:val="-1521851681"/>
          <w14:checkbox>
            <w14:checked w14:val="0"/>
            <w14:checkedState w14:val="2612" w14:font="MS Gothic"/>
            <w14:uncheckedState w14:val="2610" w14:font="MS Gothic"/>
          </w14:checkbox>
        </w:sdtPr>
        <w:sdtEndPr/>
        <w:sdtContent>
          <w:r w:rsidR="00C40D39" w:rsidRPr="003C7644">
            <w:rPr>
              <w:rFonts w:ascii="Segoe UI Symbol" w:eastAsia="MS Gothic" w:hAnsi="Segoe UI Symbol" w:cs="Segoe UI Symbol"/>
            </w:rPr>
            <w:t>☐</w:t>
          </w:r>
        </w:sdtContent>
      </w:sdt>
      <w:r w:rsidR="00C40D39">
        <w:rPr>
          <w:rFonts w:asciiTheme="minorHAnsi" w:hAnsiTheme="minorHAnsi" w:cstheme="minorHAnsi"/>
        </w:rPr>
        <w:t xml:space="preserve"> Project budget(s) using e</w:t>
      </w:r>
      <w:r w:rsidR="00A90649" w:rsidRPr="003C7644">
        <w:rPr>
          <w:rFonts w:asciiTheme="minorHAnsi" w:hAnsiTheme="minorHAnsi" w:cstheme="minorHAnsi"/>
        </w:rPr>
        <w:t>xcel template</w:t>
      </w:r>
      <w:r w:rsidR="00F9516C">
        <w:rPr>
          <w:rFonts w:asciiTheme="minorHAnsi" w:hAnsiTheme="minorHAnsi" w:cstheme="minorHAnsi"/>
        </w:rPr>
        <w:t xml:space="preserve"> – </w:t>
      </w:r>
      <w:r w:rsidR="00F9516C" w:rsidRPr="00F9516C">
        <w:rPr>
          <w:rFonts w:asciiTheme="minorHAnsi" w:hAnsiTheme="minorHAnsi" w:cstheme="minorHAnsi"/>
          <w:b/>
          <w:bCs/>
          <w:i/>
          <w:iCs/>
        </w:rPr>
        <w:t>required</w:t>
      </w:r>
    </w:p>
    <w:p w14:paraId="75DBC412" w14:textId="760F8A78" w:rsidR="00F9516C" w:rsidRPr="003C7644" w:rsidRDefault="000F2D7A" w:rsidP="000C6042">
      <w:pPr>
        <w:tabs>
          <w:tab w:val="left" w:pos="1125"/>
        </w:tabs>
        <w:rPr>
          <w:rFonts w:asciiTheme="minorHAnsi" w:hAnsiTheme="minorHAnsi" w:cstheme="minorHAnsi"/>
        </w:rPr>
      </w:pPr>
      <w:sdt>
        <w:sdtPr>
          <w:rPr>
            <w:rFonts w:asciiTheme="minorHAnsi" w:hAnsiTheme="minorHAnsi" w:cstheme="minorHAnsi"/>
          </w:rPr>
          <w:id w:val="-1853865447"/>
          <w14:checkbox>
            <w14:checked w14:val="0"/>
            <w14:checkedState w14:val="2612" w14:font="MS Gothic"/>
            <w14:uncheckedState w14:val="2610" w14:font="MS Gothic"/>
          </w14:checkbox>
        </w:sdtPr>
        <w:sdtEndPr/>
        <w:sdtContent>
          <w:r w:rsidR="00F9516C" w:rsidRPr="003C7644">
            <w:rPr>
              <w:rFonts w:ascii="Segoe UI Symbol" w:eastAsia="MS Gothic" w:hAnsi="Segoe UI Symbol" w:cs="Segoe UI Symbol"/>
            </w:rPr>
            <w:t>☐</w:t>
          </w:r>
        </w:sdtContent>
      </w:sdt>
      <w:r w:rsidR="00F9516C">
        <w:rPr>
          <w:rFonts w:asciiTheme="minorHAnsi" w:hAnsiTheme="minorHAnsi" w:cstheme="minorHAnsi"/>
        </w:rPr>
        <w:t xml:space="preserve"> Budget justification – </w:t>
      </w:r>
      <w:r w:rsidR="00F9516C" w:rsidRPr="00F9516C">
        <w:rPr>
          <w:rFonts w:asciiTheme="minorHAnsi" w:hAnsiTheme="minorHAnsi" w:cstheme="minorHAnsi"/>
          <w:b/>
          <w:bCs/>
          <w:i/>
          <w:iCs/>
        </w:rPr>
        <w:t>required</w:t>
      </w:r>
      <w:r w:rsidR="00F9516C">
        <w:rPr>
          <w:rFonts w:asciiTheme="minorHAnsi" w:hAnsiTheme="minorHAnsi" w:cstheme="minorHAnsi"/>
          <w:b/>
          <w:bCs/>
          <w:i/>
          <w:iCs/>
        </w:rPr>
        <w:t xml:space="preserve"> </w:t>
      </w:r>
      <w:r w:rsidR="00F9516C" w:rsidRPr="00F9516C">
        <w:rPr>
          <w:rFonts w:asciiTheme="minorHAnsi" w:hAnsiTheme="minorHAnsi" w:cstheme="minorHAnsi"/>
          <w:i/>
          <w:iCs/>
        </w:rPr>
        <w:t>(may be included as part of Excel template)</w:t>
      </w:r>
    </w:p>
    <w:p w14:paraId="445A67B3" w14:textId="687E2F45" w:rsidR="00A90649" w:rsidRDefault="000F2D7A" w:rsidP="000C6042">
      <w:pPr>
        <w:tabs>
          <w:tab w:val="left" w:pos="1125"/>
        </w:tabs>
        <w:rPr>
          <w:rFonts w:asciiTheme="minorHAnsi" w:hAnsiTheme="minorHAnsi" w:cstheme="minorHAnsi"/>
          <w:b/>
          <w:bCs/>
          <w:i/>
          <w:iCs/>
        </w:rPr>
      </w:pPr>
      <w:sdt>
        <w:sdtPr>
          <w:rPr>
            <w:rFonts w:asciiTheme="minorHAnsi" w:hAnsiTheme="minorHAnsi" w:cstheme="minorHAnsi"/>
          </w:rPr>
          <w:id w:val="141174046"/>
          <w14:checkbox>
            <w14:checked w14:val="0"/>
            <w14:checkedState w14:val="2612" w14:font="MS Gothic"/>
            <w14:uncheckedState w14:val="2610" w14:font="MS Gothic"/>
          </w14:checkbox>
        </w:sdtPr>
        <w:sdtEndPr/>
        <w:sdtContent>
          <w:r w:rsidR="00A90649" w:rsidRPr="003C7644">
            <w:rPr>
              <w:rFonts w:ascii="Segoe UI Symbol" w:eastAsia="MS Gothic" w:hAnsi="Segoe UI Symbol" w:cs="Segoe UI Symbol"/>
            </w:rPr>
            <w:t>☐</w:t>
          </w:r>
        </w:sdtContent>
      </w:sdt>
      <w:r w:rsidR="00F9516C">
        <w:rPr>
          <w:rFonts w:asciiTheme="minorHAnsi" w:hAnsiTheme="minorHAnsi" w:cstheme="minorHAnsi"/>
        </w:rPr>
        <w:t xml:space="preserve"> </w:t>
      </w:r>
      <w:r w:rsidR="00A90649" w:rsidRPr="003C7644">
        <w:rPr>
          <w:rFonts w:asciiTheme="minorHAnsi" w:hAnsiTheme="minorHAnsi" w:cstheme="minorHAnsi"/>
        </w:rPr>
        <w:t>Job descriptions for all position to be supported by HOP funds</w:t>
      </w:r>
      <w:r w:rsidR="00F9516C">
        <w:rPr>
          <w:rFonts w:asciiTheme="minorHAnsi" w:hAnsiTheme="minorHAnsi" w:cstheme="minorHAnsi"/>
        </w:rPr>
        <w:t xml:space="preserve"> </w:t>
      </w:r>
      <w:r w:rsidR="00482FA9">
        <w:rPr>
          <w:rFonts w:asciiTheme="minorHAnsi" w:hAnsiTheme="minorHAnsi" w:cstheme="minorHAnsi"/>
        </w:rPr>
        <w:t>–</w:t>
      </w:r>
      <w:r w:rsidR="00F9516C">
        <w:rPr>
          <w:rFonts w:asciiTheme="minorHAnsi" w:hAnsiTheme="minorHAnsi" w:cstheme="minorHAnsi"/>
        </w:rPr>
        <w:t xml:space="preserve"> </w:t>
      </w:r>
      <w:r w:rsidR="00F9516C" w:rsidRPr="00F9516C">
        <w:rPr>
          <w:rFonts w:asciiTheme="minorHAnsi" w:hAnsiTheme="minorHAnsi" w:cstheme="minorHAnsi"/>
          <w:b/>
          <w:bCs/>
          <w:i/>
          <w:iCs/>
        </w:rPr>
        <w:t>required</w:t>
      </w:r>
    </w:p>
    <w:p w14:paraId="0831A8E5" w14:textId="4BE85C7B" w:rsidR="00482FA9" w:rsidRPr="003C7644" w:rsidRDefault="000F2D7A" w:rsidP="000C6042">
      <w:pPr>
        <w:tabs>
          <w:tab w:val="left" w:pos="1125"/>
        </w:tabs>
        <w:rPr>
          <w:rFonts w:asciiTheme="minorHAnsi" w:hAnsiTheme="minorHAnsi" w:cstheme="minorHAnsi"/>
        </w:rPr>
      </w:pPr>
      <w:sdt>
        <w:sdtPr>
          <w:rPr>
            <w:rFonts w:asciiTheme="minorHAnsi" w:hAnsiTheme="minorHAnsi" w:cstheme="minorHAnsi"/>
          </w:rPr>
          <w:id w:val="-404302795"/>
          <w14:checkbox>
            <w14:checked w14:val="0"/>
            <w14:checkedState w14:val="2612" w14:font="MS Gothic"/>
            <w14:uncheckedState w14:val="2610" w14:font="MS Gothic"/>
          </w14:checkbox>
        </w:sdtPr>
        <w:sdtEndPr/>
        <w:sdtContent>
          <w:r w:rsidR="00482FA9" w:rsidRPr="003C7644">
            <w:rPr>
              <w:rFonts w:ascii="Segoe UI Symbol" w:eastAsia="MS Gothic" w:hAnsi="Segoe UI Symbol" w:cs="Segoe UI Symbol"/>
            </w:rPr>
            <w:t>☐</w:t>
          </w:r>
        </w:sdtContent>
      </w:sdt>
      <w:r w:rsidR="00482FA9">
        <w:rPr>
          <w:rFonts w:asciiTheme="minorHAnsi" w:hAnsiTheme="minorHAnsi" w:cstheme="minorHAnsi"/>
        </w:rPr>
        <w:t xml:space="preserve"> Federally-approved indirect cost rate agreement – </w:t>
      </w:r>
      <w:r w:rsidR="00482FA9" w:rsidRPr="00F9516C">
        <w:rPr>
          <w:rFonts w:asciiTheme="minorHAnsi" w:hAnsiTheme="minorHAnsi" w:cstheme="minorHAnsi"/>
          <w:b/>
          <w:bCs/>
          <w:i/>
          <w:iCs/>
        </w:rPr>
        <w:t>required</w:t>
      </w:r>
      <w:r w:rsidR="00482FA9">
        <w:rPr>
          <w:rFonts w:asciiTheme="minorHAnsi" w:hAnsiTheme="minorHAnsi" w:cstheme="minorHAnsi"/>
          <w:b/>
          <w:bCs/>
          <w:i/>
          <w:iCs/>
        </w:rPr>
        <w:t>, if applicable</w:t>
      </w:r>
    </w:p>
    <w:p w14:paraId="30375B4C" w14:textId="77777777" w:rsidR="00A90649" w:rsidRPr="003C7644" w:rsidRDefault="00A90649" w:rsidP="000C6042">
      <w:pPr>
        <w:rPr>
          <w:rFonts w:asciiTheme="minorHAnsi" w:hAnsiTheme="minorHAnsi" w:cstheme="minorHAnsi"/>
          <w:b/>
          <w:bCs/>
        </w:rPr>
      </w:pPr>
    </w:p>
    <w:p w14:paraId="395CE018" w14:textId="77777777" w:rsidR="00482FA9" w:rsidRDefault="00482FA9">
      <w:pPr>
        <w:widowControl/>
        <w:rPr>
          <w:rFonts w:asciiTheme="minorHAnsi" w:hAnsiTheme="minorHAnsi" w:cstheme="minorHAnsi"/>
          <w:b/>
          <w:spacing w:val="-3"/>
          <w:szCs w:val="24"/>
          <w:u w:val="single"/>
        </w:rPr>
      </w:pPr>
      <w:r>
        <w:rPr>
          <w:rFonts w:asciiTheme="minorHAnsi" w:hAnsiTheme="minorHAnsi" w:cstheme="minorHAnsi"/>
          <w:b/>
          <w:spacing w:val="-3"/>
          <w:szCs w:val="24"/>
          <w:u w:val="single"/>
        </w:rPr>
        <w:br w:type="page"/>
      </w:r>
    </w:p>
    <w:p w14:paraId="1E789441" w14:textId="58C2845E" w:rsidR="0040210E" w:rsidRPr="003C7644" w:rsidRDefault="004807C4" w:rsidP="000C6042">
      <w:pPr>
        <w:tabs>
          <w:tab w:val="left" w:pos="0"/>
        </w:tabs>
        <w:suppressAutoHyphens/>
        <w:spacing w:after="120"/>
        <w:rPr>
          <w:rFonts w:asciiTheme="minorHAnsi" w:hAnsiTheme="minorHAnsi" w:cstheme="minorHAnsi"/>
          <w:b/>
          <w:spacing w:val="-3"/>
          <w:szCs w:val="24"/>
        </w:rPr>
      </w:pPr>
      <w:r>
        <w:rPr>
          <w:rFonts w:asciiTheme="minorHAnsi" w:hAnsiTheme="minorHAnsi" w:cstheme="minorHAnsi"/>
          <w:b/>
          <w:spacing w:val="-3"/>
          <w:szCs w:val="24"/>
          <w:u w:val="single"/>
        </w:rPr>
        <w:lastRenderedPageBreak/>
        <w:t>7</w:t>
      </w:r>
      <w:r w:rsidR="00870212" w:rsidRPr="003C7644">
        <w:rPr>
          <w:rFonts w:asciiTheme="minorHAnsi" w:hAnsiTheme="minorHAnsi" w:cstheme="minorHAnsi"/>
          <w:b/>
          <w:spacing w:val="-3"/>
          <w:szCs w:val="24"/>
          <w:u w:val="single"/>
        </w:rPr>
        <w:t xml:space="preserve">) </w:t>
      </w:r>
      <w:r w:rsidR="0040210E" w:rsidRPr="003C7644">
        <w:rPr>
          <w:rFonts w:asciiTheme="minorHAnsi" w:hAnsiTheme="minorHAnsi" w:cstheme="minorHAnsi"/>
          <w:b/>
          <w:spacing w:val="-3"/>
          <w:szCs w:val="24"/>
          <w:u w:val="single"/>
        </w:rPr>
        <w:t xml:space="preserve">For </w:t>
      </w:r>
      <w:r w:rsidR="00686E2D" w:rsidRPr="003C7644">
        <w:rPr>
          <w:rFonts w:asciiTheme="minorHAnsi" w:hAnsiTheme="minorHAnsi" w:cstheme="minorHAnsi"/>
          <w:b/>
          <w:spacing w:val="-3"/>
          <w:szCs w:val="24"/>
          <w:u w:val="single"/>
        </w:rPr>
        <w:t xml:space="preserve">Faith-based or Religious </w:t>
      </w:r>
      <w:r w:rsidR="0040210E" w:rsidRPr="003C7644">
        <w:rPr>
          <w:rFonts w:asciiTheme="minorHAnsi" w:hAnsiTheme="minorHAnsi" w:cstheme="minorHAnsi"/>
          <w:b/>
          <w:spacing w:val="-3"/>
          <w:szCs w:val="24"/>
          <w:u w:val="single"/>
        </w:rPr>
        <w:t>Organizations</w:t>
      </w:r>
      <w:r w:rsidR="00686E2D" w:rsidRPr="003C7644">
        <w:rPr>
          <w:rFonts w:asciiTheme="minorHAnsi" w:hAnsiTheme="minorHAnsi" w:cstheme="minorHAnsi"/>
          <w:b/>
          <w:spacing w:val="-3"/>
          <w:szCs w:val="24"/>
          <w:u w:val="single"/>
        </w:rPr>
        <w:t>, Buildings, Programs or Activities</w:t>
      </w:r>
      <w:r w:rsidR="0040210E" w:rsidRPr="003C7644">
        <w:rPr>
          <w:rFonts w:asciiTheme="minorHAnsi" w:hAnsiTheme="minorHAnsi" w:cstheme="minorHAnsi"/>
          <w:b/>
          <w:spacing w:val="-3"/>
          <w:szCs w:val="24"/>
          <w:u w:val="single"/>
        </w:rPr>
        <w:t>:</w:t>
      </w:r>
    </w:p>
    <w:p w14:paraId="12DC420E" w14:textId="051A37FA" w:rsidR="00BE6920" w:rsidRPr="003C7644" w:rsidRDefault="00BB4667" w:rsidP="000C6042">
      <w:pPr>
        <w:tabs>
          <w:tab w:val="left" w:pos="0"/>
        </w:tabs>
        <w:suppressAutoHyphens/>
        <w:rPr>
          <w:rFonts w:asciiTheme="minorHAnsi" w:hAnsiTheme="minorHAnsi" w:cstheme="minorHAnsi"/>
          <w:spacing w:val="-3"/>
          <w:szCs w:val="24"/>
        </w:rPr>
      </w:pPr>
      <w:r w:rsidRPr="003C7644">
        <w:rPr>
          <w:rFonts w:asciiTheme="minorHAnsi" w:hAnsiTheme="minorHAnsi" w:cstheme="minorHAnsi"/>
          <w:spacing w:val="-3"/>
          <w:szCs w:val="24"/>
        </w:rPr>
        <w:t>E</w:t>
      </w:r>
      <w:r w:rsidR="00BE6920" w:rsidRPr="003C7644">
        <w:rPr>
          <w:rFonts w:asciiTheme="minorHAnsi" w:hAnsiTheme="minorHAnsi" w:cstheme="minorHAnsi"/>
          <w:spacing w:val="-3"/>
          <w:szCs w:val="24"/>
        </w:rPr>
        <w:t>ligibility for funding requires that services and assistance (at your facility</w:t>
      </w:r>
      <w:r w:rsidR="001765CF" w:rsidRPr="003C7644">
        <w:rPr>
          <w:rFonts w:asciiTheme="minorHAnsi" w:hAnsiTheme="minorHAnsi" w:cstheme="minorHAnsi"/>
          <w:spacing w:val="-3"/>
          <w:szCs w:val="24"/>
        </w:rPr>
        <w:t xml:space="preserve"> or as part of the funded </w:t>
      </w:r>
      <w:r w:rsidR="004049B4" w:rsidRPr="003C7644">
        <w:rPr>
          <w:rFonts w:asciiTheme="minorHAnsi" w:hAnsiTheme="minorHAnsi" w:cstheme="minorHAnsi"/>
          <w:spacing w:val="-3"/>
          <w:szCs w:val="24"/>
        </w:rPr>
        <w:t>project</w:t>
      </w:r>
      <w:r w:rsidR="00BE6920" w:rsidRPr="003C7644">
        <w:rPr>
          <w:rFonts w:asciiTheme="minorHAnsi" w:hAnsiTheme="minorHAnsi" w:cstheme="minorHAnsi"/>
          <w:spacing w:val="-3"/>
          <w:szCs w:val="24"/>
        </w:rPr>
        <w:t>) are carried out in a manner which neither advances nor inhibits religion. Please answer the following questions with those criteria in mind:</w:t>
      </w:r>
    </w:p>
    <w:p w14:paraId="26DECEA8" w14:textId="77777777" w:rsidR="00BE6920" w:rsidRPr="003C7644" w:rsidRDefault="00BE6920" w:rsidP="000C6042">
      <w:pPr>
        <w:tabs>
          <w:tab w:val="left" w:pos="0"/>
        </w:tabs>
        <w:suppressAutoHyphens/>
        <w:rPr>
          <w:rFonts w:asciiTheme="minorHAnsi" w:hAnsiTheme="minorHAnsi" w:cstheme="minorHAnsi"/>
          <w:spacing w:val="-3"/>
          <w:sz w:val="12"/>
          <w:szCs w:val="12"/>
        </w:rPr>
      </w:pPr>
    </w:p>
    <w:p w14:paraId="4CAAC604" w14:textId="77777777" w:rsidR="00BE6920" w:rsidRPr="003C7644" w:rsidRDefault="00BB4667" w:rsidP="00C0767D">
      <w:pPr>
        <w:pStyle w:val="ListParagraph"/>
        <w:widowControl w:val="0"/>
        <w:numPr>
          <w:ilvl w:val="0"/>
          <w:numId w:val="22"/>
        </w:numPr>
        <w:tabs>
          <w:tab w:val="clear" w:pos="1080"/>
          <w:tab w:val="left" w:pos="0"/>
          <w:tab w:val="left" w:pos="360"/>
          <w:tab w:val="num" w:pos="720"/>
          <w:tab w:val="center" w:pos="4740"/>
        </w:tabs>
        <w:suppressAutoHyphens/>
        <w:spacing w:after="0" w:line="240" w:lineRule="auto"/>
        <w:ind w:left="720"/>
        <w:rPr>
          <w:rFonts w:asciiTheme="minorHAnsi" w:hAnsiTheme="minorHAnsi" w:cstheme="minorHAnsi"/>
          <w:sz w:val="24"/>
          <w:szCs w:val="24"/>
        </w:rPr>
      </w:pPr>
      <w:r w:rsidRPr="003C7644">
        <w:rPr>
          <w:rFonts w:asciiTheme="minorHAnsi" w:hAnsiTheme="minorHAnsi" w:cstheme="minorHAnsi"/>
          <w:sz w:val="24"/>
          <w:szCs w:val="24"/>
        </w:rPr>
        <w:t xml:space="preserve">Is the shelter or housing facility </w:t>
      </w:r>
      <w:r w:rsidR="00BE6920" w:rsidRPr="003C7644">
        <w:rPr>
          <w:rFonts w:asciiTheme="minorHAnsi" w:hAnsiTheme="minorHAnsi" w:cstheme="minorHAnsi"/>
          <w:sz w:val="24"/>
          <w:szCs w:val="24"/>
        </w:rPr>
        <w:t>owned by a "primarily religious organization?"</w:t>
      </w:r>
    </w:p>
    <w:p w14:paraId="4E7B7021" w14:textId="77777777" w:rsidR="00BE6920" w:rsidRPr="003C7644" w:rsidRDefault="00BE6920" w:rsidP="00C0767D">
      <w:pPr>
        <w:pStyle w:val="ListParagraph"/>
        <w:widowControl w:val="0"/>
        <w:numPr>
          <w:ilvl w:val="0"/>
          <w:numId w:val="22"/>
        </w:numPr>
        <w:tabs>
          <w:tab w:val="clear" w:pos="1080"/>
          <w:tab w:val="left" w:pos="0"/>
          <w:tab w:val="left" w:pos="360"/>
          <w:tab w:val="num" w:pos="720"/>
          <w:tab w:val="center" w:pos="4740"/>
        </w:tabs>
        <w:suppressAutoHyphens/>
        <w:spacing w:after="0" w:line="240" w:lineRule="auto"/>
        <w:ind w:left="720"/>
        <w:rPr>
          <w:rFonts w:asciiTheme="minorHAnsi" w:hAnsiTheme="minorHAnsi" w:cstheme="minorHAnsi"/>
          <w:sz w:val="24"/>
          <w:szCs w:val="24"/>
        </w:rPr>
      </w:pPr>
      <w:r w:rsidRPr="003C7644">
        <w:rPr>
          <w:rFonts w:asciiTheme="minorHAnsi" w:hAnsiTheme="minorHAnsi" w:cstheme="minorHAnsi"/>
          <w:sz w:val="24"/>
          <w:szCs w:val="24"/>
        </w:rPr>
        <w:t xml:space="preserve">Describe all activities, services, or other benefits offered by the shelter which reflect a religious orientation and which will be funded wholly, or in part, by the </w:t>
      </w:r>
      <w:r w:rsidR="003809F7" w:rsidRPr="003C7644">
        <w:rPr>
          <w:rFonts w:asciiTheme="minorHAnsi" w:hAnsiTheme="minorHAnsi" w:cstheme="minorHAnsi"/>
          <w:sz w:val="24"/>
          <w:szCs w:val="24"/>
        </w:rPr>
        <w:t>HOP</w:t>
      </w:r>
      <w:r w:rsidRPr="003C7644">
        <w:rPr>
          <w:rFonts w:asciiTheme="minorHAnsi" w:hAnsiTheme="minorHAnsi" w:cstheme="minorHAnsi"/>
          <w:sz w:val="24"/>
          <w:szCs w:val="24"/>
        </w:rPr>
        <w:t xml:space="preserve"> funds.</w:t>
      </w:r>
    </w:p>
    <w:p w14:paraId="7089724F" w14:textId="77777777" w:rsidR="00FA0C65" w:rsidRPr="003C7644" w:rsidRDefault="00FA0C65" w:rsidP="00C0767D">
      <w:pPr>
        <w:pStyle w:val="ListParagraph"/>
        <w:widowControl w:val="0"/>
        <w:numPr>
          <w:ilvl w:val="0"/>
          <w:numId w:val="22"/>
        </w:numPr>
        <w:tabs>
          <w:tab w:val="clear" w:pos="1080"/>
          <w:tab w:val="left" w:pos="0"/>
          <w:tab w:val="left" w:pos="360"/>
          <w:tab w:val="num" w:pos="720"/>
          <w:tab w:val="center" w:pos="4740"/>
        </w:tabs>
        <w:suppressAutoHyphens/>
        <w:spacing w:after="0" w:line="240" w:lineRule="auto"/>
        <w:ind w:left="720"/>
        <w:rPr>
          <w:rFonts w:asciiTheme="minorHAnsi" w:hAnsiTheme="minorHAnsi" w:cstheme="minorHAnsi"/>
          <w:sz w:val="24"/>
          <w:szCs w:val="24"/>
        </w:rPr>
      </w:pPr>
      <w:r w:rsidRPr="003C7644">
        <w:rPr>
          <w:rFonts w:asciiTheme="minorHAnsi" w:hAnsiTheme="minorHAnsi" w:cstheme="minorHAnsi"/>
          <w:sz w:val="24"/>
          <w:szCs w:val="24"/>
        </w:rPr>
        <w:t>Attach the shelter's Articles and By</w:t>
      </w:r>
      <w:r w:rsidRPr="003C7644">
        <w:rPr>
          <w:rFonts w:asciiTheme="minorHAnsi" w:hAnsiTheme="minorHAnsi" w:cstheme="minorHAnsi"/>
          <w:sz w:val="24"/>
          <w:szCs w:val="24"/>
        </w:rPr>
        <w:noBreakHyphen/>
        <w:t>Laws if these documents reflect a religious orientation in its activities or purpose.</w:t>
      </w:r>
      <w:r w:rsidR="00E82E1A" w:rsidRPr="003C7644">
        <w:rPr>
          <w:rFonts w:asciiTheme="minorHAnsi" w:hAnsiTheme="minorHAnsi" w:cstheme="minorHAnsi"/>
          <w:sz w:val="24"/>
          <w:szCs w:val="24"/>
        </w:rPr>
        <w:t xml:space="preserve"> (</w:t>
      </w:r>
      <w:r w:rsidR="00ED392A" w:rsidRPr="003C7644">
        <w:rPr>
          <w:rFonts w:asciiTheme="minorHAnsi" w:hAnsiTheme="minorHAnsi" w:cstheme="minorHAnsi"/>
          <w:sz w:val="24"/>
          <w:szCs w:val="24"/>
        </w:rPr>
        <w:t>O</w:t>
      </w:r>
      <w:r w:rsidR="00E82E1A" w:rsidRPr="003C7644">
        <w:rPr>
          <w:rFonts w:asciiTheme="minorHAnsi" w:hAnsiTheme="minorHAnsi" w:cstheme="minorHAnsi"/>
          <w:sz w:val="24"/>
          <w:szCs w:val="24"/>
        </w:rPr>
        <w:t xml:space="preserve">nly required for new applicants or those that have updated by-laws since </w:t>
      </w:r>
      <w:r w:rsidR="00BB4667" w:rsidRPr="003C7644">
        <w:rPr>
          <w:rFonts w:asciiTheme="minorHAnsi" w:hAnsiTheme="minorHAnsi" w:cstheme="minorHAnsi"/>
          <w:sz w:val="24"/>
          <w:szCs w:val="24"/>
        </w:rPr>
        <w:t>a</w:t>
      </w:r>
      <w:r w:rsidR="00E82E1A" w:rsidRPr="003C7644">
        <w:rPr>
          <w:rFonts w:asciiTheme="minorHAnsi" w:hAnsiTheme="minorHAnsi" w:cstheme="minorHAnsi"/>
          <w:sz w:val="24"/>
          <w:szCs w:val="24"/>
        </w:rPr>
        <w:t xml:space="preserve"> previous </w:t>
      </w:r>
      <w:r w:rsidR="00401F87" w:rsidRPr="003C7644">
        <w:rPr>
          <w:rFonts w:asciiTheme="minorHAnsi" w:hAnsiTheme="minorHAnsi" w:cstheme="minorHAnsi"/>
          <w:sz w:val="24"/>
          <w:szCs w:val="24"/>
        </w:rPr>
        <w:t xml:space="preserve">HOP </w:t>
      </w:r>
      <w:r w:rsidR="00E82E1A" w:rsidRPr="003C7644">
        <w:rPr>
          <w:rFonts w:asciiTheme="minorHAnsi" w:hAnsiTheme="minorHAnsi" w:cstheme="minorHAnsi"/>
          <w:sz w:val="24"/>
          <w:szCs w:val="24"/>
        </w:rPr>
        <w:t>application).</w:t>
      </w:r>
    </w:p>
    <w:p w14:paraId="63F3361C" w14:textId="77777777" w:rsidR="00686E2D" w:rsidRPr="003C7644" w:rsidRDefault="00686E2D" w:rsidP="000C6042">
      <w:pPr>
        <w:tabs>
          <w:tab w:val="left" w:pos="0"/>
        </w:tabs>
        <w:suppressAutoHyphens/>
        <w:rPr>
          <w:rFonts w:asciiTheme="minorHAnsi" w:hAnsiTheme="minorHAnsi" w:cstheme="minorHAnsi"/>
          <w:spacing w:val="-3"/>
          <w:szCs w:val="24"/>
        </w:rPr>
      </w:pPr>
    </w:p>
    <w:p w14:paraId="046FC24B" w14:textId="77777777" w:rsidR="0041543B" w:rsidRPr="003C7644" w:rsidRDefault="0041543B" w:rsidP="000C6042">
      <w:pPr>
        <w:tabs>
          <w:tab w:val="left" w:pos="0"/>
        </w:tabs>
        <w:suppressAutoHyphens/>
        <w:rPr>
          <w:rFonts w:asciiTheme="minorHAnsi" w:hAnsiTheme="minorHAnsi" w:cstheme="minorHAnsi"/>
          <w:spacing w:val="-3"/>
          <w:szCs w:val="24"/>
        </w:rPr>
      </w:pPr>
    </w:p>
    <w:p w14:paraId="4E7D5CDC" w14:textId="77777777" w:rsidR="00BE6920" w:rsidRPr="003C7644" w:rsidRDefault="00BE6920" w:rsidP="000C6042">
      <w:pPr>
        <w:tabs>
          <w:tab w:val="left" w:pos="0"/>
          <w:tab w:val="center" w:pos="4740"/>
        </w:tabs>
        <w:suppressAutoHyphens/>
        <w:rPr>
          <w:rFonts w:asciiTheme="minorHAnsi" w:hAnsiTheme="minorHAnsi" w:cstheme="minorHAnsi"/>
          <w:spacing w:val="-3"/>
          <w:szCs w:val="24"/>
        </w:rPr>
      </w:pPr>
      <w:r w:rsidRPr="003C7644">
        <w:rPr>
          <w:rFonts w:asciiTheme="minorHAnsi" w:hAnsiTheme="minorHAnsi" w:cstheme="minorHAnsi"/>
          <w:b/>
          <w:spacing w:val="-3"/>
          <w:szCs w:val="24"/>
        </w:rPr>
        <w:t>WE RESERVE THE RIGHT TO REQUEST FURTHER INFORMATION.</w:t>
      </w:r>
    </w:p>
    <w:p w14:paraId="3A6044CE" w14:textId="77777777" w:rsidR="00BE6920" w:rsidRPr="003C7644" w:rsidRDefault="00BE6920" w:rsidP="000C6042">
      <w:pPr>
        <w:tabs>
          <w:tab w:val="left" w:pos="0"/>
          <w:tab w:val="center" w:pos="4740"/>
        </w:tabs>
        <w:suppressAutoHyphens/>
        <w:jc w:val="center"/>
        <w:outlineLvl w:val="0"/>
        <w:rPr>
          <w:rFonts w:asciiTheme="minorHAnsi" w:hAnsiTheme="minorHAnsi" w:cstheme="minorHAnsi"/>
          <w:b/>
          <w:sz w:val="28"/>
          <w:szCs w:val="28"/>
        </w:rPr>
      </w:pPr>
      <w:r w:rsidRPr="003C7644">
        <w:rPr>
          <w:rStyle w:val="SubtleEmphasis"/>
          <w:rFonts w:asciiTheme="minorHAnsi" w:hAnsiTheme="minorHAnsi" w:cstheme="minorHAnsi"/>
        </w:rPr>
        <w:br w:type="page"/>
      </w:r>
      <w:r w:rsidR="00866A01" w:rsidRPr="003C7644">
        <w:rPr>
          <w:rFonts w:asciiTheme="minorHAnsi" w:hAnsiTheme="minorHAnsi" w:cstheme="minorHAnsi"/>
          <w:b/>
          <w:sz w:val="28"/>
          <w:szCs w:val="28"/>
        </w:rPr>
        <w:lastRenderedPageBreak/>
        <w:t>AP</w:t>
      </w:r>
      <w:r w:rsidRPr="003C7644">
        <w:rPr>
          <w:rFonts w:asciiTheme="minorHAnsi" w:hAnsiTheme="minorHAnsi" w:cstheme="minorHAnsi"/>
          <w:b/>
          <w:sz w:val="28"/>
          <w:szCs w:val="28"/>
        </w:rPr>
        <w:t xml:space="preserve">PENDIX </w:t>
      </w:r>
      <w:r w:rsidR="00B86AF4" w:rsidRPr="003C7644">
        <w:rPr>
          <w:rFonts w:asciiTheme="minorHAnsi" w:hAnsiTheme="minorHAnsi" w:cstheme="minorHAnsi"/>
          <w:b/>
          <w:sz w:val="28"/>
          <w:szCs w:val="28"/>
        </w:rPr>
        <w:t>A</w:t>
      </w:r>
      <w:r w:rsidRPr="003C7644">
        <w:rPr>
          <w:rFonts w:asciiTheme="minorHAnsi" w:hAnsiTheme="minorHAnsi" w:cstheme="minorHAnsi"/>
          <w:b/>
          <w:sz w:val="28"/>
          <w:szCs w:val="28"/>
        </w:rPr>
        <w:t>. DEFINITION OF HOMELESSNESS</w:t>
      </w:r>
    </w:p>
    <w:p w14:paraId="1A3C675C" w14:textId="77777777" w:rsidR="00B51909" w:rsidRPr="003C7644" w:rsidRDefault="00B51909" w:rsidP="000C6042">
      <w:pPr>
        <w:jc w:val="center"/>
        <w:rPr>
          <w:rFonts w:asciiTheme="minorHAnsi" w:hAnsiTheme="minorHAnsi" w:cstheme="minorHAnsi"/>
          <w:i/>
          <w:sz w:val="16"/>
          <w:szCs w:val="16"/>
        </w:rPr>
      </w:pPr>
      <w:r w:rsidRPr="003C7644">
        <w:rPr>
          <w:rFonts w:asciiTheme="minorHAnsi" w:hAnsiTheme="minorHAnsi" w:cstheme="minorHAnsi"/>
          <w:i/>
        </w:rPr>
        <w:t>Published by HUD - November 15, 2011; Adopted by the Vermont Agency of Human Services</w:t>
      </w:r>
    </w:p>
    <w:p w14:paraId="1A55E3B4" w14:textId="77777777" w:rsidR="00B51909" w:rsidRPr="003C7644" w:rsidRDefault="00B51909" w:rsidP="000C6042">
      <w:pPr>
        <w:rPr>
          <w:rFonts w:asciiTheme="minorHAnsi" w:hAnsiTheme="minorHAnsi" w:cstheme="minorHAnsi"/>
          <w:i/>
          <w:sz w:val="12"/>
          <w:szCs w:val="12"/>
        </w:rPr>
      </w:pPr>
    </w:p>
    <w:tbl>
      <w:tblPr>
        <w:tblStyle w:val="TableGrid"/>
        <w:tblW w:w="10710" w:type="dxa"/>
        <w:tblInd w:w="18" w:type="dxa"/>
        <w:tblLayout w:type="fixed"/>
        <w:tblLook w:val="04A0" w:firstRow="1" w:lastRow="0" w:firstColumn="1" w:lastColumn="0" w:noHBand="0" w:noVBand="1"/>
      </w:tblPr>
      <w:tblGrid>
        <w:gridCol w:w="630"/>
        <w:gridCol w:w="540"/>
        <w:gridCol w:w="1620"/>
        <w:gridCol w:w="7920"/>
      </w:tblGrid>
      <w:tr w:rsidR="00B51909" w:rsidRPr="003C7644" w14:paraId="24AFF94C" w14:textId="77777777" w:rsidTr="00966CF3">
        <w:trPr>
          <w:cantSplit/>
          <w:trHeight w:val="3347"/>
        </w:trPr>
        <w:tc>
          <w:tcPr>
            <w:tcW w:w="630" w:type="dxa"/>
            <w:vMerge w:val="restart"/>
            <w:noWrap/>
            <w:textDirection w:val="btLr"/>
            <w:vAlign w:val="center"/>
            <w:hideMark/>
          </w:tcPr>
          <w:p w14:paraId="6C0D3B77" w14:textId="77777777" w:rsidR="00B51909" w:rsidRPr="003C7644" w:rsidRDefault="00B51909" w:rsidP="000C6042">
            <w:pPr>
              <w:pStyle w:val="Default"/>
              <w:ind w:left="113" w:right="113"/>
              <w:jc w:val="center"/>
              <w:rPr>
                <w:rFonts w:asciiTheme="minorHAnsi" w:hAnsiTheme="minorHAnsi" w:cstheme="minorHAnsi"/>
                <w:b/>
                <w:bCs/>
                <w:sz w:val="32"/>
                <w:szCs w:val="32"/>
              </w:rPr>
            </w:pPr>
            <w:r w:rsidRPr="003C7644">
              <w:rPr>
                <w:rFonts w:asciiTheme="minorHAnsi" w:hAnsiTheme="minorHAnsi" w:cstheme="minorHAnsi"/>
              </w:rPr>
              <w:br w:type="page"/>
            </w:r>
            <w:r w:rsidRPr="003C7644">
              <w:rPr>
                <w:rFonts w:asciiTheme="minorHAnsi" w:hAnsiTheme="minorHAnsi" w:cstheme="minorHAnsi"/>
                <w:b/>
                <w:color w:val="auto"/>
                <w:sz w:val="36"/>
                <w:szCs w:val="36"/>
              </w:rPr>
              <w:t>CRITERIA FOR DEFINING HOMELESSNESS</w:t>
            </w:r>
          </w:p>
        </w:tc>
        <w:tc>
          <w:tcPr>
            <w:tcW w:w="540" w:type="dxa"/>
            <w:textDirection w:val="btLr"/>
            <w:vAlign w:val="center"/>
            <w:hideMark/>
          </w:tcPr>
          <w:p w14:paraId="52AF4495" w14:textId="77777777" w:rsidR="00B51909" w:rsidRPr="003C7644" w:rsidRDefault="00B51909" w:rsidP="000C6042">
            <w:pPr>
              <w:ind w:left="113" w:right="113"/>
              <w:jc w:val="center"/>
              <w:rPr>
                <w:rFonts w:asciiTheme="minorHAnsi" w:eastAsia="Times New Roman" w:hAnsiTheme="minorHAnsi" w:cstheme="minorHAnsi"/>
                <w:color w:val="000000"/>
                <w:szCs w:val="24"/>
              </w:rPr>
            </w:pPr>
            <w:r w:rsidRPr="003C7644">
              <w:rPr>
                <w:rFonts w:asciiTheme="minorHAnsi" w:eastAsia="Times New Roman" w:hAnsiTheme="minorHAnsi" w:cstheme="minorHAnsi"/>
                <w:b/>
                <w:bCs/>
                <w:color w:val="000000"/>
                <w:szCs w:val="24"/>
              </w:rPr>
              <w:t>Category 1</w:t>
            </w:r>
          </w:p>
        </w:tc>
        <w:tc>
          <w:tcPr>
            <w:tcW w:w="1620" w:type="dxa"/>
            <w:vAlign w:val="center"/>
          </w:tcPr>
          <w:p w14:paraId="28E6E7D0" w14:textId="77777777" w:rsidR="00B51909" w:rsidRPr="003C7644" w:rsidRDefault="00B51909" w:rsidP="000C6042">
            <w:pPr>
              <w:rPr>
                <w:rFonts w:asciiTheme="minorHAnsi" w:eastAsia="Times New Roman" w:hAnsiTheme="minorHAnsi" w:cstheme="minorHAnsi"/>
                <w:color w:val="000000"/>
                <w:szCs w:val="24"/>
              </w:rPr>
            </w:pPr>
            <w:r w:rsidRPr="003C7644">
              <w:rPr>
                <w:rFonts w:asciiTheme="minorHAnsi" w:eastAsia="Times New Roman" w:hAnsiTheme="minorHAnsi" w:cstheme="minorHAnsi"/>
                <w:color w:val="000000"/>
                <w:szCs w:val="24"/>
              </w:rPr>
              <w:t>Literally Homeless</w:t>
            </w:r>
          </w:p>
        </w:tc>
        <w:tc>
          <w:tcPr>
            <w:tcW w:w="7920" w:type="dxa"/>
            <w:hideMark/>
          </w:tcPr>
          <w:p w14:paraId="3D57EEAE" w14:textId="77777777" w:rsidR="00B51909" w:rsidRPr="003C7644" w:rsidRDefault="00B51909" w:rsidP="000C6042">
            <w:pPr>
              <w:rPr>
                <w:rFonts w:asciiTheme="minorHAnsi" w:eastAsia="Times New Roman" w:hAnsiTheme="minorHAnsi" w:cstheme="minorHAnsi"/>
                <w:color w:val="000000"/>
                <w:sz w:val="12"/>
                <w:szCs w:val="12"/>
              </w:rPr>
            </w:pPr>
          </w:p>
          <w:p w14:paraId="716C5410" w14:textId="77777777" w:rsidR="00B51909" w:rsidRPr="003C7644" w:rsidRDefault="00B51909" w:rsidP="00C0767D">
            <w:pPr>
              <w:pStyle w:val="ListParagraph"/>
              <w:numPr>
                <w:ilvl w:val="0"/>
                <w:numId w:val="12"/>
              </w:numPr>
              <w:spacing w:after="120" w:line="240" w:lineRule="auto"/>
              <w:contextualSpacing w:val="0"/>
              <w:rPr>
                <w:rFonts w:asciiTheme="minorHAnsi" w:eastAsia="Times New Roman" w:hAnsiTheme="minorHAnsi" w:cstheme="minorHAnsi"/>
                <w:color w:val="000000"/>
              </w:rPr>
            </w:pPr>
            <w:r w:rsidRPr="003C7644">
              <w:rPr>
                <w:rFonts w:asciiTheme="minorHAnsi" w:eastAsia="Times New Roman" w:hAnsiTheme="minorHAnsi" w:cstheme="minorHAnsi"/>
                <w:color w:val="000000"/>
              </w:rPr>
              <w:t>Individual or family who lacks a fixed, regular, and adequate nighttime residence, meaning:</w:t>
            </w:r>
          </w:p>
          <w:p w14:paraId="63E1D542" w14:textId="77777777" w:rsidR="00B51909" w:rsidRPr="003C7644" w:rsidRDefault="00B51909" w:rsidP="00C0767D">
            <w:pPr>
              <w:pStyle w:val="ListParagraph"/>
              <w:numPr>
                <w:ilvl w:val="0"/>
                <w:numId w:val="13"/>
              </w:numPr>
              <w:tabs>
                <w:tab w:val="left" w:pos="594"/>
              </w:tabs>
              <w:autoSpaceDE w:val="0"/>
              <w:autoSpaceDN w:val="0"/>
              <w:adjustRightInd w:val="0"/>
              <w:spacing w:after="120" w:line="240" w:lineRule="auto"/>
              <w:ind w:left="590" w:hanging="230"/>
              <w:contextualSpacing w:val="0"/>
              <w:rPr>
                <w:rFonts w:asciiTheme="minorHAnsi" w:hAnsiTheme="minorHAnsi" w:cstheme="minorHAnsi"/>
                <w:sz w:val="18"/>
                <w:szCs w:val="18"/>
              </w:rPr>
            </w:pPr>
            <w:r w:rsidRPr="003C7644">
              <w:rPr>
                <w:rFonts w:asciiTheme="minorHAnsi" w:hAnsiTheme="minorHAnsi" w:cstheme="minorHAnsi"/>
                <w:sz w:val="18"/>
                <w:szCs w:val="18"/>
              </w:rPr>
              <w:t>Has a primary nighttime residence that is a public or private place not designed for or ordinarily used as a regular sleeping accommodation for human beings, including a car, park, abandoned building, bus or train station, airport, or camping ground;</w:t>
            </w:r>
          </w:p>
          <w:p w14:paraId="69BF3119" w14:textId="77777777" w:rsidR="00B51909" w:rsidRPr="003C7644" w:rsidRDefault="00B51909" w:rsidP="00C0767D">
            <w:pPr>
              <w:pStyle w:val="ListParagraph"/>
              <w:numPr>
                <w:ilvl w:val="0"/>
                <w:numId w:val="13"/>
              </w:numPr>
              <w:tabs>
                <w:tab w:val="left" w:pos="594"/>
              </w:tabs>
              <w:autoSpaceDE w:val="0"/>
              <w:autoSpaceDN w:val="0"/>
              <w:adjustRightInd w:val="0"/>
              <w:spacing w:after="120" w:line="240" w:lineRule="auto"/>
              <w:ind w:left="590" w:hanging="230"/>
              <w:contextualSpacing w:val="0"/>
              <w:rPr>
                <w:rFonts w:asciiTheme="minorHAnsi" w:hAnsiTheme="minorHAnsi" w:cstheme="minorHAnsi"/>
                <w:sz w:val="18"/>
                <w:szCs w:val="18"/>
              </w:rPr>
            </w:pPr>
            <w:r w:rsidRPr="003C7644">
              <w:rPr>
                <w:rFonts w:asciiTheme="minorHAnsi" w:hAnsiTheme="minorHAnsi" w:cstheme="minorHAnsi"/>
                <w:sz w:val="18"/>
                <w:szCs w:val="18"/>
              </w:rPr>
              <w:t xml:space="preserve">Is living in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individuals); </w:t>
            </w:r>
            <w:r w:rsidRPr="003C7644">
              <w:rPr>
                <w:rFonts w:asciiTheme="minorHAnsi" w:hAnsiTheme="minorHAnsi" w:cstheme="minorHAnsi"/>
                <w:b/>
                <w:sz w:val="18"/>
                <w:szCs w:val="18"/>
                <w:u w:val="single"/>
              </w:rPr>
              <w:t>OR</w:t>
            </w:r>
          </w:p>
          <w:p w14:paraId="66CB6A0A" w14:textId="77777777" w:rsidR="00B51909" w:rsidRPr="003C7644" w:rsidRDefault="00B51909" w:rsidP="00C0767D">
            <w:pPr>
              <w:pStyle w:val="ListParagraph"/>
              <w:numPr>
                <w:ilvl w:val="0"/>
                <w:numId w:val="13"/>
              </w:numPr>
              <w:tabs>
                <w:tab w:val="left" w:pos="594"/>
              </w:tabs>
              <w:autoSpaceDE w:val="0"/>
              <w:autoSpaceDN w:val="0"/>
              <w:adjustRightInd w:val="0"/>
              <w:spacing w:after="120" w:line="240" w:lineRule="auto"/>
              <w:ind w:left="590" w:hanging="230"/>
              <w:contextualSpacing w:val="0"/>
              <w:rPr>
                <w:rFonts w:asciiTheme="minorHAnsi" w:hAnsiTheme="minorHAnsi" w:cstheme="minorHAnsi"/>
                <w:sz w:val="20"/>
                <w:szCs w:val="20"/>
              </w:rPr>
            </w:pPr>
            <w:r w:rsidRPr="003C7644">
              <w:rPr>
                <w:rFonts w:asciiTheme="minorHAnsi" w:hAnsiTheme="minorHAnsi" w:cstheme="minorHAnsi"/>
                <w:sz w:val="18"/>
                <w:szCs w:val="18"/>
              </w:rPr>
              <w:t>Is exiting an institution where (s)he resided for 90 days or less and who resided in an emergency shelter or place not meant for human habitation immediately before entering that institution.</w:t>
            </w:r>
          </w:p>
        </w:tc>
      </w:tr>
      <w:tr w:rsidR="00B51909" w:rsidRPr="003C7644" w14:paraId="2A4085CF" w14:textId="77777777" w:rsidTr="00966CF3">
        <w:trPr>
          <w:cantSplit/>
          <w:trHeight w:val="2033"/>
        </w:trPr>
        <w:tc>
          <w:tcPr>
            <w:tcW w:w="630" w:type="dxa"/>
            <w:vMerge/>
            <w:hideMark/>
          </w:tcPr>
          <w:p w14:paraId="0DFB8F29" w14:textId="77777777" w:rsidR="00B51909" w:rsidRPr="003C7644" w:rsidRDefault="00B51909" w:rsidP="000C6042">
            <w:pPr>
              <w:rPr>
                <w:rFonts w:asciiTheme="minorHAnsi" w:eastAsia="Times New Roman" w:hAnsiTheme="minorHAnsi" w:cstheme="minorHAnsi"/>
                <w:b/>
                <w:bCs/>
                <w:color w:val="000000"/>
                <w:sz w:val="32"/>
                <w:szCs w:val="32"/>
              </w:rPr>
            </w:pPr>
          </w:p>
        </w:tc>
        <w:tc>
          <w:tcPr>
            <w:tcW w:w="540" w:type="dxa"/>
            <w:textDirection w:val="btLr"/>
            <w:vAlign w:val="center"/>
            <w:hideMark/>
          </w:tcPr>
          <w:p w14:paraId="06AFD45E" w14:textId="77777777" w:rsidR="00B51909" w:rsidRPr="003C7644" w:rsidRDefault="00B51909" w:rsidP="000C6042">
            <w:pPr>
              <w:ind w:left="113" w:right="113"/>
              <w:jc w:val="center"/>
              <w:rPr>
                <w:rFonts w:asciiTheme="minorHAnsi" w:eastAsia="Times New Roman" w:hAnsiTheme="minorHAnsi" w:cstheme="minorHAnsi"/>
                <w:color w:val="000000"/>
                <w:szCs w:val="24"/>
              </w:rPr>
            </w:pPr>
            <w:r w:rsidRPr="003C7644">
              <w:rPr>
                <w:rFonts w:asciiTheme="minorHAnsi" w:eastAsia="Times New Roman" w:hAnsiTheme="minorHAnsi" w:cstheme="minorHAnsi"/>
                <w:b/>
                <w:bCs/>
                <w:color w:val="000000"/>
                <w:szCs w:val="24"/>
              </w:rPr>
              <w:t>Category 2</w:t>
            </w:r>
          </w:p>
        </w:tc>
        <w:tc>
          <w:tcPr>
            <w:tcW w:w="1620" w:type="dxa"/>
            <w:vAlign w:val="center"/>
          </w:tcPr>
          <w:p w14:paraId="2272BDAB" w14:textId="77777777" w:rsidR="00B51909" w:rsidRPr="003C7644" w:rsidRDefault="00B51909" w:rsidP="000C6042">
            <w:pPr>
              <w:rPr>
                <w:rFonts w:asciiTheme="minorHAnsi" w:eastAsia="Times New Roman" w:hAnsiTheme="minorHAnsi" w:cstheme="minorHAnsi"/>
                <w:color w:val="000000"/>
                <w:szCs w:val="24"/>
              </w:rPr>
            </w:pPr>
            <w:r w:rsidRPr="003C7644">
              <w:rPr>
                <w:rFonts w:asciiTheme="minorHAnsi" w:eastAsia="Times New Roman" w:hAnsiTheme="minorHAnsi" w:cstheme="minorHAnsi"/>
                <w:color w:val="000000"/>
                <w:szCs w:val="24"/>
              </w:rPr>
              <w:t>Imminent Risk of Homelessness</w:t>
            </w:r>
          </w:p>
        </w:tc>
        <w:tc>
          <w:tcPr>
            <w:tcW w:w="7920" w:type="dxa"/>
            <w:hideMark/>
          </w:tcPr>
          <w:p w14:paraId="26E30058" w14:textId="77777777" w:rsidR="00B51909" w:rsidRPr="003C7644" w:rsidRDefault="00B51909" w:rsidP="000C6042">
            <w:pPr>
              <w:rPr>
                <w:rFonts w:asciiTheme="minorHAnsi" w:eastAsia="Times New Roman" w:hAnsiTheme="minorHAnsi" w:cstheme="minorHAnsi"/>
                <w:color w:val="000000"/>
                <w:sz w:val="12"/>
                <w:szCs w:val="12"/>
              </w:rPr>
            </w:pPr>
          </w:p>
          <w:p w14:paraId="6D9104C9" w14:textId="77777777" w:rsidR="00B51909" w:rsidRPr="003C7644" w:rsidRDefault="00B51909" w:rsidP="00C0767D">
            <w:pPr>
              <w:pStyle w:val="ListParagraph"/>
              <w:numPr>
                <w:ilvl w:val="0"/>
                <w:numId w:val="12"/>
              </w:numPr>
              <w:spacing w:after="120" w:line="240" w:lineRule="auto"/>
              <w:contextualSpacing w:val="0"/>
              <w:rPr>
                <w:rFonts w:asciiTheme="minorHAnsi" w:hAnsiTheme="minorHAnsi" w:cstheme="minorHAnsi"/>
              </w:rPr>
            </w:pPr>
            <w:r w:rsidRPr="003C7644">
              <w:rPr>
                <w:rFonts w:asciiTheme="minorHAnsi" w:eastAsia="Times New Roman" w:hAnsiTheme="minorHAnsi" w:cstheme="minorHAnsi"/>
                <w:color w:val="000000"/>
              </w:rPr>
              <w:t>Individual or family who will imminently lose their primary nighttime residence, provided that:</w:t>
            </w:r>
          </w:p>
          <w:p w14:paraId="6F718489" w14:textId="77777777" w:rsidR="00B51909" w:rsidRPr="003C7644" w:rsidRDefault="00B51909" w:rsidP="00C0767D">
            <w:pPr>
              <w:pStyle w:val="ListParagraph"/>
              <w:numPr>
                <w:ilvl w:val="1"/>
                <w:numId w:val="12"/>
              </w:numPr>
              <w:tabs>
                <w:tab w:val="left" w:pos="612"/>
              </w:tabs>
              <w:spacing w:after="120" w:line="240" w:lineRule="auto"/>
              <w:ind w:left="620" w:hanging="274"/>
              <w:contextualSpacing w:val="0"/>
              <w:rPr>
                <w:rFonts w:asciiTheme="minorHAnsi" w:hAnsiTheme="minorHAnsi" w:cstheme="minorHAnsi"/>
                <w:sz w:val="18"/>
                <w:szCs w:val="18"/>
              </w:rPr>
            </w:pPr>
            <w:r w:rsidRPr="003C7644">
              <w:rPr>
                <w:rFonts w:asciiTheme="minorHAnsi" w:hAnsiTheme="minorHAnsi" w:cstheme="minorHAnsi"/>
                <w:sz w:val="18"/>
                <w:szCs w:val="18"/>
              </w:rPr>
              <w:t>Residence will be lost within 14 days of the date of application for homeless assistance;</w:t>
            </w:r>
          </w:p>
          <w:p w14:paraId="70F65CCD" w14:textId="77777777" w:rsidR="00B51909" w:rsidRPr="003C7644" w:rsidRDefault="00B51909" w:rsidP="00C0767D">
            <w:pPr>
              <w:pStyle w:val="ListParagraph"/>
              <w:numPr>
                <w:ilvl w:val="1"/>
                <w:numId w:val="12"/>
              </w:numPr>
              <w:tabs>
                <w:tab w:val="left" w:pos="594"/>
              </w:tabs>
              <w:spacing w:after="120" w:line="240" w:lineRule="auto"/>
              <w:ind w:left="620" w:hanging="274"/>
              <w:contextualSpacing w:val="0"/>
              <w:rPr>
                <w:rFonts w:asciiTheme="minorHAnsi" w:hAnsiTheme="minorHAnsi" w:cstheme="minorHAnsi"/>
                <w:sz w:val="18"/>
                <w:szCs w:val="18"/>
              </w:rPr>
            </w:pPr>
            <w:r w:rsidRPr="003C7644">
              <w:rPr>
                <w:rFonts w:asciiTheme="minorHAnsi" w:hAnsiTheme="minorHAnsi" w:cstheme="minorHAnsi"/>
                <w:sz w:val="18"/>
                <w:szCs w:val="18"/>
              </w:rPr>
              <w:t xml:space="preserve">No subsequent residence has been identified; </w:t>
            </w:r>
            <w:r w:rsidRPr="003C7644">
              <w:rPr>
                <w:rFonts w:asciiTheme="minorHAnsi" w:hAnsiTheme="minorHAnsi" w:cstheme="minorHAnsi"/>
                <w:b/>
                <w:sz w:val="18"/>
                <w:szCs w:val="18"/>
                <w:u w:val="single"/>
              </w:rPr>
              <w:t>AND</w:t>
            </w:r>
          </w:p>
          <w:p w14:paraId="36530701" w14:textId="77777777" w:rsidR="00B51909" w:rsidRPr="003C7644" w:rsidRDefault="00B51909" w:rsidP="00C0767D">
            <w:pPr>
              <w:pStyle w:val="ListParagraph"/>
              <w:numPr>
                <w:ilvl w:val="1"/>
                <w:numId w:val="12"/>
              </w:numPr>
              <w:tabs>
                <w:tab w:val="left" w:pos="594"/>
              </w:tabs>
              <w:spacing w:after="120" w:line="240" w:lineRule="auto"/>
              <w:ind w:left="620" w:hanging="274"/>
              <w:contextualSpacing w:val="0"/>
              <w:rPr>
                <w:rFonts w:asciiTheme="minorHAnsi" w:hAnsiTheme="minorHAnsi" w:cstheme="minorHAnsi"/>
                <w:sz w:val="20"/>
                <w:szCs w:val="20"/>
              </w:rPr>
            </w:pPr>
            <w:r w:rsidRPr="003C7644">
              <w:rPr>
                <w:rFonts w:asciiTheme="minorHAnsi" w:hAnsiTheme="minorHAnsi" w:cstheme="minorHAnsi"/>
                <w:sz w:val="18"/>
                <w:szCs w:val="18"/>
              </w:rPr>
              <w:t>The individual or family lacks the resources or support networks, e.g., family, friends, faith-based or other social networks, needed to obtain other permanent housing.</w:t>
            </w:r>
          </w:p>
        </w:tc>
      </w:tr>
      <w:tr w:rsidR="00B51909" w:rsidRPr="003C7644" w14:paraId="4047AF07" w14:textId="77777777" w:rsidTr="00966CF3">
        <w:trPr>
          <w:cantSplit/>
          <w:trHeight w:val="2240"/>
        </w:trPr>
        <w:tc>
          <w:tcPr>
            <w:tcW w:w="630" w:type="dxa"/>
            <w:vMerge/>
            <w:hideMark/>
          </w:tcPr>
          <w:p w14:paraId="085A24E1" w14:textId="77777777" w:rsidR="00B51909" w:rsidRPr="003C7644" w:rsidRDefault="00B51909" w:rsidP="000C6042">
            <w:pPr>
              <w:rPr>
                <w:rFonts w:asciiTheme="minorHAnsi" w:eastAsia="Times New Roman" w:hAnsiTheme="minorHAnsi" w:cstheme="minorHAnsi"/>
                <w:b/>
                <w:bCs/>
                <w:color w:val="000000"/>
                <w:sz w:val="32"/>
                <w:szCs w:val="32"/>
              </w:rPr>
            </w:pPr>
          </w:p>
        </w:tc>
        <w:tc>
          <w:tcPr>
            <w:tcW w:w="540" w:type="dxa"/>
            <w:textDirection w:val="btLr"/>
            <w:vAlign w:val="center"/>
            <w:hideMark/>
          </w:tcPr>
          <w:p w14:paraId="05457494" w14:textId="77777777" w:rsidR="00B51909" w:rsidRPr="003C7644" w:rsidRDefault="00B51909" w:rsidP="000C6042">
            <w:pPr>
              <w:ind w:left="113" w:right="113"/>
              <w:jc w:val="center"/>
              <w:rPr>
                <w:rFonts w:asciiTheme="minorHAnsi" w:eastAsia="Times New Roman" w:hAnsiTheme="minorHAnsi" w:cstheme="minorHAnsi"/>
                <w:color w:val="000000"/>
                <w:szCs w:val="24"/>
              </w:rPr>
            </w:pPr>
            <w:r w:rsidRPr="003C7644">
              <w:rPr>
                <w:rFonts w:asciiTheme="minorHAnsi" w:eastAsia="Times New Roman" w:hAnsiTheme="minorHAnsi" w:cstheme="minorHAnsi"/>
                <w:b/>
                <w:bCs/>
                <w:color w:val="000000"/>
                <w:szCs w:val="24"/>
              </w:rPr>
              <w:t>Category 3</w:t>
            </w:r>
          </w:p>
        </w:tc>
        <w:tc>
          <w:tcPr>
            <w:tcW w:w="1620" w:type="dxa"/>
            <w:vAlign w:val="center"/>
          </w:tcPr>
          <w:p w14:paraId="54960504" w14:textId="77777777" w:rsidR="00B51909" w:rsidRPr="003C7644" w:rsidRDefault="00B51909" w:rsidP="000C6042">
            <w:pPr>
              <w:rPr>
                <w:rFonts w:asciiTheme="minorHAnsi" w:eastAsia="Times New Roman" w:hAnsiTheme="minorHAnsi" w:cstheme="minorHAnsi"/>
                <w:color w:val="000000"/>
                <w:szCs w:val="24"/>
              </w:rPr>
            </w:pPr>
            <w:r w:rsidRPr="003C7644">
              <w:rPr>
                <w:rFonts w:asciiTheme="minorHAnsi" w:eastAsia="Times New Roman" w:hAnsiTheme="minorHAnsi" w:cstheme="minorHAnsi"/>
                <w:color w:val="000000"/>
                <w:szCs w:val="24"/>
              </w:rPr>
              <w:t>Homeless under other Federal statutes</w:t>
            </w:r>
          </w:p>
        </w:tc>
        <w:tc>
          <w:tcPr>
            <w:tcW w:w="7920" w:type="dxa"/>
            <w:hideMark/>
          </w:tcPr>
          <w:p w14:paraId="1A4B4D96" w14:textId="77777777" w:rsidR="00B51909" w:rsidRPr="003C7644" w:rsidRDefault="00B51909" w:rsidP="000C6042">
            <w:pPr>
              <w:rPr>
                <w:rFonts w:asciiTheme="minorHAnsi" w:eastAsia="Times New Roman" w:hAnsiTheme="minorHAnsi" w:cstheme="minorHAnsi"/>
                <w:color w:val="000000"/>
                <w:sz w:val="12"/>
                <w:szCs w:val="12"/>
              </w:rPr>
            </w:pPr>
          </w:p>
          <w:p w14:paraId="55EC32E1" w14:textId="77777777" w:rsidR="00B51909" w:rsidRPr="003C7644" w:rsidRDefault="00B51909" w:rsidP="00C0767D">
            <w:pPr>
              <w:pStyle w:val="ListParagraph"/>
              <w:numPr>
                <w:ilvl w:val="0"/>
                <w:numId w:val="12"/>
              </w:numPr>
              <w:autoSpaceDE w:val="0"/>
              <w:autoSpaceDN w:val="0"/>
              <w:adjustRightInd w:val="0"/>
              <w:spacing w:after="0" w:line="240" w:lineRule="auto"/>
              <w:outlineLvl w:val="0"/>
              <w:rPr>
                <w:rFonts w:asciiTheme="minorHAnsi" w:eastAsia="Times New Roman" w:hAnsiTheme="minorHAnsi" w:cstheme="minorHAnsi"/>
                <w:color w:val="000000"/>
              </w:rPr>
            </w:pPr>
            <w:r w:rsidRPr="003C7644">
              <w:rPr>
                <w:rFonts w:asciiTheme="minorHAnsi" w:eastAsia="Times New Roman" w:hAnsiTheme="minorHAnsi" w:cstheme="minorHAnsi"/>
                <w:color w:val="000000"/>
              </w:rPr>
              <w:t>Unaccompanied youth under 25 years of age, or families with children and youth, who do not otherwise qualify as homeless under this definition, but who:</w:t>
            </w:r>
          </w:p>
          <w:p w14:paraId="6168D533" w14:textId="77777777" w:rsidR="00B51909" w:rsidRPr="003C7644" w:rsidRDefault="00B51909" w:rsidP="000C6042">
            <w:pPr>
              <w:autoSpaceDE w:val="0"/>
              <w:autoSpaceDN w:val="0"/>
              <w:adjustRightInd w:val="0"/>
              <w:ind w:left="720"/>
              <w:rPr>
                <w:rFonts w:asciiTheme="minorHAnsi" w:hAnsiTheme="minorHAnsi" w:cstheme="minorHAnsi"/>
                <w:sz w:val="8"/>
                <w:szCs w:val="8"/>
              </w:rPr>
            </w:pPr>
          </w:p>
          <w:p w14:paraId="0DC80236" w14:textId="77777777" w:rsidR="00B51909" w:rsidRPr="003C7644" w:rsidRDefault="00B51909" w:rsidP="00C0767D">
            <w:pPr>
              <w:pStyle w:val="ListParagraph"/>
              <w:numPr>
                <w:ilvl w:val="0"/>
                <w:numId w:val="14"/>
              </w:numPr>
              <w:tabs>
                <w:tab w:val="left" w:pos="702"/>
              </w:tabs>
              <w:autoSpaceDE w:val="0"/>
              <w:autoSpaceDN w:val="0"/>
              <w:adjustRightInd w:val="0"/>
              <w:spacing w:after="120" w:line="240" w:lineRule="auto"/>
              <w:contextualSpacing w:val="0"/>
              <w:rPr>
                <w:rFonts w:asciiTheme="minorHAnsi" w:hAnsiTheme="minorHAnsi" w:cstheme="minorHAnsi"/>
                <w:sz w:val="18"/>
                <w:szCs w:val="18"/>
              </w:rPr>
            </w:pPr>
            <w:r w:rsidRPr="003C7644">
              <w:rPr>
                <w:rFonts w:asciiTheme="minorHAnsi" w:hAnsiTheme="minorHAnsi" w:cstheme="minorHAnsi"/>
                <w:sz w:val="18"/>
                <w:szCs w:val="18"/>
              </w:rPr>
              <w:t>Are defined as homeless under the Runaway and Homeless Youth Act (42 U.S.C. 5732a, section 387), the Head Start Act (42 U.S.C. 9832, section 637), the Violence Against Women Act of 1994 (42 U.S.C. 14043e-2, section 41403), the Public Health Service Act (42 U.S.C. 254b(h), section 330(h)), the Food and Nutrition Act of 2008 (7 U.S.C. 2012, section 3),  the Child Nutrition Act of 1966 (42 U.S.C. 1786(b), section 17(b)) or McKinney-Vento Homeless Assistance Act (42 U.S.C. 11434a, section 725);</w:t>
            </w:r>
          </w:p>
          <w:p w14:paraId="4D098EAF" w14:textId="77777777" w:rsidR="00B51909" w:rsidRPr="003C7644" w:rsidRDefault="00B51909" w:rsidP="00C0767D">
            <w:pPr>
              <w:pStyle w:val="ListParagraph"/>
              <w:numPr>
                <w:ilvl w:val="0"/>
                <w:numId w:val="14"/>
              </w:numPr>
              <w:tabs>
                <w:tab w:val="left" w:pos="702"/>
              </w:tabs>
              <w:autoSpaceDE w:val="0"/>
              <w:autoSpaceDN w:val="0"/>
              <w:adjustRightInd w:val="0"/>
              <w:spacing w:after="120" w:line="240" w:lineRule="auto"/>
              <w:contextualSpacing w:val="0"/>
              <w:rPr>
                <w:rFonts w:asciiTheme="minorHAnsi" w:hAnsiTheme="minorHAnsi" w:cstheme="minorHAnsi"/>
                <w:sz w:val="18"/>
                <w:szCs w:val="18"/>
              </w:rPr>
            </w:pPr>
            <w:r w:rsidRPr="003C7644">
              <w:rPr>
                <w:rFonts w:asciiTheme="minorHAnsi" w:hAnsiTheme="minorHAnsi" w:cstheme="minorHAnsi"/>
                <w:sz w:val="18"/>
                <w:szCs w:val="18"/>
              </w:rPr>
              <w:t>Have not had a lease, ownership interest, or occupancy agreement in permanent housing at any time during the 60 days immediately preceding the date of application for homeless assistance;</w:t>
            </w:r>
          </w:p>
          <w:p w14:paraId="02B3AAD7" w14:textId="77777777" w:rsidR="00B51909" w:rsidRPr="003C7644" w:rsidRDefault="00B51909" w:rsidP="00C0767D">
            <w:pPr>
              <w:pStyle w:val="ListParagraph"/>
              <w:numPr>
                <w:ilvl w:val="0"/>
                <w:numId w:val="14"/>
              </w:numPr>
              <w:tabs>
                <w:tab w:val="left" w:pos="702"/>
              </w:tabs>
              <w:autoSpaceDE w:val="0"/>
              <w:autoSpaceDN w:val="0"/>
              <w:adjustRightInd w:val="0"/>
              <w:spacing w:after="120" w:line="240" w:lineRule="auto"/>
              <w:contextualSpacing w:val="0"/>
              <w:rPr>
                <w:rFonts w:asciiTheme="minorHAnsi" w:hAnsiTheme="minorHAnsi" w:cstheme="minorHAnsi"/>
                <w:sz w:val="18"/>
                <w:szCs w:val="18"/>
              </w:rPr>
            </w:pPr>
            <w:r w:rsidRPr="003C7644">
              <w:rPr>
                <w:rFonts w:asciiTheme="minorHAnsi" w:hAnsiTheme="minorHAnsi" w:cstheme="minorHAnsi"/>
                <w:sz w:val="18"/>
                <w:szCs w:val="18"/>
              </w:rPr>
              <w:t xml:space="preserve">Have experienced persistent instability as measured by two moves or more during the preceding 60-days; </w:t>
            </w:r>
            <w:r w:rsidRPr="003C7644">
              <w:rPr>
                <w:rFonts w:asciiTheme="minorHAnsi" w:hAnsiTheme="minorHAnsi" w:cstheme="minorHAnsi"/>
                <w:b/>
                <w:sz w:val="18"/>
                <w:szCs w:val="18"/>
                <w:u w:val="single"/>
              </w:rPr>
              <w:t>AND</w:t>
            </w:r>
          </w:p>
          <w:p w14:paraId="41ADB6B9" w14:textId="77777777" w:rsidR="00B51909" w:rsidRPr="003C7644" w:rsidRDefault="00B51909" w:rsidP="00C0767D">
            <w:pPr>
              <w:pStyle w:val="ListParagraph"/>
              <w:numPr>
                <w:ilvl w:val="0"/>
                <w:numId w:val="14"/>
              </w:numPr>
              <w:tabs>
                <w:tab w:val="left" w:pos="702"/>
              </w:tabs>
              <w:autoSpaceDE w:val="0"/>
              <w:autoSpaceDN w:val="0"/>
              <w:adjustRightInd w:val="0"/>
              <w:spacing w:after="120" w:line="240" w:lineRule="auto"/>
              <w:contextualSpacing w:val="0"/>
              <w:rPr>
                <w:rFonts w:asciiTheme="minorHAnsi" w:hAnsiTheme="minorHAnsi" w:cstheme="minorHAnsi"/>
                <w:sz w:val="20"/>
                <w:szCs w:val="20"/>
              </w:rPr>
            </w:pPr>
            <w:r w:rsidRPr="003C7644">
              <w:rPr>
                <w:rFonts w:asciiTheme="minorHAnsi" w:hAnsiTheme="minorHAnsi" w:cstheme="minorHAnsi"/>
                <w:sz w:val="18"/>
                <w:szCs w:val="18"/>
              </w:rPr>
              <w:t xml:space="preserve">Can be expected to continue in such status for an extended period of time because of chronic disabilities, chronic physical health or mental health conditions, substance addiction, histories of domestic violence or childhood abuse (including neglect), the presence of a child or youth with a disability, or two or more barriers to employment, which include the lack of a high school degree or GED, illiteracy, low English proficiency, a history of incarceration or detention for criminal activity, </w:t>
            </w:r>
            <w:r w:rsidR="00CC79A9" w:rsidRPr="003C7644">
              <w:rPr>
                <w:rFonts w:asciiTheme="minorHAnsi" w:hAnsiTheme="minorHAnsi" w:cstheme="minorHAnsi"/>
                <w:sz w:val="18"/>
                <w:szCs w:val="18"/>
              </w:rPr>
              <w:t>and</w:t>
            </w:r>
            <w:r w:rsidRPr="003C7644">
              <w:rPr>
                <w:rFonts w:asciiTheme="minorHAnsi" w:hAnsiTheme="minorHAnsi" w:cstheme="minorHAnsi"/>
                <w:sz w:val="18"/>
                <w:szCs w:val="18"/>
              </w:rPr>
              <w:t xml:space="preserve"> a history of unstable employment.</w:t>
            </w:r>
          </w:p>
        </w:tc>
      </w:tr>
      <w:tr w:rsidR="00B51909" w:rsidRPr="003C7644" w14:paraId="276C39D2" w14:textId="77777777" w:rsidTr="00966CF3">
        <w:trPr>
          <w:cantSplit/>
          <w:trHeight w:val="2690"/>
        </w:trPr>
        <w:tc>
          <w:tcPr>
            <w:tcW w:w="630" w:type="dxa"/>
            <w:vMerge/>
          </w:tcPr>
          <w:p w14:paraId="19126587" w14:textId="77777777" w:rsidR="00B51909" w:rsidRPr="003C7644" w:rsidRDefault="00B51909" w:rsidP="000C6042">
            <w:pPr>
              <w:rPr>
                <w:rFonts w:asciiTheme="minorHAnsi" w:eastAsia="Times New Roman" w:hAnsiTheme="minorHAnsi" w:cstheme="minorHAnsi"/>
                <w:b/>
                <w:bCs/>
                <w:color w:val="000000"/>
                <w:sz w:val="32"/>
                <w:szCs w:val="32"/>
              </w:rPr>
            </w:pPr>
          </w:p>
        </w:tc>
        <w:tc>
          <w:tcPr>
            <w:tcW w:w="540" w:type="dxa"/>
            <w:textDirection w:val="btLr"/>
            <w:vAlign w:val="center"/>
          </w:tcPr>
          <w:p w14:paraId="71CDB88B" w14:textId="77777777" w:rsidR="00B51909" w:rsidRPr="003C7644" w:rsidRDefault="00B51909" w:rsidP="000C6042">
            <w:pPr>
              <w:ind w:left="113" w:right="113"/>
              <w:jc w:val="center"/>
              <w:rPr>
                <w:rFonts w:asciiTheme="minorHAnsi" w:eastAsia="Times New Roman" w:hAnsiTheme="minorHAnsi" w:cstheme="minorHAnsi"/>
                <w:b/>
                <w:bCs/>
                <w:color w:val="000000"/>
                <w:szCs w:val="24"/>
              </w:rPr>
            </w:pPr>
            <w:r w:rsidRPr="003C7644">
              <w:rPr>
                <w:rFonts w:asciiTheme="minorHAnsi" w:eastAsia="Times New Roman" w:hAnsiTheme="minorHAnsi" w:cstheme="minorHAnsi"/>
                <w:b/>
                <w:bCs/>
                <w:color w:val="000000"/>
                <w:szCs w:val="24"/>
              </w:rPr>
              <w:t>Category 4</w:t>
            </w:r>
          </w:p>
        </w:tc>
        <w:tc>
          <w:tcPr>
            <w:tcW w:w="1620" w:type="dxa"/>
            <w:vAlign w:val="center"/>
          </w:tcPr>
          <w:p w14:paraId="7C2D97CA" w14:textId="77777777" w:rsidR="00B51909" w:rsidRPr="003C7644" w:rsidRDefault="00B51909" w:rsidP="000C6042">
            <w:pPr>
              <w:rPr>
                <w:rFonts w:asciiTheme="minorHAnsi" w:eastAsia="Times New Roman" w:hAnsiTheme="minorHAnsi" w:cstheme="minorHAnsi"/>
                <w:color w:val="000000"/>
                <w:szCs w:val="24"/>
              </w:rPr>
            </w:pPr>
            <w:r w:rsidRPr="003C7644">
              <w:rPr>
                <w:rFonts w:asciiTheme="minorHAnsi" w:eastAsia="Times New Roman" w:hAnsiTheme="minorHAnsi" w:cstheme="minorHAnsi"/>
                <w:color w:val="000000"/>
                <w:szCs w:val="24"/>
              </w:rPr>
              <w:t>Fleeing/ Attempting to Flee Domestic Violence</w:t>
            </w:r>
          </w:p>
        </w:tc>
        <w:tc>
          <w:tcPr>
            <w:tcW w:w="7920" w:type="dxa"/>
          </w:tcPr>
          <w:p w14:paraId="7C2524C7" w14:textId="77777777" w:rsidR="00B51909" w:rsidRPr="003C7644" w:rsidRDefault="00B51909" w:rsidP="000C6042">
            <w:pPr>
              <w:autoSpaceDE w:val="0"/>
              <w:autoSpaceDN w:val="0"/>
              <w:adjustRightInd w:val="0"/>
              <w:rPr>
                <w:rFonts w:asciiTheme="minorHAnsi" w:hAnsiTheme="minorHAnsi" w:cstheme="minorHAnsi"/>
                <w:sz w:val="12"/>
                <w:szCs w:val="12"/>
              </w:rPr>
            </w:pPr>
          </w:p>
          <w:p w14:paraId="3800E4FF" w14:textId="77777777" w:rsidR="00B51909" w:rsidRPr="003C7644" w:rsidRDefault="00B51909" w:rsidP="000C6042">
            <w:pPr>
              <w:autoSpaceDE w:val="0"/>
              <w:autoSpaceDN w:val="0"/>
              <w:adjustRightInd w:val="0"/>
              <w:outlineLvl w:val="0"/>
              <w:rPr>
                <w:rFonts w:asciiTheme="minorHAnsi" w:hAnsiTheme="minorHAnsi" w:cstheme="minorHAnsi"/>
                <w:sz w:val="20"/>
              </w:rPr>
            </w:pPr>
            <w:r w:rsidRPr="003C7644">
              <w:rPr>
                <w:rFonts w:asciiTheme="minorHAnsi" w:hAnsiTheme="minorHAnsi" w:cstheme="minorHAnsi"/>
                <w:sz w:val="20"/>
              </w:rPr>
              <w:t>(</w:t>
            </w:r>
            <w:r w:rsidRPr="003C7644">
              <w:rPr>
                <w:rFonts w:asciiTheme="minorHAnsi" w:eastAsia="Times New Roman" w:hAnsiTheme="minorHAnsi" w:cstheme="minorHAnsi"/>
                <w:color w:val="000000"/>
              </w:rPr>
              <w:t>4) Any individual or family who:</w:t>
            </w:r>
          </w:p>
          <w:p w14:paraId="155DEA79" w14:textId="77777777" w:rsidR="00B51909" w:rsidRPr="003C7644" w:rsidRDefault="00B51909" w:rsidP="000C6042">
            <w:pPr>
              <w:autoSpaceDE w:val="0"/>
              <w:autoSpaceDN w:val="0"/>
              <w:adjustRightInd w:val="0"/>
              <w:ind w:left="720"/>
              <w:rPr>
                <w:rFonts w:asciiTheme="minorHAnsi" w:hAnsiTheme="minorHAnsi" w:cstheme="minorHAnsi"/>
                <w:sz w:val="8"/>
                <w:szCs w:val="8"/>
              </w:rPr>
            </w:pPr>
          </w:p>
          <w:p w14:paraId="4EF8E3A5" w14:textId="77777777" w:rsidR="00B51909" w:rsidRPr="003C7644" w:rsidRDefault="00B51909" w:rsidP="00C0767D">
            <w:pPr>
              <w:pStyle w:val="ListParagraph"/>
              <w:numPr>
                <w:ilvl w:val="0"/>
                <w:numId w:val="15"/>
              </w:numPr>
              <w:tabs>
                <w:tab w:val="left" w:pos="702"/>
              </w:tabs>
              <w:autoSpaceDE w:val="0"/>
              <w:autoSpaceDN w:val="0"/>
              <w:adjustRightInd w:val="0"/>
              <w:spacing w:after="120" w:line="240" w:lineRule="auto"/>
              <w:contextualSpacing w:val="0"/>
              <w:rPr>
                <w:rFonts w:asciiTheme="minorHAnsi" w:hAnsiTheme="minorHAnsi" w:cstheme="minorHAnsi"/>
                <w:sz w:val="18"/>
                <w:szCs w:val="18"/>
              </w:rPr>
            </w:pPr>
            <w:r w:rsidRPr="003C7644">
              <w:rPr>
                <w:rFonts w:asciiTheme="minorHAnsi" w:hAnsiTheme="minorHAnsi" w:cstheme="minorHAnsi"/>
                <w:sz w:val="18"/>
                <w:szCs w:val="18"/>
              </w:rPr>
              <w:t>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w:t>
            </w:r>
          </w:p>
          <w:p w14:paraId="3D4219EB" w14:textId="77777777" w:rsidR="00B51909" w:rsidRPr="003C7644" w:rsidRDefault="00B51909" w:rsidP="00C0767D">
            <w:pPr>
              <w:pStyle w:val="ListParagraph"/>
              <w:numPr>
                <w:ilvl w:val="0"/>
                <w:numId w:val="15"/>
              </w:numPr>
              <w:tabs>
                <w:tab w:val="left" w:pos="702"/>
              </w:tabs>
              <w:autoSpaceDE w:val="0"/>
              <w:autoSpaceDN w:val="0"/>
              <w:adjustRightInd w:val="0"/>
              <w:spacing w:after="120" w:line="240" w:lineRule="auto"/>
              <w:contextualSpacing w:val="0"/>
              <w:rPr>
                <w:rFonts w:asciiTheme="minorHAnsi" w:hAnsiTheme="minorHAnsi" w:cstheme="minorHAnsi"/>
                <w:sz w:val="18"/>
                <w:szCs w:val="18"/>
              </w:rPr>
            </w:pPr>
            <w:r w:rsidRPr="003C7644">
              <w:rPr>
                <w:rFonts w:asciiTheme="minorHAnsi" w:hAnsiTheme="minorHAnsi" w:cstheme="minorHAnsi"/>
                <w:sz w:val="18"/>
                <w:szCs w:val="18"/>
              </w:rPr>
              <w:t xml:space="preserve">Has no other residence; </w:t>
            </w:r>
            <w:r w:rsidRPr="003C7644">
              <w:rPr>
                <w:rFonts w:asciiTheme="minorHAnsi" w:hAnsiTheme="minorHAnsi" w:cstheme="minorHAnsi"/>
                <w:b/>
                <w:sz w:val="18"/>
                <w:szCs w:val="18"/>
                <w:u w:val="single"/>
              </w:rPr>
              <w:t>AND</w:t>
            </w:r>
          </w:p>
          <w:p w14:paraId="2BE91235" w14:textId="77777777" w:rsidR="00B51909" w:rsidRPr="003C7644" w:rsidRDefault="00B51909" w:rsidP="00C0767D">
            <w:pPr>
              <w:pStyle w:val="ListParagraph"/>
              <w:numPr>
                <w:ilvl w:val="0"/>
                <w:numId w:val="15"/>
              </w:numPr>
              <w:tabs>
                <w:tab w:val="left" w:pos="702"/>
              </w:tabs>
              <w:autoSpaceDE w:val="0"/>
              <w:autoSpaceDN w:val="0"/>
              <w:adjustRightInd w:val="0"/>
              <w:spacing w:after="0" w:line="240" w:lineRule="auto"/>
              <w:contextualSpacing w:val="0"/>
              <w:rPr>
                <w:rFonts w:asciiTheme="minorHAnsi" w:hAnsiTheme="minorHAnsi" w:cstheme="minorHAnsi"/>
                <w:sz w:val="20"/>
                <w:szCs w:val="20"/>
              </w:rPr>
            </w:pPr>
            <w:r w:rsidRPr="003C7644">
              <w:rPr>
                <w:rFonts w:asciiTheme="minorHAnsi" w:hAnsiTheme="minorHAnsi" w:cstheme="minorHAnsi"/>
                <w:sz w:val="18"/>
                <w:szCs w:val="18"/>
              </w:rPr>
              <w:t>Lacks the resources or support networks, e.g., family, friends, faith-based or other social networks, to obtain other permanent housing.</w:t>
            </w:r>
          </w:p>
        </w:tc>
      </w:tr>
    </w:tbl>
    <w:p w14:paraId="72F445F5" w14:textId="77777777" w:rsidR="00165D10" w:rsidRPr="003C7644" w:rsidRDefault="00165D10" w:rsidP="000C6042">
      <w:pPr>
        <w:tabs>
          <w:tab w:val="left" w:pos="0"/>
          <w:tab w:val="center" w:pos="4740"/>
        </w:tabs>
        <w:suppressAutoHyphens/>
        <w:ind w:left="360"/>
        <w:jc w:val="center"/>
        <w:outlineLvl w:val="0"/>
        <w:rPr>
          <w:rFonts w:asciiTheme="minorHAnsi" w:hAnsiTheme="minorHAnsi" w:cstheme="minorHAnsi"/>
          <w:b/>
          <w:sz w:val="28"/>
          <w:szCs w:val="28"/>
        </w:rPr>
      </w:pPr>
    </w:p>
    <w:p w14:paraId="7DF2FA76" w14:textId="28D0F283" w:rsidR="00B86AF4" w:rsidRPr="003C7644" w:rsidRDefault="00B86AF4" w:rsidP="000C6042">
      <w:pPr>
        <w:tabs>
          <w:tab w:val="left" w:pos="0"/>
          <w:tab w:val="center" w:pos="4740"/>
        </w:tabs>
        <w:suppressAutoHyphens/>
        <w:ind w:left="360"/>
        <w:jc w:val="center"/>
        <w:outlineLvl w:val="0"/>
        <w:rPr>
          <w:rFonts w:asciiTheme="minorHAnsi" w:hAnsiTheme="minorHAnsi" w:cstheme="minorHAnsi"/>
          <w:b/>
          <w:sz w:val="28"/>
          <w:szCs w:val="28"/>
        </w:rPr>
      </w:pPr>
      <w:r w:rsidRPr="003C7644">
        <w:rPr>
          <w:rFonts w:asciiTheme="minorHAnsi" w:hAnsiTheme="minorHAnsi" w:cstheme="minorHAnsi"/>
          <w:b/>
          <w:sz w:val="28"/>
          <w:szCs w:val="28"/>
        </w:rPr>
        <w:lastRenderedPageBreak/>
        <w:t>APPENDIX B.  DEFINITION of “AT RISK OF HOMELESSNESS”</w:t>
      </w:r>
    </w:p>
    <w:p w14:paraId="6D7F8484" w14:textId="77777777" w:rsidR="004573FE" w:rsidRPr="003C7644" w:rsidRDefault="003041BA" w:rsidP="000C6042">
      <w:pPr>
        <w:jc w:val="center"/>
        <w:rPr>
          <w:rFonts w:asciiTheme="minorHAnsi" w:hAnsiTheme="minorHAnsi" w:cstheme="minorHAnsi"/>
          <w:i/>
        </w:rPr>
      </w:pPr>
      <w:r w:rsidRPr="003C7644">
        <w:rPr>
          <w:rFonts w:asciiTheme="minorHAnsi" w:hAnsiTheme="minorHAnsi" w:cstheme="minorHAnsi"/>
          <w:i/>
        </w:rPr>
        <w:t>HUD Interim ESG Regulation – Congruent with definition adopted by Vermont Agency of Human Services</w:t>
      </w:r>
    </w:p>
    <w:tbl>
      <w:tblPr>
        <w:tblpPr w:leftFromText="180" w:rightFromText="180" w:vertAnchor="page" w:horzAnchor="margin" w:tblpY="2005"/>
        <w:tblW w:w="10368" w:type="dxa"/>
        <w:tblBorders>
          <w:top w:val="nil"/>
          <w:left w:val="nil"/>
          <w:bottom w:val="nil"/>
          <w:right w:val="nil"/>
        </w:tblBorders>
        <w:tblLayout w:type="fixed"/>
        <w:tblLook w:val="0000" w:firstRow="0" w:lastRow="0" w:firstColumn="0" w:lastColumn="0" w:noHBand="0" w:noVBand="0"/>
      </w:tblPr>
      <w:tblGrid>
        <w:gridCol w:w="889"/>
        <w:gridCol w:w="1069"/>
        <w:gridCol w:w="1750"/>
        <w:gridCol w:w="6660"/>
      </w:tblGrid>
      <w:tr w:rsidR="004573FE" w:rsidRPr="003C7644" w14:paraId="0F014816" w14:textId="77777777" w:rsidTr="00966CF3">
        <w:trPr>
          <w:cantSplit/>
          <w:trHeight w:val="7723"/>
        </w:trPr>
        <w:tc>
          <w:tcPr>
            <w:tcW w:w="889" w:type="dxa"/>
            <w:vMerge w:val="restart"/>
            <w:tcBorders>
              <w:top w:val="single" w:sz="6" w:space="0" w:color="000000"/>
              <w:left w:val="single" w:sz="6" w:space="0" w:color="000000"/>
              <w:bottom w:val="single" w:sz="6" w:space="0" w:color="000000"/>
              <w:right w:val="single" w:sz="4" w:space="0" w:color="000000"/>
            </w:tcBorders>
            <w:textDirection w:val="btLr"/>
            <w:vAlign w:val="center"/>
          </w:tcPr>
          <w:p w14:paraId="500B9B56" w14:textId="77777777" w:rsidR="004573FE" w:rsidRPr="003C7644" w:rsidRDefault="004573FE" w:rsidP="000C6042">
            <w:pPr>
              <w:pStyle w:val="Default"/>
              <w:ind w:left="113" w:right="113"/>
              <w:jc w:val="center"/>
              <w:rPr>
                <w:rFonts w:asciiTheme="minorHAnsi" w:hAnsiTheme="minorHAnsi" w:cstheme="minorHAnsi"/>
                <w:b/>
                <w:color w:val="auto"/>
                <w:sz w:val="36"/>
                <w:szCs w:val="36"/>
              </w:rPr>
            </w:pPr>
            <w:r w:rsidRPr="003C7644">
              <w:rPr>
                <w:rFonts w:asciiTheme="minorHAnsi" w:eastAsiaTheme="minorHAnsi" w:hAnsiTheme="minorHAnsi" w:cstheme="minorHAnsi"/>
                <w:color w:val="auto"/>
                <w:sz w:val="22"/>
                <w:szCs w:val="22"/>
              </w:rPr>
              <w:br w:type="page"/>
            </w:r>
            <w:r w:rsidRPr="003C7644">
              <w:rPr>
                <w:rFonts w:asciiTheme="minorHAnsi" w:hAnsiTheme="minorHAnsi" w:cstheme="minorHAnsi"/>
                <w:b/>
                <w:color w:val="auto"/>
                <w:sz w:val="36"/>
                <w:szCs w:val="36"/>
              </w:rPr>
              <w:t>CRITERIA FOR DEFINING AT RISK OF HOMELESSNESS</w:t>
            </w:r>
          </w:p>
        </w:tc>
        <w:tc>
          <w:tcPr>
            <w:tcW w:w="1069" w:type="dxa"/>
            <w:tcBorders>
              <w:top w:val="single" w:sz="6" w:space="0" w:color="000000"/>
              <w:left w:val="single" w:sz="4" w:space="0" w:color="000000"/>
              <w:bottom w:val="single" w:sz="6" w:space="0" w:color="000000"/>
              <w:right w:val="single" w:sz="4" w:space="0" w:color="000000"/>
            </w:tcBorders>
            <w:textDirection w:val="btLr"/>
            <w:vAlign w:val="center"/>
          </w:tcPr>
          <w:p w14:paraId="685314EC" w14:textId="2022D19D" w:rsidR="004573FE" w:rsidRPr="003C7644" w:rsidRDefault="004573FE" w:rsidP="000C6042">
            <w:pPr>
              <w:pStyle w:val="Default"/>
              <w:ind w:left="113" w:right="113"/>
              <w:jc w:val="center"/>
              <w:rPr>
                <w:rFonts w:asciiTheme="minorHAnsi" w:hAnsiTheme="minorHAnsi" w:cstheme="minorHAnsi"/>
                <w:b/>
                <w:color w:val="auto"/>
                <w:sz w:val="22"/>
                <w:szCs w:val="22"/>
              </w:rPr>
            </w:pPr>
            <w:r w:rsidRPr="003C7644">
              <w:rPr>
                <w:rFonts w:asciiTheme="minorHAnsi" w:hAnsiTheme="minorHAnsi" w:cstheme="minorHAnsi"/>
                <w:b/>
                <w:bCs/>
                <w:color w:val="auto"/>
                <w:sz w:val="22"/>
                <w:szCs w:val="22"/>
              </w:rPr>
              <w:t>Category 1</w:t>
            </w:r>
          </w:p>
        </w:tc>
        <w:tc>
          <w:tcPr>
            <w:tcW w:w="1750" w:type="dxa"/>
            <w:tcBorders>
              <w:top w:val="single" w:sz="6" w:space="0" w:color="000000"/>
              <w:left w:val="single" w:sz="4" w:space="0" w:color="000000"/>
              <w:bottom w:val="single" w:sz="6" w:space="0" w:color="000000"/>
              <w:right w:val="single" w:sz="4" w:space="0" w:color="000000"/>
            </w:tcBorders>
            <w:vAlign w:val="center"/>
          </w:tcPr>
          <w:p w14:paraId="5656840A" w14:textId="77777777" w:rsidR="004573FE" w:rsidRPr="003C7644" w:rsidRDefault="004573FE" w:rsidP="000C6042">
            <w:pPr>
              <w:pStyle w:val="Default"/>
              <w:rPr>
                <w:rFonts w:asciiTheme="minorHAnsi" w:hAnsiTheme="minorHAnsi" w:cstheme="minorHAnsi"/>
                <w:color w:val="auto"/>
                <w:sz w:val="22"/>
                <w:szCs w:val="22"/>
              </w:rPr>
            </w:pPr>
            <w:r w:rsidRPr="003C7644">
              <w:rPr>
                <w:rFonts w:asciiTheme="minorHAnsi" w:hAnsiTheme="minorHAnsi" w:cstheme="minorHAnsi"/>
                <w:color w:val="auto"/>
                <w:sz w:val="22"/>
                <w:szCs w:val="22"/>
              </w:rPr>
              <w:t>Individuals and Families</w:t>
            </w:r>
          </w:p>
        </w:tc>
        <w:tc>
          <w:tcPr>
            <w:tcW w:w="6660" w:type="dxa"/>
            <w:tcBorders>
              <w:top w:val="single" w:sz="6" w:space="0" w:color="000000"/>
              <w:left w:val="single" w:sz="4" w:space="0" w:color="000000"/>
              <w:bottom w:val="single" w:sz="6" w:space="0" w:color="000000"/>
              <w:right w:val="single" w:sz="4" w:space="0" w:color="000000"/>
            </w:tcBorders>
            <w:vAlign w:val="center"/>
          </w:tcPr>
          <w:p w14:paraId="50145976" w14:textId="77777777" w:rsidR="004573FE" w:rsidRPr="003C7644" w:rsidRDefault="004573FE" w:rsidP="000C6042">
            <w:pPr>
              <w:pStyle w:val="Default"/>
              <w:rPr>
                <w:rFonts w:asciiTheme="minorHAnsi" w:hAnsiTheme="minorHAnsi" w:cstheme="minorHAnsi"/>
                <w:color w:val="auto"/>
                <w:sz w:val="12"/>
                <w:szCs w:val="12"/>
              </w:rPr>
            </w:pPr>
          </w:p>
          <w:p w14:paraId="37B8D7F0" w14:textId="77777777" w:rsidR="004573FE" w:rsidRPr="003C7644" w:rsidRDefault="004573FE" w:rsidP="000C6042">
            <w:pPr>
              <w:pStyle w:val="Default"/>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An individual or family who: </w:t>
            </w:r>
          </w:p>
          <w:p w14:paraId="4940E462" w14:textId="7D49B44A" w:rsidR="004573FE" w:rsidRPr="003C7644" w:rsidRDefault="004573FE" w:rsidP="00C0767D">
            <w:pPr>
              <w:pStyle w:val="ListParagraph"/>
              <w:numPr>
                <w:ilvl w:val="0"/>
                <w:numId w:val="16"/>
              </w:numPr>
              <w:tabs>
                <w:tab w:val="left" w:pos="702"/>
              </w:tabs>
              <w:autoSpaceDE w:val="0"/>
              <w:autoSpaceDN w:val="0"/>
              <w:adjustRightInd w:val="0"/>
              <w:spacing w:after="120" w:line="240" w:lineRule="auto"/>
              <w:ind w:left="702"/>
              <w:contextualSpacing w:val="0"/>
              <w:rPr>
                <w:rFonts w:asciiTheme="minorHAnsi" w:hAnsiTheme="minorHAnsi" w:cstheme="minorHAnsi"/>
              </w:rPr>
            </w:pPr>
            <w:r w:rsidRPr="003C7644">
              <w:rPr>
                <w:rFonts w:asciiTheme="minorHAnsi" w:hAnsiTheme="minorHAnsi" w:cstheme="minorHAnsi"/>
              </w:rPr>
              <w:t>Has an annual income below 30% of median family income for the county</w:t>
            </w:r>
            <w:r w:rsidR="00473670" w:rsidRPr="003C7644">
              <w:rPr>
                <w:rStyle w:val="FootnoteReference"/>
                <w:rFonts w:asciiTheme="minorHAnsi" w:hAnsiTheme="minorHAnsi" w:cstheme="minorHAnsi"/>
              </w:rPr>
              <w:footnoteReference w:id="8"/>
            </w:r>
            <w:r w:rsidRPr="003C7644">
              <w:rPr>
                <w:rFonts w:asciiTheme="minorHAnsi" w:hAnsiTheme="minorHAnsi" w:cstheme="minorHAnsi"/>
              </w:rPr>
              <w:t xml:space="preserve">; </w:t>
            </w:r>
            <w:r w:rsidRPr="003C7644">
              <w:rPr>
                <w:rFonts w:asciiTheme="minorHAnsi" w:hAnsiTheme="minorHAnsi" w:cstheme="minorHAnsi"/>
                <w:b/>
                <w:u w:val="single"/>
              </w:rPr>
              <w:t>AND</w:t>
            </w:r>
            <w:r w:rsidRPr="003C7644">
              <w:rPr>
                <w:rFonts w:asciiTheme="minorHAnsi" w:hAnsiTheme="minorHAnsi" w:cstheme="minorHAnsi"/>
              </w:rPr>
              <w:t xml:space="preserve"> </w:t>
            </w:r>
          </w:p>
          <w:p w14:paraId="59866768" w14:textId="77777777" w:rsidR="004573FE" w:rsidRPr="003C7644" w:rsidRDefault="004573FE" w:rsidP="00C0767D">
            <w:pPr>
              <w:pStyle w:val="ListParagraph"/>
              <w:numPr>
                <w:ilvl w:val="0"/>
                <w:numId w:val="16"/>
              </w:numPr>
              <w:tabs>
                <w:tab w:val="left" w:pos="702"/>
              </w:tabs>
              <w:autoSpaceDE w:val="0"/>
              <w:autoSpaceDN w:val="0"/>
              <w:adjustRightInd w:val="0"/>
              <w:spacing w:after="120" w:line="240" w:lineRule="auto"/>
              <w:ind w:left="702"/>
              <w:contextualSpacing w:val="0"/>
              <w:rPr>
                <w:rFonts w:asciiTheme="minorHAnsi" w:hAnsiTheme="minorHAnsi" w:cstheme="minorHAnsi"/>
              </w:rPr>
            </w:pPr>
            <w:r w:rsidRPr="003C7644">
              <w:rPr>
                <w:rFonts w:asciiTheme="minorHAnsi" w:hAnsiTheme="minorHAnsi" w:cstheme="minorHAnsi"/>
              </w:rPr>
              <w:t xml:space="preserve">Does not have sufficient resources or support networks immediately available to prevent them from moving to an emergency shelter or another place defined in Category 1 of the “homeless” definition; </w:t>
            </w:r>
            <w:r w:rsidRPr="003C7644">
              <w:rPr>
                <w:rFonts w:asciiTheme="minorHAnsi" w:hAnsiTheme="minorHAnsi" w:cstheme="minorHAnsi"/>
                <w:b/>
                <w:u w:val="single"/>
              </w:rPr>
              <w:t>AND</w:t>
            </w:r>
          </w:p>
          <w:p w14:paraId="1439D886" w14:textId="77777777" w:rsidR="004573FE" w:rsidRPr="003C7644" w:rsidRDefault="004573FE" w:rsidP="00C0767D">
            <w:pPr>
              <w:pStyle w:val="ListParagraph"/>
              <w:numPr>
                <w:ilvl w:val="0"/>
                <w:numId w:val="16"/>
              </w:numPr>
              <w:tabs>
                <w:tab w:val="left" w:pos="702"/>
              </w:tabs>
              <w:autoSpaceDE w:val="0"/>
              <w:autoSpaceDN w:val="0"/>
              <w:adjustRightInd w:val="0"/>
              <w:spacing w:after="120" w:line="240" w:lineRule="auto"/>
              <w:ind w:left="702"/>
              <w:contextualSpacing w:val="0"/>
              <w:rPr>
                <w:rFonts w:asciiTheme="minorHAnsi" w:hAnsiTheme="minorHAnsi" w:cstheme="minorHAnsi"/>
              </w:rPr>
            </w:pPr>
            <w:r w:rsidRPr="003C7644">
              <w:rPr>
                <w:rFonts w:asciiTheme="minorHAnsi" w:hAnsiTheme="minorHAnsi" w:cstheme="minorHAnsi"/>
              </w:rPr>
              <w:t xml:space="preserve">Meets one of the following conditions: </w:t>
            </w:r>
          </w:p>
          <w:p w14:paraId="0A345B0F" w14:textId="77777777" w:rsidR="004573FE" w:rsidRPr="003C7644" w:rsidRDefault="004573FE" w:rsidP="000C6042">
            <w:pPr>
              <w:pStyle w:val="Default"/>
              <w:numPr>
                <w:ilvl w:val="0"/>
                <w:numId w:val="6"/>
              </w:numPr>
              <w:tabs>
                <w:tab w:val="clear" w:pos="360"/>
                <w:tab w:val="left" w:pos="679"/>
                <w:tab w:val="num" w:pos="1062"/>
              </w:tabs>
              <w:spacing w:after="120"/>
              <w:ind w:left="1066"/>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Has moved because of economic reasons 2 or more times during the 60 days immediately preceding the application for assistance; </w:t>
            </w:r>
            <w:r w:rsidRPr="003C7644">
              <w:rPr>
                <w:rFonts w:asciiTheme="minorHAnsi" w:hAnsiTheme="minorHAnsi" w:cstheme="minorHAnsi"/>
                <w:b/>
                <w:color w:val="auto"/>
                <w:sz w:val="22"/>
                <w:szCs w:val="22"/>
                <w:u w:val="single"/>
              </w:rPr>
              <w:t>OR</w:t>
            </w:r>
            <w:r w:rsidRPr="003C7644">
              <w:rPr>
                <w:rFonts w:asciiTheme="minorHAnsi" w:hAnsiTheme="minorHAnsi" w:cstheme="minorHAnsi"/>
                <w:color w:val="auto"/>
                <w:sz w:val="22"/>
                <w:szCs w:val="22"/>
              </w:rPr>
              <w:t xml:space="preserve"> </w:t>
            </w:r>
          </w:p>
          <w:p w14:paraId="159601C7" w14:textId="77777777" w:rsidR="004573FE" w:rsidRPr="003C7644" w:rsidRDefault="004573FE" w:rsidP="000C6042">
            <w:pPr>
              <w:pStyle w:val="Default"/>
              <w:numPr>
                <w:ilvl w:val="0"/>
                <w:numId w:val="6"/>
              </w:numPr>
              <w:tabs>
                <w:tab w:val="clear" w:pos="360"/>
                <w:tab w:val="left" w:pos="679"/>
                <w:tab w:val="num" w:pos="1062"/>
              </w:tabs>
              <w:spacing w:after="120"/>
              <w:ind w:left="1066"/>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Is living in the home of another because of economic hardship; </w:t>
            </w:r>
            <w:r w:rsidRPr="003C7644">
              <w:rPr>
                <w:rFonts w:asciiTheme="minorHAnsi" w:hAnsiTheme="minorHAnsi" w:cstheme="minorHAnsi"/>
                <w:b/>
                <w:color w:val="auto"/>
                <w:sz w:val="22"/>
                <w:szCs w:val="22"/>
                <w:u w:val="single"/>
              </w:rPr>
              <w:t xml:space="preserve">OR </w:t>
            </w:r>
          </w:p>
          <w:p w14:paraId="36CEF307" w14:textId="77777777" w:rsidR="004573FE" w:rsidRPr="003C7644" w:rsidRDefault="004573FE" w:rsidP="000C6042">
            <w:pPr>
              <w:pStyle w:val="Default"/>
              <w:numPr>
                <w:ilvl w:val="0"/>
                <w:numId w:val="6"/>
              </w:numPr>
              <w:tabs>
                <w:tab w:val="clear" w:pos="360"/>
                <w:tab w:val="left" w:pos="679"/>
                <w:tab w:val="num" w:pos="1062"/>
              </w:tabs>
              <w:spacing w:after="120"/>
              <w:ind w:left="1066"/>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Has been notified that their right to occupy their current housing or living situation will be terminated within 21 days after the date of application for assistance; </w:t>
            </w:r>
            <w:r w:rsidRPr="003C7644">
              <w:rPr>
                <w:rFonts w:asciiTheme="minorHAnsi" w:hAnsiTheme="minorHAnsi" w:cstheme="minorHAnsi"/>
                <w:b/>
                <w:color w:val="auto"/>
                <w:sz w:val="22"/>
                <w:szCs w:val="22"/>
                <w:u w:val="single"/>
              </w:rPr>
              <w:t xml:space="preserve">OR </w:t>
            </w:r>
          </w:p>
          <w:p w14:paraId="3C4E352D" w14:textId="77777777" w:rsidR="004573FE" w:rsidRPr="003C7644" w:rsidRDefault="004573FE" w:rsidP="000C6042">
            <w:pPr>
              <w:pStyle w:val="Default"/>
              <w:numPr>
                <w:ilvl w:val="0"/>
                <w:numId w:val="6"/>
              </w:numPr>
              <w:tabs>
                <w:tab w:val="clear" w:pos="360"/>
                <w:tab w:val="left" w:pos="679"/>
                <w:tab w:val="num" w:pos="1062"/>
              </w:tabs>
              <w:spacing w:after="120"/>
              <w:ind w:left="1066"/>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Lives in a hotel or motel and the cost is not paid for by charitable organizations or by Federal, State, or local government programs for low-income individuals; </w:t>
            </w:r>
            <w:r w:rsidRPr="003C7644">
              <w:rPr>
                <w:rFonts w:asciiTheme="minorHAnsi" w:hAnsiTheme="minorHAnsi" w:cstheme="minorHAnsi"/>
                <w:b/>
                <w:color w:val="auto"/>
                <w:sz w:val="22"/>
                <w:szCs w:val="22"/>
                <w:u w:val="single"/>
              </w:rPr>
              <w:t xml:space="preserve">OR </w:t>
            </w:r>
          </w:p>
          <w:p w14:paraId="1F5ACCD3" w14:textId="77777777" w:rsidR="004573FE" w:rsidRPr="003C7644" w:rsidRDefault="004573FE" w:rsidP="000C6042">
            <w:pPr>
              <w:pStyle w:val="Default"/>
              <w:numPr>
                <w:ilvl w:val="0"/>
                <w:numId w:val="6"/>
              </w:numPr>
              <w:tabs>
                <w:tab w:val="clear" w:pos="360"/>
                <w:tab w:val="left" w:pos="679"/>
                <w:tab w:val="num" w:pos="1062"/>
              </w:tabs>
              <w:spacing w:after="120"/>
              <w:ind w:left="1066"/>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Lives in an SRO or efficiency apartment unit in which there reside more than 2 persons or lives in a larger housing unit in which there reside more than one and a half persons per room; </w:t>
            </w:r>
            <w:r w:rsidRPr="003C7644">
              <w:rPr>
                <w:rFonts w:asciiTheme="minorHAnsi" w:hAnsiTheme="minorHAnsi" w:cstheme="minorHAnsi"/>
                <w:b/>
                <w:color w:val="auto"/>
                <w:sz w:val="22"/>
                <w:szCs w:val="22"/>
                <w:u w:val="single"/>
              </w:rPr>
              <w:t>OR</w:t>
            </w:r>
            <w:r w:rsidRPr="003C7644">
              <w:rPr>
                <w:rFonts w:asciiTheme="minorHAnsi" w:hAnsiTheme="minorHAnsi" w:cstheme="minorHAnsi"/>
                <w:color w:val="auto"/>
                <w:sz w:val="22"/>
                <w:szCs w:val="22"/>
              </w:rPr>
              <w:t xml:space="preserve"> </w:t>
            </w:r>
          </w:p>
          <w:p w14:paraId="6DEF4399" w14:textId="03630E9C" w:rsidR="004573FE" w:rsidRPr="003C7644" w:rsidRDefault="004573FE" w:rsidP="000C6042">
            <w:pPr>
              <w:pStyle w:val="Default"/>
              <w:numPr>
                <w:ilvl w:val="0"/>
                <w:numId w:val="6"/>
              </w:numPr>
              <w:tabs>
                <w:tab w:val="clear" w:pos="360"/>
                <w:tab w:val="left" w:pos="679"/>
                <w:tab w:val="num" w:pos="1062"/>
              </w:tabs>
              <w:spacing w:after="120"/>
              <w:ind w:left="1066"/>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Is exiting a publicly funded institution or system of care. </w:t>
            </w:r>
          </w:p>
        </w:tc>
      </w:tr>
      <w:tr w:rsidR="004573FE" w:rsidRPr="003C7644" w14:paraId="71DE9656" w14:textId="77777777" w:rsidTr="00966CF3">
        <w:trPr>
          <w:cantSplit/>
          <w:trHeight w:val="1243"/>
        </w:trPr>
        <w:tc>
          <w:tcPr>
            <w:tcW w:w="889" w:type="dxa"/>
            <w:vMerge/>
            <w:tcBorders>
              <w:top w:val="single" w:sz="6" w:space="0" w:color="000000"/>
              <w:left w:val="single" w:sz="6" w:space="0" w:color="000000"/>
              <w:bottom w:val="single" w:sz="6" w:space="0" w:color="000000"/>
              <w:right w:val="single" w:sz="4" w:space="0" w:color="000000"/>
            </w:tcBorders>
            <w:vAlign w:val="center"/>
          </w:tcPr>
          <w:p w14:paraId="3F371F14" w14:textId="77777777" w:rsidR="004573FE" w:rsidRPr="003C7644" w:rsidRDefault="004573FE" w:rsidP="000C6042">
            <w:pPr>
              <w:pStyle w:val="Default"/>
              <w:rPr>
                <w:rFonts w:asciiTheme="minorHAnsi" w:hAnsiTheme="minorHAnsi" w:cstheme="minorHAnsi"/>
                <w:color w:val="auto"/>
              </w:rPr>
            </w:pPr>
          </w:p>
        </w:tc>
        <w:tc>
          <w:tcPr>
            <w:tcW w:w="1069" w:type="dxa"/>
            <w:tcBorders>
              <w:top w:val="single" w:sz="6" w:space="0" w:color="000000"/>
              <w:left w:val="single" w:sz="4" w:space="0" w:color="000000"/>
              <w:bottom w:val="single" w:sz="6" w:space="0" w:color="000000"/>
              <w:right w:val="single" w:sz="4" w:space="0" w:color="000000"/>
            </w:tcBorders>
            <w:textDirection w:val="btLr"/>
            <w:vAlign w:val="center"/>
          </w:tcPr>
          <w:p w14:paraId="40B006C0" w14:textId="0BF86DC7" w:rsidR="004573FE" w:rsidRPr="003C7644" w:rsidRDefault="004573FE" w:rsidP="000C6042">
            <w:pPr>
              <w:pStyle w:val="Default"/>
              <w:ind w:left="113" w:right="113"/>
              <w:rPr>
                <w:rFonts w:asciiTheme="minorHAnsi" w:hAnsiTheme="minorHAnsi" w:cstheme="minorHAnsi"/>
                <w:b/>
                <w:color w:val="auto"/>
                <w:sz w:val="22"/>
                <w:szCs w:val="22"/>
              </w:rPr>
            </w:pPr>
            <w:r w:rsidRPr="003C7644">
              <w:rPr>
                <w:rFonts w:asciiTheme="minorHAnsi" w:hAnsiTheme="minorHAnsi" w:cstheme="minorHAnsi"/>
                <w:b/>
                <w:bCs/>
                <w:color w:val="auto"/>
                <w:sz w:val="22"/>
                <w:szCs w:val="22"/>
              </w:rPr>
              <w:t>Category 2</w:t>
            </w:r>
          </w:p>
        </w:tc>
        <w:tc>
          <w:tcPr>
            <w:tcW w:w="1750" w:type="dxa"/>
            <w:tcBorders>
              <w:top w:val="single" w:sz="6" w:space="0" w:color="000000"/>
              <w:left w:val="single" w:sz="4" w:space="0" w:color="000000"/>
              <w:bottom w:val="single" w:sz="6" w:space="0" w:color="000000"/>
              <w:right w:val="single" w:sz="4" w:space="0" w:color="000000"/>
            </w:tcBorders>
            <w:vAlign w:val="center"/>
          </w:tcPr>
          <w:p w14:paraId="3BFFCE57" w14:textId="77777777" w:rsidR="004573FE" w:rsidRPr="003C7644" w:rsidRDefault="004573FE" w:rsidP="000C6042">
            <w:pPr>
              <w:pStyle w:val="Default"/>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Unaccompanied Children and Youth </w:t>
            </w:r>
          </w:p>
        </w:tc>
        <w:tc>
          <w:tcPr>
            <w:tcW w:w="6660" w:type="dxa"/>
            <w:tcBorders>
              <w:top w:val="single" w:sz="6" w:space="0" w:color="000000"/>
              <w:left w:val="single" w:sz="4" w:space="0" w:color="000000"/>
              <w:bottom w:val="single" w:sz="6" w:space="0" w:color="000000"/>
              <w:right w:val="single" w:sz="4" w:space="0" w:color="000000"/>
            </w:tcBorders>
            <w:vAlign w:val="center"/>
          </w:tcPr>
          <w:p w14:paraId="5F9BAA3C" w14:textId="77777777" w:rsidR="004573FE" w:rsidRPr="003C7644" w:rsidRDefault="004573FE" w:rsidP="000C6042">
            <w:pPr>
              <w:pStyle w:val="Default"/>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A child or youth who does not qualify as homeless under the homeless definition, but qualifies as homeless under another Federal statute. </w:t>
            </w:r>
          </w:p>
        </w:tc>
      </w:tr>
      <w:tr w:rsidR="004573FE" w:rsidRPr="003C7644" w14:paraId="29885D99" w14:textId="77777777" w:rsidTr="00966CF3">
        <w:trPr>
          <w:cantSplit/>
          <w:trHeight w:val="1423"/>
        </w:trPr>
        <w:tc>
          <w:tcPr>
            <w:tcW w:w="889" w:type="dxa"/>
            <w:vMerge/>
            <w:tcBorders>
              <w:top w:val="single" w:sz="6" w:space="0" w:color="000000"/>
              <w:left w:val="single" w:sz="6" w:space="0" w:color="000000"/>
              <w:bottom w:val="single" w:sz="6" w:space="0" w:color="000000"/>
              <w:right w:val="single" w:sz="4" w:space="0" w:color="000000"/>
            </w:tcBorders>
            <w:vAlign w:val="center"/>
          </w:tcPr>
          <w:p w14:paraId="033A5995" w14:textId="77777777" w:rsidR="004573FE" w:rsidRPr="003C7644" w:rsidRDefault="004573FE" w:rsidP="000C6042">
            <w:pPr>
              <w:pStyle w:val="Default"/>
              <w:rPr>
                <w:rFonts w:asciiTheme="minorHAnsi" w:hAnsiTheme="minorHAnsi" w:cstheme="minorHAnsi"/>
                <w:color w:val="auto"/>
              </w:rPr>
            </w:pPr>
          </w:p>
        </w:tc>
        <w:tc>
          <w:tcPr>
            <w:tcW w:w="1069" w:type="dxa"/>
            <w:tcBorders>
              <w:top w:val="single" w:sz="6" w:space="0" w:color="000000"/>
              <w:left w:val="single" w:sz="4" w:space="0" w:color="000000"/>
              <w:bottom w:val="single" w:sz="6" w:space="0" w:color="000000"/>
              <w:right w:val="single" w:sz="4" w:space="0" w:color="000000"/>
            </w:tcBorders>
            <w:textDirection w:val="btLr"/>
            <w:vAlign w:val="center"/>
          </w:tcPr>
          <w:p w14:paraId="708B51D0" w14:textId="77777777" w:rsidR="004573FE" w:rsidRPr="003C7644" w:rsidRDefault="004573FE" w:rsidP="000C6042">
            <w:pPr>
              <w:pStyle w:val="Default"/>
              <w:ind w:left="113" w:right="113"/>
              <w:jc w:val="center"/>
              <w:rPr>
                <w:rFonts w:asciiTheme="minorHAnsi" w:hAnsiTheme="minorHAnsi" w:cstheme="minorHAnsi"/>
                <w:b/>
                <w:color w:val="auto"/>
                <w:sz w:val="22"/>
                <w:szCs w:val="22"/>
              </w:rPr>
            </w:pPr>
            <w:r w:rsidRPr="003C7644">
              <w:rPr>
                <w:rFonts w:asciiTheme="minorHAnsi" w:hAnsiTheme="minorHAnsi" w:cstheme="minorHAnsi"/>
                <w:b/>
                <w:bCs/>
                <w:color w:val="auto"/>
                <w:sz w:val="22"/>
                <w:szCs w:val="22"/>
              </w:rPr>
              <w:t>Category 3</w:t>
            </w:r>
          </w:p>
        </w:tc>
        <w:tc>
          <w:tcPr>
            <w:tcW w:w="1750" w:type="dxa"/>
            <w:tcBorders>
              <w:top w:val="single" w:sz="6" w:space="0" w:color="000000"/>
              <w:left w:val="single" w:sz="4" w:space="0" w:color="000000"/>
              <w:bottom w:val="single" w:sz="6" w:space="0" w:color="000000"/>
              <w:right w:val="single" w:sz="4" w:space="0" w:color="000000"/>
            </w:tcBorders>
            <w:vAlign w:val="center"/>
          </w:tcPr>
          <w:p w14:paraId="2BCE8A9B" w14:textId="77777777" w:rsidR="004573FE" w:rsidRPr="003C7644" w:rsidRDefault="004573FE" w:rsidP="000C6042">
            <w:pPr>
              <w:pStyle w:val="Default"/>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Families with Children and Youth </w:t>
            </w:r>
          </w:p>
        </w:tc>
        <w:tc>
          <w:tcPr>
            <w:tcW w:w="6660" w:type="dxa"/>
            <w:tcBorders>
              <w:top w:val="single" w:sz="6" w:space="0" w:color="000000"/>
              <w:left w:val="single" w:sz="4" w:space="0" w:color="000000"/>
              <w:bottom w:val="single" w:sz="6" w:space="0" w:color="000000"/>
              <w:right w:val="single" w:sz="4" w:space="0" w:color="000000"/>
            </w:tcBorders>
            <w:vAlign w:val="center"/>
          </w:tcPr>
          <w:p w14:paraId="2DA83866" w14:textId="77777777" w:rsidR="004573FE" w:rsidRPr="003C7644" w:rsidRDefault="004573FE" w:rsidP="000C6042">
            <w:pPr>
              <w:pStyle w:val="Default"/>
              <w:rPr>
                <w:rFonts w:asciiTheme="minorHAnsi" w:hAnsiTheme="minorHAnsi" w:cstheme="minorHAnsi"/>
                <w:color w:val="auto"/>
                <w:sz w:val="22"/>
                <w:szCs w:val="22"/>
              </w:rPr>
            </w:pPr>
            <w:r w:rsidRPr="003C7644">
              <w:rPr>
                <w:rFonts w:asciiTheme="minorHAnsi" w:hAnsiTheme="minorHAnsi" w:cstheme="minorHAnsi"/>
                <w:color w:val="auto"/>
                <w:sz w:val="22"/>
                <w:szCs w:val="22"/>
              </w:rPr>
              <w:t xml:space="preserve">A child or youth who does not qualify as homeless under the homeless definition, but qualifies as homeless under section 725(2) of the McKinney-Vento Homeless Assistance Act, and the parent(s) or guardian(s) or that child or youth if living with him or her. </w:t>
            </w:r>
          </w:p>
        </w:tc>
      </w:tr>
    </w:tbl>
    <w:p w14:paraId="5EC82006" w14:textId="66294DE3" w:rsidR="00DB53EC" w:rsidRPr="003C7644" w:rsidRDefault="004573FE" w:rsidP="000C6042">
      <w:pPr>
        <w:widowControl/>
        <w:rPr>
          <w:rFonts w:asciiTheme="minorHAnsi" w:hAnsiTheme="minorHAnsi" w:cstheme="minorHAnsi"/>
          <w:b/>
          <w:sz w:val="28"/>
          <w:szCs w:val="28"/>
        </w:rPr>
      </w:pPr>
      <w:r w:rsidRPr="003C7644">
        <w:rPr>
          <w:rFonts w:asciiTheme="minorHAnsi" w:hAnsiTheme="minorHAnsi" w:cstheme="minorHAnsi"/>
          <w:b/>
          <w:sz w:val="28"/>
          <w:szCs w:val="28"/>
        </w:rPr>
        <w:br w:type="page"/>
      </w:r>
    </w:p>
    <w:p w14:paraId="3C0E7C7C" w14:textId="3B8567FA" w:rsidR="006B7507" w:rsidRPr="003C7644" w:rsidRDefault="006B7507" w:rsidP="000C6042">
      <w:pPr>
        <w:widowControl/>
        <w:jc w:val="center"/>
        <w:rPr>
          <w:rFonts w:asciiTheme="minorHAnsi" w:hAnsiTheme="minorHAnsi" w:cstheme="minorHAnsi"/>
          <w:b/>
          <w:sz w:val="28"/>
          <w:szCs w:val="28"/>
        </w:rPr>
      </w:pPr>
      <w:r w:rsidRPr="003C7644">
        <w:rPr>
          <w:rFonts w:asciiTheme="minorHAnsi" w:hAnsiTheme="minorHAnsi" w:cstheme="minorHAnsi"/>
          <w:b/>
          <w:sz w:val="28"/>
          <w:szCs w:val="28"/>
        </w:rPr>
        <w:lastRenderedPageBreak/>
        <w:t xml:space="preserve">APPENDIX </w:t>
      </w:r>
      <w:r w:rsidR="00C40821" w:rsidRPr="003C7644">
        <w:rPr>
          <w:rFonts w:asciiTheme="minorHAnsi" w:hAnsiTheme="minorHAnsi" w:cstheme="minorHAnsi"/>
          <w:b/>
          <w:sz w:val="28"/>
          <w:szCs w:val="28"/>
        </w:rPr>
        <w:t>C</w:t>
      </w:r>
      <w:r w:rsidRPr="003C7644">
        <w:rPr>
          <w:rFonts w:asciiTheme="minorHAnsi" w:hAnsiTheme="minorHAnsi" w:cstheme="minorHAnsi"/>
          <w:b/>
          <w:sz w:val="28"/>
          <w:szCs w:val="28"/>
        </w:rPr>
        <w:t>. CONTINUUM OF CARE</w:t>
      </w:r>
      <w:r w:rsidR="003412B5">
        <w:rPr>
          <w:rFonts w:asciiTheme="minorHAnsi" w:hAnsiTheme="minorHAnsi" w:cstheme="minorHAnsi"/>
          <w:b/>
          <w:sz w:val="28"/>
          <w:szCs w:val="28"/>
        </w:rPr>
        <w:t>/HOUSING COALITION</w:t>
      </w:r>
      <w:r w:rsidRPr="003C7644">
        <w:rPr>
          <w:rFonts w:asciiTheme="minorHAnsi" w:hAnsiTheme="minorHAnsi" w:cstheme="minorHAnsi"/>
          <w:b/>
          <w:sz w:val="28"/>
          <w:szCs w:val="28"/>
        </w:rPr>
        <w:t xml:space="preserve"> REVIEW FORM </w:t>
      </w:r>
    </w:p>
    <w:p w14:paraId="73D1EDB7" w14:textId="08BE31AB" w:rsidR="006B7507" w:rsidRPr="003C7644" w:rsidRDefault="006B7507" w:rsidP="000C6042">
      <w:pPr>
        <w:widowControl/>
        <w:jc w:val="center"/>
        <w:rPr>
          <w:rFonts w:asciiTheme="minorHAnsi" w:hAnsiTheme="minorHAnsi" w:cstheme="minorHAnsi"/>
          <w:b/>
          <w:sz w:val="28"/>
          <w:szCs w:val="28"/>
        </w:rPr>
      </w:pPr>
      <w:r w:rsidRPr="003C7644">
        <w:rPr>
          <w:rFonts w:asciiTheme="minorHAnsi" w:hAnsiTheme="minorHAnsi" w:cstheme="minorHAnsi"/>
          <w:b/>
          <w:sz w:val="28"/>
          <w:szCs w:val="28"/>
        </w:rPr>
        <w:t>HOUSING OPPORTUNITY GRANT PROGRAM (HOP)</w:t>
      </w:r>
    </w:p>
    <w:p w14:paraId="0E63A3F7" w14:textId="69EE165E" w:rsidR="00146A72" w:rsidRPr="003C7644" w:rsidRDefault="00146A72" w:rsidP="000C6042">
      <w:pPr>
        <w:tabs>
          <w:tab w:val="left" w:pos="0"/>
        </w:tabs>
        <w:suppressAutoHyphens/>
        <w:spacing w:before="240" w:after="240"/>
        <w:rPr>
          <w:rFonts w:asciiTheme="minorHAnsi" w:hAnsiTheme="minorHAnsi" w:cstheme="minorHAnsi"/>
          <w:spacing w:val="-3"/>
          <w:sz w:val="22"/>
          <w:szCs w:val="22"/>
        </w:rPr>
      </w:pPr>
      <w:r w:rsidRPr="003C7644">
        <w:rPr>
          <w:rFonts w:asciiTheme="minorHAnsi" w:hAnsiTheme="minorHAnsi" w:cstheme="minorHAnsi"/>
          <w:spacing w:val="-3"/>
          <w:sz w:val="22"/>
          <w:szCs w:val="22"/>
        </w:rPr>
        <w:t>Local Continua of Care (CoC)</w:t>
      </w:r>
      <w:r w:rsidR="003412B5">
        <w:rPr>
          <w:rFonts w:asciiTheme="minorHAnsi" w:hAnsiTheme="minorHAnsi" w:cstheme="minorHAnsi"/>
          <w:spacing w:val="-3"/>
          <w:sz w:val="22"/>
          <w:szCs w:val="22"/>
        </w:rPr>
        <w:t>/Housing Coalitions</w:t>
      </w:r>
      <w:r w:rsidRPr="003C7644">
        <w:rPr>
          <w:rFonts w:asciiTheme="minorHAnsi" w:hAnsiTheme="minorHAnsi" w:cstheme="minorHAnsi"/>
          <w:spacing w:val="-3"/>
          <w:sz w:val="22"/>
          <w:szCs w:val="22"/>
        </w:rPr>
        <w:t xml:space="preserve"> do not need to vote to approve a project application or to prioritize multiple projects within a local CoC</w:t>
      </w:r>
      <w:r w:rsidR="003412B5">
        <w:rPr>
          <w:rFonts w:asciiTheme="minorHAnsi" w:hAnsiTheme="minorHAnsi" w:cstheme="minorHAnsi"/>
          <w:spacing w:val="-3"/>
          <w:sz w:val="22"/>
          <w:szCs w:val="22"/>
        </w:rPr>
        <w:t>/coalition</w:t>
      </w:r>
      <w:r w:rsidRPr="003C7644">
        <w:rPr>
          <w:rFonts w:asciiTheme="minorHAnsi" w:hAnsiTheme="minorHAnsi" w:cstheme="minorHAnsi"/>
          <w:spacing w:val="-3"/>
          <w:sz w:val="22"/>
          <w:szCs w:val="22"/>
        </w:rPr>
        <w:t xml:space="preserve">.  The purpose of this form is to </w:t>
      </w:r>
      <w:r w:rsidRPr="003C7644">
        <w:rPr>
          <w:rFonts w:asciiTheme="minorHAnsi" w:hAnsiTheme="minorHAnsi" w:cstheme="minorHAnsi"/>
          <w:spacing w:val="-3"/>
          <w:sz w:val="22"/>
          <w:szCs w:val="22"/>
          <w:u w:val="single"/>
        </w:rPr>
        <w:t>demonstrate coordination and communication</w:t>
      </w:r>
      <w:r w:rsidRPr="003C7644">
        <w:rPr>
          <w:rFonts w:asciiTheme="minorHAnsi" w:hAnsiTheme="minorHAnsi" w:cstheme="minorHAnsi"/>
          <w:spacing w:val="-3"/>
          <w:sz w:val="22"/>
          <w:szCs w:val="22"/>
        </w:rPr>
        <w:t xml:space="preserve"> with the local CoC</w:t>
      </w:r>
      <w:r w:rsidR="003412B5">
        <w:rPr>
          <w:rFonts w:asciiTheme="minorHAnsi" w:hAnsiTheme="minorHAnsi" w:cstheme="minorHAnsi"/>
          <w:spacing w:val="-3"/>
          <w:sz w:val="22"/>
          <w:szCs w:val="22"/>
        </w:rPr>
        <w:t>/coalition</w:t>
      </w:r>
      <w:r w:rsidRPr="003C7644">
        <w:rPr>
          <w:rFonts w:asciiTheme="minorHAnsi" w:hAnsiTheme="minorHAnsi" w:cstheme="minorHAnsi"/>
          <w:spacing w:val="-3"/>
          <w:sz w:val="22"/>
          <w:szCs w:val="22"/>
        </w:rPr>
        <w:t>.</w:t>
      </w:r>
    </w:p>
    <w:p w14:paraId="4B33BEF0" w14:textId="77777777" w:rsidR="00502462" w:rsidRPr="003C7644" w:rsidRDefault="00502462" w:rsidP="000C6042">
      <w:pPr>
        <w:tabs>
          <w:tab w:val="left" w:pos="0"/>
        </w:tabs>
        <w:suppressAutoHyphens/>
        <w:spacing w:after="120"/>
        <w:rPr>
          <w:rFonts w:asciiTheme="minorHAnsi" w:hAnsiTheme="minorHAnsi" w:cstheme="minorHAnsi"/>
          <w:b/>
          <w:spacing w:val="-3"/>
          <w:szCs w:val="24"/>
        </w:rPr>
      </w:pPr>
    </w:p>
    <w:p w14:paraId="1F95F46D" w14:textId="6AFEC761" w:rsidR="00146A72" w:rsidRPr="003C7644" w:rsidRDefault="00146A72" w:rsidP="000C6042">
      <w:pPr>
        <w:tabs>
          <w:tab w:val="left" w:pos="0"/>
        </w:tabs>
        <w:suppressAutoHyphens/>
        <w:spacing w:after="120"/>
        <w:rPr>
          <w:rFonts w:asciiTheme="minorHAnsi" w:hAnsiTheme="minorHAnsi" w:cstheme="minorHAnsi"/>
          <w:b/>
          <w:spacing w:val="-3"/>
          <w:szCs w:val="24"/>
        </w:rPr>
      </w:pPr>
      <w:r w:rsidRPr="003C7644">
        <w:rPr>
          <w:rFonts w:asciiTheme="minorHAnsi" w:hAnsiTheme="minorHAnsi" w:cstheme="minorHAnsi"/>
          <w:b/>
          <w:spacing w:val="-3"/>
          <w:szCs w:val="24"/>
        </w:rPr>
        <w:t>TO BE COMPLETED BY THE HOP APPLICANT</w:t>
      </w:r>
    </w:p>
    <w:p w14:paraId="56CECE31" w14:textId="77777777" w:rsidR="00146A72" w:rsidRPr="003C7644" w:rsidRDefault="00146A72" w:rsidP="000C6042">
      <w:pPr>
        <w:tabs>
          <w:tab w:val="left" w:pos="0"/>
        </w:tabs>
        <w:suppressAutoHyphens/>
        <w:spacing w:after="120"/>
        <w:rPr>
          <w:rFonts w:asciiTheme="minorHAnsi" w:hAnsiTheme="minorHAnsi" w:cstheme="minorHAnsi"/>
          <w:spacing w:val="-3"/>
          <w:sz w:val="22"/>
          <w:szCs w:val="22"/>
        </w:rPr>
      </w:pPr>
      <w:r w:rsidRPr="003C7644">
        <w:rPr>
          <w:rFonts w:asciiTheme="minorHAnsi" w:hAnsiTheme="minorHAnsi" w:cstheme="minorHAnsi"/>
          <w:spacing w:val="-3"/>
          <w:sz w:val="22"/>
          <w:szCs w:val="22"/>
        </w:rPr>
        <w:t xml:space="preserve">HOP Applicant Agency:  </w:t>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1422263820"/>
          <w:placeholder>
            <w:docPart w:val="B31B76CB0C6140BF9A7946CC20BAFF1F"/>
          </w:placeholder>
        </w:sdtPr>
        <w:sdtEndPr/>
        <w:sdtContent>
          <w:r w:rsidRPr="003C7644">
            <w:rPr>
              <w:rFonts w:asciiTheme="minorHAnsi" w:hAnsiTheme="minorHAnsi" w:cstheme="minorHAnsi"/>
              <w:spacing w:val="-3"/>
              <w:sz w:val="22"/>
              <w:szCs w:val="22"/>
            </w:rPr>
            <w:t>_______________________</w:t>
          </w:r>
        </w:sdtContent>
      </w:sdt>
      <w:r w:rsidRPr="003C7644">
        <w:rPr>
          <w:rFonts w:asciiTheme="minorHAnsi" w:hAnsiTheme="minorHAnsi" w:cstheme="minorHAnsi"/>
          <w:spacing w:val="-3"/>
          <w:sz w:val="22"/>
          <w:szCs w:val="22"/>
        </w:rPr>
        <w:tab/>
        <w:t xml:space="preserve">Fiscal Agent (if applicable): </w:t>
      </w:r>
      <w:sdt>
        <w:sdtPr>
          <w:rPr>
            <w:rFonts w:asciiTheme="minorHAnsi" w:hAnsiTheme="minorHAnsi" w:cstheme="minorHAnsi"/>
            <w:spacing w:val="-3"/>
            <w:sz w:val="22"/>
            <w:szCs w:val="22"/>
          </w:rPr>
          <w:id w:val="-2010282286"/>
          <w:placeholder>
            <w:docPart w:val="EF7C618E96F34F54B4BCD1F63C38C736"/>
          </w:placeholder>
        </w:sdtPr>
        <w:sdtEndPr/>
        <w:sdtContent>
          <w:r w:rsidRPr="003C7644">
            <w:rPr>
              <w:rFonts w:asciiTheme="minorHAnsi" w:hAnsiTheme="minorHAnsi" w:cstheme="minorHAnsi"/>
              <w:spacing w:val="-3"/>
              <w:sz w:val="22"/>
              <w:szCs w:val="22"/>
            </w:rPr>
            <w:t>___________________</w:t>
          </w:r>
        </w:sdtContent>
      </w:sdt>
    </w:p>
    <w:p w14:paraId="56C90A69" w14:textId="4F8B75C3" w:rsidR="00146A72" w:rsidRPr="003C7644" w:rsidRDefault="003412B5" w:rsidP="000C6042">
      <w:pPr>
        <w:tabs>
          <w:tab w:val="left" w:pos="0"/>
        </w:tabs>
        <w:suppressAutoHyphens/>
        <w:spacing w:after="120"/>
        <w:rPr>
          <w:rFonts w:asciiTheme="minorHAnsi" w:hAnsiTheme="minorHAnsi" w:cstheme="minorHAnsi"/>
          <w:spacing w:val="-3"/>
          <w:sz w:val="22"/>
          <w:szCs w:val="22"/>
        </w:rPr>
      </w:pPr>
      <w:r>
        <w:rPr>
          <w:rFonts w:asciiTheme="minorHAnsi" w:hAnsiTheme="minorHAnsi" w:cstheme="minorHAnsi"/>
          <w:spacing w:val="-3"/>
          <w:sz w:val="22"/>
          <w:szCs w:val="22"/>
        </w:rPr>
        <w:t xml:space="preserve">Total </w:t>
      </w:r>
      <w:r w:rsidR="00146A72" w:rsidRPr="003C7644">
        <w:rPr>
          <w:rFonts w:asciiTheme="minorHAnsi" w:hAnsiTheme="minorHAnsi" w:cstheme="minorHAnsi"/>
          <w:spacing w:val="-3"/>
          <w:sz w:val="22"/>
          <w:szCs w:val="22"/>
        </w:rPr>
        <w:t xml:space="preserve">HOP Funding Request:    </w:t>
      </w:r>
      <w:sdt>
        <w:sdtPr>
          <w:rPr>
            <w:rFonts w:asciiTheme="minorHAnsi" w:hAnsiTheme="minorHAnsi" w:cstheme="minorHAnsi"/>
            <w:spacing w:val="-3"/>
            <w:sz w:val="22"/>
            <w:szCs w:val="22"/>
          </w:rPr>
          <w:id w:val="1648467193"/>
          <w:placeholder>
            <w:docPart w:val="B31B76CB0C6140BF9A7946CC20BAFF1F"/>
          </w:placeholder>
        </w:sdtPr>
        <w:sdtEndPr/>
        <w:sdtContent>
          <w:r w:rsidR="00146A72" w:rsidRPr="003C7644">
            <w:rPr>
              <w:rFonts w:asciiTheme="minorHAnsi" w:hAnsiTheme="minorHAnsi" w:cstheme="minorHAnsi"/>
              <w:spacing w:val="-3"/>
              <w:sz w:val="22"/>
              <w:szCs w:val="22"/>
            </w:rPr>
            <w:t>____________________</w:t>
          </w:r>
        </w:sdtContent>
      </w:sdt>
    </w:p>
    <w:tbl>
      <w:tblPr>
        <w:tblStyle w:val="TableGrid"/>
        <w:tblW w:w="10705" w:type="dxa"/>
        <w:tblLook w:val="04A0" w:firstRow="1" w:lastRow="0" w:firstColumn="1" w:lastColumn="0" w:noHBand="0" w:noVBand="1"/>
      </w:tblPr>
      <w:tblGrid>
        <w:gridCol w:w="2875"/>
        <w:gridCol w:w="1080"/>
        <w:gridCol w:w="5130"/>
        <w:gridCol w:w="1620"/>
      </w:tblGrid>
      <w:tr w:rsidR="00146A72" w:rsidRPr="003C7644" w14:paraId="7FE0F726" w14:textId="77777777" w:rsidTr="00146A72">
        <w:tc>
          <w:tcPr>
            <w:tcW w:w="2875" w:type="dxa"/>
          </w:tcPr>
          <w:p w14:paraId="79A14B76" w14:textId="51B55DB0" w:rsidR="00146A72" w:rsidRPr="003C7644" w:rsidRDefault="00146A72" w:rsidP="000C6042">
            <w:pPr>
              <w:suppressAutoHyphens/>
              <w:spacing w:after="120"/>
              <w:rPr>
                <w:rFonts w:asciiTheme="minorHAnsi" w:hAnsiTheme="minorHAnsi" w:cstheme="minorHAnsi"/>
                <w:spacing w:val="-3"/>
                <w:sz w:val="22"/>
              </w:rPr>
            </w:pPr>
            <w:r w:rsidRPr="003C7644">
              <w:rPr>
                <w:rFonts w:asciiTheme="minorHAnsi" w:hAnsiTheme="minorHAnsi" w:cstheme="minorHAnsi"/>
                <w:spacing w:val="-3"/>
                <w:sz w:val="22"/>
              </w:rPr>
              <w:t>Project</w:t>
            </w:r>
          </w:p>
        </w:tc>
        <w:tc>
          <w:tcPr>
            <w:tcW w:w="1080" w:type="dxa"/>
          </w:tcPr>
          <w:p w14:paraId="3BD8EE98" w14:textId="77777777" w:rsidR="00146A72" w:rsidRPr="003C7644" w:rsidRDefault="00146A72" w:rsidP="000C6042">
            <w:pPr>
              <w:suppressAutoHyphens/>
              <w:spacing w:after="120"/>
              <w:rPr>
                <w:rFonts w:asciiTheme="minorHAnsi" w:hAnsiTheme="minorHAnsi" w:cstheme="minorHAnsi"/>
                <w:spacing w:val="-3"/>
                <w:sz w:val="22"/>
              </w:rPr>
            </w:pPr>
            <w:r w:rsidRPr="003C7644">
              <w:rPr>
                <w:rFonts w:asciiTheme="minorHAnsi" w:hAnsiTheme="minorHAnsi" w:cstheme="minorHAnsi"/>
                <w:spacing w:val="-3"/>
                <w:sz w:val="22"/>
              </w:rPr>
              <w:t>$ Amt of Request</w:t>
            </w:r>
          </w:p>
        </w:tc>
        <w:tc>
          <w:tcPr>
            <w:tcW w:w="5130" w:type="dxa"/>
          </w:tcPr>
          <w:p w14:paraId="0C461975" w14:textId="77777777" w:rsidR="00146A72" w:rsidRPr="003C7644" w:rsidRDefault="00146A72" w:rsidP="000C6042">
            <w:pPr>
              <w:suppressAutoHyphens/>
              <w:spacing w:after="120"/>
              <w:rPr>
                <w:rFonts w:asciiTheme="minorHAnsi" w:hAnsiTheme="minorHAnsi" w:cstheme="minorHAnsi"/>
                <w:spacing w:val="-3"/>
                <w:sz w:val="22"/>
              </w:rPr>
            </w:pPr>
            <w:r w:rsidRPr="003C7644">
              <w:rPr>
                <w:rFonts w:asciiTheme="minorHAnsi" w:hAnsiTheme="minorHAnsi" w:cstheme="minorHAnsi"/>
                <w:spacing w:val="-3"/>
                <w:sz w:val="22"/>
              </w:rPr>
              <w:t>Project Type (from drop down)</w:t>
            </w:r>
          </w:p>
        </w:tc>
        <w:tc>
          <w:tcPr>
            <w:tcW w:w="1620" w:type="dxa"/>
          </w:tcPr>
          <w:p w14:paraId="784B67FB" w14:textId="77777777" w:rsidR="00146A72" w:rsidRPr="003C7644" w:rsidRDefault="00146A72" w:rsidP="000C6042">
            <w:pPr>
              <w:suppressAutoHyphens/>
              <w:spacing w:after="120"/>
              <w:rPr>
                <w:rFonts w:asciiTheme="minorHAnsi" w:hAnsiTheme="minorHAnsi" w:cstheme="minorHAnsi"/>
                <w:spacing w:val="-3"/>
                <w:sz w:val="22"/>
              </w:rPr>
            </w:pPr>
            <w:r w:rsidRPr="003C7644">
              <w:rPr>
                <w:rFonts w:asciiTheme="minorHAnsi" w:hAnsiTheme="minorHAnsi" w:cstheme="minorHAnsi"/>
                <w:spacing w:val="-3"/>
                <w:sz w:val="22"/>
              </w:rPr>
              <w:t>New Request or Renewal?</w:t>
            </w:r>
          </w:p>
        </w:tc>
      </w:tr>
      <w:tr w:rsidR="00146A72" w:rsidRPr="003C7644" w14:paraId="4579C182" w14:textId="77777777" w:rsidTr="00146A72">
        <w:trPr>
          <w:trHeight w:val="341"/>
        </w:trPr>
        <w:sdt>
          <w:sdtPr>
            <w:rPr>
              <w:rFonts w:asciiTheme="minorHAnsi" w:hAnsiTheme="minorHAnsi" w:cstheme="minorHAnsi"/>
              <w:spacing w:val="-3"/>
              <w:sz w:val="20"/>
            </w:rPr>
            <w:id w:val="1547564915"/>
            <w:placeholder>
              <w:docPart w:val="497821863E7A4E4589593C047859150A"/>
            </w:placeholder>
            <w:showingPlcHdr/>
          </w:sdtPr>
          <w:sdtEndPr/>
          <w:sdtContent>
            <w:tc>
              <w:tcPr>
                <w:tcW w:w="2875" w:type="dxa"/>
              </w:tcPr>
              <w:p w14:paraId="74766D74"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Click here to enter text.</w:t>
                </w:r>
              </w:p>
            </w:tc>
          </w:sdtContent>
        </w:sdt>
        <w:sdt>
          <w:sdtPr>
            <w:rPr>
              <w:rFonts w:asciiTheme="minorHAnsi" w:hAnsiTheme="minorHAnsi" w:cstheme="minorHAnsi"/>
              <w:spacing w:val="-3"/>
              <w:sz w:val="20"/>
            </w:rPr>
            <w:id w:val="-1940365780"/>
            <w:placeholder>
              <w:docPart w:val="AD1777F5A89940938234E0BF9C9E117D"/>
            </w:placeholder>
            <w:showingPlcHdr/>
          </w:sdtPr>
          <w:sdtEndPr/>
          <w:sdtContent>
            <w:tc>
              <w:tcPr>
                <w:tcW w:w="1080" w:type="dxa"/>
              </w:tcPr>
              <w:p w14:paraId="7E51F6B2" w14:textId="77777777" w:rsidR="00146A72" w:rsidRPr="003C7644" w:rsidRDefault="00146A72" w:rsidP="000C6042">
                <w:pPr>
                  <w:suppressAutoHyphens/>
                  <w:spacing w:after="120"/>
                  <w:rPr>
                    <w:rFonts w:asciiTheme="minorHAnsi" w:hAnsiTheme="minorHAnsi" w:cstheme="minorHAnsi"/>
                    <w:spacing w:val="-3"/>
                    <w:sz w:val="20"/>
                  </w:rPr>
                </w:pPr>
                <w:r w:rsidRPr="003C7644">
                  <w:rPr>
                    <w:rFonts w:asciiTheme="minorHAnsi" w:hAnsiTheme="minorHAnsi" w:cstheme="minorHAnsi"/>
                    <w:spacing w:val="-3"/>
                    <w:sz w:val="20"/>
                  </w:rPr>
                  <w:t xml:space="preserve"> </w:t>
                </w:r>
              </w:p>
            </w:tc>
          </w:sdtContent>
        </w:sdt>
        <w:sdt>
          <w:sdtPr>
            <w:rPr>
              <w:rFonts w:asciiTheme="minorHAnsi" w:hAnsiTheme="minorHAnsi" w:cstheme="minorHAnsi"/>
              <w:spacing w:val="-3"/>
              <w:sz w:val="20"/>
            </w:rPr>
            <w:id w:val="1465157893"/>
            <w:placeholder>
              <w:docPart w:val="5407C0BA9ED94516AD72DD1C7CBFBC13"/>
            </w:placeholder>
            <w:showingPlcHdr/>
            <w:dropDownList>
              <w:listItem w:value="Choose an item."/>
              <w:listItem w:displayText="Emergency Shelter" w:value="Emergency Shelter"/>
              <w:listItem w:displayText="Emergency Apartments" w:value="Emergency Apartments"/>
              <w:listItem w:displayText="Transitional Housing" w:value="Transitional Housing"/>
              <w:listItem w:displayText="Homelessness Prevention" w:value="Homelessness Prevention"/>
              <w:listItem w:displayText="Rapid Re-housing" w:value="Rapid Re-housing"/>
              <w:listItem w:displayText="Coordinated Entry" w:value="Coordinated Entry"/>
              <w:listItem w:displayText="Innovation" w:value="Innovation"/>
              <w:listItem w:displayText="HMIS" w:value="HMIS"/>
              <w:listItem w:displayText="Financial Assistance" w:value="Financial Assistance"/>
            </w:dropDownList>
          </w:sdtPr>
          <w:sdtEndPr/>
          <w:sdtContent>
            <w:tc>
              <w:tcPr>
                <w:tcW w:w="5130" w:type="dxa"/>
              </w:tcPr>
              <w:p w14:paraId="2971F8BC"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an item.</w:t>
                </w:r>
              </w:p>
            </w:tc>
          </w:sdtContent>
        </w:sdt>
        <w:sdt>
          <w:sdtPr>
            <w:rPr>
              <w:rFonts w:asciiTheme="minorHAnsi" w:hAnsiTheme="minorHAnsi" w:cstheme="minorHAnsi"/>
              <w:spacing w:val="-3"/>
              <w:sz w:val="20"/>
            </w:rPr>
            <w:id w:val="694274017"/>
            <w:placeholder>
              <w:docPart w:val="A2E162B7845E40F891DCA08FD7FE1B03"/>
            </w:placeholder>
            <w:showingPlcHdr/>
            <w:dropDownList>
              <w:listItem w:value="Choose an item."/>
              <w:listItem w:displayText="Renewal" w:value="Renewal"/>
              <w:listItem w:displayText="New Request" w:value="New Request"/>
            </w:dropDownList>
          </w:sdtPr>
          <w:sdtEndPr/>
          <w:sdtContent>
            <w:tc>
              <w:tcPr>
                <w:tcW w:w="1620" w:type="dxa"/>
              </w:tcPr>
              <w:p w14:paraId="146017B2"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one.</w:t>
                </w:r>
              </w:p>
            </w:tc>
          </w:sdtContent>
        </w:sdt>
      </w:tr>
      <w:tr w:rsidR="00146A72" w:rsidRPr="003C7644" w14:paraId="5175B029" w14:textId="77777777" w:rsidTr="00146A72">
        <w:sdt>
          <w:sdtPr>
            <w:rPr>
              <w:rFonts w:asciiTheme="minorHAnsi" w:hAnsiTheme="minorHAnsi" w:cstheme="minorHAnsi"/>
              <w:spacing w:val="-3"/>
              <w:sz w:val="20"/>
            </w:rPr>
            <w:id w:val="-598954481"/>
            <w:placeholder>
              <w:docPart w:val="8FAA1817F258415A9B3F625E22293FC0"/>
            </w:placeholder>
            <w:showingPlcHdr/>
          </w:sdtPr>
          <w:sdtEndPr/>
          <w:sdtContent>
            <w:tc>
              <w:tcPr>
                <w:tcW w:w="2875" w:type="dxa"/>
              </w:tcPr>
              <w:p w14:paraId="6B017AC1"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Click here to enter text.</w:t>
                </w:r>
              </w:p>
            </w:tc>
          </w:sdtContent>
        </w:sdt>
        <w:sdt>
          <w:sdtPr>
            <w:rPr>
              <w:rFonts w:asciiTheme="minorHAnsi" w:hAnsiTheme="minorHAnsi" w:cstheme="minorHAnsi"/>
              <w:spacing w:val="-3"/>
              <w:sz w:val="20"/>
            </w:rPr>
            <w:id w:val="230435573"/>
            <w:placeholder>
              <w:docPart w:val="5CB2FD100B5B4B9B94DFA6266AE67D03"/>
            </w:placeholder>
            <w:showingPlcHdr/>
          </w:sdtPr>
          <w:sdtEndPr/>
          <w:sdtContent>
            <w:tc>
              <w:tcPr>
                <w:tcW w:w="1080" w:type="dxa"/>
              </w:tcPr>
              <w:p w14:paraId="32CF38D9" w14:textId="77777777" w:rsidR="00146A72" w:rsidRPr="003C7644" w:rsidRDefault="00146A72" w:rsidP="000C6042">
                <w:pPr>
                  <w:suppressAutoHyphens/>
                  <w:spacing w:after="120"/>
                  <w:rPr>
                    <w:rFonts w:asciiTheme="minorHAnsi" w:hAnsiTheme="minorHAnsi" w:cstheme="minorHAnsi"/>
                    <w:spacing w:val="-3"/>
                    <w:sz w:val="20"/>
                  </w:rPr>
                </w:pPr>
                <w:r w:rsidRPr="003C7644">
                  <w:rPr>
                    <w:rFonts w:asciiTheme="minorHAnsi" w:hAnsiTheme="minorHAnsi" w:cstheme="minorHAnsi"/>
                    <w:spacing w:val="-3"/>
                    <w:sz w:val="20"/>
                  </w:rPr>
                  <w:t xml:space="preserve"> </w:t>
                </w:r>
              </w:p>
            </w:tc>
          </w:sdtContent>
        </w:sdt>
        <w:sdt>
          <w:sdtPr>
            <w:rPr>
              <w:rFonts w:asciiTheme="minorHAnsi" w:hAnsiTheme="minorHAnsi" w:cstheme="minorHAnsi"/>
              <w:spacing w:val="-3"/>
              <w:sz w:val="20"/>
            </w:rPr>
            <w:id w:val="1470249795"/>
            <w:placeholder>
              <w:docPart w:val="F97B02FDBAD544B49549AC140F265D33"/>
            </w:placeholder>
            <w:showingPlcHdr/>
            <w:dropDownList>
              <w:listItem w:value="Choose an item."/>
              <w:listItem w:displayText="Emergency Shelter" w:value="Emergency Shelter"/>
              <w:listItem w:displayText="Emergency Apartments" w:value="Emergency Apartments"/>
              <w:listItem w:displayText="Transitional Housing" w:value="Transitional Housing"/>
              <w:listItem w:displayText="Homelessness Prevention" w:value="Homelessness Prevention"/>
              <w:listItem w:displayText="Rapid Re-housing" w:value="Rapid Re-housing"/>
              <w:listItem w:displayText="Coordinated Entry" w:value="Coordinated Entry"/>
              <w:listItem w:displayText="Innovation" w:value="Innovation"/>
              <w:listItem w:displayText="HMIS" w:value="HMIS"/>
              <w:listItem w:displayText="Financial Assistance" w:value="Financial Assistance"/>
            </w:dropDownList>
          </w:sdtPr>
          <w:sdtEndPr/>
          <w:sdtContent>
            <w:tc>
              <w:tcPr>
                <w:tcW w:w="5130" w:type="dxa"/>
              </w:tcPr>
              <w:p w14:paraId="52C4A4B0"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an item.</w:t>
                </w:r>
              </w:p>
            </w:tc>
          </w:sdtContent>
        </w:sdt>
        <w:sdt>
          <w:sdtPr>
            <w:rPr>
              <w:rFonts w:asciiTheme="minorHAnsi" w:hAnsiTheme="minorHAnsi" w:cstheme="minorHAnsi"/>
              <w:spacing w:val="-3"/>
              <w:sz w:val="20"/>
            </w:rPr>
            <w:id w:val="-1002813575"/>
            <w:placeholder>
              <w:docPart w:val="D70B3E2115F44A56890D6C9EB0D51B85"/>
            </w:placeholder>
            <w:showingPlcHdr/>
            <w:dropDownList>
              <w:listItem w:value="Choose an item."/>
              <w:listItem w:displayText="Renewal" w:value="Renewal"/>
              <w:listItem w:displayText="New Request" w:value="New Request"/>
            </w:dropDownList>
          </w:sdtPr>
          <w:sdtEndPr/>
          <w:sdtContent>
            <w:tc>
              <w:tcPr>
                <w:tcW w:w="1620" w:type="dxa"/>
              </w:tcPr>
              <w:p w14:paraId="5CEED531"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one.</w:t>
                </w:r>
              </w:p>
            </w:tc>
          </w:sdtContent>
        </w:sdt>
      </w:tr>
      <w:tr w:rsidR="00146A72" w:rsidRPr="003C7644" w14:paraId="5BC5DFB6" w14:textId="77777777" w:rsidTr="00146A72">
        <w:sdt>
          <w:sdtPr>
            <w:rPr>
              <w:rFonts w:asciiTheme="minorHAnsi" w:hAnsiTheme="minorHAnsi" w:cstheme="minorHAnsi"/>
              <w:spacing w:val="-3"/>
              <w:sz w:val="20"/>
            </w:rPr>
            <w:id w:val="2000308666"/>
            <w:placeholder>
              <w:docPart w:val="3B63696467BC4608963EC61EA83780A7"/>
            </w:placeholder>
            <w:showingPlcHdr/>
          </w:sdtPr>
          <w:sdtEndPr/>
          <w:sdtContent>
            <w:tc>
              <w:tcPr>
                <w:tcW w:w="2875" w:type="dxa"/>
              </w:tcPr>
              <w:p w14:paraId="2AF3FC4C"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Click here to enter text.</w:t>
                </w:r>
              </w:p>
            </w:tc>
          </w:sdtContent>
        </w:sdt>
        <w:sdt>
          <w:sdtPr>
            <w:rPr>
              <w:rFonts w:asciiTheme="minorHAnsi" w:hAnsiTheme="minorHAnsi" w:cstheme="minorHAnsi"/>
              <w:spacing w:val="-3"/>
              <w:sz w:val="20"/>
            </w:rPr>
            <w:id w:val="-1717809019"/>
            <w:placeholder>
              <w:docPart w:val="97AAF649279E4947904B43A84EFA8D50"/>
            </w:placeholder>
            <w:showingPlcHdr/>
          </w:sdtPr>
          <w:sdtEndPr/>
          <w:sdtContent>
            <w:tc>
              <w:tcPr>
                <w:tcW w:w="1080" w:type="dxa"/>
              </w:tcPr>
              <w:p w14:paraId="6D22BC8F" w14:textId="77777777" w:rsidR="00146A72" w:rsidRPr="003C7644" w:rsidRDefault="00146A72" w:rsidP="000C6042">
                <w:pPr>
                  <w:suppressAutoHyphens/>
                  <w:spacing w:after="120"/>
                  <w:rPr>
                    <w:rFonts w:asciiTheme="minorHAnsi" w:hAnsiTheme="minorHAnsi" w:cstheme="minorHAnsi"/>
                    <w:spacing w:val="-3"/>
                    <w:sz w:val="20"/>
                  </w:rPr>
                </w:pPr>
                <w:r w:rsidRPr="003C7644">
                  <w:rPr>
                    <w:rFonts w:asciiTheme="minorHAnsi" w:hAnsiTheme="minorHAnsi" w:cstheme="minorHAnsi"/>
                    <w:spacing w:val="-3"/>
                    <w:sz w:val="20"/>
                  </w:rPr>
                  <w:t xml:space="preserve"> </w:t>
                </w:r>
              </w:p>
            </w:tc>
          </w:sdtContent>
        </w:sdt>
        <w:sdt>
          <w:sdtPr>
            <w:rPr>
              <w:rFonts w:asciiTheme="minorHAnsi" w:hAnsiTheme="minorHAnsi" w:cstheme="minorHAnsi"/>
              <w:spacing w:val="-3"/>
              <w:sz w:val="20"/>
            </w:rPr>
            <w:id w:val="1018657806"/>
            <w:placeholder>
              <w:docPart w:val="84144C1BFA764CAE8A1BED8FFE67B9CA"/>
            </w:placeholder>
            <w:showingPlcHdr/>
            <w:dropDownList>
              <w:listItem w:value="Choose an item."/>
              <w:listItem w:displayText="Emergency Shelter" w:value="Emergency Shelter"/>
              <w:listItem w:displayText="Emergency Apartments" w:value="Emergency Apartments"/>
              <w:listItem w:displayText="Transitional Housing" w:value="Transitional Housing"/>
              <w:listItem w:displayText="Homelessness Prevention" w:value="Homelessness Prevention"/>
              <w:listItem w:displayText="Rapid Re-housing" w:value="Rapid Re-housing"/>
              <w:listItem w:displayText="Coordinated Entry" w:value="Coordinated Entry"/>
              <w:listItem w:displayText="Innovation" w:value="Innovation"/>
              <w:listItem w:displayText="HMIS" w:value="HMIS"/>
              <w:listItem w:displayText="Financial Assistance" w:value="Financial Assistance"/>
            </w:dropDownList>
          </w:sdtPr>
          <w:sdtEndPr/>
          <w:sdtContent>
            <w:tc>
              <w:tcPr>
                <w:tcW w:w="5130" w:type="dxa"/>
              </w:tcPr>
              <w:p w14:paraId="68A8A8B1"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an item.</w:t>
                </w:r>
              </w:p>
            </w:tc>
          </w:sdtContent>
        </w:sdt>
        <w:sdt>
          <w:sdtPr>
            <w:rPr>
              <w:rFonts w:asciiTheme="minorHAnsi" w:hAnsiTheme="minorHAnsi" w:cstheme="minorHAnsi"/>
              <w:spacing w:val="-3"/>
              <w:sz w:val="20"/>
            </w:rPr>
            <w:id w:val="294346776"/>
            <w:placeholder>
              <w:docPart w:val="D86F5273DB57423386AF8CAC1483C1E5"/>
            </w:placeholder>
            <w:showingPlcHdr/>
            <w:dropDownList>
              <w:listItem w:value="Choose an item."/>
              <w:listItem w:displayText="Renewal" w:value="Renewal"/>
              <w:listItem w:displayText="New Request" w:value="New Request"/>
            </w:dropDownList>
          </w:sdtPr>
          <w:sdtEndPr/>
          <w:sdtContent>
            <w:tc>
              <w:tcPr>
                <w:tcW w:w="1620" w:type="dxa"/>
              </w:tcPr>
              <w:p w14:paraId="295C7A20"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one.</w:t>
                </w:r>
              </w:p>
            </w:tc>
          </w:sdtContent>
        </w:sdt>
      </w:tr>
      <w:tr w:rsidR="00146A72" w:rsidRPr="003C7644" w14:paraId="78A178B3" w14:textId="77777777" w:rsidTr="00146A72">
        <w:sdt>
          <w:sdtPr>
            <w:rPr>
              <w:rFonts w:asciiTheme="minorHAnsi" w:hAnsiTheme="minorHAnsi" w:cstheme="minorHAnsi"/>
              <w:spacing w:val="-3"/>
              <w:sz w:val="20"/>
            </w:rPr>
            <w:id w:val="1609319838"/>
            <w:placeholder>
              <w:docPart w:val="1B39352D5B3D4ACEB81807A48165223F"/>
            </w:placeholder>
            <w:showingPlcHdr/>
          </w:sdtPr>
          <w:sdtEndPr/>
          <w:sdtContent>
            <w:tc>
              <w:tcPr>
                <w:tcW w:w="2875" w:type="dxa"/>
              </w:tcPr>
              <w:p w14:paraId="51242AE6"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Click here to enter text.</w:t>
                </w:r>
              </w:p>
            </w:tc>
          </w:sdtContent>
        </w:sdt>
        <w:sdt>
          <w:sdtPr>
            <w:rPr>
              <w:rFonts w:asciiTheme="minorHAnsi" w:hAnsiTheme="minorHAnsi" w:cstheme="minorHAnsi"/>
              <w:spacing w:val="-3"/>
              <w:sz w:val="20"/>
            </w:rPr>
            <w:id w:val="1475027243"/>
            <w:placeholder>
              <w:docPart w:val="1F405139DD1041C78272DFE42991A4CE"/>
            </w:placeholder>
            <w:showingPlcHdr/>
          </w:sdtPr>
          <w:sdtEndPr/>
          <w:sdtContent>
            <w:tc>
              <w:tcPr>
                <w:tcW w:w="1080" w:type="dxa"/>
              </w:tcPr>
              <w:p w14:paraId="738E94F7" w14:textId="77777777" w:rsidR="00146A72" w:rsidRPr="003C7644" w:rsidRDefault="00146A72" w:rsidP="000C6042">
                <w:pPr>
                  <w:suppressAutoHyphens/>
                  <w:spacing w:after="120"/>
                  <w:rPr>
                    <w:rFonts w:asciiTheme="minorHAnsi" w:hAnsiTheme="minorHAnsi" w:cstheme="minorHAnsi"/>
                    <w:spacing w:val="-3"/>
                    <w:sz w:val="20"/>
                  </w:rPr>
                </w:pPr>
                <w:r w:rsidRPr="003C7644">
                  <w:rPr>
                    <w:rFonts w:asciiTheme="minorHAnsi" w:hAnsiTheme="minorHAnsi" w:cstheme="minorHAnsi"/>
                    <w:spacing w:val="-3"/>
                    <w:sz w:val="20"/>
                  </w:rPr>
                  <w:t xml:space="preserve"> </w:t>
                </w:r>
              </w:p>
            </w:tc>
          </w:sdtContent>
        </w:sdt>
        <w:sdt>
          <w:sdtPr>
            <w:rPr>
              <w:rFonts w:asciiTheme="minorHAnsi" w:hAnsiTheme="minorHAnsi" w:cstheme="minorHAnsi"/>
              <w:spacing w:val="-3"/>
              <w:sz w:val="20"/>
            </w:rPr>
            <w:id w:val="-458257976"/>
            <w:placeholder>
              <w:docPart w:val="31AB6B0F93FE4D959EA2995A0DDFABF8"/>
            </w:placeholder>
            <w:showingPlcHdr/>
            <w:dropDownList>
              <w:listItem w:value="Choose an item."/>
              <w:listItem w:displayText="Emergency Shelter" w:value="Emergency Shelter"/>
              <w:listItem w:displayText="Emergency Apartments" w:value="Emergency Apartments"/>
              <w:listItem w:displayText="Transitional Housing" w:value="Transitional Housing"/>
              <w:listItem w:displayText="Homelessness Prevention" w:value="Homelessness Prevention"/>
              <w:listItem w:displayText="Rapid Re-housing" w:value="Rapid Re-housing"/>
              <w:listItem w:displayText="Coordinated Entry" w:value="Coordinated Entry"/>
              <w:listItem w:displayText="Innovation" w:value="Innovation"/>
              <w:listItem w:displayText="HMIS" w:value="HMIS"/>
              <w:listItem w:displayText="Financial Assistance" w:value="Financial Assistance"/>
            </w:dropDownList>
          </w:sdtPr>
          <w:sdtEndPr/>
          <w:sdtContent>
            <w:tc>
              <w:tcPr>
                <w:tcW w:w="5130" w:type="dxa"/>
              </w:tcPr>
              <w:p w14:paraId="3FF5B8A6"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an item.</w:t>
                </w:r>
              </w:p>
            </w:tc>
          </w:sdtContent>
        </w:sdt>
        <w:sdt>
          <w:sdtPr>
            <w:rPr>
              <w:rFonts w:asciiTheme="minorHAnsi" w:hAnsiTheme="minorHAnsi" w:cstheme="minorHAnsi"/>
              <w:spacing w:val="-3"/>
              <w:sz w:val="20"/>
            </w:rPr>
            <w:id w:val="62768315"/>
            <w:placeholder>
              <w:docPart w:val="1C06703B3DC9487D88752C17F107DBD4"/>
            </w:placeholder>
            <w:showingPlcHdr/>
            <w:dropDownList>
              <w:listItem w:value="Choose an item."/>
              <w:listItem w:displayText="Renewal" w:value="Renewal"/>
              <w:listItem w:displayText="New Request" w:value="New Request"/>
            </w:dropDownList>
          </w:sdtPr>
          <w:sdtEndPr/>
          <w:sdtContent>
            <w:tc>
              <w:tcPr>
                <w:tcW w:w="1620" w:type="dxa"/>
              </w:tcPr>
              <w:p w14:paraId="50B987F4"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one.</w:t>
                </w:r>
              </w:p>
            </w:tc>
          </w:sdtContent>
        </w:sdt>
      </w:tr>
      <w:tr w:rsidR="00146A72" w:rsidRPr="003C7644" w14:paraId="5E2F9921" w14:textId="77777777" w:rsidTr="00146A72">
        <w:sdt>
          <w:sdtPr>
            <w:rPr>
              <w:rFonts w:asciiTheme="minorHAnsi" w:hAnsiTheme="minorHAnsi" w:cstheme="minorHAnsi"/>
              <w:spacing w:val="-3"/>
              <w:sz w:val="20"/>
            </w:rPr>
            <w:id w:val="467704542"/>
            <w:placeholder>
              <w:docPart w:val="89165296ADA84EFF9C5CE4CB5813B573"/>
            </w:placeholder>
            <w:showingPlcHdr/>
          </w:sdtPr>
          <w:sdtEndPr/>
          <w:sdtContent>
            <w:tc>
              <w:tcPr>
                <w:tcW w:w="2875" w:type="dxa"/>
              </w:tcPr>
              <w:p w14:paraId="65A05BCB"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Click here to enter text.</w:t>
                </w:r>
              </w:p>
            </w:tc>
          </w:sdtContent>
        </w:sdt>
        <w:sdt>
          <w:sdtPr>
            <w:rPr>
              <w:rFonts w:asciiTheme="minorHAnsi" w:hAnsiTheme="minorHAnsi" w:cstheme="minorHAnsi"/>
              <w:spacing w:val="-3"/>
              <w:sz w:val="20"/>
            </w:rPr>
            <w:id w:val="-1593307037"/>
            <w:placeholder>
              <w:docPart w:val="C6A8EFEAB3CE4B65BF94F81B64E35C78"/>
            </w:placeholder>
            <w:showingPlcHdr/>
          </w:sdtPr>
          <w:sdtEndPr/>
          <w:sdtContent>
            <w:tc>
              <w:tcPr>
                <w:tcW w:w="1080" w:type="dxa"/>
              </w:tcPr>
              <w:p w14:paraId="53EE62D2" w14:textId="77777777" w:rsidR="00146A72" w:rsidRPr="003C7644" w:rsidRDefault="00146A72" w:rsidP="000C6042">
                <w:pPr>
                  <w:suppressAutoHyphens/>
                  <w:spacing w:after="120"/>
                  <w:rPr>
                    <w:rFonts w:asciiTheme="minorHAnsi" w:hAnsiTheme="minorHAnsi" w:cstheme="minorHAnsi"/>
                    <w:spacing w:val="-3"/>
                    <w:sz w:val="20"/>
                  </w:rPr>
                </w:pPr>
                <w:r w:rsidRPr="003C7644">
                  <w:rPr>
                    <w:rFonts w:asciiTheme="minorHAnsi" w:hAnsiTheme="minorHAnsi" w:cstheme="minorHAnsi"/>
                    <w:spacing w:val="-3"/>
                    <w:sz w:val="20"/>
                  </w:rPr>
                  <w:t xml:space="preserve"> </w:t>
                </w:r>
              </w:p>
            </w:tc>
          </w:sdtContent>
        </w:sdt>
        <w:sdt>
          <w:sdtPr>
            <w:rPr>
              <w:rFonts w:asciiTheme="minorHAnsi" w:hAnsiTheme="minorHAnsi" w:cstheme="minorHAnsi"/>
              <w:spacing w:val="-3"/>
              <w:sz w:val="20"/>
            </w:rPr>
            <w:id w:val="-539976299"/>
            <w:placeholder>
              <w:docPart w:val="0BC8E85817CD4128A222A99B5C4BADEB"/>
            </w:placeholder>
            <w:showingPlcHdr/>
            <w:dropDownList>
              <w:listItem w:value="Choose an item."/>
              <w:listItem w:displayText="Emergency Shelter" w:value="Emergency Shelter"/>
              <w:listItem w:displayText="Emergency Apartments" w:value="Emergency Apartments"/>
              <w:listItem w:displayText="Transitional Housing" w:value="Transitional Housing"/>
              <w:listItem w:displayText="Homelessness Prevention" w:value="Homelessness Prevention"/>
              <w:listItem w:displayText="Rapid Re-housing" w:value="Rapid Re-housing"/>
              <w:listItem w:displayText="Coordinated Entry" w:value="Coordinated Entry"/>
              <w:listItem w:displayText="Innovation" w:value="Innovation"/>
              <w:listItem w:displayText="HMIS" w:value="HMIS"/>
              <w:listItem w:displayText="Financial Assistance" w:value="Financial Assistance"/>
            </w:dropDownList>
          </w:sdtPr>
          <w:sdtEndPr/>
          <w:sdtContent>
            <w:tc>
              <w:tcPr>
                <w:tcW w:w="5130" w:type="dxa"/>
              </w:tcPr>
              <w:p w14:paraId="7B51F797"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an item.</w:t>
                </w:r>
              </w:p>
            </w:tc>
          </w:sdtContent>
        </w:sdt>
        <w:sdt>
          <w:sdtPr>
            <w:rPr>
              <w:rFonts w:asciiTheme="minorHAnsi" w:hAnsiTheme="minorHAnsi" w:cstheme="minorHAnsi"/>
              <w:spacing w:val="-3"/>
              <w:sz w:val="20"/>
            </w:rPr>
            <w:id w:val="-901135615"/>
            <w:placeholder>
              <w:docPart w:val="E987188E96684FA087E091326A63A0F7"/>
            </w:placeholder>
            <w:showingPlcHdr/>
            <w:dropDownList>
              <w:listItem w:value="Choose an item."/>
              <w:listItem w:displayText="Renewal" w:value="Renewal"/>
              <w:listItem w:displayText="New Request" w:value="New Request"/>
            </w:dropDownList>
          </w:sdtPr>
          <w:sdtEndPr/>
          <w:sdtContent>
            <w:tc>
              <w:tcPr>
                <w:tcW w:w="1620" w:type="dxa"/>
              </w:tcPr>
              <w:p w14:paraId="12944BE0" w14:textId="77777777" w:rsidR="00146A72" w:rsidRPr="003C7644" w:rsidRDefault="00146A72" w:rsidP="000C6042">
                <w:pPr>
                  <w:suppressAutoHyphens/>
                  <w:spacing w:after="120"/>
                  <w:rPr>
                    <w:rFonts w:asciiTheme="minorHAnsi" w:hAnsiTheme="minorHAnsi" w:cstheme="minorHAnsi"/>
                    <w:spacing w:val="-3"/>
                    <w:sz w:val="20"/>
                  </w:rPr>
                </w:pPr>
                <w:r w:rsidRPr="003C7644">
                  <w:rPr>
                    <w:rStyle w:val="PlaceholderText"/>
                    <w:rFonts w:asciiTheme="minorHAnsi" w:eastAsiaTheme="minorHAnsi" w:hAnsiTheme="minorHAnsi" w:cstheme="minorHAnsi"/>
                    <w:sz w:val="20"/>
                  </w:rPr>
                  <w:t>Choose one.</w:t>
                </w:r>
              </w:p>
            </w:tc>
          </w:sdtContent>
        </w:sdt>
      </w:tr>
    </w:tbl>
    <w:p w14:paraId="39BC0FFA" w14:textId="77777777" w:rsidR="00502462" w:rsidRPr="003C7644" w:rsidRDefault="00502462" w:rsidP="000C6042">
      <w:pPr>
        <w:tabs>
          <w:tab w:val="left" w:pos="0"/>
        </w:tabs>
        <w:suppressAutoHyphens/>
        <w:spacing w:after="120"/>
        <w:rPr>
          <w:rFonts w:asciiTheme="minorHAnsi" w:hAnsiTheme="minorHAnsi" w:cstheme="minorHAnsi"/>
          <w:b/>
          <w:spacing w:val="-3"/>
          <w:szCs w:val="24"/>
        </w:rPr>
      </w:pPr>
    </w:p>
    <w:p w14:paraId="553E7DFC" w14:textId="43C48C02" w:rsidR="00146A72" w:rsidRPr="003C7644" w:rsidRDefault="00146A72" w:rsidP="000C6042">
      <w:pPr>
        <w:tabs>
          <w:tab w:val="left" w:pos="0"/>
        </w:tabs>
        <w:suppressAutoHyphens/>
        <w:spacing w:after="120"/>
        <w:rPr>
          <w:rFonts w:asciiTheme="minorHAnsi" w:hAnsiTheme="minorHAnsi" w:cstheme="minorHAnsi"/>
          <w:b/>
          <w:spacing w:val="-3"/>
          <w:szCs w:val="24"/>
        </w:rPr>
      </w:pPr>
      <w:r w:rsidRPr="003C7644">
        <w:rPr>
          <w:rFonts w:asciiTheme="minorHAnsi" w:hAnsiTheme="minorHAnsi" w:cstheme="minorHAnsi"/>
          <w:b/>
          <w:spacing w:val="-3"/>
          <w:szCs w:val="24"/>
        </w:rPr>
        <w:t>TO BE COMPLETED BY THE LOCAL CONTINUUM OF CARE (COC)</w:t>
      </w:r>
      <w:r w:rsidR="003412B5">
        <w:rPr>
          <w:rFonts w:asciiTheme="minorHAnsi" w:hAnsiTheme="minorHAnsi" w:cstheme="minorHAnsi"/>
          <w:b/>
          <w:spacing w:val="-3"/>
          <w:szCs w:val="24"/>
        </w:rPr>
        <w:t>/HOUSING COALITION</w:t>
      </w:r>
    </w:p>
    <w:p w14:paraId="59741871" w14:textId="47CEDA0E" w:rsidR="00146A72" w:rsidRPr="003C7644" w:rsidRDefault="00146A72" w:rsidP="000C6042">
      <w:pPr>
        <w:tabs>
          <w:tab w:val="left" w:pos="0"/>
        </w:tabs>
        <w:suppressAutoHyphens/>
        <w:spacing w:after="120"/>
        <w:rPr>
          <w:rFonts w:asciiTheme="minorHAnsi" w:hAnsiTheme="minorHAnsi" w:cstheme="minorHAnsi"/>
          <w:spacing w:val="-3"/>
          <w:sz w:val="22"/>
          <w:szCs w:val="22"/>
        </w:rPr>
      </w:pPr>
      <w:r w:rsidRPr="003C7644">
        <w:rPr>
          <w:rFonts w:asciiTheme="minorHAnsi" w:hAnsiTheme="minorHAnsi" w:cstheme="minorHAnsi"/>
          <w:spacing w:val="-3"/>
          <w:sz w:val="22"/>
          <w:szCs w:val="22"/>
        </w:rPr>
        <w:t>Name of Local CoC</w:t>
      </w:r>
      <w:r w:rsidR="003412B5">
        <w:rPr>
          <w:rFonts w:asciiTheme="minorHAnsi" w:hAnsiTheme="minorHAnsi" w:cstheme="minorHAnsi"/>
          <w:spacing w:val="-3"/>
          <w:sz w:val="22"/>
          <w:szCs w:val="22"/>
        </w:rPr>
        <w:t>/Coalition</w:t>
      </w:r>
      <w:r w:rsidRPr="003C7644">
        <w:rPr>
          <w:rFonts w:asciiTheme="minorHAnsi" w:hAnsiTheme="minorHAnsi" w:cstheme="minorHAnsi"/>
          <w:spacing w:val="-3"/>
          <w:sz w:val="22"/>
          <w:szCs w:val="22"/>
        </w:rPr>
        <w:t>:</w:t>
      </w:r>
      <w:r w:rsidRPr="003C7644">
        <w:rPr>
          <w:rStyle w:val="FootnoteReference"/>
          <w:rFonts w:asciiTheme="minorHAnsi" w:hAnsiTheme="minorHAnsi" w:cstheme="minorHAnsi"/>
          <w:spacing w:val="-3"/>
          <w:sz w:val="22"/>
          <w:szCs w:val="22"/>
        </w:rPr>
        <w:footnoteReference w:id="9"/>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228544801"/>
          <w:placeholder>
            <w:docPart w:val="B31B76CB0C6140BF9A7946CC20BAFF1F"/>
          </w:placeholder>
        </w:sdtPr>
        <w:sdtEndPr/>
        <w:sdtContent>
          <w:r w:rsidRPr="003C7644">
            <w:rPr>
              <w:rFonts w:asciiTheme="minorHAnsi" w:hAnsiTheme="minorHAnsi" w:cstheme="minorHAnsi"/>
              <w:spacing w:val="-3"/>
              <w:sz w:val="22"/>
              <w:szCs w:val="22"/>
            </w:rPr>
            <w:t>__________________________________</w:t>
          </w:r>
        </w:sdtContent>
      </w:sdt>
    </w:p>
    <w:p w14:paraId="55DA9678" w14:textId="78C13C9E" w:rsidR="00146A72" w:rsidRPr="003C7644" w:rsidRDefault="00146A72" w:rsidP="000C6042">
      <w:pPr>
        <w:tabs>
          <w:tab w:val="left" w:pos="0"/>
        </w:tabs>
        <w:suppressAutoHyphens/>
        <w:spacing w:after="120"/>
        <w:rPr>
          <w:rFonts w:asciiTheme="minorHAnsi" w:hAnsiTheme="minorHAnsi" w:cstheme="minorHAnsi"/>
          <w:spacing w:val="-3"/>
          <w:sz w:val="22"/>
          <w:szCs w:val="22"/>
        </w:rPr>
      </w:pPr>
      <w:r w:rsidRPr="003C7644">
        <w:rPr>
          <w:rFonts w:asciiTheme="minorHAnsi" w:hAnsiTheme="minorHAnsi" w:cstheme="minorHAnsi"/>
          <w:spacing w:val="-3"/>
          <w:sz w:val="22"/>
          <w:szCs w:val="22"/>
        </w:rPr>
        <w:t>Local CoC</w:t>
      </w:r>
      <w:r w:rsidR="003412B5">
        <w:rPr>
          <w:rFonts w:asciiTheme="minorHAnsi" w:hAnsiTheme="minorHAnsi" w:cstheme="minorHAnsi"/>
          <w:spacing w:val="-3"/>
          <w:sz w:val="22"/>
          <w:szCs w:val="22"/>
        </w:rPr>
        <w:t>/Coalition</w:t>
      </w:r>
      <w:r w:rsidRPr="003C7644">
        <w:rPr>
          <w:rFonts w:asciiTheme="minorHAnsi" w:hAnsiTheme="minorHAnsi" w:cstheme="minorHAnsi"/>
          <w:spacing w:val="-3"/>
          <w:sz w:val="22"/>
          <w:szCs w:val="22"/>
        </w:rPr>
        <w:t xml:space="preserve"> Chair(s):</w:t>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363180357"/>
          <w:placeholder>
            <w:docPart w:val="B31B76CB0C6140BF9A7946CC20BAFF1F"/>
          </w:placeholder>
        </w:sdtPr>
        <w:sdtEndPr/>
        <w:sdtContent>
          <w:r w:rsidRPr="003C7644">
            <w:rPr>
              <w:rFonts w:asciiTheme="minorHAnsi" w:hAnsiTheme="minorHAnsi" w:cstheme="minorHAnsi"/>
              <w:spacing w:val="-3"/>
              <w:sz w:val="22"/>
              <w:szCs w:val="22"/>
            </w:rPr>
            <w:t>__________________________________</w:t>
          </w:r>
        </w:sdtContent>
      </w:sdt>
      <w:r w:rsidR="003412B5">
        <w:rPr>
          <w:rFonts w:asciiTheme="minorHAnsi" w:hAnsiTheme="minorHAnsi" w:cstheme="minorHAnsi"/>
          <w:spacing w:val="-3"/>
          <w:sz w:val="22"/>
          <w:szCs w:val="22"/>
        </w:rPr>
        <w:t xml:space="preserve">  </w:t>
      </w:r>
      <w:r w:rsidRPr="003C7644">
        <w:rPr>
          <w:rFonts w:asciiTheme="minorHAnsi" w:hAnsiTheme="minorHAnsi" w:cstheme="minorHAnsi"/>
          <w:spacing w:val="-3"/>
          <w:sz w:val="22"/>
          <w:szCs w:val="22"/>
        </w:rPr>
        <w:t xml:space="preserve">Email(s):  </w:t>
      </w:r>
      <w:sdt>
        <w:sdtPr>
          <w:rPr>
            <w:rFonts w:asciiTheme="minorHAnsi" w:hAnsiTheme="minorHAnsi" w:cstheme="minorHAnsi"/>
            <w:spacing w:val="-3"/>
            <w:sz w:val="22"/>
            <w:szCs w:val="22"/>
          </w:rPr>
          <w:id w:val="-1261989543"/>
          <w:placeholder>
            <w:docPart w:val="B31B76CB0C6140BF9A7946CC20BAFF1F"/>
          </w:placeholder>
        </w:sdtPr>
        <w:sdtEndPr/>
        <w:sdtContent>
          <w:r w:rsidRPr="003C7644">
            <w:rPr>
              <w:rFonts w:asciiTheme="minorHAnsi" w:hAnsiTheme="minorHAnsi" w:cstheme="minorHAnsi"/>
              <w:spacing w:val="-3"/>
              <w:sz w:val="22"/>
              <w:szCs w:val="22"/>
            </w:rPr>
            <w:t>__________________________</w:t>
          </w:r>
        </w:sdtContent>
      </w:sdt>
    </w:p>
    <w:p w14:paraId="3DCB5741" w14:textId="0F351D11" w:rsidR="00146A72" w:rsidRPr="003C7644" w:rsidRDefault="00146A72" w:rsidP="000C6042">
      <w:pPr>
        <w:tabs>
          <w:tab w:val="left" w:pos="0"/>
        </w:tabs>
        <w:suppressAutoHyphens/>
        <w:spacing w:after="120"/>
        <w:rPr>
          <w:rFonts w:asciiTheme="minorHAnsi" w:hAnsiTheme="minorHAnsi" w:cstheme="minorHAnsi"/>
          <w:spacing w:val="-3"/>
          <w:sz w:val="22"/>
          <w:szCs w:val="22"/>
        </w:rPr>
      </w:pPr>
      <w:r w:rsidRPr="003C7644">
        <w:rPr>
          <w:rFonts w:asciiTheme="minorHAnsi" w:hAnsiTheme="minorHAnsi" w:cstheme="minorHAnsi"/>
          <w:spacing w:val="-3"/>
          <w:sz w:val="22"/>
          <w:szCs w:val="22"/>
        </w:rPr>
        <w:t>Date of Local CoC</w:t>
      </w:r>
      <w:r w:rsidR="003412B5">
        <w:rPr>
          <w:rFonts w:asciiTheme="minorHAnsi" w:hAnsiTheme="minorHAnsi" w:cstheme="minorHAnsi"/>
          <w:spacing w:val="-3"/>
          <w:sz w:val="22"/>
          <w:szCs w:val="22"/>
        </w:rPr>
        <w:t>/Coalition</w:t>
      </w:r>
      <w:r w:rsidRPr="003C7644">
        <w:rPr>
          <w:rFonts w:asciiTheme="minorHAnsi" w:hAnsiTheme="minorHAnsi" w:cstheme="minorHAnsi"/>
          <w:spacing w:val="-3"/>
          <w:sz w:val="22"/>
          <w:szCs w:val="22"/>
        </w:rPr>
        <w:t xml:space="preserve"> Review of HOP Requests for Funding:</w:t>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1169679340"/>
          <w:placeholder>
            <w:docPart w:val="B31B76CB0C6140BF9A7946CC20BAFF1F"/>
          </w:placeholder>
        </w:sdtPr>
        <w:sdtEndPr/>
        <w:sdtContent>
          <w:r w:rsidRPr="003C7644">
            <w:rPr>
              <w:rFonts w:asciiTheme="minorHAnsi" w:hAnsiTheme="minorHAnsi" w:cstheme="minorHAnsi"/>
              <w:spacing w:val="-3"/>
              <w:sz w:val="22"/>
              <w:szCs w:val="22"/>
            </w:rPr>
            <w:t>__________________________________</w:t>
          </w:r>
        </w:sdtContent>
      </w:sdt>
    </w:p>
    <w:p w14:paraId="686B7530" w14:textId="77777777" w:rsidR="00656805" w:rsidRPr="003C7644" w:rsidRDefault="00656805" w:rsidP="000C6042">
      <w:pPr>
        <w:tabs>
          <w:tab w:val="left" w:pos="0"/>
        </w:tabs>
        <w:suppressAutoHyphens/>
        <w:spacing w:before="120" w:after="120"/>
        <w:rPr>
          <w:rFonts w:asciiTheme="minorHAnsi" w:hAnsiTheme="minorHAnsi" w:cstheme="minorHAnsi"/>
          <w:b/>
          <w:spacing w:val="-3"/>
          <w:sz w:val="16"/>
          <w:szCs w:val="16"/>
        </w:rPr>
      </w:pPr>
    </w:p>
    <w:p w14:paraId="3CDF3467" w14:textId="03A8CFB3" w:rsidR="00146A72" w:rsidRPr="003C7644" w:rsidRDefault="00146A72" w:rsidP="000C6042">
      <w:pPr>
        <w:tabs>
          <w:tab w:val="left" w:pos="0"/>
        </w:tabs>
        <w:suppressAutoHyphens/>
        <w:spacing w:before="120" w:after="120"/>
        <w:rPr>
          <w:rFonts w:asciiTheme="minorHAnsi" w:hAnsiTheme="minorHAnsi" w:cstheme="minorHAnsi"/>
          <w:b/>
          <w:spacing w:val="-3"/>
          <w:sz w:val="22"/>
          <w:szCs w:val="22"/>
        </w:rPr>
      </w:pPr>
      <w:r w:rsidRPr="003C7644">
        <w:rPr>
          <w:rFonts w:asciiTheme="minorHAnsi" w:hAnsiTheme="minorHAnsi" w:cstheme="minorHAnsi"/>
          <w:b/>
          <w:spacing w:val="-3"/>
          <w:sz w:val="22"/>
          <w:szCs w:val="22"/>
        </w:rPr>
        <w:t xml:space="preserve">RENEWAL REQUESTS: Did the Grantee report on the outcomes achieved by the HOP-funded </w:t>
      </w:r>
      <w:r w:rsidR="004049B4" w:rsidRPr="003C7644">
        <w:rPr>
          <w:rFonts w:asciiTheme="minorHAnsi" w:hAnsiTheme="minorHAnsi" w:cstheme="minorHAnsi"/>
          <w:b/>
          <w:spacing w:val="-3"/>
          <w:sz w:val="22"/>
          <w:szCs w:val="22"/>
        </w:rPr>
        <w:t>project</w:t>
      </w:r>
      <w:r w:rsidRPr="003C7644">
        <w:rPr>
          <w:rFonts w:asciiTheme="minorHAnsi" w:hAnsiTheme="minorHAnsi" w:cstheme="minorHAnsi"/>
          <w:b/>
          <w:spacing w:val="-3"/>
          <w:sz w:val="22"/>
          <w:szCs w:val="22"/>
        </w:rPr>
        <w:t xml:space="preserve">(s)?  </w:t>
      </w:r>
    </w:p>
    <w:p w14:paraId="482E5260" w14:textId="4197BE8B" w:rsidR="001F6996" w:rsidRPr="003C7644" w:rsidRDefault="000F2D7A" w:rsidP="000C6042">
      <w:pPr>
        <w:pStyle w:val="ListParagraph"/>
        <w:tabs>
          <w:tab w:val="left" w:pos="0"/>
        </w:tabs>
        <w:suppressAutoHyphens/>
        <w:spacing w:after="0" w:line="240" w:lineRule="auto"/>
        <w:rPr>
          <w:rFonts w:asciiTheme="minorHAnsi" w:hAnsiTheme="minorHAnsi" w:cstheme="minorHAnsi"/>
          <w:spacing w:val="-3"/>
        </w:rPr>
      </w:pPr>
      <w:sdt>
        <w:sdtPr>
          <w:rPr>
            <w:rFonts w:asciiTheme="minorHAnsi" w:hAnsiTheme="minorHAnsi" w:cstheme="minorHAnsi"/>
            <w:spacing w:val="-3"/>
          </w:rPr>
          <w:id w:val="568927392"/>
          <w14:checkbox>
            <w14:checked w14:val="0"/>
            <w14:checkedState w14:val="2612" w14:font="MS Gothic"/>
            <w14:uncheckedState w14:val="2610" w14:font="MS Gothic"/>
          </w14:checkbox>
        </w:sdtPr>
        <w:sdtEndPr/>
        <w:sdtContent>
          <w:r w:rsidR="00146A72"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Yes</w:t>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sdt>
        <w:sdtPr>
          <w:rPr>
            <w:rFonts w:asciiTheme="minorHAnsi" w:hAnsiTheme="minorHAnsi" w:cstheme="minorHAnsi"/>
            <w:spacing w:val="-3"/>
          </w:rPr>
          <w:id w:val="244618626"/>
          <w14:checkbox>
            <w14:checked w14:val="0"/>
            <w14:checkedState w14:val="2612" w14:font="MS Gothic"/>
            <w14:uncheckedState w14:val="2610" w14:font="MS Gothic"/>
          </w14:checkbox>
        </w:sdtPr>
        <w:sdtEndPr/>
        <w:sdtContent>
          <w:r w:rsidR="00146A72"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No</w:t>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sdt>
        <w:sdtPr>
          <w:rPr>
            <w:rFonts w:asciiTheme="minorHAnsi" w:hAnsiTheme="minorHAnsi" w:cstheme="minorHAnsi"/>
            <w:spacing w:val="-3"/>
          </w:rPr>
          <w:id w:val="676932748"/>
          <w14:checkbox>
            <w14:checked w14:val="0"/>
            <w14:checkedState w14:val="2612" w14:font="MS Gothic"/>
            <w14:uncheckedState w14:val="2610" w14:font="MS Gothic"/>
          </w14:checkbox>
        </w:sdtPr>
        <w:sdtEndPr/>
        <w:sdtContent>
          <w:r w:rsidR="00146A72"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Not a Renewal Request</w:t>
      </w:r>
    </w:p>
    <w:p w14:paraId="20D09064" w14:textId="77777777" w:rsidR="001F6996" w:rsidRPr="003C7644" w:rsidRDefault="001F6996" w:rsidP="000C6042">
      <w:pPr>
        <w:pStyle w:val="ListParagraph"/>
        <w:tabs>
          <w:tab w:val="left" w:pos="0"/>
        </w:tabs>
        <w:suppressAutoHyphens/>
        <w:spacing w:after="0" w:line="240" w:lineRule="auto"/>
        <w:ind w:left="0"/>
        <w:rPr>
          <w:rFonts w:asciiTheme="minorHAnsi" w:hAnsiTheme="minorHAnsi" w:cstheme="minorHAnsi"/>
          <w:spacing w:val="-3"/>
        </w:rPr>
      </w:pPr>
    </w:p>
    <w:p w14:paraId="3A45A5F7" w14:textId="13CFAA9A" w:rsidR="00146A72" w:rsidRPr="003C7644" w:rsidRDefault="00146A72" w:rsidP="000C6042">
      <w:pPr>
        <w:pStyle w:val="ListParagraph"/>
        <w:tabs>
          <w:tab w:val="left" w:pos="0"/>
        </w:tabs>
        <w:suppressAutoHyphens/>
        <w:spacing w:after="0" w:line="240" w:lineRule="auto"/>
        <w:ind w:left="0"/>
        <w:rPr>
          <w:rFonts w:asciiTheme="minorHAnsi" w:hAnsiTheme="minorHAnsi" w:cstheme="minorHAnsi"/>
          <w:spacing w:val="-3"/>
        </w:rPr>
      </w:pPr>
      <w:r w:rsidRPr="003C7644">
        <w:rPr>
          <w:rFonts w:asciiTheme="minorHAnsi" w:hAnsiTheme="minorHAnsi" w:cstheme="minorHAnsi"/>
          <w:spacing w:val="-3"/>
        </w:rPr>
        <w:t>Dates:</w:t>
      </w:r>
      <w:r w:rsidRPr="003C7644">
        <w:rPr>
          <w:rFonts w:asciiTheme="minorHAnsi" w:hAnsiTheme="minorHAnsi" w:cstheme="minorHAnsi"/>
          <w:spacing w:val="-3"/>
        </w:rPr>
        <w:tab/>
      </w:r>
      <w:sdt>
        <w:sdtPr>
          <w:rPr>
            <w:rFonts w:asciiTheme="minorHAnsi" w:hAnsiTheme="minorHAnsi" w:cstheme="minorHAnsi"/>
            <w:spacing w:val="-3"/>
          </w:rPr>
          <w:id w:val="1844501010"/>
          <w:placeholder>
            <w:docPart w:val="B31B76CB0C6140BF9A7946CC20BAFF1F"/>
          </w:placeholder>
        </w:sdtPr>
        <w:sdtEndPr/>
        <w:sdtContent>
          <w:r w:rsidRPr="003C7644">
            <w:rPr>
              <w:rFonts w:asciiTheme="minorHAnsi" w:hAnsiTheme="minorHAnsi" w:cstheme="minorHAnsi"/>
              <w:spacing w:val="-3"/>
            </w:rPr>
            <w:t>_____________________________________________</w:t>
          </w:r>
        </w:sdtContent>
      </w:sdt>
    </w:p>
    <w:p w14:paraId="0D503174" w14:textId="77777777" w:rsidR="00656805" w:rsidRPr="003C7644" w:rsidRDefault="00656805" w:rsidP="000C6042">
      <w:pPr>
        <w:tabs>
          <w:tab w:val="left" w:pos="0"/>
        </w:tabs>
        <w:suppressAutoHyphens/>
        <w:spacing w:before="120" w:after="120"/>
        <w:rPr>
          <w:rFonts w:asciiTheme="minorHAnsi" w:hAnsiTheme="minorHAnsi" w:cstheme="minorHAnsi"/>
          <w:b/>
          <w:spacing w:val="-3"/>
          <w:sz w:val="16"/>
          <w:szCs w:val="16"/>
        </w:rPr>
      </w:pPr>
    </w:p>
    <w:p w14:paraId="1CFCB998" w14:textId="1F1F5124" w:rsidR="00146A72" w:rsidRPr="003C7644" w:rsidRDefault="00146A72" w:rsidP="000C6042">
      <w:pPr>
        <w:tabs>
          <w:tab w:val="left" w:pos="0"/>
        </w:tabs>
        <w:suppressAutoHyphens/>
        <w:spacing w:before="120" w:after="120"/>
        <w:rPr>
          <w:rFonts w:asciiTheme="minorHAnsi" w:hAnsiTheme="minorHAnsi" w:cstheme="minorHAnsi"/>
          <w:b/>
          <w:spacing w:val="-3"/>
          <w:sz w:val="22"/>
          <w:szCs w:val="22"/>
        </w:rPr>
      </w:pPr>
      <w:r w:rsidRPr="003C7644">
        <w:rPr>
          <w:rFonts w:asciiTheme="minorHAnsi" w:hAnsiTheme="minorHAnsi" w:cstheme="minorHAnsi"/>
          <w:b/>
          <w:spacing w:val="-3"/>
          <w:sz w:val="22"/>
          <w:szCs w:val="22"/>
        </w:rPr>
        <w:t>FOR ALL REQUESTS: Does the project fill an identified need within the local Continuum of Care</w:t>
      </w:r>
      <w:r w:rsidR="003412B5">
        <w:rPr>
          <w:rFonts w:asciiTheme="minorHAnsi" w:hAnsiTheme="minorHAnsi" w:cstheme="minorHAnsi"/>
          <w:b/>
          <w:spacing w:val="-3"/>
          <w:sz w:val="22"/>
          <w:szCs w:val="22"/>
        </w:rPr>
        <w:t>/Housing Coalition</w:t>
      </w:r>
      <w:r w:rsidRPr="003C7644">
        <w:rPr>
          <w:rFonts w:asciiTheme="minorHAnsi" w:hAnsiTheme="minorHAnsi" w:cstheme="minorHAnsi"/>
          <w:b/>
          <w:spacing w:val="-3"/>
          <w:sz w:val="22"/>
          <w:szCs w:val="22"/>
        </w:rPr>
        <w:t>?</w:t>
      </w:r>
    </w:p>
    <w:p w14:paraId="0FF96D65" w14:textId="16A0C564" w:rsidR="001F6996" w:rsidRPr="003C7644" w:rsidRDefault="000F2D7A" w:rsidP="000C6042">
      <w:pPr>
        <w:pStyle w:val="ListParagraph"/>
        <w:tabs>
          <w:tab w:val="left" w:pos="0"/>
        </w:tabs>
        <w:suppressAutoHyphens/>
        <w:spacing w:after="0" w:line="240" w:lineRule="auto"/>
        <w:rPr>
          <w:rFonts w:asciiTheme="minorHAnsi" w:hAnsiTheme="minorHAnsi" w:cstheme="minorHAnsi"/>
          <w:spacing w:val="-3"/>
        </w:rPr>
      </w:pPr>
      <w:sdt>
        <w:sdtPr>
          <w:rPr>
            <w:rFonts w:asciiTheme="minorHAnsi" w:hAnsiTheme="minorHAnsi" w:cstheme="minorHAnsi"/>
            <w:spacing w:val="-3"/>
          </w:rPr>
          <w:id w:val="-1875301658"/>
          <w14:checkbox>
            <w14:checked w14:val="0"/>
            <w14:checkedState w14:val="2612" w14:font="MS Gothic"/>
            <w14:uncheckedState w14:val="2610" w14:font="MS Gothic"/>
          </w14:checkbox>
        </w:sdtPr>
        <w:sdtEndPr/>
        <w:sdtContent>
          <w:r w:rsidR="00146A72"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Yes</w:t>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r w:rsidR="001F6996" w:rsidRPr="003C7644">
        <w:rPr>
          <w:rFonts w:asciiTheme="minorHAnsi" w:hAnsiTheme="minorHAnsi" w:cstheme="minorHAnsi"/>
          <w:spacing w:val="-3"/>
        </w:rPr>
        <w:tab/>
      </w:r>
      <w:sdt>
        <w:sdtPr>
          <w:rPr>
            <w:rFonts w:asciiTheme="minorHAnsi" w:hAnsiTheme="minorHAnsi" w:cstheme="minorHAnsi"/>
            <w:spacing w:val="-3"/>
          </w:rPr>
          <w:id w:val="1783149908"/>
          <w14:checkbox>
            <w14:checked w14:val="0"/>
            <w14:checkedState w14:val="2612" w14:font="MS Gothic"/>
            <w14:uncheckedState w14:val="2610" w14:font="MS Gothic"/>
          </w14:checkbox>
        </w:sdtPr>
        <w:sdtEndPr/>
        <w:sdtContent>
          <w:r w:rsidR="00146A72"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No</w:t>
      </w:r>
    </w:p>
    <w:p w14:paraId="00E89020" w14:textId="77777777" w:rsidR="001F6996" w:rsidRPr="003C7644" w:rsidRDefault="001F6996" w:rsidP="000C6042">
      <w:pPr>
        <w:tabs>
          <w:tab w:val="left" w:pos="0"/>
        </w:tabs>
        <w:suppressAutoHyphens/>
        <w:rPr>
          <w:rFonts w:asciiTheme="minorHAnsi" w:hAnsiTheme="minorHAnsi" w:cstheme="minorHAnsi"/>
          <w:spacing w:val="-3"/>
        </w:rPr>
      </w:pPr>
    </w:p>
    <w:p w14:paraId="247D3C5E" w14:textId="30C14108" w:rsidR="00146A72" w:rsidRPr="003C7644" w:rsidRDefault="00146A72" w:rsidP="000C6042">
      <w:pPr>
        <w:tabs>
          <w:tab w:val="left" w:pos="0"/>
        </w:tabs>
        <w:suppressAutoHyphens/>
        <w:rPr>
          <w:rFonts w:asciiTheme="minorHAnsi" w:hAnsiTheme="minorHAnsi" w:cstheme="minorHAnsi"/>
          <w:spacing w:val="-3"/>
        </w:rPr>
      </w:pPr>
      <w:r w:rsidRPr="003C7644">
        <w:rPr>
          <w:rFonts w:asciiTheme="minorHAnsi" w:hAnsiTheme="minorHAnsi" w:cstheme="minorHAnsi"/>
          <w:spacing w:val="-3"/>
        </w:rPr>
        <w:t>Comments:</w:t>
      </w:r>
      <w:r w:rsidRPr="003C7644">
        <w:rPr>
          <w:rFonts w:asciiTheme="minorHAnsi" w:hAnsiTheme="minorHAnsi" w:cstheme="minorHAnsi"/>
          <w:spacing w:val="-3"/>
        </w:rPr>
        <w:tab/>
      </w:r>
      <w:sdt>
        <w:sdtPr>
          <w:rPr>
            <w:rFonts w:asciiTheme="minorHAnsi" w:hAnsiTheme="minorHAnsi" w:cstheme="minorHAnsi"/>
            <w:spacing w:val="-3"/>
          </w:rPr>
          <w:id w:val="877972549"/>
          <w:placeholder>
            <w:docPart w:val="097977783E79483E8CDAB1869B5BE321"/>
          </w:placeholder>
          <w:showingPlcHdr/>
        </w:sdtPr>
        <w:sdtEndPr/>
        <w:sdtContent>
          <w:r w:rsidRPr="003C7644">
            <w:rPr>
              <w:rStyle w:val="PlaceholderText"/>
              <w:rFonts w:asciiTheme="minorHAnsi" w:eastAsiaTheme="minorHAnsi" w:hAnsiTheme="minorHAnsi" w:cstheme="minorHAnsi"/>
              <w:sz w:val="22"/>
              <w:szCs w:val="22"/>
            </w:rPr>
            <w:t>Click or tap here to enter text.</w:t>
          </w:r>
        </w:sdtContent>
      </w:sdt>
    </w:p>
    <w:p w14:paraId="506CC30D" w14:textId="77777777" w:rsidR="00502462" w:rsidRPr="003C7644" w:rsidRDefault="00502462" w:rsidP="000C6042">
      <w:pPr>
        <w:tabs>
          <w:tab w:val="left" w:pos="0"/>
        </w:tabs>
        <w:suppressAutoHyphens/>
        <w:spacing w:before="120" w:after="120"/>
        <w:ind w:right="-396"/>
        <w:rPr>
          <w:rFonts w:asciiTheme="minorHAnsi" w:hAnsiTheme="minorHAnsi" w:cstheme="minorHAnsi"/>
          <w:b/>
          <w:spacing w:val="-3"/>
          <w:sz w:val="16"/>
          <w:szCs w:val="16"/>
        </w:rPr>
      </w:pPr>
    </w:p>
    <w:p w14:paraId="50470AEA" w14:textId="33C8A56E" w:rsidR="00146A72" w:rsidRPr="003C7644" w:rsidRDefault="00146A72" w:rsidP="000C6042">
      <w:pPr>
        <w:tabs>
          <w:tab w:val="left" w:pos="0"/>
        </w:tabs>
        <w:suppressAutoHyphens/>
        <w:spacing w:before="120" w:after="120"/>
        <w:ind w:right="-396"/>
        <w:rPr>
          <w:rFonts w:asciiTheme="minorHAnsi" w:hAnsiTheme="minorHAnsi" w:cstheme="minorHAnsi"/>
          <w:b/>
          <w:spacing w:val="-3"/>
          <w:sz w:val="22"/>
          <w:szCs w:val="22"/>
        </w:rPr>
      </w:pPr>
      <w:r w:rsidRPr="003C7644">
        <w:rPr>
          <w:rFonts w:asciiTheme="minorHAnsi" w:hAnsiTheme="minorHAnsi" w:cstheme="minorHAnsi"/>
          <w:b/>
          <w:spacing w:val="-3"/>
          <w:sz w:val="22"/>
          <w:szCs w:val="22"/>
        </w:rPr>
        <w:t>FOR ALL REQUESTS: If the local CoC</w:t>
      </w:r>
      <w:r w:rsidR="003412B5">
        <w:rPr>
          <w:rFonts w:asciiTheme="minorHAnsi" w:hAnsiTheme="minorHAnsi" w:cstheme="minorHAnsi"/>
          <w:b/>
          <w:spacing w:val="-3"/>
          <w:sz w:val="22"/>
          <w:szCs w:val="22"/>
        </w:rPr>
        <w:t>/coalition</w:t>
      </w:r>
      <w:r w:rsidRPr="003C7644">
        <w:rPr>
          <w:rFonts w:asciiTheme="minorHAnsi" w:hAnsiTheme="minorHAnsi" w:cstheme="minorHAnsi"/>
          <w:b/>
          <w:spacing w:val="-3"/>
          <w:sz w:val="22"/>
          <w:szCs w:val="22"/>
        </w:rPr>
        <w:t xml:space="preserve"> has a strategic plan (not required), does the project meet a local priority?</w:t>
      </w:r>
    </w:p>
    <w:p w14:paraId="6033D85E" w14:textId="4A8CED1E" w:rsidR="001F6996" w:rsidRPr="003412B5" w:rsidRDefault="000F2D7A" w:rsidP="003412B5">
      <w:pPr>
        <w:pStyle w:val="ListParagraph"/>
        <w:tabs>
          <w:tab w:val="left" w:pos="0"/>
        </w:tabs>
        <w:suppressAutoHyphens/>
        <w:spacing w:after="0" w:line="240" w:lineRule="auto"/>
        <w:rPr>
          <w:rFonts w:asciiTheme="minorHAnsi" w:hAnsiTheme="minorHAnsi" w:cstheme="minorHAnsi"/>
          <w:spacing w:val="-3"/>
        </w:rPr>
      </w:pPr>
      <w:sdt>
        <w:sdtPr>
          <w:rPr>
            <w:rFonts w:asciiTheme="minorHAnsi" w:hAnsiTheme="minorHAnsi" w:cstheme="minorHAnsi"/>
            <w:spacing w:val="-3"/>
          </w:rPr>
          <w:id w:val="1888684807"/>
          <w14:checkbox>
            <w14:checked w14:val="0"/>
            <w14:checkedState w14:val="2612" w14:font="MS Gothic"/>
            <w14:uncheckedState w14:val="2610" w14:font="MS Gothic"/>
          </w14:checkbox>
        </w:sdtPr>
        <w:sdtEndPr/>
        <w:sdtContent>
          <w:r w:rsidR="006B7507"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Yes</w:t>
      </w:r>
      <w:r w:rsidR="006B7507" w:rsidRPr="003C7644">
        <w:rPr>
          <w:rFonts w:asciiTheme="minorHAnsi" w:hAnsiTheme="minorHAnsi" w:cstheme="minorHAnsi"/>
          <w:spacing w:val="-3"/>
        </w:rPr>
        <w:tab/>
      </w:r>
      <w:r w:rsidR="006B7507" w:rsidRPr="003C7644">
        <w:rPr>
          <w:rFonts w:asciiTheme="minorHAnsi" w:hAnsiTheme="minorHAnsi" w:cstheme="minorHAnsi"/>
          <w:spacing w:val="-3"/>
        </w:rPr>
        <w:tab/>
      </w:r>
      <w:r w:rsidR="006B7507" w:rsidRPr="003C7644">
        <w:rPr>
          <w:rFonts w:asciiTheme="minorHAnsi" w:hAnsiTheme="minorHAnsi" w:cstheme="minorHAnsi"/>
          <w:spacing w:val="-3"/>
        </w:rPr>
        <w:tab/>
      </w:r>
      <w:r w:rsidR="006B7507" w:rsidRPr="003C7644">
        <w:rPr>
          <w:rFonts w:asciiTheme="minorHAnsi" w:hAnsiTheme="minorHAnsi" w:cstheme="minorHAnsi"/>
          <w:spacing w:val="-3"/>
        </w:rPr>
        <w:tab/>
      </w:r>
      <w:sdt>
        <w:sdtPr>
          <w:rPr>
            <w:rFonts w:asciiTheme="minorHAnsi" w:hAnsiTheme="minorHAnsi" w:cstheme="minorHAnsi"/>
            <w:spacing w:val="-3"/>
          </w:rPr>
          <w:id w:val="-1732924483"/>
          <w14:checkbox>
            <w14:checked w14:val="0"/>
            <w14:checkedState w14:val="2612" w14:font="MS Gothic"/>
            <w14:uncheckedState w14:val="2610" w14:font="MS Gothic"/>
          </w14:checkbox>
        </w:sdtPr>
        <w:sdtEndPr/>
        <w:sdtContent>
          <w:r w:rsidR="00146A72" w:rsidRPr="003C7644">
            <w:rPr>
              <w:rFonts w:ascii="Segoe UI Symbol" w:eastAsia="MS Gothic" w:hAnsi="Segoe UI Symbol" w:cs="Segoe UI Symbol"/>
              <w:spacing w:val="-3"/>
            </w:rPr>
            <w:t>☐</w:t>
          </w:r>
        </w:sdtContent>
      </w:sdt>
      <w:r w:rsidR="00146A72" w:rsidRPr="003C7644">
        <w:rPr>
          <w:rFonts w:asciiTheme="minorHAnsi" w:hAnsiTheme="minorHAnsi" w:cstheme="minorHAnsi"/>
          <w:spacing w:val="-3"/>
        </w:rPr>
        <w:t>No</w:t>
      </w:r>
      <w:r w:rsidR="003412B5" w:rsidRPr="003C7644">
        <w:rPr>
          <w:rFonts w:asciiTheme="minorHAnsi" w:hAnsiTheme="minorHAnsi" w:cstheme="minorHAnsi"/>
          <w:spacing w:val="-3"/>
        </w:rPr>
        <w:tab/>
      </w:r>
      <w:r w:rsidR="003412B5" w:rsidRPr="003C7644">
        <w:rPr>
          <w:rFonts w:asciiTheme="minorHAnsi" w:hAnsiTheme="minorHAnsi" w:cstheme="minorHAnsi"/>
          <w:spacing w:val="-3"/>
        </w:rPr>
        <w:tab/>
      </w:r>
      <w:r w:rsidR="003412B5" w:rsidRPr="003C7644">
        <w:rPr>
          <w:rFonts w:asciiTheme="minorHAnsi" w:hAnsiTheme="minorHAnsi" w:cstheme="minorHAnsi"/>
          <w:spacing w:val="-3"/>
        </w:rPr>
        <w:tab/>
      </w:r>
      <w:r w:rsidR="003412B5" w:rsidRPr="003C7644">
        <w:rPr>
          <w:rFonts w:asciiTheme="minorHAnsi" w:hAnsiTheme="minorHAnsi" w:cstheme="minorHAnsi"/>
          <w:spacing w:val="-3"/>
        </w:rPr>
        <w:tab/>
      </w:r>
      <w:sdt>
        <w:sdtPr>
          <w:rPr>
            <w:rFonts w:asciiTheme="minorHAnsi" w:hAnsiTheme="minorHAnsi" w:cstheme="minorHAnsi"/>
            <w:spacing w:val="-3"/>
          </w:rPr>
          <w:id w:val="324632070"/>
          <w14:checkbox>
            <w14:checked w14:val="0"/>
            <w14:checkedState w14:val="2612" w14:font="MS Gothic"/>
            <w14:uncheckedState w14:val="2610" w14:font="MS Gothic"/>
          </w14:checkbox>
        </w:sdtPr>
        <w:sdtEndPr/>
        <w:sdtContent>
          <w:r w:rsidR="003412B5" w:rsidRPr="003C7644">
            <w:rPr>
              <w:rFonts w:ascii="Segoe UI Symbol" w:eastAsia="MS Gothic" w:hAnsi="Segoe UI Symbol" w:cs="Segoe UI Symbol"/>
              <w:spacing w:val="-3"/>
            </w:rPr>
            <w:t>☐</w:t>
          </w:r>
        </w:sdtContent>
      </w:sdt>
      <w:r w:rsidR="003412B5">
        <w:rPr>
          <w:rFonts w:asciiTheme="minorHAnsi" w:hAnsiTheme="minorHAnsi" w:cstheme="minorHAnsi"/>
          <w:spacing w:val="-3"/>
        </w:rPr>
        <w:t>Not applicable (no strategic plan)</w:t>
      </w:r>
    </w:p>
    <w:p w14:paraId="494EA5F9" w14:textId="77777777" w:rsidR="00656805" w:rsidRPr="003C7644" w:rsidRDefault="00656805" w:rsidP="000C6042">
      <w:pPr>
        <w:tabs>
          <w:tab w:val="left" w:pos="0"/>
        </w:tabs>
        <w:suppressAutoHyphens/>
        <w:spacing w:after="120"/>
        <w:rPr>
          <w:rFonts w:asciiTheme="minorHAnsi" w:hAnsiTheme="minorHAnsi" w:cstheme="minorHAnsi"/>
          <w:spacing w:val="-3"/>
          <w:sz w:val="22"/>
          <w:szCs w:val="22"/>
        </w:rPr>
      </w:pPr>
    </w:p>
    <w:p w14:paraId="70694D56" w14:textId="3D322F55" w:rsidR="00146A72" w:rsidRPr="003C7644" w:rsidRDefault="00146A72" w:rsidP="000C6042">
      <w:pPr>
        <w:tabs>
          <w:tab w:val="left" w:pos="0"/>
        </w:tabs>
        <w:suppressAutoHyphens/>
        <w:spacing w:after="120"/>
        <w:rPr>
          <w:rFonts w:asciiTheme="minorHAnsi" w:hAnsiTheme="minorHAnsi" w:cstheme="minorHAnsi"/>
          <w:spacing w:val="-3"/>
          <w:sz w:val="22"/>
          <w:szCs w:val="22"/>
        </w:rPr>
      </w:pPr>
      <w:r w:rsidRPr="003C7644">
        <w:rPr>
          <w:rFonts w:asciiTheme="minorHAnsi" w:hAnsiTheme="minorHAnsi" w:cstheme="minorHAnsi"/>
          <w:spacing w:val="-3"/>
          <w:sz w:val="22"/>
          <w:szCs w:val="22"/>
        </w:rPr>
        <w:t>Comments:</w:t>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238099778"/>
          <w:placeholder>
            <w:docPart w:val="3275FEEEC13441A6B870789FD2C291FB"/>
          </w:placeholder>
          <w:showingPlcHdr/>
        </w:sdtPr>
        <w:sdtEndPr/>
        <w:sdtContent>
          <w:r w:rsidRPr="003C7644">
            <w:rPr>
              <w:rStyle w:val="PlaceholderText"/>
              <w:rFonts w:asciiTheme="minorHAnsi" w:eastAsiaTheme="minorHAnsi" w:hAnsiTheme="minorHAnsi" w:cstheme="minorHAnsi"/>
              <w:sz w:val="22"/>
              <w:szCs w:val="22"/>
            </w:rPr>
            <w:t>Click or tap here to enter text.</w:t>
          </w:r>
        </w:sdtContent>
      </w:sdt>
    </w:p>
    <w:p w14:paraId="54CCAE38" w14:textId="77777777" w:rsidR="006B7507" w:rsidRPr="003C7644" w:rsidRDefault="006B7507" w:rsidP="000C6042">
      <w:pPr>
        <w:tabs>
          <w:tab w:val="left" w:pos="0"/>
        </w:tabs>
        <w:suppressAutoHyphens/>
        <w:spacing w:after="120"/>
        <w:rPr>
          <w:rFonts w:asciiTheme="minorHAnsi" w:hAnsiTheme="minorHAnsi" w:cstheme="minorHAnsi"/>
          <w:b/>
          <w:spacing w:val="-3"/>
          <w:sz w:val="22"/>
          <w:szCs w:val="22"/>
        </w:rPr>
        <w:sectPr w:rsidR="006B7507" w:rsidRPr="003C7644" w:rsidSect="003023C3">
          <w:type w:val="continuous"/>
          <w:pgSz w:w="12240" w:h="15840" w:code="1"/>
          <w:pgMar w:top="720" w:right="1008" w:bottom="720" w:left="1008" w:header="720" w:footer="0" w:gutter="0"/>
          <w:cols w:space="720"/>
          <w:docGrid w:linePitch="360"/>
        </w:sectPr>
      </w:pPr>
    </w:p>
    <w:p w14:paraId="30CF860E" w14:textId="77777777" w:rsidR="003412B5" w:rsidRDefault="003412B5" w:rsidP="000C6042">
      <w:pPr>
        <w:tabs>
          <w:tab w:val="left" w:pos="0"/>
        </w:tabs>
        <w:suppressAutoHyphens/>
        <w:spacing w:before="120" w:after="120"/>
        <w:ind w:right="-396"/>
        <w:rPr>
          <w:rFonts w:asciiTheme="minorHAnsi" w:hAnsiTheme="minorHAnsi" w:cstheme="minorHAnsi"/>
          <w:b/>
          <w:spacing w:val="-3"/>
          <w:sz w:val="22"/>
          <w:szCs w:val="22"/>
        </w:rPr>
      </w:pPr>
    </w:p>
    <w:p w14:paraId="2FD40EE5" w14:textId="337F2C34" w:rsidR="00726087" w:rsidRPr="003C7644" w:rsidRDefault="00726087" w:rsidP="000C6042">
      <w:pPr>
        <w:tabs>
          <w:tab w:val="left" w:pos="0"/>
        </w:tabs>
        <w:suppressAutoHyphens/>
        <w:spacing w:before="120" w:after="120"/>
        <w:ind w:right="-396"/>
        <w:rPr>
          <w:rFonts w:asciiTheme="minorHAnsi" w:hAnsiTheme="minorHAnsi" w:cstheme="minorHAnsi"/>
          <w:b/>
          <w:spacing w:val="-3"/>
          <w:sz w:val="22"/>
          <w:szCs w:val="22"/>
        </w:rPr>
      </w:pPr>
      <w:r w:rsidRPr="003C7644">
        <w:rPr>
          <w:rFonts w:asciiTheme="minorHAnsi" w:hAnsiTheme="minorHAnsi" w:cstheme="minorHAnsi"/>
          <w:b/>
          <w:spacing w:val="-3"/>
          <w:sz w:val="22"/>
          <w:szCs w:val="22"/>
        </w:rPr>
        <w:lastRenderedPageBreak/>
        <w:t xml:space="preserve">FOR FINANCIAL ASSISTANCE REQUESTS: Did the agency applying to be a Local Fund Administrator discuss the process by which eligible households will </w:t>
      </w:r>
      <w:r w:rsidR="000640C3" w:rsidRPr="003C7644">
        <w:rPr>
          <w:rFonts w:asciiTheme="minorHAnsi" w:hAnsiTheme="minorHAnsi" w:cstheme="minorHAnsi"/>
          <w:b/>
          <w:spacing w:val="-3"/>
          <w:sz w:val="22"/>
          <w:szCs w:val="22"/>
        </w:rPr>
        <w:t xml:space="preserve">be able to </w:t>
      </w:r>
      <w:r w:rsidRPr="003C7644">
        <w:rPr>
          <w:rFonts w:asciiTheme="minorHAnsi" w:hAnsiTheme="minorHAnsi" w:cstheme="minorHAnsi"/>
          <w:b/>
          <w:spacing w:val="-3"/>
          <w:sz w:val="22"/>
          <w:szCs w:val="22"/>
        </w:rPr>
        <w:t>access financial assistance</w:t>
      </w:r>
      <w:r w:rsidR="000640C3" w:rsidRPr="003C7644">
        <w:rPr>
          <w:rFonts w:asciiTheme="minorHAnsi" w:hAnsiTheme="minorHAnsi" w:cstheme="minorHAnsi"/>
          <w:b/>
          <w:spacing w:val="-3"/>
          <w:sz w:val="22"/>
          <w:szCs w:val="22"/>
        </w:rPr>
        <w:t>?</w:t>
      </w:r>
      <w:r w:rsidRPr="003C7644">
        <w:rPr>
          <w:rFonts w:asciiTheme="minorHAnsi" w:hAnsiTheme="minorHAnsi" w:cstheme="minorHAnsi"/>
          <w:b/>
          <w:spacing w:val="-3"/>
          <w:sz w:val="22"/>
          <w:szCs w:val="22"/>
        </w:rPr>
        <w:t xml:space="preserve"> </w:t>
      </w:r>
    </w:p>
    <w:p w14:paraId="754C254E" w14:textId="77777777" w:rsidR="00726087" w:rsidRPr="003C7644" w:rsidRDefault="000F2D7A" w:rsidP="000C6042">
      <w:pPr>
        <w:pStyle w:val="ListParagraph"/>
        <w:tabs>
          <w:tab w:val="left" w:pos="0"/>
        </w:tabs>
        <w:suppressAutoHyphens/>
        <w:spacing w:after="0" w:line="240" w:lineRule="auto"/>
        <w:rPr>
          <w:rFonts w:asciiTheme="minorHAnsi" w:hAnsiTheme="minorHAnsi" w:cstheme="minorHAnsi"/>
          <w:spacing w:val="-3"/>
        </w:rPr>
      </w:pPr>
      <w:sdt>
        <w:sdtPr>
          <w:rPr>
            <w:rFonts w:asciiTheme="minorHAnsi" w:hAnsiTheme="minorHAnsi" w:cstheme="minorHAnsi"/>
            <w:spacing w:val="-3"/>
          </w:rPr>
          <w:id w:val="1333029775"/>
          <w14:checkbox>
            <w14:checked w14:val="0"/>
            <w14:checkedState w14:val="2612" w14:font="MS Gothic"/>
            <w14:uncheckedState w14:val="2610" w14:font="MS Gothic"/>
          </w14:checkbox>
        </w:sdtPr>
        <w:sdtEndPr/>
        <w:sdtContent>
          <w:r w:rsidR="00726087" w:rsidRPr="003C7644">
            <w:rPr>
              <w:rFonts w:ascii="Segoe UI Symbol" w:eastAsia="MS Gothic" w:hAnsi="Segoe UI Symbol" w:cs="Segoe UI Symbol"/>
              <w:spacing w:val="-3"/>
            </w:rPr>
            <w:t>☐</w:t>
          </w:r>
        </w:sdtContent>
      </w:sdt>
      <w:r w:rsidR="00726087" w:rsidRPr="003C7644">
        <w:rPr>
          <w:rFonts w:asciiTheme="minorHAnsi" w:hAnsiTheme="minorHAnsi" w:cstheme="minorHAnsi"/>
          <w:spacing w:val="-3"/>
        </w:rPr>
        <w:t>Yes</w:t>
      </w:r>
      <w:r w:rsidR="00726087" w:rsidRPr="003C7644">
        <w:rPr>
          <w:rFonts w:asciiTheme="minorHAnsi" w:hAnsiTheme="minorHAnsi" w:cstheme="minorHAnsi"/>
          <w:spacing w:val="-3"/>
        </w:rPr>
        <w:tab/>
      </w:r>
      <w:r w:rsidR="00726087" w:rsidRPr="003C7644">
        <w:rPr>
          <w:rFonts w:asciiTheme="minorHAnsi" w:hAnsiTheme="minorHAnsi" w:cstheme="minorHAnsi"/>
          <w:spacing w:val="-3"/>
        </w:rPr>
        <w:tab/>
      </w:r>
      <w:r w:rsidR="00726087" w:rsidRPr="003C7644">
        <w:rPr>
          <w:rFonts w:asciiTheme="minorHAnsi" w:hAnsiTheme="minorHAnsi" w:cstheme="minorHAnsi"/>
          <w:spacing w:val="-3"/>
        </w:rPr>
        <w:tab/>
      </w:r>
      <w:r w:rsidR="00726087" w:rsidRPr="003C7644">
        <w:rPr>
          <w:rFonts w:asciiTheme="minorHAnsi" w:hAnsiTheme="minorHAnsi" w:cstheme="minorHAnsi"/>
          <w:spacing w:val="-3"/>
        </w:rPr>
        <w:tab/>
      </w:r>
      <w:sdt>
        <w:sdtPr>
          <w:rPr>
            <w:rFonts w:asciiTheme="minorHAnsi" w:hAnsiTheme="minorHAnsi" w:cstheme="minorHAnsi"/>
            <w:spacing w:val="-3"/>
          </w:rPr>
          <w:id w:val="-1456412701"/>
          <w14:checkbox>
            <w14:checked w14:val="0"/>
            <w14:checkedState w14:val="2612" w14:font="MS Gothic"/>
            <w14:uncheckedState w14:val="2610" w14:font="MS Gothic"/>
          </w14:checkbox>
        </w:sdtPr>
        <w:sdtEndPr/>
        <w:sdtContent>
          <w:r w:rsidR="00726087" w:rsidRPr="003C7644">
            <w:rPr>
              <w:rFonts w:ascii="Segoe UI Symbol" w:eastAsia="MS Gothic" w:hAnsi="Segoe UI Symbol" w:cs="Segoe UI Symbol"/>
              <w:spacing w:val="-3"/>
            </w:rPr>
            <w:t>☐</w:t>
          </w:r>
        </w:sdtContent>
      </w:sdt>
      <w:r w:rsidR="00726087" w:rsidRPr="003C7644">
        <w:rPr>
          <w:rFonts w:asciiTheme="minorHAnsi" w:hAnsiTheme="minorHAnsi" w:cstheme="minorHAnsi"/>
          <w:spacing w:val="-3"/>
        </w:rPr>
        <w:t>No</w:t>
      </w:r>
    </w:p>
    <w:p w14:paraId="0540116F" w14:textId="77777777" w:rsidR="00726087" w:rsidRPr="003C7644" w:rsidRDefault="00726087" w:rsidP="000C6042">
      <w:pPr>
        <w:tabs>
          <w:tab w:val="left" w:pos="0"/>
        </w:tabs>
        <w:suppressAutoHyphens/>
        <w:spacing w:after="120"/>
        <w:rPr>
          <w:rFonts w:asciiTheme="minorHAnsi" w:hAnsiTheme="minorHAnsi" w:cstheme="minorHAnsi"/>
          <w:spacing w:val="-3"/>
          <w:sz w:val="22"/>
          <w:szCs w:val="22"/>
        </w:rPr>
      </w:pPr>
    </w:p>
    <w:p w14:paraId="05E9789D" w14:textId="77777777" w:rsidR="00726087" w:rsidRPr="003C7644" w:rsidRDefault="00726087" w:rsidP="000C6042">
      <w:pPr>
        <w:tabs>
          <w:tab w:val="left" w:pos="0"/>
        </w:tabs>
        <w:suppressAutoHyphens/>
        <w:spacing w:after="120"/>
        <w:rPr>
          <w:rFonts w:asciiTheme="minorHAnsi" w:hAnsiTheme="minorHAnsi" w:cstheme="minorHAnsi"/>
          <w:spacing w:val="-3"/>
          <w:sz w:val="22"/>
          <w:szCs w:val="22"/>
        </w:rPr>
      </w:pPr>
      <w:r w:rsidRPr="003C7644">
        <w:rPr>
          <w:rFonts w:asciiTheme="minorHAnsi" w:hAnsiTheme="minorHAnsi" w:cstheme="minorHAnsi"/>
          <w:spacing w:val="-3"/>
          <w:sz w:val="22"/>
          <w:szCs w:val="22"/>
        </w:rPr>
        <w:t>Comments:</w:t>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1661884924"/>
          <w:placeholder>
            <w:docPart w:val="D1AD94DCF28C4FCA8A29BF48232B6473"/>
          </w:placeholder>
          <w:showingPlcHdr/>
        </w:sdtPr>
        <w:sdtEndPr/>
        <w:sdtContent>
          <w:r w:rsidRPr="003C7644">
            <w:rPr>
              <w:rStyle w:val="PlaceholderText"/>
              <w:rFonts w:asciiTheme="minorHAnsi" w:eastAsiaTheme="minorHAnsi" w:hAnsiTheme="minorHAnsi" w:cstheme="minorHAnsi"/>
              <w:sz w:val="22"/>
              <w:szCs w:val="22"/>
            </w:rPr>
            <w:t>Click or tap here to enter text.</w:t>
          </w:r>
        </w:sdtContent>
      </w:sdt>
    </w:p>
    <w:p w14:paraId="2823C406" w14:textId="77777777" w:rsidR="00656805" w:rsidRPr="003C7644" w:rsidRDefault="00656805" w:rsidP="000C6042">
      <w:pPr>
        <w:tabs>
          <w:tab w:val="left" w:pos="0"/>
        </w:tabs>
        <w:suppressAutoHyphens/>
        <w:spacing w:after="120"/>
        <w:rPr>
          <w:rFonts w:asciiTheme="minorHAnsi" w:hAnsiTheme="minorHAnsi" w:cstheme="minorHAnsi"/>
          <w:b/>
          <w:spacing w:val="-3"/>
          <w:sz w:val="22"/>
          <w:szCs w:val="22"/>
        </w:rPr>
      </w:pPr>
    </w:p>
    <w:p w14:paraId="3C7C0D3B" w14:textId="69421B72" w:rsidR="00146A72" w:rsidRPr="003C7644" w:rsidRDefault="00146A72" w:rsidP="000C6042">
      <w:pPr>
        <w:tabs>
          <w:tab w:val="left" w:pos="0"/>
        </w:tabs>
        <w:suppressAutoHyphens/>
        <w:spacing w:after="120"/>
        <w:rPr>
          <w:rFonts w:asciiTheme="minorHAnsi" w:hAnsiTheme="minorHAnsi" w:cstheme="minorHAnsi"/>
          <w:b/>
          <w:spacing w:val="-3"/>
          <w:sz w:val="22"/>
          <w:szCs w:val="22"/>
        </w:rPr>
      </w:pPr>
      <w:r w:rsidRPr="003C7644">
        <w:rPr>
          <w:rFonts w:asciiTheme="minorHAnsi" w:hAnsiTheme="minorHAnsi" w:cstheme="minorHAnsi"/>
          <w:b/>
          <w:spacing w:val="-3"/>
          <w:sz w:val="22"/>
          <w:szCs w:val="22"/>
        </w:rPr>
        <w:t xml:space="preserve">Additional Comments: </w:t>
      </w:r>
      <w:sdt>
        <w:sdtPr>
          <w:rPr>
            <w:rFonts w:asciiTheme="minorHAnsi" w:hAnsiTheme="minorHAnsi" w:cstheme="minorHAnsi"/>
            <w:spacing w:val="-3"/>
            <w:sz w:val="22"/>
            <w:szCs w:val="22"/>
          </w:rPr>
          <w:id w:val="246001288"/>
          <w:placeholder>
            <w:docPart w:val="7370B129B5884DD1AA50C822E495E728"/>
          </w:placeholder>
          <w:showingPlcHdr/>
        </w:sdtPr>
        <w:sdtEndPr/>
        <w:sdtContent>
          <w:r w:rsidRPr="003C7644">
            <w:rPr>
              <w:rStyle w:val="PlaceholderText"/>
              <w:rFonts w:asciiTheme="minorHAnsi" w:eastAsiaTheme="minorHAnsi" w:hAnsiTheme="minorHAnsi" w:cstheme="minorHAnsi"/>
              <w:sz w:val="22"/>
              <w:szCs w:val="22"/>
            </w:rPr>
            <w:t>Click or tap here to enter text.</w:t>
          </w:r>
        </w:sdtContent>
      </w:sdt>
    </w:p>
    <w:p w14:paraId="7E146819" w14:textId="77777777" w:rsidR="00146A72" w:rsidRPr="003C7644" w:rsidRDefault="00146A72" w:rsidP="000C6042">
      <w:pPr>
        <w:tabs>
          <w:tab w:val="left" w:pos="0"/>
        </w:tabs>
        <w:suppressAutoHyphens/>
        <w:spacing w:after="120"/>
        <w:rPr>
          <w:rFonts w:asciiTheme="minorHAnsi" w:hAnsiTheme="minorHAnsi" w:cstheme="minorHAnsi"/>
          <w:b/>
          <w:spacing w:val="-3"/>
          <w:sz w:val="22"/>
          <w:szCs w:val="22"/>
        </w:rPr>
      </w:pPr>
    </w:p>
    <w:p w14:paraId="6FEA74D9" w14:textId="2A0F6BCD" w:rsidR="00146A72" w:rsidRPr="003C7644" w:rsidRDefault="00146A72" w:rsidP="000C6042">
      <w:pPr>
        <w:tabs>
          <w:tab w:val="left" w:pos="0"/>
        </w:tabs>
        <w:suppressAutoHyphens/>
        <w:rPr>
          <w:rFonts w:asciiTheme="minorHAnsi" w:hAnsiTheme="minorHAnsi" w:cstheme="minorHAnsi"/>
          <w:spacing w:val="-3"/>
          <w:sz w:val="22"/>
          <w:szCs w:val="22"/>
        </w:rPr>
      </w:pPr>
      <w:r w:rsidRPr="003C7644">
        <w:rPr>
          <w:rFonts w:asciiTheme="minorHAnsi" w:hAnsiTheme="minorHAnsi" w:cstheme="minorHAnsi"/>
          <w:spacing w:val="-3"/>
          <w:sz w:val="22"/>
          <w:szCs w:val="22"/>
        </w:rPr>
        <w:t>__________________________________</w:t>
      </w:r>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401182953"/>
          <w:placeholder>
            <w:docPart w:val="B31B76CB0C6140BF9A7946CC20BAFF1F"/>
          </w:placeholder>
        </w:sdtPr>
        <w:sdtEndPr/>
        <w:sdtContent>
          <w:r w:rsidRPr="003C7644">
            <w:rPr>
              <w:rFonts w:asciiTheme="minorHAnsi" w:hAnsiTheme="minorHAnsi" w:cstheme="minorHAnsi"/>
              <w:spacing w:val="-3"/>
              <w:sz w:val="22"/>
              <w:szCs w:val="22"/>
            </w:rPr>
            <w:t>_______________________</w:t>
          </w:r>
        </w:sdtContent>
      </w:sdt>
      <w:r w:rsidRPr="003C7644">
        <w:rPr>
          <w:rFonts w:asciiTheme="minorHAnsi" w:hAnsiTheme="minorHAnsi" w:cstheme="minorHAnsi"/>
          <w:spacing w:val="-3"/>
          <w:sz w:val="22"/>
          <w:szCs w:val="22"/>
        </w:rPr>
        <w:tab/>
      </w:r>
      <w:sdt>
        <w:sdtPr>
          <w:rPr>
            <w:rFonts w:asciiTheme="minorHAnsi" w:hAnsiTheme="minorHAnsi" w:cstheme="minorHAnsi"/>
            <w:spacing w:val="-3"/>
            <w:sz w:val="22"/>
            <w:szCs w:val="22"/>
          </w:rPr>
          <w:id w:val="-941989447"/>
          <w:placeholder>
            <w:docPart w:val="B31B76CB0C6140BF9A7946CC20BAFF1F"/>
          </w:placeholder>
        </w:sdtPr>
        <w:sdtEndPr/>
        <w:sdtContent>
          <w:r w:rsidRPr="003C7644">
            <w:rPr>
              <w:rFonts w:asciiTheme="minorHAnsi" w:hAnsiTheme="minorHAnsi" w:cstheme="minorHAnsi"/>
              <w:spacing w:val="-3"/>
              <w:sz w:val="22"/>
              <w:szCs w:val="22"/>
            </w:rPr>
            <w:t>_________________</w:t>
          </w:r>
        </w:sdtContent>
      </w:sdt>
    </w:p>
    <w:p w14:paraId="1091AD15" w14:textId="2D9E888E" w:rsidR="00146A72" w:rsidRPr="003C7644" w:rsidRDefault="00146A72" w:rsidP="000C6042">
      <w:pPr>
        <w:tabs>
          <w:tab w:val="left" w:pos="0"/>
        </w:tabs>
        <w:suppressAutoHyphens/>
        <w:rPr>
          <w:rFonts w:asciiTheme="minorHAnsi" w:hAnsiTheme="minorHAnsi" w:cstheme="minorHAnsi"/>
          <w:spacing w:val="-3"/>
          <w:sz w:val="22"/>
          <w:szCs w:val="22"/>
        </w:rPr>
      </w:pPr>
      <w:r w:rsidRPr="003C7644">
        <w:rPr>
          <w:rFonts w:asciiTheme="minorHAnsi" w:hAnsiTheme="minorHAnsi" w:cstheme="minorHAnsi"/>
          <w:spacing w:val="-3"/>
          <w:sz w:val="22"/>
          <w:szCs w:val="22"/>
        </w:rPr>
        <w:t>Signature of Local CoC</w:t>
      </w:r>
      <w:r w:rsidR="003412B5">
        <w:rPr>
          <w:rFonts w:asciiTheme="minorHAnsi" w:hAnsiTheme="minorHAnsi" w:cstheme="minorHAnsi"/>
          <w:spacing w:val="-3"/>
          <w:sz w:val="22"/>
          <w:szCs w:val="22"/>
        </w:rPr>
        <w:t>/Coalition</w:t>
      </w:r>
      <w:r w:rsidRPr="003C7644">
        <w:rPr>
          <w:rFonts w:asciiTheme="minorHAnsi" w:hAnsiTheme="minorHAnsi" w:cstheme="minorHAnsi"/>
          <w:spacing w:val="-3"/>
          <w:sz w:val="22"/>
          <w:szCs w:val="22"/>
        </w:rPr>
        <w:t xml:space="preserve"> Chair</w:t>
      </w:r>
      <w:r w:rsidRPr="003C7644">
        <w:rPr>
          <w:rFonts w:asciiTheme="minorHAnsi" w:hAnsiTheme="minorHAnsi" w:cstheme="minorHAnsi"/>
          <w:spacing w:val="-3"/>
          <w:sz w:val="22"/>
          <w:szCs w:val="22"/>
        </w:rPr>
        <w:tab/>
      </w:r>
      <w:r w:rsidRPr="003C7644">
        <w:rPr>
          <w:rFonts w:asciiTheme="minorHAnsi" w:hAnsiTheme="minorHAnsi" w:cstheme="minorHAnsi"/>
          <w:spacing w:val="-3"/>
          <w:sz w:val="22"/>
          <w:szCs w:val="22"/>
        </w:rPr>
        <w:tab/>
        <w:t>Printed Name</w:t>
      </w:r>
      <w:r w:rsidRPr="003C7644">
        <w:rPr>
          <w:rFonts w:asciiTheme="minorHAnsi" w:hAnsiTheme="minorHAnsi" w:cstheme="minorHAnsi"/>
          <w:spacing w:val="-3"/>
          <w:sz w:val="22"/>
          <w:szCs w:val="22"/>
        </w:rPr>
        <w:tab/>
      </w:r>
      <w:r w:rsidRPr="003C7644">
        <w:rPr>
          <w:rFonts w:asciiTheme="minorHAnsi" w:hAnsiTheme="minorHAnsi" w:cstheme="minorHAnsi"/>
          <w:spacing w:val="-3"/>
          <w:sz w:val="22"/>
          <w:szCs w:val="22"/>
        </w:rPr>
        <w:tab/>
      </w:r>
      <w:r w:rsidRPr="003C7644">
        <w:rPr>
          <w:rFonts w:asciiTheme="minorHAnsi" w:hAnsiTheme="minorHAnsi" w:cstheme="minorHAnsi"/>
          <w:spacing w:val="-3"/>
          <w:sz w:val="22"/>
          <w:szCs w:val="22"/>
        </w:rPr>
        <w:tab/>
        <w:t>Date</w:t>
      </w:r>
    </w:p>
    <w:p w14:paraId="31B1AC2C" w14:textId="7C9E30E3" w:rsidR="00E91E7C" w:rsidRPr="003412B5" w:rsidRDefault="003412B5" w:rsidP="000C6042">
      <w:pPr>
        <w:widowControl/>
        <w:rPr>
          <w:rFonts w:asciiTheme="minorHAnsi" w:hAnsiTheme="minorHAnsi" w:cstheme="minorHAnsi"/>
          <w:bCs/>
          <w:sz w:val="22"/>
          <w:szCs w:val="22"/>
        </w:rPr>
      </w:pPr>
      <w:r w:rsidRPr="003412B5">
        <w:rPr>
          <w:rFonts w:asciiTheme="minorHAnsi" w:hAnsiTheme="minorHAnsi" w:cstheme="minorHAnsi"/>
          <w:bCs/>
          <w:sz w:val="22"/>
          <w:szCs w:val="22"/>
        </w:rPr>
        <w:t>(or delegate)</w:t>
      </w:r>
      <w:r w:rsidR="00E91E7C" w:rsidRPr="003412B5">
        <w:rPr>
          <w:rFonts w:asciiTheme="minorHAnsi" w:hAnsiTheme="minorHAnsi" w:cstheme="minorHAnsi"/>
          <w:bCs/>
          <w:sz w:val="22"/>
          <w:szCs w:val="22"/>
        </w:rPr>
        <w:br w:type="page"/>
      </w:r>
    </w:p>
    <w:p w14:paraId="7EF4FF51" w14:textId="77777777" w:rsidR="00656805" w:rsidRPr="003C7644" w:rsidRDefault="003B3610" w:rsidP="00656805">
      <w:pPr>
        <w:widowControl/>
        <w:jc w:val="center"/>
        <w:rPr>
          <w:rFonts w:asciiTheme="minorHAnsi" w:hAnsiTheme="minorHAnsi" w:cstheme="minorHAnsi"/>
          <w:b/>
          <w:sz w:val="28"/>
          <w:szCs w:val="28"/>
        </w:rPr>
      </w:pPr>
      <w:r w:rsidRPr="003C7644">
        <w:rPr>
          <w:rFonts w:asciiTheme="minorHAnsi" w:hAnsiTheme="minorHAnsi" w:cstheme="minorHAnsi"/>
          <w:b/>
          <w:sz w:val="28"/>
          <w:szCs w:val="28"/>
        </w:rPr>
        <w:lastRenderedPageBreak/>
        <w:t xml:space="preserve">APPENDIX </w:t>
      </w:r>
      <w:r w:rsidR="00C40821" w:rsidRPr="003C7644">
        <w:rPr>
          <w:rFonts w:asciiTheme="minorHAnsi" w:hAnsiTheme="minorHAnsi" w:cstheme="minorHAnsi"/>
          <w:b/>
          <w:sz w:val="28"/>
          <w:szCs w:val="28"/>
        </w:rPr>
        <w:t>D</w:t>
      </w:r>
      <w:r w:rsidRPr="003C7644">
        <w:rPr>
          <w:rFonts w:asciiTheme="minorHAnsi" w:hAnsiTheme="minorHAnsi" w:cstheme="minorHAnsi"/>
          <w:b/>
          <w:sz w:val="28"/>
          <w:szCs w:val="28"/>
        </w:rPr>
        <w:t xml:space="preserve">. </w:t>
      </w:r>
      <w:r w:rsidR="003E1639" w:rsidRPr="003C7644">
        <w:rPr>
          <w:rFonts w:asciiTheme="minorHAnsi" w:hAnsiTheme="minorHAnsi" w:cstheme="minorHAnsi"/>
          <w:b/>
          <w:sz w:val="28"/>
          <w:szCs w:val="28"/>
        </w:rPr>
        <w:t>HOUSING OPPORTUNITY GRANT PROGRAM</w:t>
      </w:r>
      <w:r w:rsidRPr="003C7644">
        <w:rPr>
          <w:rFonts w:asciiTheme="minorHAnsi" w:hAnsiTheme="minorHAnsi" w:cstheme="minorHAnsi"/>
          <w:b/>
          <w:sz w:val="28"/>
          <w:szCs w:val="28"/>
        </w:rPr>
        <w:t xml:space="preserve"> </w:t>
      </w:r>
    </w:p>
    <w:p w14:paraId="064F41BD" w14:textId="2B4611B9" w:rsidR="00656805" w:rsidRPr="003C7644" w:rsidRDefault="00656805" w:rsidP="00656805">
      <w:pPr>
        <w:widowControl/>
        <w:jc w:val="center"/>
        <w:rPr>
          <w:rFonts w:asciiTheme="minorHAnsi" w:hAnsiTheme="minorHAnsi" w:cstheme="minorHAnsi"/>
          <w:b/>
          <w:sz w:val="28"/>
          <w:szCs w:val="28"/>
        </w:rPr>
      </w:pPr>
      <w:r w:rsidRPr="003C7644">
        <w:rPr>
          <w:rFonts w:asciiTheme="minorHAnsi" w:hAnsiTheme="minorHAnsi" w:cstheme="minorHAnsi"/>
          <w:b/>
          <w:sz w:val="28"/>
          <w:szCs w:val="28"/>
        </w:rPr>
        <w:t>SFY2</w:t>
      </w:r>
      <w:r w:rsidR="00EF7DBA">
        <w:rPr>
          <w:rFonts w:asciiTheme="minorHAnsi" w:hAnsiTheme="minorHAnsi" w:cstheme="minorHAnsi"/>
          <w:b/>
          <w:sz w:val="28"/>
          <w:szCs w:val="28"/>
        </w:rPr>
        <w:t>5</w:t>
      </w:r>
      <w:r w:rsidRPr="003C7644">
        <w:rPr>
          <w:rFonts w:asciiTheme="minorHAnsi" w:hAnsiTheme="minorHAnsi" w:cstheme="minorHAnsi"/>
          <w:b/>
          <w:sz w:val="28"/>
          <w:szCs w:val="28"/>
        </w:rPr>
        <w:t xml:space="preserve"> </w:t>
      </w:r>
      <w:r w:rsidR="003B3610" w:rsidRPr="003C7644">
        <w:rPr>
          <w:rFonts w:asciiTheme="minorHAnsi" w:hAnsiTheme="minorHAnsi" w:cstheme="minorHAnsi"/>
          <w:b/>
          <w:sz w:val="28"/>
          <w:szCs w:val="28"/>
        </w:rPr>
        <w:t xml:space="preserve">STANDARDS </w:t>
      </w:r>
      <w:r w:rsidR="00480560">
        <w:rPr>
          <w:rFonts w:asciiTheme="minorHAnsi" w:hAnsiTheme="minorHAnsi" w:cstheme="minorHAnsi"/>
          <w:b/>
          <w:sz w:val="28"/>
          <w:szCs w:val="28"/>
        </w:rPr>
        <w:t>FOR</w:t>
      </w:r>
      <w:r w:rsidR="00966CF3" w:rsidRPr="003C7644">
        <w:rPr>
          <w:rFonts w:asciiTheme="minorHAnsi" w:hAnsiTheme="minorHAnsi" w:cstheme="minorHAnsi"/>
          <w:b/>
          <w:sz w:val="28"/>
          <w:szCs w:val="28"/>
        </w:rPr>
        <w:t xml:space="preserve"> </w:t>
      </w:r>
      <w:r w:rsidR="003B3610" w:rsidRPr="003C7644">
        <w:rPr>
          <w:rFonts w:asciiTheme="minorHAnsi" w:hAnsiTheme="minorHAnsi" w:cstheme="minorHAnsi"/>
          <w:b/>
          <w:sz w:val="28"/>
          <w:szCs w:val="28"/>
        </w:rPr>
        <w:t>PROVISION OF ASSISTANCE</w:t>
      </w:r>
    </w:p>
    <w:p w14:paraId="7D944BB0" w14:textId="77777777" w:rsidR="00982DA3" w:rsidRDefault="00982DA3" w:rsidP="00656805">
      <w:pPr>
        <w:autoSpaceDE w:val="0"/>
        <w:autoSpaceDN w:val="0"/>
        <w:adjustRightInd w:val="0"/>
        <w:rPr>
          <w:rFonts w:asciiTheme="minorHAnsi" w:hAnsiTheme="minorHAnsi" w:cstheme="minorHAnsi"/>
          <w:b/>
          <w:iCs/>
          <w:snapToGrid/>
          <w:szCs w:val="24"/>
          <w:u w:val="single"/>
        </w:rPr>
      </w:pPr>
      <w:bookmarkStart w:id="11" w:name="_Hlk163478579"/>
    </w:p>
    <w:p w14:paraId="047C2540" w14:textId="5F5FE9AC" w:rsidR="00656805" w:rsidRDefault="00656805" w:rsidP="00656805">
      <w:pPr>
        <w:autoSpaceDE w:val="0"/>
        <w:autoSpaceDN w:val="0"/>
        <w:adjustRightInd w:val="0"/>
        <w:rPr>
          <w:rFonts w:asciiTheme="minorHAnsi" w:hAnsiTheme="minorHAnsi" w:cstheme="minorHAnsi"/>
          <w:b/>
          <w:iCs/>
          <w:snapToGrid/>
          <w:szCs w:val="24"/>
          <w:u w:val="single"/>
        </w:rPr>
      </w:pPr>
      <w:r w:rsidRPr="003C7644">
        <w:rPr>
          <w:rFonts w:asciiTheme="minorHAnsi" w:hAnsiTheme="minorHAnsi" w:cstheme="minorHAnsi"/>
          <w:b/>
          <w:iCs/>
          <w:snapToGrid/>
          <w:szCs w:val="24"/>
          <w:u w:val="single"/>
        </w:rPr>
        <w:t>EMERGENCY SHELTER</w:t>
      </w:r>
    </w:p>
    <w:p w14:paraId="5148290D" w14:textId="77777777" w:rsidR="00F46A48" w:rsidRDefault="00F46A48" w:rsidP="00656805">
      <w:pPr>
        <w:autoSpaceDE w:val="0"/>
        <w:autoSpaceDN w:val="0"/>
        <w:adjustRightInd w:val="0"/>
        <w:rPr>
          <w:rFonts w:asciiTheme="minorHAnsi" w:hAnsiTheme="minorHAnsi" w:cstheme="minorHAnsi"/>
          <w:b/>
          <w:iCs/>
          <w:snapToGrid/>
          <w:szCs w:val="24"/>
          <w:u w:val="single"/>
        </w:rPr>
      </w:pPr>
    </w:p>
    <w:p w14:paraId="637B06EC" w14:textId="77777777" w:rsidR="00F46A48" w:rsidRPr="000C0A80" w:rsidRDefault="00F46A48" w:rsidP="002C757B">
      <w:pPr>
        <w:pStyle w:val="ListParagraph"/>
        <w:numPr>
          <w:ilvl w:val="2"/>
          <w:numId w:val="56"/>
        </w:numPr>
        <w:autoSpaceDE w:val="0"/>
        <w:autoSpaceDN w:val="0"/>
        <w:adjustRightInd w:val="0"/>
        <w:ind w:left="450"/>
        <w:rPr>
          <w:rFonts w:asciiTheme="minorHAnsi" w:hAnsiTheme="minorHAnsi" w:cstheme="minorHAnsi"/>
          <w:sz w:val="24"/>
          <w:szCs w:val="24"/>
        </w:rPr>
      </w:pPr>
      <w:bookmarkStart w:id="12" w:name="_Hlk163479878"/>
      <w:r w:rsidRPr="000C0A80">
        <w:rPr>
          <w:rFonts w:asciiTheme="minorHAnsi" w:hAnsiTheme="minorHAnsi" w:cstheme="minorHAnsi"/>
          <w:b/>
          <w:bCs/>
          <w:sz w:val="24"/>
          <w:szCs w:val="24"/>
        </w:rPr>
        <w:t>Admission:</w:t>
      </w:r>
      <w:r w:rsidRPr="000C0A80">
        <w:rPr>
          <w:rFonts w:asciiTheme="minorHAnsi" w:hAnsiTheme="minorHAnsi" w:cstheme="minorHAnsi"/>
          <w:sz w:val="24"/>
          <w:szCs w:val="24"/>
        </w:rPr>
        <w:t xml:space="preserve"> Provider</w:t>
      </w:r>
      <w:r>
        <w:rPr>
          <w:rFonts w:asciiTheme="minorHAnsi" w:hAnsiTheme="minorHAnsi" w:cstheme="minorHAnsi"/>
          <w:sz w:val="24"/>
          <w:szCs w:val="24"/>
        </w:rPr>
        <w:t>s</w:t>
      </w:r>
      <w:r w:rsidRPr="000C0A80">
        <w:rPr>
          <w:rFonts w:asciiTheme="minorHAnsi" w:hAnsiTheme="minorHAnsi" w:cstheme="minorHAnsi"/>
          <w:sz w:val="24"/>
          <w:szCs w:val="24"/>
        </w:rPr>
        <w:t xml:space="preserve"> </w:t>
      </w:r>
      <w:r>
        <w:rPr>
          <w:rFonts w:asciiTheme="minorHAnsi" w:hAnsiTheme="minorHAnsi" w:cstheme="minorHAnsi"/>
          <w:sz w:val="24"/>
          <w:szCs w:val="24"/>
        </w:rPr>
        <w:t>must have</w:t>
      </w:r>
      <w:r w:rsidRPr="000C0A80">
        <w:rPr>
          <w:rFonts w:asciiTheme="minorHAnsi" w:hAnsiTheme="minorHAnsi" w:cstheme="minorHAnsi"/>
          <w:sz w:val="24"/>
          <w:szCs w:val="24"/>
        </w:rPr>
        <w:t xml:space="preserve"> written policies or procedures addressing shelter admission that meet the following requirements:</w:t>
      </w:r>
    </w:p>
    <w:p w14:paraId="01C56E92" w14:textId="37269CF3" w:rsidR="00F46A48" w:rsidRPr="000C0A80" w:rsidRDefault="00F46A48" w:rsidP="002C757B">
      <w:pPr>
        <w:pStyle w:val="ListParagraph"/>
        <w:numPr>
          <w:ilvl w:val="0"/>
          <w:numId w:val="31"/>
        </w:numPr>
        <w:autoSpaceDE w:val="0"/>
        <w:autoSpaceDN w:val="0"/>
        <w:adjustRightInd w:val="0"/>
        <w:ind w:left="810" w:hanging="216"/>
        <w:rPr>
          <w:rFonts w:asciiTheme="minorHAnsi" w:hAnsiTheme="minorHAnsi" w:cstheme="minorHAnsi"/>
          <w:sz w:val="24"/>
          <w:szCs w:val="24"/>
        </w:rPr>
      </w:pPr>
      <w:r w:rsidRPr="000C0A80">
        <w:rPr>
          <w:rFonts w:asciiTheme="minorHAnsi" w:hAnsiTheme="minorHAnsi" w:cstheme="minorHAnsi"/>
          <w:sz w:val="24"/>
          <w:szCs w:val="24"/>
        </w:rPr>
        <w:t>Pro</w:t>
      </w:r>
      <w:r>
        <w:rPr>
          <w:rFonts w:asciiTheme="minorHAnsi" w:hAnsiTheme="minorHAnsi" w:cstheme="minorHAnsi"/>
          <w:sz w:val="24"/>
          <w:szCs w:val="24"/>
        </w:rPr>
        <w:t>ject</w:t>
      </w:r>
      <w:r w:rsidRPr="000C0A80">
        <w:rPr>
          <w:rFonts w:asciiTheme="minorHAnsi" w:hAnsiTheme="minorHAnsi" w:cstheme="minorHAnsi"/>
          <w:sz w:val="24"/>
          <w:szCs w:val="24"/>
        </w:rPr>
        <w:t xml:space="preserve"> participant eligibility is limited to families and individuals who meet the criteria under paragraph (1), (2), (3), or (4) of the HUD Definitions of Homelessness</w:t>
      </w:r>
    </w:p>
    <w:p w14:paraId="4E7D772C" w14:textId="77777777" w:rsidR="00F46A48" w:rsidRPr="000C0A80" w:rsidRDefault="00F46A48" w:rsidP="002C757B">
      <w:pPr>
        <w:pStyle w:val="ListParagraph"/>
        <w:numPr>
          <w:ilvl w:val="0"/>
          <w:numId w:val="31"/>
        </w:numPr>
        <w:autoSpaceDE w:val="0"/>
        <w:autoSpaceDN w:val="0"/>
        <w:adjustRightInd w:val="0"/>
        <w:ind w:left="810" w:hanging="216"/>
        <w:rPr>
          <w:rFonts w:asciiTheme="minorHAnsi" w:hAnsiTheme="minorHAnsi" w:cstheme="minorHAnsi"/>
          <w:sz w:val="24"/>
          <w:szCs w:val="24"/>
        </w:rPr>
      </w:pPr>
      <w:r w:rsidRPr="000C0A80">
        <w:rPr>
          <w:rFonts w:asciiTheme="minorHAnsi" w:hAnsiTheme="minorHAnsi" w:cstheme="minorHAnsi"/>
          <w:sz w:val="24"/>
          <w:szCs w:val="24"/>
        </w:rPr>
        <w:t>The following may not be used as the basis for denying someone admission to shelter:</w:t>
      </w:r>
    </w:p>
    <w:p w14:paraId="3E51BECE" w14:textId="77777777" w:rsidR="00F46A48" w:rsidRPr="000C0A80" w:rsidRDefault="00F46A48" w:rsidP="002C757B">
      <w:pPr>
        <w:pStyle w:val="ListParagraph"/>
        <w:numPr>
          <w:ilvl w:val="1"/>
          <w:numId w:val="31"/>
        </w:numPr>
        <w:autoSpaceDE w:val="0"/>
        <w:autoSpaceDN w:val="0"/>
        <w:adjustRightInd w:val="0"/>
        <w:ind w:left="1800"/>
        <w:rPr>
          <w:rFonts w:asciiTheme="minorHAnsi" w:hAnsiTheme="minorHAnsi" w:cstheme="minorHAnsi"/>
          <w:sz w:val="24"/>
          <w:szCs w:val="24"/>
        </w:rPr>
      </w:pPr>
      <w:r w:rsidRPr="000C0A80">
        <w:rPr>
          <w:rFonts w:asciiTheme="minorHAnsi" w:hAnsiTheme="minorHAnsi" w:cstheme="minorHAnsi"/>
          <w:sz w:val="24"/>
          <w:szCs w:val="24"/>
        </w:rPr>
        <w:t>Age of children in the family (for shelters that provide services to families)</w:t>
      </w:r>
    </w:p>
    <w:p w14:paraId="6111CD49" w14:textId="77777777" w:rsidR="00F46A48" w:rsidRPr="000C0A80" w:rsidRDefault="00F46A48" w:rsidP="002C757B">
      <w:pPr>
        <w:pStyle w:val="ListParagraph"/>
        <w:numPr>
          <w:ilvl w:val="1"/>
          <w:numId w:val="31"/>
        </w:numPr>
        <w:autoSpaceDE w:val="0"/>
        <w:autoSpaceDN w:val="0"/>
        <w:adjustRightInd w:val="0"/>
        <w:ind w:left="1800"/>
        <w:rPr>
          <w:rFonts w:asciiTheme="minorHAnsi" w:hAnsiTheme="minorHAnsi" w:cstheme="minorHAnsi"/>
          <w:sz w:val="24"/>
          <w:szCs w:val="24"/>
        </w:rPr>
      </w:pPr>
      <w:r w:rsidRPr="000C0A80">
        <w:rPr>
          <w:rFonts w:asciiTheme="minorHAnsi" w:hAnsiTheme="minorHAnsi" w:cstheme="minorHAnsi"/>
          <w:sz w:val="24"/>
          <w:szCs w:val="24"/>
        </w:rPr>
        <w:t>Fleeing domestic or sexual violence</w:t>
      </w:r>
    </w:p>
    <w:p w14:paraId="02FD4B4E" w14:textId="77777777" w:rsidR="00F46A48" w:rsidRPr="000C0A80" w:rsidRDefault="00F46A48" w:rsidP="002C757B">
      <w:pPr>
        <w:pStyle w:val="ListParagraph"/>
        <w:numPr>
          <w:ilvl w:val="1"/>
          <w:numId w:val="31"/>
        </w:numPr>
        <w:autoSpaceDE w:val="0"/>
        <w:autoSpaceDN w:val="0"/>
        <w:adjustRightInd w:val="0"/>
        <w:ind w:left="1800"/>
        <w:rPr>
          <w:rFonts w:asciiTheme="minorHAnsi" w:hAnsiTheme="minorHAnsi" w:cstheme="minorHAnsi"/>
          <w:sz w:val="24"/>
          <w:szCs w:val="24"/>
        </w:rPr>
      </w:pPr>
      <w:r w:rsidRPr="000C0A80">
        <w:rPr>
          <w:rFonts w:asciiTheme="minorHAnsi" w:hAnsiTheme="minorHAnsi" w:cstheme="minorHAnsi"/>
          <w:sz w:val="24"/>
          <w:szCs w:val="24"/>
        </w:rPr>
        <w:t>Disability status, including substance use disorder or mental health disorder</w:t>
      </w:r>
    </w:p>
    <w:p w14:paraId="4A3EA463" w14:textId="77777777" w:rsidR="00F46A48" w:rsidRPr="000C0A80" w:rsidRDefault="00F46A48" w:rsidP="002C757B">
      <w:pPr>
        <w:pStyle w:val="ListParagraph"/>
        <w:numPr>
          <w:ilvl w:val="1"/>
          <w:numId w:val="31"/>
        </w:numPr>
        <w:autoSpaceDE w:val="0"/>
        <w:autoSpaceDN w:val="0"/>
        <w:adjustRightInd w:val="0"/>
        <w:ind w:left="1800"/>
        <w:rPr>
          <w:rFonts w:asciiTheme="minorHAnsi" w:hAnsiTheme="minorHAnsi" w:cstheme="minorHAnsi"/>
          <w:sz w:val="24"/>
          <w:szCs w:val="24"/>
        </w:rPr>
      </w:pPr>
      <w:r w:rsidRPr="000C0A80">
        <w:rPr>
          <w:rFonts w:asciiTheme="minorHAnsi" w:hAnsiTheme="minorHAnsi" w:cstheme="minorHAnsi"/>
          <w:sz w:val="24"/>
          <w:szCs w:val="24"/>
        </w:rPr>
        <w:t>Any other protected class, except in the case that the shelter is limited to specific subpopulations (e.g. youth, adults only, families with children)</w:t>
      </w:r>
    </w:p>
    <w:p w14:paraId="60353485" w14:textId="77777777" w:rsidR="00F46A48" w:rsidRDefault="00F46A48" w:rsidP="002C757B">
      <w:pPr>
        <w:pStyle w:val="ListParagraph"/>
        <w:numPr>
          <w:ilvl w:val="0"/>
          <w:numId w:val="31"/>
        </w:numPr>
        <w:autoSpaceDE w:val="0"/>
        <w:autoSpaceDN w:val="0"/>
        <w:adjustRightInd w:val="0"/>
        <w:ind w:left="810" w:hanging="216"/>
        <w:rPr>
          <w:rFonts w:asciiTheme="minorHAnsi" w:hAnsiTheme="minorHAnsi" w:cstheme="minorHAnsi"/>
          <w:sz w:val="24"/>
          <w:szCs w:val="24"/>
        </w:rPr>
      </w:pPr>
      <w:r w:rsidRPr="000C0A80">
        <w:rPr>
          <w:rFonts w:asciiTheme="minorHAnsi" w:hAnsiTheme="minorHAnsi" w:cstheme="minorHAnsi"/>
          <w:sz w:val="24"/>
          <w:szCs w:val="24"/>
        </w:rPr>
        <w:t>Hours of admission must be posted clearly for the general public and include information about where/how to apply</w:t>
      </w:r>
    </w:p>
    <w:p w14:paraId="742CB8E4" w14:textId="77777777" w:rsidR="00F46A48" w:rsidRPr="000C0A80" w:rsidRDefault="00F46A48" w:rsidP="002C757B">
      <w:pPr>
        <w:pStyle w:val="ListParagraph"/>
        <w:numPr>
          <w:ilvl w:val="1"/>
          <w:numId w:val="31"/>
        </w:numPr>
        <w:autoSpaceDE w:val="0"/>
        <w:autoSpaceDN w:val="0"/>
        <w:adjustRightInd w:val="0"/>
        <w:ind w:left="1800"/>
        <w:rPr>
          <w:rFonts w:asciiTheme="minorHAnsi" w:hAnsiTheme="minorHAnsi" w:cstheme="minorHAnsi"/>
          <w:sz w:val="24"/>
          <w:szCs w:val="24"/>
        </w:rPr>
      </w:pPr>
      <w:r w:rsidRPr="000C0A80">
        <w:rPr>
          <w:rFonts w:asciiTheme="minorHAnsi" w:hAnsiTheme="minorHAnsi" w:cstheme="minorHAnsi"/>
          <w:sz w:val="24"/>
          <w:szCs w:val="24"/>
        </w:rPr>
        <w:t>Providing public information about a 24/7 hotline that can be used to access shelter may be used to meet this requirement</w:t>
      </w:r>
    </w:p>
    <w:p w14:paraId="72BDF637" w14:textId="77777777" w:rsidR="00F46A48" w:rsidRPr="000C0A80" w:rsidRDefault="00F46A48" w:rsidP="002C757B">
      <w:pPr>
        <w:pStyle w:val="ListParagraph"/>
        <w:numPr>
          <w:ilvl w:val="0"/>
          <w:numId w:val="31"/>
        </w:numPr>
        <w:autoSpaceDE w:val="0"/>
        <w:autoSpaceDN w:val="0"/>
        <w:adjustRightInd w:val="0"/>
        <w:ind w:left="810" w:hanging="216"/>
        <w:rPr>
          <w:rFonts w:asciiTheme="minorHAnsi" w:hAnsiTheme="minorHAnsi" w:cstheme="minorHAnsi"/>
          <w:sz w:val="24"/>
          <w:szCs w:val="24"/>
        </w:rPr>
      </w:pPr>
      <w:r w:rsidRPr="000C0A80">
        <w:rPr>
          <w:rFonts w:asciiTheme="minorHAnsi" w:hAnsiTheme="minorHAnsi" w:cstheme="minorHAnsi"/>
          <w:sz w:val="24"/>
          <w:szCs w:val="24"/>
        </w:rPr>
        <w:t>Include a process for reasonable accommodation requests and information about how there are reviewed</w:t>
      </w:r>
    </w:p>
    <w:p w14:paraId="7C9B91B0" w14:textId="77777777" w:rsidR="00F46A48" w:rsidRDefault="00F46A48" w:rsidP="002C757B">
      <w:pPr>
        <w:pStyle w:val="ListParagraph"/>
        <w:numPr>
          <w:ilvl w:val="0"/>
          <w:numId w:val="31"/>
        </w:numPr>
        <w:autoSpaceDE w:val="0"/>
        <w:autoSpaceDN w:val="0"/>
        <w:adjustRightInd w:val="0"/>
        <w:spacing w:after="0"/>
        <w:ind w:left="810" w:hanging="216"/>
        <w:rPr>
          <w:rFonts w:asciiTheme="minorHAnsi" w:hAnsiTheme="minorHAnsi" w:cstheme="minorHAnsi"/>
          <w:sz w:val="24"/>
          <w:szCs w:val="24"/>
        </w:rPr>
      </w:pPr>
      <w:r w:rsidRPr="000C0A80">
        <w:rPr>
          <w:rFonts w:asciiTheme="minorHAnsi" w:hAnsiTheme="minorHAnsi" w:cstheme="minorHAnsi"/>
          <w:sz w:val="24"/>
          <w:szCs w:val="24"/>
        </w:rPr>
        <w:t>Planning for discharge starts at the time of admission to ensure that guests are moving to permanent housing as soon as possible</w:t>
      </w:r>
    </w:p>
    <w:p w14:paraId="77311AEC" w14:textId="77777777" w:rsidR="00F46A48" w:rsidRPr="000C0A80" w:rsidRDefault="00F46A48" w:rsidP="00F46A48">
      <w:pPr>
        <w:pStyle w:val="ListParagraph"/>
        <w:autoSpaceDE w:val="0"/>
        <w:autoSpaceDN w:val="0"/>
        <w:adjustRightInd w:val="0"/>
        <w:spacing w:after="0"/>
        <w:ind w:left="810"/>
        <w:rPr>
          <w:rFonts w:asciiTheme="minorHAnsi" w:hAnsiTheme="minorHAnsi" w:cstheme="minorHAnsi"/>
          <w:sz w:val="24"/>
          <w:szCs w:val="24"/>
        </w:rPr>
      </w:pPr>
    </w:p>
    <w:p w14:paraId="31E2D808" w14:textId="77777777" w:rsidR="00F46A48" w:rsidRPr="000C0A80" w:rsidRDefault="00F46A48" w:rsidP="002C757B">
      <w:pPr>
        <w:pStyle w:val="ListParagraph"/>
        <w:numPr>
          <w:ilvl w:val="2"/>
          <w:numId w:val="56"/>
        </w:numPr>
        <w:autoSpaceDE w:val="0"/>
        <w:autoSpaceDN w:val="0"/>
        <w:adjustRightInd w:val="0"/>
        <w:ind w:left="450"/>
        <w:rPr>
          <w:rFonts w:asciiTheme="minorHAnsi" w:hAnsiTheme="minorHAnsi" w:cstheme="minorHAnsi"/>
          <w:sz w:val="24"/>
          <w:szCs w:val="24"/>
        </w:rPr>
      </w:pPr>
      <w:r w:rsidRPr="000C0A80">
        <w:rPr>
          <w:rFonts w:asciiTheme="minorHAnsi" w:hAnsiTheme="minorHAnsi" w:cstheme="minorHAnsi"/>
          <w:b/>
          <w:bCs/>
          <w:sz w:val="24"/>
          <w:szCs w:val="24"/>
        </w:rPr>
        <w:t xml:space="preserve">Diversion: </w:t>
      </w:r>
      <w:r w:rsidRPr="000C0A80">
        <w:rPr>
          <w:rFonts w:asciiTheme="minorHAnsi" w:hAnsiTheme="minorHAnsi" w:cstheme="minorHAnsi"/>
          <w:sz w:val="24"/>
          <w:szCs w:val="24"/>
        </w:rPr>
        <w:t>Provider</w:t>
      </w:r>
      <w:r>
        <w:rPr>
          <w:rFonts w:asciiTheme="minorHAnsi" w:hAnsiTheme="minorHAnsi" w:cstheme="minorHAnsi"/>
          <w:sz w:val="24"/>
          <w:szCs w:val="24"/>
        </w:rPr>
        <w:t>s</w:t>
      </w:r>
      <w:r w:rsidRPr="000C0A80">
        <w:rPr>
          <w:rFonts w:asciiTheme="minorHAnsi" w:hAnsiTheme="minorHAnsi" w:cstheme="minorHAnsi"/>
          <w:sz w:val="24"/>
          <w:szCs w:val="24"/>
        </w:rPr>
        <w:t xml:space="preserve"> </w:t>
      </w:r>
      <w:r>
        <w:rPr>
          <w:rFonts w:asciiTheme="minorHAnsi" w:hAnsiTheme="minorHAnsi" w:cstheme="minorHAnsi"/>
          <w:sz w:val="24"/>
          <w:szCs w:val="24"/>
        </w:rPr>
        <w:t>must have</w:t>
      </w:r>
      <w:r w:rsidRPr="000C0A80">
        <w:rPr>
          <w:rFonts w:asciiTheme="minorHAnsi" w:hAnsiTheme="minorHAnsi" w:cstheme="minorHAnsi"/>
          <w:sz w:val="24"/>
          <w:szCs w:val="24"/>
        </w:rPr>
        <w:t xml:space="preserve"> a written standard to ensure diversion from shelter occurs when possible</w:t>
      </w:r>
      <w:r>
        <w:rPr>
          <w:rStyle w:val="FootnoteReference"/>
          <w:rFonts w:asciiTheme="minorHAnsi" w:hAnsiTheme="minorHAnsi" w:cstheme="minorHAnsi"/>
          <w:sz w:val="24"/>
          <w:szCs w:val="24"/>
        </w:rPr>
        <w:footnoteReference w:id="10"/>
      </w:r>
      <w:r w:rsidRPr="000C0A80">
        <w:rPr>
          <w:rFonts w:asciiTheme="minorHAnsi" w:hAnsiTheme="minorHAnsi" w:cstheme="minorHAnsi"/>
          <w:sz w:val="24"/>
          <w:szCs w:val="24"/>
        </w:rPr>
        <w:t xml:space="preserve">. The written standard must include: </w:t>
      </w:r>
    </w:p>
    <w:p w14:paraId="66866DF7" w14:textId="77777777" w:rsidR="00F46A48" w:rsidRPr="00BB3B9A" w:rsidRDefault="00F46A48" w:rsidP="002C757B">
      <w:pPr>
        <w:pStyle w:val="ListParagraph"/>
        <w:numPr>
          <w:ilvl w:val="0"/>
          <w:numId w:val="31"/>
        </w:numPr>
        <w:autoSpaceDE w:val="0"/>
        <w:autoSpaceDN w:val="0"/>
        <w:adjustRightInd w:val="0"/>
        <w:ind w:left="810" w:hanging="216"/>
        <w:rPr>
          <w:rFonts w:asciiTheme="minorHAnsi" w:hAnsiTheme="minorHAnsi" w:cstheme="minorHAnsi"/>
          <w:sz w:val="24"/>
          <w:szCs w:val="24"/>
        </w:rPr>
      </w:pPr>
      <w:r w:rsidRPr="00BB3B9A">
        <w:rPr>
          <w:rFonts w:asciiTheme="minorHAnsi" w:hAnsiTheme="minorHAnsi" w:cstheme="minorHAnsi"/>
          <w:sz w:val="24"/>
          <w:szCs w:val="24"/>
        </w:rPr>
        <w:t>A pr</w:t>
      </w:r>
      <w:r>
        <w:rPr>
          <w:rFonts w:asciiTheme="minorHAnsi" w:hAnsiTheme="minorHAnsi" w:cstheme="minorHAnsi"/>
          <w:sz w:val="24"/>
          <w:szCs w:val="24"/>
        </w:rPr>
        <w:t>actice</w:t>
      </w:r>
      <w:r w:rsidRPr="00BB3B9A">
        <w:rPr>
          <w:rFonts w:asciiTheme="minorHAnsi" w:hAnsiTheme="minorHAnsi" w:cstheme="minorHAnsi"/>
          <w:sz w:val="24"/>
          <w:szCs w:val="24"/>
        </w:rPr>
        <w:t xml:space="preserve"> </w:t>
      </w:r>
      <w:r>
        <w:rPr>
          <w:rFonts w:asciiTheme="minorHAnsi" w:hAnsiTheme="minorHAnsi" w:cstheme="minorHAnsi"/>
          <w:sz w:val="24"/>
          <w:szCs w:val="24"/>
        </w:rPr>
        <w:t>of</w:t>
      </w:r>
      <w:r w:rsidRPr="00BB3B9A">
        <w:rPr>
          <w:rFonts w:asciiTheme="minorHAnsi" w:hAnsiTheme="minorHAnsi" w:cstheme="minorHAnsi"/>
          <w:sz w:val="24"/>
          <w:szCs w:val="24"/>
        </w:rPr>
        <w:t xml:space="preserve"> discussing diversion options with all applicants for shelter at the point of referral or first contact</w:t>
      </w:r>
    </w:p>
    <w:p w14:paraId="4E358C60" w14:textId="77777777" w:rsidR="00F46A48" w:rsidRPr="00BB3B9A" w:rsidRDefault="00F46A48" w:rsidP="002C757B">
      <w:pPr>
        <w:pStyle w:val="ListParagraph"/>
        <w:numPr>
          <w:ilvl w:val="0"/>
          <w:numId w:val="31"/>
        </w:numPr>
        <w:autoSpaceDE w:val="0"/>
        <w:autoSpaceDN w:val="0"/>
        <w:adjustRightInd w:val="0"/>
        <w:spacing w:after="0"/>
        <w:ind w:left="810" w:hanging="216"/>
        <w:rPr>
          <w:rFonts w:asciiTheme="minorHAnsi" w:hAnsiTheme="minorHAnsi" w:cstheme="minorHAnsi"/>
          <w:sz w:val="24"/>
          <w:szCs w:val="24"/>
        </w:rPr>
      </w:pPr>
      <w:r w:rsidRPr="00BB3B9A">
        <w:rPr>
          <w:rFonts w:asciiTheme="minorHAnsi" w:hAnsiTheme="minorHAnsi" w:cstheme="minorHAnsi"/>
          <w:sz w:val="24"/>
          <w:szCs w:val="24"/>
        </w:rPr>
        <w:t xml:space="preserve">How staff will support the </w:t>
      </w:r>
      <w:r>
        <w:rPr>
          <w:rFonts w:asciiTheme="minorHAnsi" w:hAnsiTheme="minorHAnsi" w:cstheme="minorHAnsi"/>
          <w:sz w:val="24"/>
          <w:szCs w:val="24"/>
        </w:rPr>
        <w:t>applicant</w:t>
      </w:r>
      <w:r w:rsidRPr="00BB3B9A">
        <w:rPr>
          <w:rFonts w:asciiTheme="minorHAnsi" w:hAnsiTheme="minorHAnsi" w:cstheme="minorHAnsi"/>
          <w:sz w:val="24"/>
          <w:szCs w:val="24"/>
        </w:rPr>
        <w:t xml:space="preserve"> to move towards stability while they are staying in an alternative location to shelter</w:t>
      </w:r>
    </w:p>
    <w:p w14:paraId="5BBB6AD2" w14:textId="7E3CB28C" w:rsidR="00982DA3" w:rsidRDefault="00982DA3">
      <w:pPr>
        <w:widowControl/>
        <w:rPr>
          <w:rFonts w:asciiTheme="minorHAnsi" w:hAnsiTheme="minorHAnsi" w:cstheme="minorHAnsi"/>
          <w:b/>
          <w:bCs/>
          <w:snapToGrid/>
          <w:szCs w:val="24"/>
        </w:rPr>
      </w:pPr>
    </w:p>
    <w:p w14:paraId="6150CDB0" w14:textId="3D28A7D5" w:rsidR="00F46A48" w:rsidRPr="000C0A80" w:rsidRDefault="00F46A48" w:rsidP="002C757B">
      <w:pPr>
        <w:pStyle w:val="ListParagraph"/>
        <w:numPr>
          <w:ilvl w:val="2"/>
          <w:numId w:val="56"/>
        </w:numPr>
        <w:autoSpaceDE w:val="0"/>
        <w:autoSpaceDN w:val="0"/>
        <w:adjustRightInd w:val="0"/>
        <w:ind w:left="450"/>
        <w:rPr>
          <w:rFonts w:asciiTheme="minorHAnsi" w:hAnsiTheme="minorHAnsi" w:cstheme="minorHAnsi"/>
          <w:sz w:val="24"/>
          <w:szCs w:val="24"/>
        </w:rPr>
      </w:pPr>
      <w:r w:rsidRPr="000C0A80">
        <w:rPr>
          <w:rFonts w:asciiTheme="minorHAnsi" w:hAnsiTheme="minorHAnsi" w:cstheme="minorHAnsi"/>
          <w:b/>
          <w:bCs/>
          <w:sz w:val="24"/>
          <w:szCs w:val="24"/>
        </w:rPr>
        <w:t xml:space="preserve">Referral: </w:t>
      </w:r>
      <w:r w:rsidRPr="000C0A80">
        <w:rPr>
          <w:rFonts w:asciiTheme="minorHAnsi" w:hAnsiTheme="minorHAnsi" w:cstheme="minorHAnsi"/>
          <w:sz w:val="24"/>
          <w:szCs w:val="24"/>
        </w:rPr>
        <w:t>Provider</w:t>
      </w:r>
      <w:r>
        <w:rPr>
          <w:rFonts w:asciiTheme="minorHAnsi" w:hAnsiTheme="minorHAnsi" w:cstheme="minorHAnsi"/>
          <w:sz w:val="24"/>
          <w:szCs w:val="24"/>
        </w:rPr>
        <w:t>s</w:t>
      </w:r>
      <w:r w:rsidRPr="000C0A80">
        <w:rPr>
          <w:rFonts w:asciiTheme="minorHAnsi" w:hAnsiTheme="minorHAnsi" w:cstheme="minorHAnsi"/>
          <w:sz w:val="24"/>
          <w:szCs w:val="24"/>
        </w:rPr>
        <w:t xml:space="preserve"> </w:t>
      </w:r>
      <w:r>
        <w:rPr>
          <w:rFonts w:asciiTheme="minorHAnsi" w:hAnsiTheme="minorHAnsi" w:cstheme="minorHAnsi"/>
          <w:sz w:val="24"/>
          <w:szCs w:val="24"/>
        </w:rPr>
        <w:t>must have</w:t>
      </w:r>
      <w:r w:rsidRPr="000C0A80">
        <w:rPr>
          <w:rFonts w:asciiTheme="minorHAnsi" w:hAnsiTheme="minorHAnsi" w:cstheme="minorHAnsi"/>
          <w:sz w:val="24"/>
          <w:szCs w:val="24"/>
        </w:rPr>
        <w:t xml:space="preserve"> a written standard that describes </w:t>
      </w:r>
      <w:r w:rsidRPr="000C0A80">
        <w:rPr>
          <w:rFonts w:asciiTheme="minorHAnsi" w:hAnsiTheme="minorHAnsi" w:cstheme="minorHAnsi"/>
          <w:color w:val="000000"/>
          <w:sz w:val="24"/>
          <w:szCs w:val="24"/>
        </w:rPr>
        <w:t xml:space="preserve">how the shelter coordinates access to mainstream benefits and resources (such as housing, health, social services, employment, education, and youth programs) to ensure guests are </w:t>
      </w:r>
      <w:r w:rsidRPr="000C0A80">
        <w:rPr>
          <w:rFonts w:asciiTheme="minorHAnsi" w:hAnsiTheme="minorHAnsi" w:cstheme="minorHAnsi"/>
          <w:sz w:val="24"/>
          <w:szCs w:val="24"/>
        </w:rPr>
        <w:t xml:space="preserve">assisted, as needed, with obtaining appropriate supportive services, including other Federal, State, local, and private assistance. </w:t>
      </w:r>
    </w:p>
    <w:p w14:paraId="73EFC774" w14:textId="77777777" w:rsidR="00F46A48" w:rsidRPr="007D712F" w:rsidRDefault="00F46A48" w:rsidP="002C757B">
      <w:pPr>
        <w:pStyle w:val="ListParagraph"/>
        <w:numPr>
          <w:ilvl w:val="0"/>
          <w:numId w:val="31"/>
        </w:numPr>
        <w:autoSpaceDE w:val="0"/>
        <w:autoSpaceDN w:val="0"/>
        <w:adjustRightInd w:val="0"/>
        <w:spacing w:after="0"/>
        <w:ind w:left="810" w:hanging="216"/>
        <w:rPr>
          <w:rFonts w:asciiTheme="minorHAnsi" w:hAnsiTheme="minorHAnsi" w:cstheme="minorHAnsi"/>
          <w:b/>
          <w:bCs/>
          <w:sz w:val="24"/>
          <w:szCs w:val="24"/>
        </w:rPr>
      </w:pPr>
      <w:r>
        <w:rPr>
          <w:rFonts w:asciiTheme="minorHAnsi" w:hAnsiTheme="minorHAnsi" w:cstheme="minorHAnsi"/>
          <w:color w:val="000000"/>
          <w:sz w:val="24"/>
          <w:szCs w:val="24"/>
        </w:rPr>
        <w:t xml:space="preserve">A policy, procedure, or tool that ensures </w:t>
      </w:r>
      <w:r>
        <w:rPr>
          <w:rFonts w:asciiTheme="minorHAnsi" w:hAnsiTheme="minorHAnsi" w:cstheme="minorHAnsi"/>
          <w:sz w:val="24"/>
          <w:szCs w:val="24"/>
        </w:rPr>
        <w:t xml:space="preserve">guests are screened for their needs and </w:t>
      </w:r>
      <w:r w:rsidRPr="00AD00CF">
        <w:rPr>
          <w:rFonts w:asciiTheme="minorHAnsi" w:hAnsiTheme="minorHAnsi" w:cstheme="minorHAnsi"/>
          <w:sz w:val="24"/>
          <w:szCs w:val="24"/>
        </w:rPr>
        <w:t xml:space="preserve">then </w:t>
      </w:r>
      <w:r>
        <w:rPr>
          <w:rFonts w:asciiTheme="minorHAnsi" w:hAnsiTheme="minorHAnsi" w:cstheme="minorHAnsi"/>
          <w:sz w:val="24"/>
          <w:szCs w:val="24"/>
        </w:rPr>
        <w:t xml:space="preserve">receive appropriate </w:t>
      </w:r>
      <w:r w:rsidRPr="00AD00CF">
        <w:rPr>
          <w:rFonts w:asciiTheme="minorHAnsi" w:hAnsiTheme="minorHAnsi" w:cstheme="minorHAnsi"/>
          <w:sz w:val="24"/>
          <w:szCs w:val="24"/>
        </w:rPr>
        <w:t>referral</w:t>
      </w:r>
      <w:r>
        <w:rPr>
          <w:rFonts w:asciiTheme="minorHAnsi" w:hAnsiTheme="minorHAnsi" w:cstheme="minorHAnsi"/>
          <w:sz w:val="24"/>
          <w:szCs w:val="24"/>
        </w:rPr>
        <w:t>s</w:t>
      </w:r>
      <w:r w:rsidRPr="00AD00CF">
        <w:rPr>
          <w:rFonts w:asciiTheme="minorHAnsi" w:hAnsiTheme="minorHAnsi" w:cstheme="minorHAnsi"/>
          <w:sz w:val="24"/>
          <w:szCs w:val="24"/>
        </w:rPr>
        <w:t xml:space="preserve"> to </w:t>
      </w:r>
      <w:r>
        <w:rPr>
          <w:rFonts w:asciiTheme="minorHAnsi" w:hAnsiTheme="minorHAnsi" w:cstheme="minorHAnsi"/>
          <w:sz w:val="24"/>
          <w:szCs w:val="24"/>
        </w:rPr>
        <w:t>othe</w:t>
      </w:r>
      <w:r w:rsidRPr="00AD00CF">
        <w:rPr>
          <w:rFonts w:asciiTheme="minorHAnsi" w:hAnsiTheme="minorHAnsi" w:cstheme="minorHAnsi"/>
          <w:sz w:val="24"/>
          <w:szCs w:val="24"/>
        </w:rPr>
        <w:t>r provider</w:t>
      </w:r>
      <w:r>
        <w:rPr>
          <w:rFonts w:asciiTheme="minorHAnsi" w:hAnsiTheme="minorHAnsi" w:cstheme="minorHAnsi"/>
          <w:sz w:val="24"/>
          <w:szCs w:val="24"/>
        </w:rPr>
        <w:t>s is acceptable.</w:t>
      </w:r>
    </w:p>
    <w:p w14:paraId="7D680017" w14:textId="77777777" w:rsidR="00F46A48" w:rsidRPr="000C0A80" w:rsidRDefault="00F46A48" w:rsidP="002C757B">
      <w:pPr>
        <w:pStyle w:val="ListParagraph"/>
        <w:numPr>
          <w:ilvl w:val="2"/>
          <w:numId w:val="56"/>
        </w:numPr>
        <w:autoSpaceDE w:val="0"/>
        <w:autoSpaceDN w:val="0"/>
        <w:adjustRightInd w:val="0"/>
        <w:ind w:left="450"/>
        <w:rPr>
          <w:rFonts w:asciiTheme="minorHAnsi" w:hAnsiTheme="minorHAnsi" w:cstheme="minorHAnsi"/>
          <w:b/>
          <w:bCs/>
          <w:sz w:val="24"/>
          <w:szCs w:val="24"/>
        </w:rPr>
      </w:pPr>
      <w:r w:rsidRPr="000C0A80">
        <w:rPr>
          <w:rFonts w:asciiTheme="minorHAnsi" w:hAnsiTheme="minorHAnsi" w:cstheme="minorHAnsi"/>
          <w:b/>
          <w:bCs/>
          <w:sz w:val="24"/>
          <w:szCs w:val="24"/>
        </w:rPr>
        <w:lastRenderedPageBreak/>
        <w:t xml:space="preserve">Discharge: </w:t>
      </w:r>
      <w:r w:rsidRPr="000C0A80">
        <w:rPr>
          <w:rFonts w:asciiTheme="minorHAnsi" w:hAnsiTheme="minorHAnsi" w:cstheme="minorHAnsi"/>
          <w:sz w:val="24"/>
          <w:szCs w:val="24"/>
        </w:rPr>
        <w:t>Provider</w:t>
      </w:r>
      <w:r>
        <w:rPr>
          <w:rFonts w:asciiTheme="minorHAnsi" w:hAnsiTheme="minorHAnsi" w:cstheme="minorHAnsi"/>
          <w:sz w:val="24"/>
          <w:szCs w:val="24"/>
        </w:rPr>
        <w:t>s</w:t>
      </w:r>
      <w:r w:rsidRPr="000C0A80">
        <w:rPr>
          <w:rFonts w:asciiTheme="minorHAnsi" w:hAnsiTheme="minorHAnsi" w:cstheme="minorHAnsi"/>
          <w:sz w:val="24"/>
          <w:szCs w:val="24"/>
        </w:rPr>
        <w:t xml:space="preserve"> </w:t>
      </w:r>
      <w:r>
        <w:rPr>
          <w:rFonts w:asciiTheme="minorHAnsi" w:hAnsiTheme="minorHAnsi" w:cstheme="minorHAnsi"/>
          <w:sz w:val="24"/>
          <w:szCs w:val="24"/>
        </w:rPr>
        <w:t>must have</w:t>
      </w:r>
      <w:r w:rsidRPr="000C0A80">
        <w:rPr>
          <w:rFonts w:asciiTheme="minorHAnsi" w:hAnsiTheme="minorHAnsi" w:cstheme="minorHAnsi"/>
          <w:sz w:val="24"/>
          <w:szCs w:val="24"/>
        </w:rPr>
        <w:t xml:space="preserve"> written policies and procedures addressing discharge from shelter that meet the following requirements:</w:t>
      </w:r>
    </w:p>
    <w:p w14:paraId="19D86932" w14:textId="77777777" w:rsidR="00F46A48" w:rsidRPr="00BB3B9A" w:rsidRDefault="00F46A48" w:rsidP="002C757B">
      <w:pPr>
        <w:pStyle w:val="ListParagraph"/>
        <w:numPr>
          <w:ilvl w:val="0"/>
          <w:numId w:val="31"/>
        </w:numPr>
        <w:autoSpaceDE w:val="0"/>
        <w:autoSpaceDN w:val="0"/>
        <w:adjustRightInd w:val="0"/>
        <w:ind w:left="810" w:hanging="216"/>
        <w:rPr>
          <w:rFonts w:asciiTheme="minorHAnsi" w:hAnsiTheme="minorHAnsi" w:cstheme="minorHAnsi"/>
          <w:b/>
          <w:bCs/>
          <w:sz w:val="24"/>
          <w:szCs w:val="24"/>
        </w:rPr>
      </w:pPr>
      <w:r w:rsidRPr="00BB3B9A">
        <w:rPr>
          <w:rFonts w:asciiTheme="minorHAnsi" w:hAnsiTheme="minorHAnsi" w:cstheme="minorHAnsi"/>
          <w:sz w:val="24"/>
          <w:szCs w:val="24"/>
        </w:rPr>
        <w:t>A formal process for both voluntary and involuntary termination of shelter that at a minimum:</w:t>
      </w:r>
    </w:p>
    <w:p w14:paraId="1E4859F0" w14:textId="77777777" w:rsidR="00F46A48" w:rsidRPr="00BB3B9A" w:rsidRDefault="00F46A48" w:rsidP="002C757B">
      <w:pPr>
        <w:pStyle w:val="ListParagraph"/>
        <w:numPr>
          <w:ilvl w:val="1"/>
          <w:numId w:val="31"/>
        </w:numPr>
        <w:autoSpaceDE w:val="0"/>
        <w:autoSpaceDN w:val="0"/>
        <w:adjustRightInd w:val="0"/>
        <w:ind w:left="1440"/>
        <w:rPr>
          <w:rFonts w:asciiTheme="minorHAnsi" w:hAnsiTheme="minorHAnsi" w:cstheme="minorHAnsi"/>
          <w:b/>
          <w:bCs/>
          <w:sz w:val="24"/>
          <w:szCs w:val="24"/>
        </w:rPr>
      </w:pPr>
      <w:r w:rsidRPr="00BB3B9A">
        <w:rPr>
          <w:rFonts w:asciiTheme="minorHAnsi" w:hAnsiTheme="minorHAnsi" w:cstheme="minorHAnsi"/>
          <w:sz w:val="24"/>
          <w:szCs w:val="24"/>
        </w:rPr>
        <w:t>Recognizes the rights of individuals affected</w:t>
      </w:r>
    </w:p>
    <w:p w14:paraId="58AF1D8F" w14:textId="77777777" w:rsidR="00F46A48" w:rsidRPr="00230669" w:rsidRDefault="00F46A48" w:rsidP="002C757B">
      <w:pPr>
        <w:pStyle w:val="ListParagraph"/>
        <w:numPr>
          <w:ilvl w:val="1"/>
          <w:numId w:val="36"/>
        </w:numPr>
        <w:autoSpaceDE w:val="0"/>
        <w:autoSpaceDN w:val="0"/>
        <w:adjustRightInd w:val="0"/>
        <w:rPr>
          <w:rFonts w:asciiTheme="minorHAnsi" w:hAnsiTheme="minorHAnsi" w:cstheme="minorHAnsi"/>
          <w:sz w:val="24"/>
          <w:szCs w:val="24"/>
        </w:rPr>
      </w:pPr>
      <w:r w:rsidRPr="00230669">
        <w:rPr>
          <w:rFonts w:asciiTheme="minorHAnsi" w:hAnsiTheme="minorHAnsi" w:cstheme="minorHAnsi"/>
          <w:sz w:val="24"/>
          <w:szCs w:val="24"/>
        </w:rPr>
        <w:t>Clearly defines what could result in the termination of shelter, focusing on behaviors that disrupt or jeopardize health</w:t>
      </w:r>
      <w:r>
        <w:rPr>
          <w:rFonts w:asciiTheme="minorHAnsi" w:hAnsiTheme="minorHAnsi" w:cstheme="minorHAnsi"/>
          <w:sz w:val="24"/>
          <w:szCs w:val="24"/>
        </w:rPr>
        <w:t xml:space="preserve"> or </w:t>
      </w:r>
      <w:r w:rsidRPr="00230669">
        <w:rPr>
          <w:rFonts w:asciiTheme="minorHAnsi" w:hAnsiTheme="minorHAnsi" w:cstheme="minorHAnsi"/>
          <w:sz w:val="24"/>
          <w:szCs w:val="24"/>
        </w:rPr>
        <w:t>safety</w:t>
      </w:r>
      <w:r>
        <w:rPr>
          <w:rFonts w:asciiTheme="minorHAnsi" w:hAnsiTheme="minorHAnsi" w:cstheme="minorHAnsi"/>
          <w:sz w:val="24"/>
          <w:szCs w:val="24"/>
        </w:rPr>
        <w:t xml:space="preserve"> of shelter guests, </w:t>
      </w:r>
      <w:r w:rsidRPr="00230669">
        <w:rPr>
          <w:rFonts w:asciiTheme="minorHAnsi" w:hAnsiTheme="minorHAnsi" w:cstheme="minorHAnsi"/>
          <w:sz w:val="24"/>
          <w:szCs w:val="24"/>
        </w:rPr>
        <w:t>rather than compliance to rules or case plans</w:t>
      </w:r>
    </w:p>
    <w:p w14:paraId="510DDAD4" w14:textId="77777777" w:rsidR="00F46A48" w:rsidRPr="00BB3B9A" w:rsidRDefault="00F46A48" w:rsidP="002C757B">
      <w:pPr>
        <w:pStyle w:val="ListParagraph"/>
        <w:numPr>
          <w:ilvl w:val="1"/>
          <w:numId w:val="31"/>
        </w:numPr>
        <w:autoSpaceDE w:val="0"/>
        <w:autoSpaceDN w:val="0"/>
        <w:adjustRightInd w:val="0"/>
        <w:ind w:left="1440"/>
        <w:rPr>
          <w:rFonts w:asciiTheme="minorHAnsi" w:hAnsiTheme="minorHAnsi" w:cstheme="minorHAnsi"/>
          <w:b/>
          <w:bCs/>
          <w:sz w:val="24"/>
          <w:szCs w:val="24"/>
        </w:rPr>
      </w:pPr>
      <w:r w:rsidRPr="00BB3B9A">
        <w:rPr>
          <w:rFonts w:asciiTheme="minorHAnsi" w:hAnsiTheme="minorHAnsi" w:cstheme="minorHAnsi"/>
          <w:sz w:val="24"/>
          <w:szCs w:val="24"/>
        </w:rPr>
        <w:t>Exercises judgment and examines all extenuating circumstances in determining when violations warrant termination so that a participant’s assistance is terminated only in the most severe cases</w:t>
      </w:r>
    </w:p>
    <w:p w14:paraId="1B90D5BA" w14:textId="77777777" w:rsidR="00F46A48" w:rsidRPr="006F47F8" w:rsidRDefault="00F46A48" w:rsidP="002C757B">
      <w:pPr>
        <w:pStyle w:val="ListParagraph"/>
        <w:numPr>
          <w:ilvl w:val="0"/>
          <w:numId w:val="31"/>
        </w:numPr>
        <w:autoSpaceDE w:val="0"/>
        <w:autoSpaceDN w:val="0"/>
        <w:adjustRightInd w:val="0"/>
        <w:ind w:left="810" w:hanging="216"/>
        <w:rPr>
          <w:rFonts w:asciiTheme="minorHAnsi" w:hAnsiTheme="minorHAnsi" w:cstheme="minorHAnsi"/>
          <w:b/>
          <w:bCs/>
          <w:sz w:val="24"/>
          <w:szCs w:val="24"/>
        </w:rPr>
      </w:pPr>
      <w:r w:rsidRPr="00BB3B9A">
        <w:rPr>
          <w:rFonts w:asciiTheme="minorHAnsi" w:hAnsiTheme="minorHAnsi" w:cstheme="minorHAnsi"/>
          <w:sz w:val="24"/>
          <w:szCs w:val="24"/>
        </w:rPr>
        <w:t>Information about the discharge process is provided to all guests at intake</w:t>
      </w:r>
    </w:p>
    <w:p w14:paraId="1E640AD4" w14:textId="77777777" w:rsidR="00F46A48" w:rsidRPr="00160C08" w:rsidRDefault="00F46A48" w:rsidP="002C757B">
      <w:pPr>
        <w:pStyle w:val="ListParagraph"/>
        <w:numPr>
          <w:ilvl w:val="0"/>
          <w:numId w:val="31"/>
        </w:numPr>
        <w:autoSpaceDE w:val="0"/>
        <w:autoSpaceDN w:val="0"/>
        <w:adjustRightInd w:val="0"/>
        <w:ind w:left="810" w:hanging="216"/>
        <w:rPr>
          <w:rFonts w:asciiTheme="minorHAnsi" w:hAnsiTheme="minorHAnsi" w:cstheme="minorHAnsi"/>
          <w:b/>
          <w:bCs/>
          <w:sz w:val="24"/>
          <w:szCs w:val="24"/>
        </w:rPr>
      </w:pPr>
      <w:r w:rsidRPr="00160C08">
        <w:rPr>
          <w:rFonts w:asciiTheme="minorHAnsi" w:hAnsiTheme="minorHAnsi" w:cstheme="minorHAnsi"/>
          <w:sz w:val="24"/>
          <w:szCs w:val="24"/>
        </w:rPr>
        <w:t>When involuntary termination occurs</w:t>
      </w:r>
      <w:r>
        <w:rPr>
          <w:rFonts w:asciiTheme="minorHAnsi" w:hAnsiTheme="minorHAnsi" w:cstheme="minorHAnsi"/>
          <w:sz w:val="24"/>
          <w:szCs w:val="24"/>
        </w:rPr>
        <w:t xml:space="preserve"> and contact with the guest can be made</w:t>
      </w:r>
      <w:r w:rsidRPr="00160C08">
        <w:rPr>
          <w:rFonts w:asciiTheme="minorHAnsi" w:hAnsiTheme="minorHAnsi" w:cstheme="minorHAnsi"/>
          <w:sz w:val="24"/>
          <w:szCs w:val="24"/>
        </w:rPr>
        <w:t>:</w:t>
      </w:r>
    </w:p>
    <w:p w14:paraId="7F001AB6" w14:textId="77777777" w:rsidR="00F46A48" w:rsidRPr="00160C08" w:rsidRDefault="00F46A48" w:rsidP="002C757B">
      <w:pPr>
        <w:pStyle w:val="ListParagraph"/>
        <w:numPr>
          <w:ilvl w:val="1"/>
          <w:numId w:val="31"/>
        </w:numPr>
        <w:autoSpaceDE w:val="0"/>
        <w:autoSpaceDN w:val="0"/>
        <w:adjustRightInd w:val="0"/>
        <w:ind w:left="1530"/>
        <w:rPr>
          <w:rFonts w:asciiTheme="minorHAnsi" w:hAnsiTheme="minorHAnsi" w:cstheme="minorHAnsi"/>
          <w:b/>
          <w:bCs/>
          <w:sz w:val="24"/>
          <w:szCs w:val="24"/>
        </w:rPr>
      </w:pPr>
      <w:r w:rsidRPr="00160C08">
        <w:rPr>
          <w:rFonts w:asciiTheme="minorHAnsi" w:hAnsiTheme="minorHAnsi" w:cstheme="minorHAnsi"/>
          <w:sz w:val="24"/>
          <w:szCs w:val="24"/>
        </w:rPr>
        <w:t xml:space="preserve">The shelter must </w:t>
      </w:r>
      <w:r>
        <w:rPr>
          <w:rFonts w:asciiTheme="minorHAnsi" w:hAnsiTheme="minorHAnsi" w:cstheme="minorHAnsi"/>
          <w:sz w:val="24"/>
          <w:szCs w:val="24"/>
        </w:rPr>
        <w:t xml:space="preserve">attempt to </w:t>
      </w:r>
      <w:r w:rsidRPr="00160C08">
        <w:rPr>
          <w:rFonts w:asciiTheme="minorHAnsi" w:hAnsiTheme="minorHAnsi" w:cstheme="minorHAnsi"/>
          <w:sz w:val="24"/>
          <w:szCs w:val="24"/>
        </w:rPr>
        <w:t>work with the guest to identify alternative shelter options</w:t>
      </w:r>
    </w:p>
    <w:p w14:paraId="420DC50F" w14:textId="77777777" w:rsidR="00F46A48" w:rsidRPr="00160C08" w:rsidRDefault="00F46A48" w:rsidP="002C757B">
      <w:pPr>
        <w:pStyle w:val="ListParagraph"/>
        <w:numPr>
          <w:ilvl w:val="1"/>
          <w:numId w:val="31"/>
        </w:numPr>
        <w:autoSpaceDE w:val="0"/>
        <w:autoSpaceDN w:val="0"/>
        <w:adjustRightInd w:val="0"/>
        <w:ind w:left="1530"/>
        <w:rPr>
          <w:rFonts w:asciiTheme="minorHAnsi" w:hAnsiTheme="minorHAnsi" w:cstheme="minorHAnsi"/>
          <w:b/>
          <w:bCs/>
          <w:sz w:val="24"/>
          <w:szCs w:val="24"/>
        </w:rPr>
      </w:pPr>
      <w:r>
        <w:rPr>
          <w:rFonts w:asciiTheme="minorHAnsi" w:hAnsiTheme="minorHAnsi" w:cstheme="minorHAnsi"/>
          <w:sz w:val="24"/>
          <w:szCs w:val="24"/>
        </w:rPr>
        <w:t>Whenever possible, g</w:t>
      </w:r>
      <w:r w:rsidRPr="00160C08">
        <w:rPr>
          <w:rFonts w:asciiTheme="minorHAnsi" w:hAnsiTheme="minorHAnsi" w:cstheme="minorHAnsi"/>
          <w:sz w:val="24"/>
          <w:szCs w:val="24"/>
        </w:rPr>
        <w:t xml:space="preserve">uests are provided with a written notice that includes: </w:t>
      </w:r>
    </w:p>
    <w:p w14:paraId="254D9D8D" w14:textId="77777777" w:rsidR="00F46A48" w:rsidRPr="00160C08" w:rsidRDefault="00F46A48" w:rsidP="002C757B">
      <w:pPr>
        <w:pStyle w:val="ListParagraph"/>
        <w:numPr>
          <w:ilvl w:val="2"/>
          <w:numId w:val="31"/>
        </w:numPr>
        <w:autoSpaceDE w:val="0"/>
        <w:autoSpaceDN w:val="0"/>
        <w:adjustRightInd w:val="0"/>
        <w:ind w:left="1980"/>
        <w:rPr>
          <w:rFonts w:asciiTheme="minorHAnsi" w:hAnsiTheme="minorHAnsi" w:cstheme="minorHAnsi"/>
          <w:b/>
          <w:bCs/>
          <w:sz w:val="24"/>
          <w:szCs w:val="24"/>
        </w:rPr>
      </w:pPr>
      <w:r w:rsidRPr="00160C08">
        <w:rPr>
          <w:rFonts w:asciiTheme="minorHAnsi" w:hAnsiTheme="minorHAnsi" w:cstheme="minorHAnsi"/>
          <w:sz w:val="24"/>
          <w:szCs w:val="24"/>
        </w:rPr>
        <w:t>the reason for termination</w:t>
      </w:r>
    </w:p>
    <w:p w14:paraId="2DA2008B" w14:textId="77777777" w:rsidR="00F46A48" w:rsidRPr="00160C08" w:rsidRDefault="00F46A48" w:rsidP="002C757B">
      <w:pPr>
        <w:pStyle w:val="ListParagraph"/>
        <w:numPr>
          <w:ilvl w:val="2"/>
          <w:numId w:val="31"/>
        </w:numPr>
        <w:autoSpaceDE w:val="0"/>
        <w:autoSpaceDN w:val="0"/>
        <w:adjustRightInd w:val="0"/>
        <w:ind w:left="1980"/>
        <w:rPr>
          <w:rFonts w:asciiTheme="minorHAnsi" w:hAnsiTheme="minorHAnsi" w:cstheme="minorHAnsi"/>
          <w:b/>
          <w:bCs/>
          <w:sz w:val="24"/>
          <w:szCs w:val="24"/>
        </w:rPr>
      </w:pPr>
      <w:r w:rsidRPr="00160C08">
        <w:rPr>
          <w:rFonts w:asciiTheme="minorHAnsi" w:hAnsiTheme="minorHAnsi" w:cstheme="minorHAnsi"/>
          <w:sz w:val="24"/>
          <w:szCs w:val="24"/>
        </w:rPr>
        <w:t>the process to appeal the decision</w:t>
      </w:r>
    </w:p>
    <w:p w14:paraId="3AFB9190" w14:textId="77777777" w:rsidR="00F46A48" w:rsidRPr="00160C08" w:rsidRDefault="00F46A48" w:rsidP="002C757B">
      <w:pPr>
        <w:pStyle w:val="ListParagraph"/>
        <w:numPr>
          <w:ilvl w:val="2"/>
          <w:numId w:val="31"/>
        </w:numPr>
        <w:autoSpaceDE w:val="0"/>
        <w:autoSpaceDN w:val="0"/>
        <w:adjustRightInd w:val="0"/>
        <w:ind w:left="1980"/>
        <w:rPr>
          <w:rFonts w:asciiTheme="minorHAnsi" w:hAnsiTheme="minorHAnsi" w:cstheme="minorHAnsi"/>
          <w:b/>
          <w:bCs/>
          <w:sz w:val="24"/>
          <w:szCs w:val="24"/>
        </w:rPr>
      </w:pPr>
      <w:r w:rsidRPr="00160C08">
        <w:rPr>
          <w:rFonts w:asciiTheme="minorHAnsi" w:hAnsiTheme="minorHAnsi" w:cstheme="minorHAnsi"/>
          <w:sz w:val="24"/>
          <w:szCs w:val="24"/>
        </w:rPr>
        <w:t xml:space="preserve">what actions they will need to take in order to </w:t>
      </w:r>
      <w:r>
        <w:rPr>
          <w:rFonts w:asciiTheme="minorHAnsi" w:hAnsiTheme="minorHAnsi" w:cstheme="minorHAnsi"/>
          <w:sz w:val="24"/>
          <w:szCs w:val="24"/>
        </w:rPr>
        <w:t xml:space="preserve">be considered for a </w:t>
      </w:r>
      <w:r w:rsidRPr="00160C08">
        <w:rPr>
          <w:rFonts w:asciiTheme="minorHAnsi" w:hAnsiTheme="minorHAnsi" w:cstheme="minorHAnsi"/>
          <w:sz w:val="24"/>
          <w:szCs w:val="24"/>
        </w:rPr>
        <w:t>return to shelter in the future, if needed</w:t>
      </w:r>
    </w:p>
    <w:p w14:paraId="600C1C93" w14:textId="77777777" w:rsidR="00F46A48" w:rsidRPr="00BB3B9A" w:rsidRDefault="00F46A48" w:rsidP="002C757B">
      <w:pPr>
        <w:pStyle w:val="ListParagraph"/>
        <w:numPr>
          <w:ilvl w:val="0"/>
          <w:numId w:val="31"/>
        </w:numPr>
        <w:autoSpaceDE w:val="0"/>
        <w:autoSpaceDN w:val="0"/>
        <w:adjustRightInd w:val="0"/>
        <w:ind w:left="810" w:hanging="216"/>
        <w:rPr>
          <w:rFonts w:asciiTheme="minorHAnsi" w:hAnsiTheme="minorHAnsi" w:cstheme="minorHAnsi"/>
          <w:b/>
          <w:bCs/>
          <w:sz w:val="24"/>
          <w:szCs w:val="24"/>
        </w:rPr>
      </w:pPr>
      <w:r w:rsidRPr="00BB3B9A">
        <w:rPr>
          <w:rFonts w:asciiTheme="minorHAnsi" w:hAnsiTheme="minorHAnsi" w:cstheme="minorHAnsi"/>
          <w:sz w:val="24"/>
          <w:szCs w:val="24"/>
        </w:rPr>
        <w:t>The appeal</w:t>
      </w:r>
      <w:r>
        <w:rPr>
          <w:rFonts w:asciiTheme="minorHAnsi" w:hAnsiTheme="minorHAnsi" w:cstheme="minorHAnsi"/>
          <w:sz w:val="24"/>
          <w:szCs w:val="24"/>
        </w:rPr>
        <w:t>s</w:t>
      </w:r>
      <w:r w:rsidRPr="00BB3B9A">
        <w:rPr>
          <w:rFonts w:asciiTheme="minorHAnsi" w:hAnsiTheme="minorHAnsi" w:cstheme="minorHAnsi"/>
          <w:sz w:val="24"/>
          <w:szCs w:val="24"/>
        </w:rPr>
        <w:t xml:space="preserve"> process must:</w:t>
      </w:r>
    </w:p>
    <w:p w14:paraId="4BB11662" w14:textId="77777777" w:rsidR="00F46A48" w:rsidRPr="00BB3B9A" w:rsidRDefault="00F46A48" w:rsidP="002C757B">
      <w:pPr>
        <w:pStyle w:val="ListParagraph"/>
        <w:numPr>
          <w:ilvl w:val="1"/>
          <w:numId w:val="31"/>
        </w:numPr>
        <w:autoSpaceDE w:val="0"/>
        <w:autoSpaceDN w:val="0"/>
        <w:adjustRightInd w:val="0"/>
        <w:ind w:left="1440"/>
        <w:rPr>
          <w:rFonts w:asciiTheme="minorHAnsi" w:hAnsiTheme="minorHAnsi" w:cstheme="minorHAnsi"/>
          <w:sz w:val="24"/>
          <w:szCs w:val="24"/>
        </w:rPr>
      </w:pPr>
      <w:r w:rsidRPr="00BB3B9A">
        <w:rPr>
          <w:rFonts w:asciiTheme="minorHAnsi" w:hAnsiTheme="minorHAnsi" w:cstheme="minorHAnsi"/>
          <w:sz w:val="24"/>
          <w:szCs w:val="24"/>
        </w:rPr>
        <w:t>Happen in a timely manner</w:t>
      </w:r>
    </w:p>
    <w:p w14:paraId="63B4856A" w14:textId="77777777" w:rsidR="00F46A48" w:rsidRPr="00BB3B9A" w:rsidRDefault="00F46A48" w:rsidP="002C757B">
      <w:pPr>
        <w:pStyle w:val="ListParagraph"/>
        <w:numPr>
          <w:ilvl w:val="1"/>
          <w:numId w:val="31"/>
        </w:numPr>
        <w:autoSpaceDE w:val="0"/>
        <w:autoSpaceDN w:val="0"/>
        <w:adjustRightInd w:val="0"/>
        <w:ind w:left="1440"/>
        <w:rPr>
          <w:rFonts w:asciiTheme="minorHAnsi" w:hAnsiTheme="minorHAnsi" w:cstheme="minorHAnsi"/>
          <w:b/>
          <w:bCs/>
          <w:sz w:val="24"/>
          <w:szCs w:val="24"/>
        </w:rPr>
      </w:pPr>
      <w:r w:rsidRPr="00BB3B9A">
        <w:rPr>
          <w:rFonts w:asciiTheme="minorHAnsi" w:hAnsiTheme="minorHAnsi" w:cstheme="minorHAnsi"/>
          <w:sz w:val="24"/>
          <w:szCs w:val="24"/>
        </w:rPr>
        <w:t xml:space="preserve">Include the option for guests to have their request reviewed by agency staff not involved in the initial termination decision </w:t>
      </w:r>
    </w:p>
    <w:p w14:paraId="1F6F2F37" w14:textId="77777777" w:rsidR="00F46A48" w:rsidRPr="000C0A80" w:rsidRDefault="00F46A48" w:rsidP="002C757B">
      <w:pPr>
        <w:pStyle w:val="ListParagraph"/>
        <w:numPr>
          <w:ilvl w:val="0"/>
          <w:numId w:val="31"/>
        </w:numPr>
        <w:autoSpaceDE w:val="0"/>
        <w:autoSpaceDN w:val="0"/>
        <w:adjustRightInd w:val="0"/>
        <w:spacing w:after="0"/>
        <w:ind w:left="810" w:hanging="216"/>
        <w:rPr>
          <w:rFonts w:asciiTheme="minorHAnsi" w:hAnsiTheme="minorHAnsi" w:cstheme="minorHAnsi"/>
          <w:b/>
          <w:bCs/>
          <w:szCs w:val="24"/>
        </w:rPr>
      </w:pPr>
      <w:r w:rsidRPr="00CA3602">
        <w:rPr>
          <w:rFonts w:asciiTheme="minorHAnsi" w:hAnsiTheme="minorHAnsi" w:cstheme="minorHAnsi"/>
          <w:sz w:val="24"/>
          <w:szCs w:val="24"/>
        </w:rPr>
        <w:t>Terminations, both voluntary and involuntary, are documented in a way that allows for them to be reviewed during monitoring</w:t>
      </w:r>
    </w:p>
    <w:p w14:paraId="0773268D" w14:textId="77777777" w:rsidR="00F46A48" w:rsidRPr="00CC107F" w:rsidRDefault="00F46A48" w:rsidP="002C757B">
      <w:pPr>
        <w:pStyle w:val="ListParagraph"/>
        <w:numPr>
          <w:ilvl w:val="1"/>
          <w:numId w:val="31"/>
        </w:numPr>
        <w:autoSpaceDE w:val="0"/>
        <w:autoSpaceDN w:val="0"/>
        <w:adjustRightInd w:val="0"/>
        <w:spacing w:after="0"/>
        <w:ind w:left="1530"/>
        <w:rPr>
          <w:rFonts w:asciiTheme="minorHAnsi" w:hAnsiTheme="minorHAnsi" w:cstheme="minorHAnsi"/>
          <w:b/>
          <w:bCs/>
          <w:szCs w:val="24"/>
        </w:rPr>
      </w:pPr>
      <w:r>
        <w:rPr>
          <w:rFonts w:asciiTheme="minorHAnsi" w:eastAsia="Calibri" w:hAnsiTheme="minorHAnsi" w:cstheme="minorHAnsi"/>
          <w:sz w:val="24"/>
          <w:szCs w:val="24"/>
        </w:rPr>
        <w:t>Documentation of termination must be kept in client files</w:t>
      </w:r>
    </w:p>
    <w:p w14:paraId="0BD338B8" w14:textId="799A94A6" w:rsidR="00982DA3" w:rsidRDefault="00982DA3">
      <w:pPr>
        <w:widowControl/>
        <w:rPr>
          <w:rFonts w:asciiTheme="minorHAnsi" w:hAnsiTheme="minorHAnsi" w:cstheme="minorHAnsi"/>
          <w:b/>
          <w:bCs/>
          <w:snapToGrid/>
          <w:szCs w:val="24"/>
        </w:rPr>
      </w:pPr>
    </w:p>
    <w:p w14:paraId="34DEA1FD" w14:textId="3FFDEF54" w:rsidR="00F46A48" w:rsidRPr="000C0A80" w:rsidRDefault="00F46A48" w:rsidP="002C757B">
      <w:pPr>
        <w:pStyle w:val="ListParagraph"/>
        <w:numPr>
          <w:ilvl w:val="2"/>
          <w:numId w:val="56"/>
        </w:numPr>
        <w:autoSpaceDE w:val="0"/>
        <w:autoSpaceDN w:val="0"/>
        <w:adjustRightInd w:val="0"/>
        <w:ind w:left="450"/>
        <w:rPr>
          <w:rFonts w:asciiTheme="minorHAnsi" w:hAnsiTheme="minorHAnsi" w:cstheme="minorHAnsi"/>
          <w:sz w:val="24"/>
          <w:szCs w:val="24"/>
        </w:rPr>
      </w:pPr>
      <w:r w:rsidRPr="000C0A80">
        <w:rPr>
          <w:rFonts w:asciiTheme="minorHAnsi" w:hAnsiTheme="minorHAnsi" w:cstheme="minorHAnsi"/>
          <w:b/>
          <w:bCs/>
          <w:sz w:val="24"/>
          <w:szCs w:val="24"/>
        </w:rPr>
        <w:t>Length of Stay</w:t>
      </w:r>
      <w:r w:rsidRPr="000C0A80">
        <w:rPr>
          <w:rFonts w:asciiTheme="minorHAnsi" w:hAnsiTheme="minorHAnsi" w:cstheme="minorHAnsi"/>
          <w:sz w:val="24"/>
          <w:szCs w:val="24"/>
        </w:rPr>
        <w:t xml:space="preserve">: Providers may have a length of stay policy. </w:t>
      </w:r>
      <w:r>
        <w:rPr>
          <w:rFonts w:asciiTheme="minorHAnsi" w:hAnsiTheme="minorHAnsi" w:cstheme="minorHAnsi"/>
          <w:sz w:val="24"/>
          <w:szCs w:val="24"/>
        </w:rPr>
        <w:t xml:space="preserve">If a provider limits length of stay at shelter, they must have a </w:t>
      </w:r>
      <w:r w:rsidRPr="000C0A80">
        <w:rPr>
          <w:rFonts w:asciiTheme="minorHAnsi" w:hAnsiTheme="minorHAnsi" w:cstheme="minorHAnsi"/>
          <w:sz w:val="24"/>
          <w:szCs w:val="24"/>
        </w:rPr>
        <w:t xml:space="preserve">policy </w:t>
      </w:r>
      <w:r>
        <w:rPr>
          <w:rFonts w:asciiTheme="minorHAnsi" w:hAnsiTheme="minorHAnsi" w:cstheme="minorHAnsi"/>
          <w:sz w:val="24"/>
          <w:szCs w:val="24"/>
        </w:rPr>
        <w:t xml:space="preserve">that </w:t>
      </w:r>
      <w:r w:rsidRPr="000C0A80">
        <w:rPr>
          <w:rFonts w:asciiTheme="minorHAnsi" w:hAnsiTheme="minorHAnsi" w:cstheme="minorHAnsi"/>
          <w:sz w:val="24"/>
          <w:szCs w:val="24"/>
        </w:rPr>
        <w:t>meet</w:t>
      </w:r>
      <w:r>
        <w:rPr>
          <w:rFonts w:asciiTheme="minorHAnsi" w:hAnsiTheme="minorHAnsi" w:cstheme="minorHAnsi"/>
          <w:sz w:val="24"/>
          <w:szCs w:val="24"/>
        </w:rPr>
        <w:t>s</w:t>
      </w:r>
      <w:r w:rsidRPr="000C0A80">
        <w:rPr>
          <w:rFonts w:asciiTheme="minorHAnsi" w:hAnsiTheme="minorHAnsi" w:cstheme="minorHAnsi"/>
          <w:sz w:val="24"/>
          <w:szCs w:val="24"/>
        </w:rPr>
        <w:t xml:space="preserve"> the following requirements:</w:t>
      </w:r>
    </w:p>
    <w:p w14:paraId="5BF94625" w14:textId="77777777" w:rsidR="00F46A48" w:rsidRPr="00BB3B9A" w:rsidRDefault="00F46A48" w:rsidP="002C757B">
      <w:pPr>
        <w:pStyle w:val="ListParagraph"/>
        <w:numPr>
          <w:ilvl w:val="0"/>
          <w:numId w:val="34"/>
        </w:numPr>
        <w:autoSpaceDE w:val="0"/>
        <w:autoSpaceDN w:val="0"/>
        <w:adjustRightInd w:val="0"/>
        <w:ind w:left="810"/>
        <w:rPr>
          <w:rFonts w:asciiTheme="minorHAnsi" w:hAnsiTheme="minorHAnsi" w:cstheme="minorHAnsi"/>
          <w:sz w:val="24"/>
          <w:szCs w:val="24"/>
        </w:rPr>
      </w:pPr>
      <w:r w:rsidRPr="00BB3B9A">
        <w:rPr>
          <w:rFonts w:asciiTheme="minorHAnsi" w:hAnsiTheme="minorHAnsi" w:cstheme="minorHAnsi"/>
          <w:sz w:val="24"/>
          <w:szCs w:val="24"/>
        </w:rPr>
        <w:t>Identifies what the initial length of stay is, how guests can request an extension, and how the program will make decisions about granting the extension</w:t>
      </w:r>
    </w:p>
    <w:p w14:paraId="0504CE1D" w14:textId="77777777" w:rsidR="00F46A48" w:rsidRDefault="00F46A48" w:rsidP="002C757B">
      <w:pPr>
        <w:pStyle w:val="ListParagraph"/>
        <w:numPr>
          <w:ilvl w:val="0"/>
          <w:numId w:val="31"/>
        </w:numPr>
        <w:autoSpaceDE w:val="0"/>
        <w:autoSpaceDN w:val="0"/>
        <w:adjustRightInd w:val="0"/>
        <w:ind w:left="810" w:hanging="216"/>
        <w:rPr>
          <w:rFonts w:asciiTheme="minorHAnsi" w:hAnsiTheme="minorHAnsi" w:cstheme="minorHAnsi"/>
          <w:sz w:val="24"/>
          <w:szCs w:val="24"/>
        </w:rPr>
      </w:pPr>
      <w:r w:rsidRPr="00BB3B9A">
        <w:rPr>
          <w:rFonts w:asciiTheme="minorHAnsi" w:hAnsiTheme="minorHAnsi" w:cstheme="minorHAnsi"/>
          <w:sz w:val="24"/>
          <w:szCs w:val="24"/>
        </w:rPr>
        <w:t>Information about this policy and the process to request an extension is provided to all guests at intake</w:t>
      </w:r>
    </w:p>
    <w:p w14:paraId="2463EBC1" w14:textId="77777777" w:rsidR="00F46A48" w:rsidRPr="0067560A" w:rsidRDefault="00F46A48" w:rsidP="00F46A48">
      <w:pPr>
        <w:pStyle w:val="ListParagraph"/>
        <w:autoSpaceDE w:val="0"/>
        <w:autoSpaceDN w:val="0"/>
        <w:adjustRightInd w:val="0"/>
        <w:ind w:left="810"/>
        <w:rPr>
          <w:rFonts w:asciiTheme="minorHAnsi" w:hAnsiTheme="minorHAnsi" w:cstheme="minorHAnsi"/>
          <w:sz w:val="24"/>
          <w:szCs w:val="24"/>
        </w:rPr>
      </w:pPr>
    </w:p>
    <w:p w14:paraId="28580DF3" w14:textId="77777777" w:rsidR="00F46A48" w:rsidRPr="007D712F" w:rsidRDefault="00F46A48" w:rsidP="002C757B">
      <w:pPr>
        <w:pStyle w:val="ListParagraph"/>
        <w:numPr>
          <w:ilvl w:val="2"/>
          <w:numId w:val="56"/>
        </w:numPr>
        <w:autoSpaceDE w:val="0"/>
        <w:autoSpaceDN w:val="0"/>
        <w:adjustRightInd w:val="0"/>
        <w:ind w:left="450"/>
        <w:rPr>
          <w:rFonts w:asciiTheme="minorHAnsi" w:hAnsiTheme="minorHAnsi" w:cstheme="minorHAnsi"/>
          <w:sz w:val="24"/>
          <w:szCs w:val="24"/>
        </w:rPr>
      </w:pPr>
      <w:r w:rsidRPr="007D712F">
        <w:rPr>
          <w:rFonts w:asciiTheme="minorHAnsi" w:hAnsiTheme="minorHAnsi" w:cstheme="minorHAnsi"/>
          <w:b/>
          <w:bCs/>
          <w:sz w:val="24"/>
          <w:szCs w:val="24"/>
        </w:rPr>
        <w:t>Safeguards for Special Populations</w:t>
      </w:r>
      <w:r w:rsidRPr="007D712F">
        <w:rPr>
          <w:rFonts w:asciiTheme="minorHAnsi" w:hAnsiTheme="minorHAnsi" w:cstheme="minorHAnsi"/>
          <w:sz w:val="24"/>
          <w:szCs w:val="24"/>
        </w:rPr>
        <w:t>: Provider</w:t>
      </w:r>
      <w:r>
        <w:rPr>
          <w:rFonts w:asciiTheme="minorHAnsi" w:hAnsiTheme="minorHAnsi" w:cstheme="minorHAnsi"/>
          <w:sz w:val="24"/>
          <w:szCs w:val="24"/>
        </w:rPr>
        <w:t>s</w:t>
      </w:r>
      <w:r w:rsidRPr="007D712F">
        <w:rPr>
          <w:rFonts w:asciiTheme="minorHAnsi" w:hAnsiTheme="minorHAnsi" w:cstheme="minorHAnsi"/>
          <w:sz w:val="24"/>
          <w:szCs w:val="24"/>
        </w:rPr>
        <w:t xml:space="preserve"> </w:t>
      </w:r>
      <w:r>
        <w:rPr>
          <w:rFonts w:asciiTheme="minorHAnsi" w:hAnsiTheme="minorHAnsi" w:cstheme="minorHAnsi"/>
          <w:sz w:val="24"/>
          <w:szCs w:val="24"/>
        </w:rPr>
        <w:t xml:space="preserve">must have </w:t>
      </w:r>
      <w:r w:rsidRPr="007D712F">
        <w:rPr>
          <w:rFonts w:asciiTheme="minorHAnsi" w:hAnsiTheme="minorHAnsi" w:cstheme="minorHAnsi"/>
          <w:sz w:val="24"/>
          <w:szCs w:val="24"/>
        </w:rPr>
        <w:t xml:space="preserve">written policies and procedures regarding safeguards to meet the safety of special populations, including victims of domestic </w:t>
      </w:r>
      <w:r>
        <w:rPr>
          <w:rFonts w:asciiTheme="minorHAnsi" w:hAnsiTheme="minorHAnsi" w:cstheme="minorHAnsi"/>
          <w:sz w:val="24"/>
          <w:szCs w:val="24"/>
        </w:rPr>
        <w:t xml:space="preserve">or sexual </w:t>
      </w:r>
      <w:r w:rsidRPr="007D712F">
        <w:rPr>
          <w:rFonts w:asciiTheme="minorHAnsi" w:hAnsiTheme="minorHAnsi" w:cstheme="minorHAnsi"/>
          <w:sz w:val="24"/>
          <w:szCs w:val="24"/>
        </w:rPr>
        <w:t>violence.  The policies and procedures must ensure the following requirements are met:</w:t>
      </w:r>
    </w:p>
    <w:p w14:paraId="551BFE04" w14:textId="77777777" w:rsidR="00F46A48" w:rsidRPr="005C5616" w:rsidRDefault="00F46A48" w:rsidP="002C757B">
      <w:pPr>
        <w:pStyle w:val="ListParagraph"/>
        <w:numPr>
          <w:ilvl w:val="0"/>
          <w:numId w:val="31"/>
        </w:numPr>
        <w:autoSpaceDE w:val="0"/>
        <w:autoSpaceDN w:val="0"/>
        <w:adjustRightInd w:val="0"/>
        <w:ind w:left="810" w:hanging="216"/>
        <w:rPr>
          <w:rFonts w:asciiTheme="minorHAnsi" w:hAnsiTheme="minorHAnsi" w:cstheme="minorHAnsi"/>
          <w:snapToGrid w:val="0"/>
          <w:sz w:val="24"/>
          <w:szCs w:val="24"/>
        </w:rPr>
      </w:pPr>
      <w:r w:rsidRPr="005C5616">
        <w:rPr>
          <w:rFonts w:asciiTheme="minorHAnsi" w:hAnsiTheme="minorHAnsi" w:cstheme="minorHAnsi"/>
          <w:snapToGrid w:val="0"/>
          <w:sz w:val="24"/>
          <w:szCs w:val="24"/>
        </w:rPr>
        <w:t>No individual or family may be denied admission to or removed from the shelter on the basis or as a direct result of the fact that the individual or family is or has been a victim of domestic violence, dating violence, sexual assault, or stalking, if the individual or family otherwise qualifies for admission or occupancy.</w:t>
      </w:r>
    </w:p>
    <w:p w14:paraId="2DECB805" w14:textId="77777777" w:rsidR="00F46A48" w:rsidRPr="005C5616" w:rsidRDefault="00F46A48" w:rsidP="002C757B">
      <w:pPr>
        <w:pStyle w:val="ListParagraph"/>
        <w:numPr>
          <w:ilvl w:val="0"/>
          <w:numId w:val="31"/>
        </w:numPr>
        <w:autoSpaceDE w:val="0"/>
        <w:autoSpaceDN w:val="0"/>
        <w:adjustRightInd w:val="0"/>
        <w:ind w:left="810" w:hanging="216"/>
        <w:rPr>
          <w:rFonts w:asciiTheme="minorHAnsi" w:hAnsiTheme="minorHAnsi" w:cstheme="minorHAnsi"/>
          <w:snapToGrid w:val="0"/>
          <w:sz w:val="24"/>
          <w:szCs w:val="24"/>
        </w:rPr>
      </w:pPr>
      <w:r w:rsidRPr="005C5616">
        <w:rPr>
          <w:rFonts w:asciiTheme="minorHAnsi" w:hAnsiTheme="minorHAnsi" w:cstheme="minorHAnsi"/>
          <w:snapToGrid w:val="0"/>
          <w:sz w:val="24"/>
          <w:szCs w:val="24"/>
        </w:rPr>
        <w:lastRenderedPageBreak/>
        <w:t>There must be a process to assess for the potential of threats to safety for persons fleeing domestic violence, dating violence, sexual assault, or stalking.</w:t>
      </w:r>
    </w:p>
    <w:p w14:paraId="6D5C661D" w14:textId="77777777" w:rsidR="00F46A48" w:rsidRPr="00DE3915" w:rsidRDefault="00F46A48" w:rsidP="002C757B">
      <w:pPr>
        <w:pStyle w:val="ListParagraph"/>
        <w:numPr>
          <w:ilvl w:val="0"/>
          <w:numId w:val="31"/>
        </w:numPr>
        <w:autoSpaceDE w:val="0"/>
        <w:autoSpaceDN w:val="0"/>
        <w:adjustRightInd w:val="0"/>
        <w:ind w:left="810" w:hanging="216"/>
        <w:rPr>
          <w:rFonts w:asciiTheme="minorHAnsi" w:hAnsiTheme="minorHAnsi" w:cstheme="minorHAnsi"/>
          <w:snapToGrid w:val="0"/>
          <w:sz w:val="24"/>
          <w:szCs w:val="24"/>
        </w:rPr>
      </w:pPr>
      <w:r w:rsidRPr="005C5616">
        <w:rPr>
          <w:rFonts w:asciiTheme="minorHAnsi" w:hAnsiTheme="minorHAnsi" w:cstheme="minorHAnsi"/>
          <w:sz w:val="24"/>
          <w:szCs w:val="24"/>
        </w:rPr>
        <w:t>The shelter exhibits cultural competence and responsiveness, including providing adequate protections for shelter seekers across demographic differences</w:t>
      </w:r>
      <w:r>
        <w:rPr>
          <w:rFonts w:asciiTheme="minorHAnsi" w:hAnsiTheme="minorHAnsi" w:cstheme="minorHAnsi"/>
          <w:sz w:val="24"/>
          <w:szCs w:val="24"/>
        </w:rPr>
        <w:t>.</w:t>
      </w:r>
    </w:p>
    <w:p w14:paraId="0CC65F9F" w14:textId="77777777" w:rsidR="00F46A48" w:rsidRPr="007D712F" w:rsidRDefault="00F46A48" w:rsidP="002C757B">
      <w:pPr>
        <w:pStyle w:val="ListParagraph"/>
        <w:numPr>
          <w:ilvl w:val="0"/>
          <w:numId w:val="31"/>
        </w:numPr>
        <w:autoSpaceDE w:val="0"/>
        <w:autoSpaceDN w:val="0"/>
        <w:adjustRightInd w:val="0"/>
        <w:ind w:left="810" w:hanging="216"/>
        <w:rPr>
          <w:rFonts w:asciiTheme="minorHAnsi" w:hAnsiTheme="minorHAnsi" w:cstheme="minorHAnsi"/>
          <w:snapToGrid w:val="0"/>
          <w:sz w:val="24"/>
          <w:szCs w:val="24"/>
        </w:rPr>
      </w:pPr>
      <w:r>
        <w:rPr>
          <w:rFonts w:asciiTheme="minorHAnsi" w:hAnsiTheme="minorHAnsi" w:cstheme="minorHAnsi"/>
          <w:sz w:val="24"/>
          <w:szCs w:val="24"/>
        </w:rPr>
        <w:t>Confidentiality policies ensure that the identity of guests is protected, except in those circumstances when a guest has signed a release of information or as required by law.</w:t>
      </w:r>
    </w:p>
    <w:p w14:paraId="314F1E9F" w14:textId="77777777" w:rsidR="00F46A48" w:rsidRPr="007D712F" w:rsidRDefault="00F46A48" w:rsidP="00F46A48">
      <w:pPr>
        <w:pStyle w:val="ListParagraph"/>
        <w:autoSpaceDE w:val="0"/>
        <w:autoSpaceDN w:val="0"/>
        <w:adjustRightInd w:val="0"/>
        <w:ind w:left="810"/>
        <w:rPr>
          <w:rFonts w:asciiTheme="minorHAnsi" w:hAnsiTheme="minorHAnsi" w:cstheme="minorHAnsi"/>
          <w:snapToGrid w:val="0"/>
          <w:sz w:val="24"/>
          <w:szCs w:val="24"/>
        </w:rPr>
      </w:pPr>
    </w:p>
    <w:p w14:paraId="435674A8" w14:textId="77777777" w:rsidR="00F46A48" w:rsidRPr="007D712F" w:rsidRDefault="00F46A48" w:rsidP="002C757B">
      <w:pPr>
        <w:pStyle w:val="ListParagraph"/>
        <w:numPr>
          <w:ilvl w:val="2"/>
          <w:numId w:val="56"/>
        </w:numPr>
        <w:autoSpaceDE w:val="0"/>
        <w:autoSpaceDN w:val="0"/>
        <w:adjustRightInd w:val="0"/>
        <w:ind w:left="450"/>
        <w:rPr>
          <w:rFonts w:asciiTheme="minorHAnsi" w:hAnsiTheme="minorHAnsi" w:cstheme="minorHAnsi"/>
          <w:sz w:val="24"/>
          <w:szCs w:val="24"/>
        </w:rPr>
      </w:pPr>
      <w:r w:rsidRPr="007D712F">
        <w:rPr>
          <w:rFonts w:asciiTheme="minorHAnsi" w:hAnsiTheme="minorHAnsi" w:cstheme="minorHAnsi"/>
          <w:b/>
          <w:bCs/>
          <w:sz w:val="24"/>
          <w:szCs w:val="24"/>
        </w:rPr>
        <w:t>Needs of Special Populations</w:t>
      </w:r>
      <w:r w:rsidRPr="007D712F">
        <w:rPr>
          <w:rFonts w:asciiTheme="minorHAnsi" w:hAnsiTheme="minorHAnsi" w:cstheme="minorHAnsi"/>
          <w:sz w:val="24"/>
          <w:szCs w:val="24"/>
        </w:rPr>
        <w:t>: Provider</w:t>
      </w:r>
      <w:r>
        <w:rPr>
          <w:rFonts w:asciiTheme="minorHAnsi" w:hAnsiTheme="minorHAnsi" w:cstheme="minorHAnsi"/>
          <w:sz w:val="24"/>
          <w:szCs w:val="24"/>
        </w:rPr>
        <w:t>s</w:t>
      </w:r>
      <w:r w:rsidRPr="007D712F">
        <w:rPr>
          <w:rFonts w:asciiTheme="minorHAnsi" w:hAnsiTheme="minorHAnsi" w:cstheme="minorHAnsi"/>
          <w:sz w:val="24"/>
          <w:szCs w:val="24"/>
        </w:rPr>
        <w:t xml:space="preserve"> </w:t>
      </w:r>
      <w:r>
        <w:rPr>
          <w:rFonts w:asciiTheme="minorHAnsi" w:hAnsiTheme="minorHAnsi" w:cstheme="minorHAnsi"/>
          <w:sz w:val="24"/>
          <w:szCs w:val="24"/>
        </w:rPr>
        <w:t>must have</w:t>
      </w:r>
      <w:r w:rsidRPr="007D712F">
        <w:rPr>
          <w:rFonts w:asciiTheme="minorHAnsi" w:hAnsiTheme="minorHAnsi" w:cstheme="minorHAnsi"/>
          <w:sz w:val="24"/>
          <w:szCs w:val="24"/>
        </w:rPr>
        <w:t xml:space="preserve"> a written standard regarding how they will meet the needs of special populations, including individuals and families who have the highest barriers to housing and are likely to be homeless the longest. The standard must ensure the following requirements are met:</w:t>
      </w:r>
    </w:p>
    <w:p w14:paraId="66C62207" w14:textId="77777777" w:rsidR="00F46A48" w:rsidRDefault="00F46A48" w:rsidP="002C757B">
      <w:pPr>
        <w:pStyle w:val="ListParagraph"/>
        <w:numPr>
          <w:ilvl w:val="0"/>
          <w:numId w:val="36"/>
        </w:numPr>
        <w:autoSpaceDE w:val="0"/>
        <w:autoSpaceDN w:val="0"/>
        <w:adjustRightInd w:val="0"/>
        <w:ind w:left="810"/>
        <w:rPr>
          <w:rFonts w:asciiTheme="minorHAnsi" w:hAnsiTheme="minorHAnsi" w:cstheme="minorHAnsi"/>
          <w:sz w:val="24"/>
          <w:szCs w:val="24"/>
        </w:rPr>
      </w:pPr>
      <w:r w:rsidRPr="005C5616">
        <w:rPr>
          <w:rFonts w:asciiTheme="minorHAnsi" w:hAnsiTheme="minorHAnsi" w:cstheme="minorHAnsi"/>
          <w:sz w:val="24"/>
          <w:szCs w:val="24"/>
        </w:rPr>
        <w:t>Expectations of shelter guests are clearly communicated and easily accessible for review by guests</w:t>
      </w:r>
    </w:p>
    <w:p w14:paraId="7444E1D9" w14:textId="78F82C37" w:rsidR="00982DA3" w:rsidRDefault="00F46A48" w:rsidP="008B500C">
      <w:pPr>
        <w:pStyle w:val="ListParagraph"/>
        <w:numPr>
          <w:ilvl w:val="0"/>
          <w:numId w:val="36"/>
        </w:numPr>
        <w:autoSpaceDE w:val="0"/>
        <w:autoSpaceDN w:val="0"/>
        <w:adjustRightInd w:val="0"/>
        <w:ind w:left="810"/>
        <w:rPr>
          <w:rFonts w:asciiTheme="minorHAnsi" w:hAnsiTheme="minorHAnsi" w:cstheme="minorHAnsi"/>
          <w:sz w:val="24"/>
          <w:szCs w:val="24"/>
        </w:rPr>
      </w:pPr>
      <w:r w:rsidRPr="005C5616">
        <w:rPr>
          <w:rFonts w:asciiTheme="minorHAnsi" w:hAnsiTheme="minorHAnsi" w:cstheme="minorHAnsi"/>
          <w:sz w:val="24"/>
          <w:szCs w:val="24"/>
        </w:rPr>
        <w:t>Shelter staff and volunteers receive training in trauma-informed care</w:t>
      </w:r>
    </w:p>
    <w:p w14:paraId="20530F07" w14:textId="77777777" w:rsidR="008B500C" w:rsidRPr="008B500C" w:rsidRDefault="008B500C" w:rsidP="008B500C">
      <w:pPr>
        <w:pStyle w:val="ListParagraph"/>
        <w:autoSpaceDE w:val="0"/>
        <w:autoSpaceDN w:val="0"/>
        <w:adjustRightInd w:val="0"/>
        <w:ind w:left="810"/>
        <w:rPr>
          <w:rFonts w:asciiTheme="minorHAnsi" w:hAnsiTheme="minorHAnsi" w:cstheme="minorHAnsi"/>
          <w:sz w:val="24"/>
          <w:szCs w:val="24"/>
        </w:rPr>
      </w:pPr>
    </w:p>
    <w:p w14:paraId="6E2A5207" w14:textId="41339E18" w:rsidR="00F46A48" w:rsidRPr="007D712F" w:rsidRDefault="00F46A48" w:rsidP="002C757B">
      <w:pPr>
        <w:pStyle w:val="ListParagraph"/>
        <w:numPr>
          <w:ilvl w:val="2"/>
          <w:numId w:val="56"/>
        </w:numPr>
        <w:autoSpaceDE w:val="0"/>
        <w:autoSpaceDN w:val="0"/>
        <w:adjustRightInd w:val="0"/>
        <w:ind w:left="450"/>
        <w:rPr>
          <w:rFonts w:asciiTheme="minorHAnsi" w:hAnsiTheme="minorHAnsi" w:cstheme="minorHAnsi"/>
          <w:sz w:val="24"/>
          <w:szCs w:val="24"/>
        </w:rPr>
      </w:pPr>
      <w:r w:rsidRPr="007D712F">
        <w:rPr>
          <w:rFonts w:asciiTheme="minorHAnsi" w:hAnsiTheme="minorHAnsi" w:cstheme="minorHAnsi"/>
          <w:b/>
          <w:bCs/>
          <w:sz w:val="24"/>
          <w:szCs w:val="24"/>
        </w:rPr>
        <w:t>Shelter Hours</w:t>
      </w:r>
      <w:r w:rsidRPr="007D712F">
        <w:rPr>
          <w:rFonts w:asciiTheme="minorHAnsi" w:hAnsiTheme="minorHAnsi" w:cstheme="minorHAnsi"/>
          <w:sz w:val="24"/>
          <w:szCs w:val="24"/>
        </w:rPr>
        <w:t>: Provider</w:t>
      </w:r>
      <w:r>
        <w:rPr>
          <w:rFonts w:asciiTheme="minorHAnsi" w:hAnsiTheme="minorHAnsi" w:cstheme="minorHAnsi"/>
          <w:sz w:val="24"/>
          <w:szCs w:val="24"/>
        </w:rPr>
        <w:t>s</w:t>
      </w:r>
      <w:r w:rsidRPr="007D712F">
        <w:rPr>
          <w:rFonts w:asciiTheme="minorHAnsi" w:hAnsiTheme="minorHAnsi" w:cstheme="minorHAnsi"/>
          <w:sz w:val="24"/>
          <w:szCs w:val="24"/>
        </w:rPr>
        <w:t xml:space="preserve"> must provide shelter on a 24/7 basis, unless an exception is granted by the Office of Economic Opportunity.</w:t>
      </w:r>
    </w:p>
    <w:p w14:paraId="6899C236" w14:textId="77777777" w:rsidR="00F46A48" w:rsidRPr="00BB3B9A" w:rsidRDefault="00F46A48" w:rsidP="002C757B">
      <w:pPr>
        <w:pStyle w:val="ListParagraph"/>
        <w:numPr>
          <w:ilvl w:val="0"/>
          <w:numId w:val="31"/>
        </w:numPr>
        <w:autoSpaceDE w:val="0"/>
        <w:autoSpaceDN w:val="0"/>
        <w:adjustRightInd w:val="0"/>
        <w:ind w:left="810" w:hanging="216"/>
        <w:rPr>
          <w:rFonts w:asciiTheme="minorHAnsi" w:hAnsiTheme="minorHAnsi" w:cstheme="minorHAnsi"/>
          <w:sz w:val="24"/>
          <w:szCs w:val="24"/>
        </w:rPr>
      </w:pPr>
      <w:r w:rsidRPr="00BB3B9A">
        <w:rPr>
          <w:rFonts w:asciiTheme="minorHAnsi" w:hAnsiTheme="minorHAnsi" w:cstheme="minorHAnsi"/>
          <w:sz w:val="24"/>
          <w:szCs w:val="24"/>
        </w:rPr>
        <w:t>Examples of when exceptions may be granted include</w:t>
      </w:r>
      <w:r>
        <w:rPr>
          <w:rFonts w:asciiTheme="minorHAnsi" w:hAnsiTheme="minorHAnsi" w:cstheme="minorHAnsi"/>
          <w:sz w:val="24"/>
          <w:szCs w:val="24"/>
        </w:rPr>
        <w:t>, but are not limited to</w:t>
      </w:r>
      <w:r w:rsidRPr="00BB3B9A">
        <w:rPr>
          <w:rFonts w:asciiTheme="minorHAnsi" w:hAnsiTheme="minorHAnsi" w:cstheme="minorHAnsi"/>
          <w:sz w:val="24"/>
          <w:szCs w:val="24"/>
        </w:rPr>
        <w:t>:</w:t>
      </w:r>
    </w:p>
    <w:p w14:paraId="6DBC9291" w14:textId="77777777" w:rsidR="00F46A48" w:rsidRPr="00BB3B9A" w:rsidRDefault="00F46A48" w:rsidP="002C757B">
      <w:pPr>
        <w:pStyle w:val="ListParagraph"/>
        <w:numPr>
          <w:ilvl w:val="1"/>
          <w:numId w:val="31"/>
        </w:numPr>
        <w:autoSpaceDE w:val="0"/>
        <w:autoSpaceDN w:val="0"/>
        <w:adjustRightInd w:val="0"/>
        <w:ind w:left="1440"/>
        <w:rPr>
          <w:rFonts w:asciiTheme="minorHAnsi" w:hAnsiTheme="minorHAnsi" w:cstheme="minorHAnsi"/>
          <w:sz w:val="24"/>
          <w:szCs w:val="24"/>
        </w:rPr>
      </w:pPr>
      <w:r w:rsidRPr="00BB3B9A">
        <w:rPr>
          <w:rFonts w:asciiTheme="minorHAnsi" w:hAnsiTheme="minorHAnsi" w:cstheme="minorHAnsi"/>
          <w:sz w:val="24"/>
          <w:szCs w:val="24"/>
        </w:rPr>
        <w:t>a shelter is unable to provide staffing on a 24/7 basis</w:t>
      </w:r>
    </w:p>
    <w:p w14:paraId="764FB5AA" w14:textId="77777777" w:rsidR="00F46A48" w:rsidRPr="00BB3B9A" w:rsidRDefault="00F46A48" w:rsidP="002C757B">
      <w:pPr>
        <w:pStyle w:val="ListParagraph"/>
        <w:numPr>
          <w:ilvl w:val="1"/>
          <w:numId w:val="31"/>
        </w:numPr>
        <w:autoSpaceDE w:val="0"/>
        <w:autoSpaceDN w:val="0"/>
        <w:adjustRightInd w:val="0"/>
        <w:ind w:left="1440"/>
        <w:rPr>
          <w:rFonts w:asciiTheme="minorHAnsi" w:hAnsiTheme="minorHAnsi" w:cstheme="minorHAnsi"/>
          <w:sz w:val="24"/>
          <w:szCs w:val="24"/>
        </w:rPr>
      </w:pPr>
      <w:r w:rsidRPr="00BB3B9A">
        <w:rPr>
          <w:rFonts w:asciiTheme="minorHAnsi" w:hAnsiTheme="minorHAnsi" w:cstheme="minorHAnsi"/>
          <w:sz w:val="24"/>
          <w:szCs w:val="24"/>
        </w:rPr>
        <w:t>zoning requirements prohibit daytime operations</w:t>
      </w:r>
    </w:p>
    <w:p w14:paraId="6AF937A9" w14:textId="77777777" w:rsidR="00F46A48" w:rsidRPr="00BB3B9A" w:rsidRDefault="00F46A48" w:rsidP="002C757B">
      <w:pPr>
        <w:pStyle w:val="ListParagraph"/>
        <w:numPr>
          <w:ilvl w:val="1"/>
          <w:numId w:val="31"/>
        </w:numPr>
        <w:autoSpaceDE w:val="0"/>
        <w:autoSpaceDN w:val="0"/>
        <w:adjustRightInd w:val="0"/>
        <w:ind w:left="1440"/>
        <w:rPr>
          <w:rFonts w:asciiTheme="minorHAnsi" w:hAnsiTheme="minorHAnsi" w:cstheme="minorHAnsi"/>
          <w:sz w:val="24"/>
          <w:szCs w:val="24"/>
        </w:rPr>
      </w:pPr>
      <w:r w:rsidRPr="00BB3B9A">
        <w:rPr>
          <w:rFonts w:asciiTheme="minorHAnsi" w:hAnsiTheme="minorHAnsi" w:cstheme="minorHAnsi"/>
          <w:sz w:val="24"/>
          <w:szCs w:val="24"/>
        </w:rPr>
        <w:t xml:space="preserve">the shelter is located in a shared use facility </w:t>
      </w:r>
    </w:p>
    <w:p w14:paraId="75D946CD" w14:textId="77777777" w:rsidR="00F46A48" w:rsidRPr="00BB3B9A" w:rsidRDefault="00F46A48" w:rsidP="002C757B">
      <w:pPr>
        <w:pStyle w:val="ListParagraph"/>
        <w:numPr>
          <w:ilvl w:val="0"/>
          <w:numId w:val="31"/>
        </w:numPr>
        <w:autoSpaceDE w:val="0"/>
        <w:autoSpaceDN w:val="0"/>
        <w:adjustRightInd w:val="0"/>
        <w:ind w:left="810" w:hanging="216"/>
        <w:rPr>
          <w:rFonts w:asciiTheme="minorHAnsi" w:hAnsiTheme="minorHAnsi" w:cstheme="minorHAnsi"/>
          <w:sz w:val="24"/>
          <w:szCs w:val="24"/>
        </w:rPr>
      </w:pPr>
      <w:r w:rsidRPr="00BB3B9A">
        <w:rPr>
          <w:rFonts w:asciiTheme="minorHAnsi" w:hAnsiTheme="minorHAnsi" w:cstheme="minorHAnsi"/>
          <w:sz w:val="24"/>
          <w:szCs w:val="24"/>
        </w:rPr>
        <w:t>Shelters that have been granted an exception are required to identify a daytime continuity plan to ensure guests have access to shelter at all times.</w:t>
      </w:r>
    </w:p>
    <w:p w14:paraId="2B7E22C8" w14:textId="77777777" w:rsidR="00F46A48" w:rsidRPr="00BB3B9A" w:rsidRDefault="00F46A48" w:rsidP="002C757B">
      <w:pPr>
        <w:pStyle w:val="ListParagraph"/>
        <w:numPr>
          <w:ilvl w:val="1"/>
          <w:numId w:val="31"/>
        </w:numPr>
        <w:autoSpaceDE w:val="0"/>
        <w:autoSpaceDN w:val="0"/>
        <w:adjustRightInd w:val="0"/>
        <w:ind w:left="1440"/>
        <w:rPr>
          <w:rFonts w:asciiTheme="minorHAnsi" w:hAnsiTheme="minorHAnsi" w:cstheme="minorHAnsi"/>
          <w:sz w:val="24"/>
          <w:szCs w:val="24"/>
        </w:rPr>
      </w:pPr>
      <w:r w:rsidRPr="00BB3B9A">
        <w:rPr>
          <w:rFonts w:asciiTheme="minorHAnsi" w:hAnsiTheme="minorHAnsi" w:cstheme="minorHAnsi"/>
          <w:sz w:val="24"/>
          <w:szCs w:val="24"/>
        </w:rPr>
        <w:t>When the Emergency Shelter is not open to guests, alternative locations must be identified. These locations:</w:t>
      </w:r>
    </w:p>
    <w:p w14:paraId="21091352" w14:textId="77777777" w:rsidR="00F46A48" w:rsidRPr="00BB3B9A" w:rsidRDefault="00F46A48" w:rsidP="002C757B">
      <w:pPr>
        <w:pStyle w:val="ListParagraph"/>
        <w:numPr>
          <w:ilvl w:val="2"/>
          <w:numId w:val="31"/>
        </w:numPr>
        <w:autoSpaceDE w:val="0"/>
        <w:autoSpaceDN w:val="0"/>
        <w:adjustRightInd w:val="0"/>
        <w:ind w:left="2250"/>
        <w:rPr>
          <w:rFonts w:asciiTheme="minorHAnsi" w:hAnsiTheme="minorHAnsi" w:cstheme="minorHAnsi"/>
          <w:sz w:val="24"/>
          <w:szCs w:val="24"/>
        </w:rPr>
      </w:pPr>
      <w:r w:rsidRPr="00BB3B9A">
        <w:rPr>
          <w:rFonts w:asciiTheme="minorHAnsi" w:hAnsiTheme="minorHAnsi" w:cstheme="minorHAnsi"/>
          <w:sz w:val="24"/>
          <w:szCs w:val="24"/>
        </w:rPr>
        <w:t>Must not require an appointment</w:t>
      </w:r>
    </w:p>
    <w:p w14:paraId="74370142" w14:textId="77777777" w:rsidR="00F46A48" w:rsidRPr="00BB3B9A" w:rsidRDefault="00F46A48" w:rsidP="002C757B">
      <w:pPr>
        <w:pStyle w:val="ListParagraph"/>
        <w:numPr>
          <w:ilvl w:val="2"/>
          <w:numId w:val="31"/>
        </w:numPr>
        <w:autoSpaceDE w:val="0"/>
        <w:autoSpaceDN w:val="0"/>
        <w:adjustRightInd w:val="0"/>
        <w:ind w:left="2250"/>
        <w:rPr>
          <w:rFonts w:asciiTheme="minorHAnsi" w:hAnsiTheme="minorHAnsi" w:cstheme="minorHAnsi"/>
          <w:sz w:val="24"/>
          <w:szCs w:val="24"/>
        </w:rPr>
      </w:pPr>
      <w:r w:rsidRPr="00BB3B9A">
        <w:rPr>
          <w:rFonts w:asciiTheme="minorHAnsi" w:hAnsiTheme="minorHAnsi" w:cstheme="minorHAnsi"/>
          <w:sz w:val="24"/>
          <w:szCs w:val="24"/>
        </w:rPr>
        <w:t>Must be considered a public space</w:t>
      </w:r>
    </w:p>
    <w:p w14:paraId="7D384453" w14:textId="77777777" w:rsidR="00F46A48" w:rsidRDefault="00F46A48" w:rsidP="002C757B">
      <w:pPr>
        <w:pStyle w:val="ListParagraph"/>
        <w:numPr>
          <w:ilvl w:val="2"/>
          <w:numId w:val="31"/>
        </w:numPr>
        <w:autoSpaceDE w:val="0"/>
        <w:autoSpaceDN w:val="0"/>
        <w:adjustRightInd w:val="0"/>
        <w:ind w:left="2250"/>
        <w:rPr>
          <w:rFonts w:asciiTheme="minorHAnsi" w:hAnsiTheme="minorHAnsi" w:cstheme="minorHAnsi"/>
          <w:sz w:val="24"/>
          <w:szCs w:val="24"/>
        </w:rPr>
      </w:pPr>
      <w:r w:rsidRPr="00BB3B9A">
        <w:rPr>
          <w:rFonts w:asciiTheme="minorHAnsi" w:hAnsiTheme="minorHAnsi" w:cstheme="minorHAnsi"/>
          <w:sz w:val="24"/>
          <w:szCs w:val="24"/>
        </w:rPr>
        <w:t>Must be accessible to all guests</w:t>
      </w:r>
    </w:p>
    <w:p w14:paraId="72A20E06" w14:textId="77777777" w:rsidR="00F46A48" w:rsidRPr="0067560A" w:rsidRDefault="00F46A48" w:rsidP="00F46A48">
      <w:pPr>
        <w:pStyle w:val="ListParagraph"/>
        <w:autoSpaceDE w:val="0"/>
        <w:autoSpaceDN w:val="0"/>
        <w:adjustRightInd w:val="0"/>
        <w:ind w:left="2250"/>
        <w:rPr>
          <w:rFonts w:asciiTheme="minorHAnsi" w:hAnsiTheme="minorHAnsi" w:cstheme="minorHAnsi"/>
          <w:sz w:val="24"/>
          <w:szCs w:val="24"/>
        </w:rPr>
      </w:pPr>
    </w:p>
    <w:p w14:paraId="4E00EF58" w14:textId="77777777" w:rsidR="00F46A48" w:rsidRPr="007D712F" w:rsidRDefault="00F46A48" w:rsidP="002C757B">
      <w:pPr>
        <w:pStyle w:val="ListParagraph"/>
        <w:numPr>
          <w:ilvl w:val="2"/>
          <w:numId w:val="56"/>
        </w:numPr>
        <w:autoSpaceDE w:val="0"/>
        <w:autoSpaceDN w:val="0"/>
        <w:adjustRightInd w:val="0"/>
        <w:ind w:left="450"/>
        <w:rPr>
          <w:rFonts w:asciiTheme="minorHAnsi" w:hAnsiTheme="minorHAnsi" w:cstheme="minorHAnsi"/>
          <w:sz w:val="24"/>
          <w:szCs w:val="24"/>
        </w:rPr>
      </w:pPr>
      <w:r w:rsidRPr="007D712F">
        <w:rPr>
          <w:rFonts w:asciiTheme="minorHAnsi" w:hAnsiTheme="minorHAnsi" w:cstheme="minorHAnsi"/>
          <w:b/>
          <w:bCs/>
          <w:sz w:val="24"/>
          <w:szCs w:val="24"/>
        </w:rPr>
        <w:t>Prioritization</w:t>
      </w:r>
      <w:r w:rsidRPr="007D712F">
        <w:rPr>
          <w:rFonts w:asciiTheme="minorHAnsi" w:hAnsiTheme="minorHAnsi" w:cstheme="minorHAnsi"/>
          <w:sz w:val="24"/>
          <w:szCs w:val="24"/>
        </w:rPr>
        <w:t xml:space="preserve">: </w:t>
      </w:r>
      <w:r>
        <w:rPr>
          <w:rFonts w:asciiTheme="minorHAnsi" w:hAnsiTheme="minorHAnsi" w:cstheme="minorHAnsi"/>
          <w:sz w:val="24"/>
          <w:szCs w:val="24"/>
        </w:rPr>
        <w:t xml:space="preserve">If a provider </w:t>
      </w:r>
      <w:r w:rsidRPr="007D712F">
        <w:rPr>
          <w:rFonts w:asciiTheme="minorHAnsi" w:hAnsiTheme="minorHAnsi" w:cstheme="minorHAnsi"/>
          <w:i/>
          <w:iCs/>
          <w:sz w:val="24"/>
          <w:szCs w:val="24"/>
          <w:u w:val="single"/>
        </w:rPr>
        <w:t>maintain</w:t>
      </w:r>
      <w:r>
        <w:rPr>
          <w:rFonts w:asciiTheme="minorHAnsi" w:hAnsiTheme="minorHAnsi" w:cstheme="minorHAnsi"/>
          <w:i/>
          <w:iCs/>
          <w:sz w:val="24"/>
          <w:szCs w:val="24"/>
          <w:u w:val="single"/>
        </w:rPr>
        <w:t xml:space="preserve">s </w:t>
      </w:r>
      <w:r w:rsidRPr="007D712F">
        <w:rPr>
          <w:rFonts w:asciiTheme="minorHAnsi" w:hAnsiTheme="minorHAnsi" w:cstheme="minorHAnsi"/>
          <w:i/>
          <w:iCs/>
          <w:sz w:val="24"/>
          <w:szCs w:val="24"/>
          <w:u w:val="single"/>
        </w:rPr>
        <w:t>a waiting list</w:t>
      </w:r>
      <w:r>
        <w:rPr>
          <w:rFonts w:asciiTheme="minorHAnsi" w:hAnsiTheme="minorHAnsi" w:cstheme="minorHAnsi"/>
          <w:sz w:val="24"/>
          <w:szCs w:val="24"/>
        </w:rPr>
        <w:t xml:space="preserve">, they </w:t>
      </w:r>
      <w:r w:rsidRPr="007D712F">
        <w:rPr>
          <w:rFonts w:asciiTheme="minorHAnsi" w:hAnsiTheme="minorHAnsi" w:cstheme="minorHAnsi"/>
          <w:sz w:val="24"/>
          <w:szCs w:val="24"/>
        </w:rPr>
        <w:t>must have a written policy on prioritization that meet the following requirements:</w:t>
      </w:r>
    </w:p>
    <w:p w14:paraId="14EAE3DB" w14:textId="77777777" w:rsidR="00F46A48" w:rsidRPr="00BB3B9A" w:rsidRDefault="00F46A48" w:rsidP="002C757B">
      <w:pPr>
        <w:pStyle w:val="ListParagraph"/>
        <w:numPr>
          <w:ilvl w:val="0"/>
          <w:numId w:val="32"/>
        </w:numPr>
        <w:autoSpaceDE w:val="0"/>
        <w:autoSpaceDN w:val="0"/>
        <w:adjustRightInd w:val="0"/>
        <w:ind w:left="810"/>
        <w:rPr>
          <w:rFonts w:asciiTheme="minorHAnsi" w:hAnsiTheme="minorHAnsi" w:cstheme="minorHAnsi"/>
          <w:sz w:val="24"/>
          <w:szCs w:val="24"/>
        </w:rPr>
      </w:pPr>
      <w:r w:rsidRPr="00BB3B9A">
        <w:rPr>
          <w:rFonts w:asciiTheme="minorHAnsi" w:hAnsiTheme="minorHAnsi" w:cstheme="minorHAnsi"/>
          <w:sz w:val="24"/>
          <w:szCs w:val="24"/>
        </w:rPr>
        <w:t>When space in shelter becomes available, the order of priority must, at a minimum, be:</w:t>
      </w:r>
    </w:p>
    <w:p w14:paraId="1233F6B8" w14:textId="77777777" w:rsidR="00F46A48" w:rsidRPr="00BB3B9A" w:rsidRDefault="00F46A48" w:rsidP="002C757B">
      <w:pPr>
        <w:pStyle w:val="ListParagraph"/>
        <w:numPr>
          <w:ilvl w:val="1"/>
          <w:numId w:val="33"/>
        </w:numPr>
        <w:autoSpaceDE w:val="0"/>
        <w:autoSpaceDN w:val="0"/>
        <w:adjustRightInd w:val="0"/>
        <w:ind w:left="1440" w:hanging="360"/>
        <w:rPr>
          <w:rFonts w:asciiTheme="minorHAnsi" w:hAnsiTheme="minorHAnsi" w:cstheme="minorHAnsi"/>
          <w:sz w:val="24"/>
          <w:szCs w:val="24"/>
        </w:rPr>
      </w:pPr>
      <w:r w:rsidRPr="00BB3B9A">
        <w:rPr>
          <w:rFonts w:asciiTheme="minorHAnsi" w:hAnsiTheme="minorHAnsi" w:cstheme="minorHAnsi"/>
          <w:sz w:val="24"/>
          <w:szCs w:val="24"/>
        </w:rPr>
        <w:t>Literally Homeless (Category 1) - Unsheltered</w:t>
      </w:r>
    </w:p>
    <w:p w14:paraId="6E8CA01F" w14:textId="77777777" w:rsidR="00F46A48" w:rsidRPr="00BB3B9A" w:rsidRDefault="00F46A48" w:rsidP="002C757B">
      <w:pPr>
        <w:pStyle w:val="ListParagraph"/>
        <w:numPr>
          <w:ilvl w:val="1"/>
          <w:numId w:val="33"/>
        </w:numPr>
        <w:autoSpaceDE w:val="0"/>
        <w:autoSpaceDN w:val="0"/>
        <w:adjustRightInd w:val="0"/>
        <w:ind w:left="1440" w:hanging="360"/>
        <w:rPr>
          <w:rFonts w:asciiTheme="minorHAnsi" w:hAnsiTheme="minorHAnsi" w:cstheme="minorHAnsi"/>
          <w:sz w:val="24"/>
          <w:szCs w:val="24"/>
        </w:rPr>
      </w:pPr>
      <w:r w:rsidRPr="00BB3B9A">
        <w:rPr>
          <w:rFonts w:asciiTheme="minorHAnsi" w:hAnsiTheme="minorHAnsi" w:cstheme="minorHAnsi"/>
          <w:sz w:val="24"/>
          <w:szCs w:val="24"/>
        </w:rPr>
        <w:t>Literally Homeless (Category 1) – Staying in a motel not paid for by self, including those fleeing domestic or sexual violence</w:t>
      </w:r>
    </w:p>
    <w:p w14:paraId="23E7B6B5" w14:textId="77777777" w:rsidR="00F46A48" w:rsidRPr="00BB3B9A" w:rsidRDefault="00F46A48" w:rsidP="002C757B">
      <w:pPr>
        <w:pStyle w:val="ListParagraph"/>
        <w:numPr>
          <w:ilvl w:val="1"/>
          <w:numId w:val="33"/>
        </w:numPr>
        <w:autoSpaceDE w:val="0"/>
        <w:autoSpaceDN w:val="0"/>
        <w:adjustRightInd w:val="0"/>
        <w:ind w:left="1440" w:hanging="360"/>
        <w:rPr>
          <w:rFonts w:asciiTheme="minorHAnsi" w:hAnsiTheme="minorHAnsi" w:cstheme="minorHAnsi"/>
          <w:sz w:val="24"/>
          <w:szCs w:val="24"/>
        </w:rPr>
      </w:pPr>
      <w:r w:rsidRPr="00BB3B9A">
        <w:rPr>
          <w:rFonts w:asciiTheme="minorHAnsi" w:hAnsiTheme="minorHAnsi" w:cstheme="minorHAnsi"/>
          <w:sz w:val="24"/>
          <w:szCs w:val="24"/>
        </w:rPr>
        <w:t>Literally Homeless (Category 1) – Staying in a place other than a motel, including those fleeing domestic or sexual violence</w:t>
      </w:r>
    </w:p>
    <w:p w14:paraId="0B58F188" w14:textId="77777777" w:rsidR="00F46A48" w:rsidRPr="00BB3B9A" w:rsidRDefault="00F46A48" w:rsidP="002C757B">
      <w:pPr>
        <w:pStyle w:val="ListParagraph"/>
        <w:numPr>
          <w:ilvl w:val="1"/>
          <w:numId w:val="33"/>
        </w:numPr>
        <w:autoSpaceDE w:val="0"/>
        <w:autoSpaceDN w:val="0"/>
        <w:adjustRightInd w:val="0"/>
        <w:ind w:left="1440" w:hanging="360"/>
        <w:rPr>
          <w:rFonts w:asciiTheme="minorHAnsi" w:hAnsiTheme="minorHAnsi" w:cstheme="minorHAnsi"/>
          <w:sz w:val="24"/>
          <w:szCs w:val="24"/>
        </w:rPr>
      </w:pPr>
      <w:r w:rsidRPr="00BB3B9A">
        <w:rPr>
          <w:rFonts w:asciiTheme="minorHAnsi" w:hAnsiTheme="minorHAnsi" w:cstheme="minorHAnsi"/>
          <w:sz w:val="24"/>
          <w:szCs w:val="24"/>
        </w:rPr>
        <w:t>Imminently Homeless (Category 2) – Including those fleeing domestic or sexual violence</w:t>
      </w:r>
    </w:p>
    <w:p w14:paraId="43E12AC3" w14:textId="01EF6D9A" w:rsidR="00F46A48" w:rsidRDefault="00F46A48" w:rsidP="002C757B">
      <w:pPr>
        <w:pStyle w:val="ListParagraph"/>
        <w:numPr>
          <w:ilvl w:val="0"/>
          <w:numId w:val="38"/>
        </w:numPr>
        <w:autoSpaceDE w:val="0"/>
        <w:autoSpaceDN w:val="0"/>
        <w:adjustRightInd w:val="0"/>
        <w:ind w:left="810"/>
        <w:rPr>
          <w:rFonts w:asciiTheme="minorHAnsi" w:hAnsiTheme="minorHAnsi" w:cstheme="minorHAnsi"/>
          <w:sz w:val="24"/>
          <w:szCs w:val="24"/>
        </w:rPr>
      </w:pPr>
      <w:r>
        <w:rPr>
          <w:rFonts w:asciiTheme="minorHAnsi" w:hAnsiTheme="minorHAnsi" w:cstheme="minorHAnsi"/>
          <w:sz w:val="24"/>
          <w:szCs w:val="24"/>
        </w:rPr>
        <w:t>Align with fair housing and reasonable accommodation requirements</w:t>
      </w:r>
    </w:p>
    <w:p w14:paraId="61F0C2D9" w14:textId="77777777" w:rsidR="00982DA3" w:rsidRPr="00982DA3" w:rsidRDefault="00982DA3" w:rsidP="00982DA3">
      <w:pPr>
        <w:pStyle w:val="ListParagraph"/>
        <w:autoSpaceDE w:val="0"/>
        <w:autoSpaceDN w:val="0"/>
        <w:adjustRightInd w:val="0"/>
        <w:ind w:left="810"/>
        <w:rPr>
          <w:rFonts w:asciiTheme="minorHAnsi" w:hAnsiTheme="minorHAnsi" w:cstheme="minorHAnsi"/>
          <w:sz w:val="24"/>
          <w:szCs w:val="24"/>
        </w:rPr>
      </w:pPr>
    </w:p>
    <w:p w14:paraId="30324AA4" w14:textId="77777777" w:rsidR="00F46A48" w:rsidRPr="007D712F" w:rsidRDefault="00F46A48" w:rsidP="002C757B">
      <w:pPr>
        <w:pStyle w:val="ListParagraph"/>
        <w:numPr>
          <w:ilvl w:val="2"/>
          <w:numId w:val="56"/>
        </w:numPr>
        <w:autoSpaceDE w:val="0"/>
        <w:autoSpaceDN w:val="0"/>
        <w:adjustRightInd w:val="0"/>
        <w:ind w:left="450"/>
        <w:rPr>
          <w:rFonts w:asciiTheme="minorHAnsi" w:hAnsiTheme="minorHAnsi" w:cstheme="minorHAnsi"/>
          <w:sz w:val="24"/>
          <w:szCs w:val="24"/>
        </w:rPr>
      </w:pPr>
      <w:r w:rsidRPr="007D712F">
        <w:rPr>
          <w:rFonts w:asciiTheme="minorHAnsi" w:hAnsiTheme="minorHAnsi" w:cstheme="minorHAnsi"/>
          <w:b/>
          <w:bCs/>
          <w:sz w:val="24"/>
          <w:szCs w:val="24"/>
        </w:rPr>
        <w:lastRenderedPageBreak/>
        <w:t>Local Coordination</w:t>
      </w:r>
      <w:r w:rsidRPr="007D712F">
        <w:rPr>
          <w:rFonts w:asciiTheme="minorHAnsi" w:hAnsiTheme="minorHAnsi" w:cstheme="minorHAnsi"/>
          <w:sz w:val="24"/>
          <w:szCs w:val="24"/>
        </w:rPr>
        <w:t>: Provider</w:t>
      </w:r>
      <w:r>
        <w:rPr>
          <w:rFonts w:asciiTheme="minorHAnsi" w:hAnsiTheme="minorHAnsi" w:cstheme="minorHAnsi"/>
          <w:sz w:val="24"/>
          <w:szCs w:val="24"/>
        </w:rPr>
        <w:t>s</w:t>
      </w:r>
      <w:r w:rsidRPr="007D712F">
        <w:rPr>
          <w:rFonts w:asciiTheme="minorHAnsi" w:hAnsiTheme="minorHAnsi" w:cstheme="minorHAnsi"/>
          <w:sz w:val="24"/>
          <w:szCs w:val="24"/>
        </w:rPr>
        <w:t xml:space="preserve"> must be a part of their local CoC’s written protocol for coordination between local emergency shelters, Economic Services, and 2-1-1. The protocol must meet the following requirements:</w:t>
      </w:r>
    </w:p>
    <w:p w14:paraId="14663A37" w14:textId="77777777" w:rsidR="00F46A48" w:rsidRPr="009B0B99" w:rsidRDefault="00F46A48" w:rsidP="002C757B">
      <w:pPr>
        <w:pStyle w:val="ListParagraph"/>
        <w:numPr>
          <w:ilvl w:val="0"/>
          <w:numId w:val="32"/>
        </w:numPr>
        <w:autoSpaceDE w:val="0"/>
        <w:autoSpaceDN w:val="0"/>
        <w:adjustRightInd w:val="0"/>
        <w:ind w:left="810"/>
        <w:rPr>
          <w:rFonts w:asciiTheme="minorHAnsi" w:hAnsiTheme="minorHAnsi" w:cstheme="minorHAnsi"/>
          <w:b/>
          <w:bCs/>
          <w:sz w:val="24"/>
          <w:szCs w:val="24"/>
        </w:rPr>
      </w:pPr>
      <w:r w:rsidRPr="009B0B99">
        <w:rPr>
          <w:rFonts w:asciiTheme="minorHAnsi" w:hAnsiTheme="minorHAnsi" w:cstheme="minorHAnsi"/>
          <w:color w:val="000000"/>
          <w:sz w:val="24"/>
          <w:szCs w:val="24"/>
        </w:rPr>
        <w:t>Describe a strategic, community-wide system to prevent and end homelessness for that area</w:t>
      </w:r>
    </w:p>
    <w:p w14:paraId="30D41225" w14:textId="77777777" w:rsidR="00F46A48" w:rsidRPr="009B0B99" w:rsidRDefault="00F46A48" w:rsidP="002C757B">
      <w:pPr>
        <w:pStyle w:val="ListParagraph"/>
        <w:numPr>
          <w:ilvl w:val="0"/>
          <w:numId w:val="32"/>
        </w:numPr>
        <w:autoSpaceDE w:val="0"/>
        <w:autoSpaceDN w:val="0"/>
        <w:adjustRightInd w:val="0"/>
        <w:ind w:left="810"/>
        <w:rPr>
          <w:rFonts w:asciiTheme="minorHAnsi" w:hAnsiTheme="minorHAnsi" w:cstheme="minorHAnsi"/>
          <w:sz w:val="24"/>
          <w:szCs w:val="24"/>
        </w:rPr>
      </w:pPr>
      <w:r w:rsidRPr="009B0B99">
        <w:rPr>
          <w:rFonts w:asciiTheme="minorHAnsi" w:hAnsiTheme="minorHAnsi" w:cstheme="minorHAnsi"/>
          <w:sz w:val="24"/>
          <w:szCs w:val="24"/>
        </w:rPr>
        <w:t>Identif</w:t>
      </w:r>
      <w:r>
        <w:rPr>
          <w:rFonts w:asciiTheme="minorHAnsi" w:hAnsiTheme="minorHAnsi" w:cstheme="minorHAnsi"/>
          <w:sz w:val="24"/>
          <w:szCs w:val="24"/>
        </w:rPr>
        <w:t>y</w:t>
      </w:r>
      <w:r w:rsidRPr="009B0B99">
        <w:rPr>
          <w:rFonts w:asciiTheme="minorHAnsi" w:hAnsiTheme="minorHAnsi" w:cstheme="minorHAnsi"/>
          <w:sz w:val="24"/>
          <w:szCs w:val="24"/>
        </w:rPr>
        <w:t xml:space="preserve"> how shelter openings will be communicated and how referrals to shelter will be coordinated</w:t>
      </w:r>
    </w:p>
    <w:p w14:paraId="52C8D7D4" w14:textId="77777777" w:rsidR="00F46A48" w:rsidRPr="0006073C" w:rsidRDefault="00F46A48" w:rsidP="002C757B">
      <w:pPr>
        <w:pStyle w:val="ListParagraph"/>
        <w:numPr>
          <w:ilvl w:val="0"/>
          <w:numId w:val="32"/>
        </w:numPr>
        <w:autoSpaceDE w:val="0"/>
        <w:autoSpaceDN w:val="0"/>
        <w:adjustRightInd w:val="0"/>
        <w:ind w:left="810"/>
        <w:rPr>
          <w:rFonts w:asciiTheme="minorHAnsi" w:hAnsiTheme="minorHAnsi" w:cstheme="minorHAnsi"/>
          <w:sz w:val="24"/>
          <w:szCs w:val="24"/>
        </w:rPr>
      </w:pPr>
      <w:r w:rsidRPr="009B0B99">
        <w:rPr>
          <w:rFonts w:asciiTheme="minorHAnsi" w:hAnsiTheme="minorHAnsi" w:cstheme="minorHAnsi"/>
          <w:sz w:val="24"/>
          <w:szCs w:val="24"/>
        </w:rPr>
        <w:t>Include the following for each agency/partner:</w:t>
      </w:r>
      <w:r>
        <w:rPr>
          <w:rFonts w:asciiTheme="minorHAnsi" w:hAnsiTheme="minorHAnsi" w:cstheme="minorHAnsi"/>
          <w:sz w:val="24"/>
          <w:szCs w:val="24"/>
        </w:rPr>
        <w:t xml:space="preserve"> </w:t>
      </w:r>
      <w:r w:rsidRPr="005974A9">
        <w:rPr>
          <w:rFonts w:asciiTheme="minorHAnsi" w:hAnsiTheme="minorHAnsi" w:cstheme="minorHAnsi"/>
          <w:sz w:val="24"/>
          <w:szCs w:val="24"/>
        </w:rPr>
        <w:t>contact information, intake hours, shelter hours (if applicable), population(s) served, intake process</w:t>
      </w:r>
    </w:p>
    <w:p w14:paraId="7E0CB74E" w14:textId="77777777" w:rsidR="00F46A48" w:rsidRDefault="00F46A48" w:rsidP="002C757B">
      <w:pPr>
        <w:pStyle w:val="ListParagraph"/>
        <w:numPr>
          <w:ilvl w:val="0"/>
          <w:numId w:val="32"/>
        </w:numPr>
        <w:tabs>
          <w:tab w:val="left" w:pos="900"/>
        </w:tabs>
        <w:autoSpaceDE w:val="0"/>
        <w:autoSpaceDN w:val="0"/>
        <w:adjustRightInd w:val="0"/>
        <w:ind w:left="810"/>
        <w:rPr>
          <w:rFonts w:asciiTheme="minorHAnsi" w:hAnsiTheme="minorHAnsi" w:cstheme="minorHAnsi"/>
          <w:sz w:val="24"/>
          <w:szCs w:val="24"/>
        </w:rPr>
      </w:pPr>
      <w:r w:rsidRPr="009B0B99">
        <w:rPr>
          <w:rFonts w:asciiTheme="minorHAnsi" w:hAnsiTheme="minorHAnsi" w:cstheme="minorHAnsi"/>
          <w:sz w:val="24"/>
          <w:szCs w:val="24"/>
        </w:rPr>
        <w:t>Emphasize ease of access for those seeking emergency shelter</w:t>
      </w:r>
    </w:p>
    <w:p w14:paraId="2368496E" w14:textId="77777777" w:rsidR="00F46A48" w:rsidRPr="00CC107F" w:rsidRDefault="00F46A48" w:rsidP="00F46A48">
      <w:pPr>
        <w:pStyle w:val="ListParagraph"/>
        <w:tabs>
          <w:tab w:val="left" w:pos="900"/>
        </w:tabs>
        <w:autoSpaceDE w:val="0"/>
        <w:autoSpaceDN w:val="0"/>
        <w:adjustRightInd w:val="0"/>
        <w:ind w:left="810"/>
        <w:rPr>
          <w:rFonts w:asciiTheme="minorHAnsi" w:hAnsiTheme="minorHAnsi" w:cstheme="minorHAnsi"/>
          <w:sz w:val="24"/>
          <w:szCs w:val="24"/>
        </w:rPr>
      </w:pPr>
    </w:p>
    <w:p w14:paraId="48E11CA1" w14:textId="77777777" w:rsidR="00F46A48" w:rsidRPr="0006073C" w:rsidRDefault="00F46A48" w:rsidP="002C757B">
      <w:pPr>
        <w:pStyle w:val="ListParagraph"/>
        <w:numPr>
          <w:ilvl w:val="2"/>
          <w:numId w:val="56"/>
        </w:numPr>
        <w:autoSpaceDE w:val="0"/>
        <w:autoSpaceDN w:val="0"/>
        <w:adjustRightInd w:val="0"/>
        <w:ind w:left="450"/>
        <w:rPr>
          <w:rFonts w:asciiTheme="minorHAnsi" w:hAnsiTheme="minorHAnsi" w:cstheme="minorHAnsi"/>
          <w:sz w:val="24"/>
          <w:szCs w:val="24"/>
        </w:rPr>
      </w:pPr>
      <w:r w:rsidRPr="0006073C">
        <w:rPr>
          <w:rFonts w:asciiTheme="minorHAnsi" w:hAnsiTheme="minorHAnsi" w:cstheme="minorHAnsi"/>
          <w:b/>
          <w:bCs/>
          <w:sz w:val="24"/>
          <w:szCs w:val="24"/>
        </w:rPr>
        <w:t>Coordinated Entry</w:t>
      </w:r>
      <w:r w:rsidRPr="0006073C">
        <w:rPr>
          <w:rFonts w:asciiTheme="minorHAnsi" w:hAnsiTheme="minorHAnsi" w:cstheme="minorHAnsi"/>
          <w:sz w:val="24"/>
          <w:szCs w:val="24"/>
        </w:rPr>
        <w:t>: Provider</w:t>
      </w:r>
      <w:r>
        <w:rPr>
          <w:rFonts w:asciiTheme="minorHAnsi" w:hAnsiTheme="minorHAnsi" w:cstheme="minorHAnsi"/>
          <w:sz w:val="24"/>
          <w:szCs w:val="24"/>
        </w:rPr>
        <w:t>s</w:t>
      </w:r>
      <w:r w:rsidRPr="0006073C">
        <w:rPr>
          <w:rFonts w:asciiTheme="minorHAnsi" w:hAnsiTheme="minorHAnsi" w:cstheme="minorHAnsi"/>
          <w:sz w:val="24"/>
          <w:szCs w:val="24"/>
        </w:rPr>
        <w:t xml:space="preserve"> must have written policies or procedures ensuring guest access to the Coordinated Entry system that meet the following requirements:</w:t>
      </w:r>
    </w:p>
    <w:p w14:paraId="7F141889" w14:textId="77777777" w:rsidR="00F46A48" w:rsidRPr="00BB3B9A" w:rsidRDefault="00F46A48" w:rsidP="002C757B">
      <w:pPr>
        <w:pStyle w:val="ListParagraph"/>
        <w:numPr>
          <w:ilvl w:val="0"/>
          <w:numId w:val="35"/>
        </w:numPr>
        <w:autoSpaceDE w:val="0"/>
        <w:autoSpaceDN w:val="0"/>
        <w:adjustRightInd w:val="0"/>
        <w:ind w:left="810"/>
        <w:rPr>
          <w:rFonts w:asciiTheme="minorHAnsi" w:hAnsiTheme="minorHAnsi" w:cstheme="minorHAnsi"/>
          <w:sz w:val="24"/>
          <w:szCs w:val="24"/>
        </w:rPr>
      </w:pPr>
      <w:r w:rsidRPr="00BB3B9A">
        <w:rPr>
          <w:rFonts w:asciiTheme="minorHAnsi" w:hAnsiTheme="minorHAnsi" w:cstheme="minorHAnsi"/>
          <w:i/>
          <w:iCs/>
          <w:sz w:val="24"/>
          <w:szCs w:val="24"/>
          <w:u w:val="single"/>
        </w:rPr>
        <w:t>If the emergency shelter provider is a Referral Partner</w:t>
      </w:r>
      <w:r>
        <w:rPr>
          <w:rFonts w:asciiTheme="minorHAnsi" w:hAnsiTheme="minorHAnsi" w:cstheme="minorHAnsi"/>
          <w:i/>
          <w:iCs/>
          <w:sz w:val="24"/>
          <w:szCs w:val="24"/>
          <w:u w:val="single"/>
        </w:rPr>
        <w:t xml:space="preserve"> (Balance of State) or Access Point (Chittenden)</w:t>
      </w:r>
      <w:r w:rsidRPr="00BB3B9A">
        <w:rPr>
          <w:rFonts w:asciiTheme="minorHAnsi" w:hAnsiTheme="minorHAnsi" w:cstheme="minorHAnsi"/>
          <w:sz w:val="24"/>
          <w:szCs w:val="24"/>
        </w:rPr>
        <w:t>, a referral to the local Lead Agency must be made within 3 calendar days of a guest’s entry to shelter.</w:t>
      </w:r>
    </w:p>
    <w:p w14:paraId="40FE4DFC" w14:textId="77777777" w:rsidR="00F46A48" w:rsidRDefault="00F46A48" w:rsidP="002C757B">
      <w:pPr>
        <w:pStyle w:val="ListParagraph"/>
        <w:numPr>
          <w:ilvl w:val="0"/>
          <w:numId w:val="35"/>
        </w:numPr>
        <w:autoSpaceDE w:val="0"/>
        <w:autoSpaceDN w:val="0"/>
        <w:adjustRightInd w:val="0"/>
        <w:ind w:left="810"/>
        <w:rPr>
          <w:rFonts w:asciiTheme="minorHAnsi" w:hAnsiTheme="minorHAnsi" w:cstheme="minorHAnsi"/>
          <w:sz w:val="24"/>
          <w:szCs w:val="24"/>
        </w:rPr>
      </w:pPr>
      <w:r w:rsidRPr="00BB3B9A">
        <w:rPr>
          <w:rFonts w:asciiTheme="minorHAnsi" w:hAnsiTheme="minorHAnsi" w:cstheme="minorHAnsi"/>
          <w:i/>
          <w:iCs/>
          <w:sz w:val="24"/>
          <w:szCs w:val="24"/>
          <w:u w:val="single"/>
        </w:rPr>
        <w:t>If the emergency shelter provider is a Lead Agency</w:t>
      </w:r>
      <w:r>
        <w:rPr>
          <w:rFonts w:asciiTheme="minorHAnsi" w:hAnsiTheme="minorHAnsi" w:cstheme="minorHAnsi"/>
          <w:i/>
          <w:iCs/>
          <w:sz w:val="24"/>
          <w:szCs w:val="24"/>
          <w:u w:val="single"/>
        </w:rPr>
        <w:t xml:space="preserve">, </w:t>
      </w:r>
      <w:r w:rsidRPr="00BB3B9A">
        <w:rPr>
          <w:rFonts w:asciiTheme="minorHAnsi" w:hAnsiTheme="minorHAnsi" w:cstheme="minorHAnsi"/>
          <w:i/>
          <w:iCs/>
          <w:sz w:val="24"/>
          <w:szCs w:val="24"/>
          <w:u w:val="single"/>
        </w:rPr>
        <w:t>Assessment Partner</w:t>
      </w:r>
      <w:r>
        <w:rPr>
          <w:rFonts w:asciiTheme="minorHAnsi" w:hAnsiTheme="minorHAnsi" w:cstheme="minorHAnsi"/>
          <w:i/>
          <w:iCs/>
          <w:sz w:val="24"/>
          <w:szCs w:val="24"/>
          <w:u w:val="single"/>
        </w:rPr>
        <w:t xml:space="preserve"> (Balance of State) or Assessment Hub (Chittenden)</w:t>
      </w:r>
      <w:r w:rsidRPr="00BB3B9A">
        <w:rPr>
          <w:rFonts w:asciiTheme="minorHAnsi" w:hAnsiTheme="minorHAnsi" w:cstheme="minorHAnsi"/>
          <w:sz w:val="24"/>
          <w:szCs w:val="24"/>
        </w:rPr>
        <w:t>, the opportunity to complete the CE Assessment is provided to the guest within one week of entry into shelter.</w:t>
      </w:r>
    </w:p>
    <w:p w14:paraId="77028D17" w14:textId="77777777" w:rsidR="00F46A48" w:rsidRPr="0006073C" w:rsidRDefault="00F46A48" w:rsidP="00F46A48">
      <w:pPr>
        <w:pStyle w:val="ListParagraph"/>
        <w:autoSpaceDE w:val="0"/>
        <w:autoSpaceDN w:val="0"/>
        <w:adjustRightInd w:val="0"/>
        <w:ind w:left="810"/>
        <w:rPr>
          <w:rFonts w:asciiTheme="minorHAnsi" w:hAnsiTheme="minorHAnsi" w:cstheme="minorHAnsi"/>
          <w:sz w:val="24"/>
          <w:szCs w:val="24"/>
        </w:rPr>
      </w:pPr>
    </w:p>
    <w:p w14:paraId="37EBB5AD" w14:textId="77777777" w:rsidR="00F46A48" w:rsidRDefault="00F46A48" w:rsidP="002C757B">
      <w:pPr>
        <w:pStyle w:val="ListParagraph"/>
        <w:numPr>
          <w:ilvl w:val="2"/>
          <w:numId w:val="56"/>
        </w:numPr>
        <w:autoSpaceDE w:val="0"/>
        <w:autoSpaceDN w:val="0"/>
        <w:adjustRightInd w:val="0"/>
        <w:ind w:left="450"/>
        <w:rPr>
          <w:rFonts w:asciiTheme="minorHAnsi" w:hAnsiTheme="minorHAnsi" w:cstheme="minorHAnsi"/>
          <w:sz w:val="24"/>
          <w:szCs w:val="24"/>
        </w:rPr>
      </w:pPr>
      <w:r w:rsidRPr="0006073C">
        <w:rPr>
          <w:rFonts w:asciiTheme="minorHAnsi" w:hAnsiTheme="minorHAnsi" w:cstheme="minorHAnsi"/>
          <w:b/>
          <w:bCs/>
          <w:sz w:val="24"/>
          <w:szCs w:val="24"/>
        </w:rPr>
        <w:t xml:space="preserve">Required Savings: </w:t>
      </w:r>
      <w:r w:rsidRPr="0006073C">
        <w:rPr>
          <w:rFonts w:asciiTheme="minorHAnsi" w:hAnsiTheme="minorHAnsi" w:cstheme="minorHAnsi"/>
          <w:sz w:val="24"/>
          <w:szCs w:val="24"/>
        </w:rPr>
        <w:t xml:space="preserve">If </w:t>
      </w:r>
      <w:r>
        <w:rPr>
          <w:rFonts w:asciiTheme="minorHAnsi" w:hAnsiTheme="minorHAnsi" w:cstheme="minorHAnsi"/>
          <w:sz w:val="24"/>
          <w:szCs w:val="24"/>
        </w:rPr>
        <w:t xml:space="preserve">a </w:t>
      </w:r>
      <w:r w:rsidRPr="0006073C">
        <w:rPr>
          <w:rFonts w:asciiTheme="minorHAnsi" w:hAnsiTheme="minorHAnsi" w:cstheme="minorHAnsi"/>
          <w:sz w:val="24"/>
          <w:szCs w:val="24"/>
        </w:rPr>
        <w:t>provider require</w:t>
      </w:r>
      <w:r>
        <w:rPr>
          <w:rFonts w:asciiTheme="minorHAnsi" w:hAnsiTheme="minorHAnsi" w:cstheme="minorHAnsi"/>
          <w:sz w:val="24"/>
          <w:szCs w:val="24"/>
        </w:rPr>
        <w:t>s</w:t>
      </w:r>
      <w:r w:rsidRPr="0006073C">
        <w:rPr>
          <w:rFonts w:asciiTheme="minorHAnsi" w:hAnsiTheme="minorHAnsi" w:cstheme="minorHAnsi"/>
          <w:sz w:val="24"/>
          <w:szCs w:val="24"/>
        </w:rPr>
        <w:t xml:space="preserve"> guests to contribute to a savings account while at the shelter, they must have a written policy detailing the requirement. </w:t>
      </w:r>
    </w:p>
    <w:p w14:paraId="68A56D4F" w14:textId="77777777" w:rsidR="00F46A48" w:rsidRPr="0006073C" w:rsidRDefault="00F46A48" w:rsidP="00F46A48">
      <w:pPr>
        <w:pStyle w:val="ListParagraph"/>
        <w:autoSpaceDE w:val="0"/>
        <w:autoSpaceDN w:val="0"/>
        <w:adjustRightInd w:val="0"/>
        <w:rPr>
          <w:rFonts w:asciiTheme="minorHAnsi" w:hAnsiTheme="minorHAnsi" w:cstheme="minorHAnsi"/>
          <w:sz w:val="24"/>
          <w:szCs w:val="24"/>
        </w:rPr>
      </w:pPr>
    </w:p>
    <w:p w14:paraId="2D5F6A22" w14:textId="77777777" w:rsidR="00F46A48" w:rsidRPr="0006073C" w:rsidRDefault="00F46A48" w:rsidP="002C757B">
      <w:pPr>
        <w:pStyle w:val="ListParagraph"/>
        <w:numPr>
          <w:ilvl w:val="2"/>
          <w:numId w:val="56"/>
        </w:numPr>
        <w:autoSpaceDE w:val="0"/>
        <w:autoSpaceDN w:val="0"/>
        <w:adjustRightInd w:val="0"/>
        <w:ind w:left="450"/>
        <w:rPr>
          <w:rFonts w:asciiTheme="minorHAnsi" w:hAnsiTheme="minorHAnsi" w:cstheme="minorHAnsi"/>
          <w:sz w:val="24"/>
          <w:szCs w:val="24"/>
        </w:rPr>
      </w:pPr>
      <w:r w:rsidRPr="0006073C">
        <w:rPr>
          <w:rFonts w:asciiTheme="minorHAnsi" w:hAnsiTheme="minorHAnsi" w:cstheme="minorHAnsi"/>
          <w:b/>
          <w:bCs/>
          <w:sz w:val="24"/>
          <w:szCs w:val="24"/>
        </w:rPr>
        <w:t xml:space="preserve">Essential Services: </w:t>
      </w:r>
      <w:r>
        <w:rPr>
          <w:rFonts w:asciiTheme="minorHAnsi" w:hAnsiTheme="minorHAnsi" w:cstheme="minorHAnsi"/>
          <w:sz w:val="24"/>
          <w:szCs w:val="24"/>
        </w:rPr>
        <w:t>Pr</w:t>
      </w:r>
      <w:r w:rsidRPr="0006073C">
        <w:rPr>
          <w:rFonts w:asciiTheme="minorHAnsi" w:hAnsiTheme="minorHAnsi" w:cstheme="minorHAnsi"/>
          <w:sz w:val="24"/>
          <w:szCs w:val="24"/>
        </w:rPr>
        <w:t>ovider</w:t>
      </w:r>
      <w:r>
        <w:rPr>
          <w:rFonts w:asciiTheme="minorHAnsi" w:hAnsiTheme="minorHAnsi" w:cstheme="minorHAnsi"/>
          <w:sz w:val="24"/>
          <w:szCs w:val="24"/>
        </w:rPr>
        <w:t>s</w:t>
      </w:r>
      <w:r w:rsidRPr="0006073C">
        <w:rPr>
          <w:rFonts w:asciiTheme="minorHAnsi" w:hAnsiTheme="minorHAnsi" w:cstheme="minorHAnsi"/>
          <w:sz w:val="24"/>
          <w:szCs w:val="24"/>
        </w:rPr>
        <w:t xml:space="preserve"> receiving funding for Essential Services must have written standards regarding how guests’ needs for services are determined and prioritized. </w:t>
      </w:r>
      <w:r>
        <w:rPr>
          <w:rFonts w:asciiTheme="minorHAnsi" w:hAnsiTheme="minorHAnsi" w:cstheme="minorHAnsi"/>
          <w:sz w:val="24"/>
          <w:szCs w:val="24"/>
        </w:rPr>
        <w:t>That standards must meet the following requirements:</w:t>
      </w:r>
    </w:p>
    <w:p w14:paraId="40776C8C" w14:textId="77777777" w:rsidR="00F46A48" w:rsidRPr="00C273B9" w:rsidRDefault="00F46A48" w:rsidP="002C757B">
      <w:pPr>
        <w:pStyle w:val="ListParagraph"/>
        <w:numPr>
          <w:ilvl w:val="0"/>
          <w:numId w:val="37"/>
        </w:numPr>
        <w:autoSpaceDE w:val="0"/>
        <w:autoSpaceDN w:val="0"/>
        <w:adjustRightInd w:val="0"/>
        <w:ind w:left="810"/>
        <w:rPr>
          <w:rFonts w:asciiTheme="minorHAnsi" w:hAnsiTheme="minorHAnsi" w:cstheme="minorHAnsi"/>
          <w:sz w:val="24"/>
          <w:szCs w:val="24"/>
        </w:rPr>
      </w:pPr>
      <w:r>
        <w:rPr>
          <w:rFonts w:asciiTheme="minorHAnsi" w:hAnsiTheme="minorHAnsi" w:cstheme="minorHAnsi"/>
          <w:sz w:val="24"/>
          <w:szCs w:val="24"/>
        </w:rPr>
        <w:t>C</w:t>
      </w:r>
      <w:r w:rsidRPr="00C273B9">
        <w:rPr>
          <w:rFonts w:asciiTheme="minorHAnsi" w:hAnsiTheme="minorHAnsi" w:cstheme="minorHAnsi"/>
          <w:sz w:val="24"/>
          <w:szCs w:val="24"/>
        </w:rPr>
        <w:t>learly identify how the needs of guests are assessed during the intake process and on an ongoing basis, as appropriate</w:t>
      </w:r>
      <w:r>
        <w:rPr>
          <w:rFonts w:asciiTheme="minorHAnsi" w:hAnsiTheme="minorHAnsi" w:cstheme="minorHAnsi"/>
          <w:sz w:val="24"/>
          <w:szCs w:val="24"/>
        </w:rPr>
        <w:t>.</w:t>
      </w:r>
    </w:p>
    <w:p w14:paraId="69335B6A" w14:textId="51021B7E" w:rsidR="00F46A48" w:rsidRPr="00200E2E" w:rsidRDefault="00F46A48" w:rsidP="002C757B">
      <w:pPr>
        <w:pStyle w:val="ListParagraph"/>
        <w:numPr>
          <w:ilvl w:val="0"/>
          <w:numId w:val="37"/>
        </w:numPr>
        <w:autoSpaceDE w:val="0"/>
        <w:autoSpaceDN w:val="0"/>
        <w:adjustRightInd w:val="0"/>
        <w:ind w:left="810"/>
        <w:rPr>
          <w:rFonts w:asciiTheme="minorHAnsi" w:hAnsiTheme="minorHAnsi" w:cstheme="minorHAnsi"/>
          <w:sz w:val="24"/>
          <w:szCs w:val="24"/>
        </w:rPr>
      </w:pPr>
      <w:r w:rsidRPr="00C273B9">
        <w:rPr>
          <w:rFonts w:asciiTheme="minorHAnsi" w:hAnsiTheme="minorHAnsi" w:cstheme="minorHAnsi"/>
          <w:sz w:val="24"/>
          <w:szCs w:val="24"/>
        </w:rPr>
        <w:t xml:space="preserve">Needs </w:t>
      </w:r>
      <w:r>
        <w:rPr>
          <w:rFonts w:asciiTheme="minorHAnsi" w:hAnsiTheme="minorHAnsi" w:cstheme="minorHAnsi"/>
          <w:sz w:val="24"/>
          <w:szCs w:val="24"/>
        </w:rPr>
        <w:t>must</w:t>
      </w:r>
      <w:r w:rsidRPr="00C273B9">
        <w:rPr>
          <w:rFonts w:asciiTheme="minorHAnsi" w:hAnsiTheme="minorHAnsi" w:cstheme="minorHAnsi"/>
          <w:sz w:val="24"/>
          <w:szCs w:val="24"/>
        </w:rPr>
        <w:t xml:space="preserve"> be prioritized to ensure that basic/immediate needs are addressed as soon as possible. This may be done through the use of </w:t>
      </w:r>
      <w:r>
        <w:rPr>
          <w:rFonts w:asciiTheme="minorHAnsi" w:hAnsiTheme="minorHAnsi" w:cstheme="minorHAnsi"/>
          <w:sz w:val="24"/>
          <w:szCs w:val="24"/>
        </w:rPr>
        <w:t xml:space="preserve">a </w:t>
      </w:r>
      <w:r w:rsidRPr="00C273B9">
        <w:rPr>
          <w:rFonts w:asciiTheme="minorHAnsi" w:hAnsiTheme="minorHAnsi" w:cstheme="minorHAnsi"/>
          <w:sz w:val="24"/>
          <w:szCs w:val="24"/>
        </w:rPr>
        <w:t xml:space="preserve">specific </w:t>
      </w:r>
      <w:r>
        <w:rPr>
          <w:rFonts w:asciiTheme="minorHAnsi" w:hAnsiTheme="minorHAnsi" w:cstheme="minorHAnsi"/>
          <w:sz w:val="24"/>
          <w:szCs w:val="24"/>
        </w:rPr>
        <w:t xml:space="preserve">assessment </w:t>
      </w:r>
      <w:r w:rsidRPr="00C273B9">
        <w:rPr>
          <w:rFonts w:asciiTheme="minorHAnsi" w:hAnsiTheme="minorHAnsi" w:cstheme="minorHAnsi"/>
          <w:sz w:val="24"/>
          <w:szCs w:val="24"/>
        </w:rPr>
        <w:t>tool</w:t>
      </w:r>
      <w:r>
        <w:rPr>
          <w:rFonts w:asciiTheme="minorHAnsi" w:hAnsiTheme="minorHAnsi" w:cstheme="minorHAnsi"/>
          <w:sz w:val="24"/>
          <w:szCs w:val="24"/>
        </w:rPr>
        <w:t>, a case plan addressing prioritization, or a written intake process.</w:t>
      </w:r>
    </w:p>
    <w:p w14:paraId="4BCECBA4" w14:textId="77777777" w:rsidR="00982DA3" w:rsidRDefault="00982DA3" w:rsidP="00656805">
      <w:pPr>
        <w:autoSpaceDE w:val="0"/>
        <w:autoSpaceDN w:val="0"/>
        <w:adjustRightInd w:val="0"/>
        <w:rPr>
          <w:rFonts w:asciiTheme="minorHAnsi" w:hAnsiTheme="minorHAnsi" w:cstheme="minorHAnsi"/>
          <w:b/>
          <w:bCs/>
          <w:szCs w:val="24"/>
          <w:u w:val="single"/>
        </w:rPr>
      </w:pPr>
    </w:p>
    <w:p w14:paraId="02F68D8C" w14:textId="58E5860A" w:rsidR="00656805" w:rsidRDefault="00656805" w:rsidP="00656805">
      <w:pPr>
        <w:autoSpaceDE w:val="0"/>
        <w:autoSpaceDN w:val="0"/>
        <w:adjustRightInd w:val="0"/>
        <w:rPr>
          <w:rFonts w:asciiTheme="minorHAnsi" w:hAnsiTheme="minorHAnsi" w:cstheme="minorHAnsi"/>
          <w:b/>
          <w:bCs/>
          <w:szCs w:val="24"/>
          <w:u w:val="single"/>
        </w:rPr>
      </w:pPr>
      <w:r w:rsidRPr="003C7644">
        <w:rPr>
          <w:rFonts w:asciiTheme="minorHAnsi" w:hAnsiTheme="minorHAnsi" w:cstheme="minorHAnsi"/>
          <w:b/>
          <w:bCs/>
          <w:szCs w:val="24"/>
          <w:u w:val="single"/>
        </w:rPr>
        <w:t>RAPID RE-HOUSING</w:t>
      </w:r>
    </w:p>
    <w:p w14:paraId="1C08A02E" w14:textId="77777777" w:rsidR="00200E2E" w:rsidRDefault="00200E2E" w:rsidP="00F46A48">
      <w:pPr>
        <w:autoSpaceDE w:val="0"/>
        <w:autoSpaceDN w:val="0"/>
        <w:adjustRightInd w:val="0"/>
        <w:rPr>
          <w:rFonts w:asciiTheme="minorHAnsi" w:hAnsiTheme="minorHAnsi" w:cstheme="minorHAnsi"/>
          <w:szCs w:val="24"/>
        </w:rPr>
      </w:pPr>
    </w:p>
    <w:p w14:paraId="023C0886" w14:textId="34181C76" w:rsidR="00F46A48" w:rsidRPr="00D75870" w:rsidRDefault="00F46A48" w:rsidP="00F46A48">
      <w:pPr>
        <w:autoSpaceDE w:val="0"/>
        <w:autoSpaceDN w:val="0"/>
        <w:adjustRightInd w:val="0"/>
        <w:rPr>
          <w:rFonts w:asciiTheme="minorHAnsi" w:hAnsiTheme="minorHAnsi" w:cstheme="minorHAnsi"/>
          <w:szCs w:val="24"/>
        </w:rPr>
      </w:pPr>
      <w:r w:rsidRPr="00D75870">
        <w:rPr>
          <w:rFonts w:asciiTheme="minorHAnsi" w:hAnsiTheme="minorHAnsi" w:cstheme="minorHAnsi"/>
          <w:szCs w:val="24"/>
        </w:rPr>
        <w:t>Written standards may be developed in partnership with the local Continuum of Care. Written standards must be applied consistently within the pro</w:t>
      </w:r>
      <w:r>
        <w:rPr>
          <w:rFonts w:asciiTheme="minorHAnsi" w:hAnsiTheme="minorHAnsi" w:cstheme="minorHAnsi"/>
          <w:szCs w:val="24"/>
        </w:rPr>
        <w:t>ject</w:t>
      </w:r>
      <w:r w:rsidRPr="00D75870">
        <w:rPr>
          <w:rFonts w:asciiTheme="minorHAnsi" w:hAnsiTheme="minorHAnsi" w:cstheme="minorHAnsi"/>
          <w:szCs w:val="24"/>
        </w:rPr>
        <w:t xml:space="preserve"> and must conform to the Coordinated Entry policies and procedures established by the respective Continuum of Care. </w:t>
      </w:r>
    </w:p>
    <w:p w14:paraId="541FAA03" w14:textId="77777777" w:rsidR="00F46A48" w:rsidRPr="00D75870" w:rsidRDefault="00F46A48" w:rsidP="00F46A48">
      <w:pPr>
        <w:autoSpaceDE w:val="0"/>
        <w:autoSpaceDN w:val="0"/>
        <w:adjustRightInd w:val="0"/>
        <w:rPr>
          <w:rFonts w:asciiTheme="minorHAnsi" w:hAnsiTheme="minorHAnsi" w:cstheme="minorHAnsi"/>
          <w:szCs w:val="24"/>
        </w:rPr>
      </w:pPr>
    </w:p>
    <w:p w14:paraId="5DCA0ACF" w14:textId="77777777" w:rsidR="00F46A48" w:rsidRPr="00D75870" w:rsidRDefault="00F46A48" w:rsidP="00F46A48">
      <w:pPr>
        <w:autoSpaceDE w:val="0"/>
        <w:autoSpaceDN w:val="0"/>
        <w:adjustRightInd w:val="0"/>
        <w:rPr>
          <w:rFonts w:asciiTheme="minorHAnsi" w:hAnsiTheme="minorHAnsi" w:cstheme="minorHAnsi"/>
          <w:szCs w:val="24"/>
        </w:rPr>
      </w:pPr>
      <w:r w:rsidRPr="00D75870">
        <w:rPr>
          <w:rFonts w:asciiTheme="minorHAnsi" w:hAnsiTheme="minorHAnsi" w:cstheme="minorHAnsi"/>
          <w:szCs w:val="24"/>
        </w:rPr>
        <w:t>Grantees</w:t>
      </w:r>
      <w:r>
        <w:rPr>
          <w:rFonts w:asciiTheme="minorHAnsi" w:hAnsiTheme="minorHAnsi" w:cstheme="minorHAnsi"/>
          <w:szCs w:val="24"/>
        </w:rPr>
        <w:t>/subrecipients</w:t>
      </w:r>
      <w:r w:rsidRPr="00D75870">
        <w:rPr>
          <w:rFonts w:asciiTheme="minorHAnsi" w:hAnsiTheme="minorHAnsi" w:cstheme="minorHAnsi"/>
          <w:szCs w:val="24"/>
        </w:rPr>
        <w:t xml:space="preserve"> may modify their level of assistance below the maximums provided in this document based on availability of HOP funds, or ability to leverage other state, federal or private assistance funding for clients. </w:t>
      </w:r>
    </w:p>
    <w:p w14:paraId="392B7C4C" w14:textId="77777777" w:rsidR="00200E2E" w:rsidRDefault="00200E2E" w:rsidP="00F46A48">
      <w:pPr>
        <w:autoSpaceDE w:val="0"/>
        <w:autoSpaceDN w:val="0"/>
        <w:adjustRightInd w:val="0"/>
        <w:rPr>
          <w:rFonts w:asciiTheme="minorHAnsi" w:hAnsiTheme="minorHAnsi" w:cstheme="minorHAnsi"/>
          <w:szCs w:val="24"/>
        </w:rPr>
      </w:pPr>
    </w:p>
    <w:p w14:paraId="586E9628" w14:textId="79722575" w:rsidR="00C0767D" w:rsidRDefault="00C0767D" w:rsidP="00F46A48">
      <w:pPr>
        <w:autoSpaceDE w:val="0"/>
        <w:autoSpaceDN w:val="0"/>
        <w:adjustRightInd w:val="0"/>
        <w:rPr>
          <w:rFonts w:asciiTheme="minorHAnsi" w:hAnsiTheme="minorHAnsi" w:cstheme="minorHAnsi"/>
          <w:szCs w:val="24"/>
        </w:rPr>
      </w:pPr>
      <w:r>
        <w:rPr>
          <w:rFonts w:asciiTheme="minorHAnsi" w:hAnsiTheme="minorHAnsi" w:cstheme="minorHAnsi"/>
          <w:szCs w:val="24"/>
        </w:rPr>
        <w:lastRenderedPageBreak/>
        <w:t>Grantees/subrecipients must meet all requirements related to the Violence Against Women Act (VAWA).</w:t>
      </w:r>
    </w:p>
    <w:p w14:paraId="5C2C8571" w14:textId="77777777" w:rsidR="00C0767D" w:rsidRDefault="00C0767D" w:rsidP="00F46A48">
      <w:pPr>
        <w:autoSpaceDE w:val="0"/>
        <w:autoSpaceDN w:val="0"/>
        <w:adjustRightInd w:val="0"/>
        <w:rPr>
          <w:rFonts w:asciiTheme="minorHAnsi" w:hAnsiTheme="minorHAnsi" w:cstheme="minorHAnsi"/>
          <w:szCs w:val="24"/>
        </w:rPr>
      </w:pPr>
    </w:p>
    <w:p w14:paraId="551E265D" w14:textId="4EC00FD0" w:rsidR="00200E2E" w:rsidRDefault="00F46A48" w:rsidP="00F46A48">
      <w:pPr>
        <w:autoSpaceDE w:val="0"/>
        <w:autoSpaceDN w:val="0"/>
        <w:adjustRightInd w:val="0"/>
        <w:rPr>
          <w:rFonts w:asciiTheme="minorHAnsi" w:hAnsiTheme="minorHAnsi" w:cstheme="minorHAnsi"/>
          <w:szCs w:val="24"/>
        </w:rPr>
      </w:pPr>
      <w:r w:rsidRPr="00D75870">
        <w:rPr>
          <w:rFonts w:asciiTheme="minorHAnsi" w:hAnsiTheme="minorHAnsi" w:cstheme="minorHAnsi"/>
          <w:szCs w:val="24"/>
        </w:rPr>
        <w:t>No grantee</w:t>
      </w:r>
      <w:r>
        <w:rPr>
          <w:rFonts w:asciiTheme="minorHAnsi" w:hAnsiTheme="minorHAnsi" w:cstheme="minorHAnsi"/>
          <w:szCs w:val="24"/>
        </w:rPr>
        <w:t>/subrecipient</w:t>
      </w:r>
      <w:r w:rsidRPr="00D75870">
        <w:rPr>
          <w:rFonts w:asciiTheme="minorHAnsi" w:hAnsiTheme="minorHAnsi" w:cstheme="minorHAnsi"/>
          <w:szCs w:val="24"/>
        </w:rPr>
        <w:t xml:space="preserve"> may, with respect to individuals or families occupying housing owned by the grantee</w:t>
      </w:r>
      <w:r>
        <w:rPr>
          <w:rFonts w:asciiTheme="minorHAnsi" w:hAnsiTheme="minorHAnsi" w:cstheme="minorHAnsi"/>
          <w:szCs w:val="24"/>
        </w:rPr>
        <w:t>/subrecipient</w:t>
      </w:r>
      <w:r w:rsidRPr="00D75870">
        <w:rPr>
          <w:rFonts w:asciiTheme="minorHAnsi" w:hAnsiTheme="minorHAnsi" w:cstheme="minorHAnsi"/>
          <w:szCs w:val="24"/>
        </w:rPr>
        <w:t xml:space="preserve"> or parent organization, determine eligibility, carryout assessment activities, or administer rental assistance</w:t>
      </w:r>
      <w:r>
        <w:rPr>
          <w:rFonts w:asciiTheme="minorHAnsi" w:hAnsiTheme="minorHAnsi" w:cstheme="minorHAnsi"/>
          <w:szCs w:val="24"/>
        </w:rPr>
        <w:t>.</w:t>
      </w:r>
    </w:p>
    <w:p w14:paraId="1AFD42F8" w14:textId="2D7444A1" w:rsidR="00982DA3" w:rsidRDefault="00982DA3">
      <w:pPr>
        <w:widowControl/>
        <w:rPr>
          <w:rFonts w:asciiTheme="minorHAnsi" w:hAnsiTheme="minorHAnsi" w:cstheme="minorHAnsi"/>
          <w:b/>
          <w:bCs/>
          <w:i/>
          <w:iCs/>
          <w:snapToGrid/>
          <w:szCs w:val="24"/>
        </w:rPr>
      </w:pPr>
    </w:p>
    <w:p w14:paraId="0D1075C5" w14:textId="6C6FE050" w:rsidR="00F46A48" w:rsidRPr="00806C0E" w:rsidRDefault="00F46A48" w:rsidP="002C757B">
      <w:pPr>
        <w:pStyle w:val="ListParagraph"/>
        <w:numPr>
          <w:ilvl w:val="0"/>
          <w:numId w:val="57"/>
        </w:numPr>
        <w:autoSpaceDE w:val="0"/>
        <w:autoSpaceDN w:val="0"/>
        <w:adjustRightInd w:val="0"/>
        <w:ind w:left="360"/>
        <w:rPr>
          <w:rFonts w:asciiTheme="minorHAnsi" w:hAnsiTheme="minorHAnsi" w:cstheme="minorHAnsi"/>
          <w:b/>
          <w:bCs/>
          <w:i/>
          <w:iCs/>
          <w:sz w:val="24"/>
          <w:szCs w:val="24"/>
        </w:rPr>
      </w:pPr>
      <w:r>
        <w:rPr>
          <w:rFonts w:asciiTheme="minorHAnsi" w:hAnsiTheme="minorHAnsi" w:cstheme="minorHAnsi"/>
          <w:b/>
          <w:bCs/>
          <w:i/>
          <w:iCs/>
          <w:sz w:val="24"/>
          <w:szCs w:val="24"/>
        </w:rPr>
        <w:t xml:space="preserve">Intake &amp; Prioritization: </w:t>
      </w:r>
      <w:r w:rsidRPr="00CC1F15">
        <w:rPr>
          <w:rFonts w:asciiTheme="minorHAnsi" w:hAnsiTheme="minorHAnsi" w:cstheme="minorHAnsi"/>
          <w:sz w:val="24"/>
          <w:szCs w:val="24"/>
        </w:rPr>
        <w:t>Provider</w:t>
      </w:r>
      <w:r>
        <w:rPr>
          <w:rFonts w:asciiTheme="minorHAnsi" w:hAnsiTheme="minorHAnsi" w:cstheme="minorHAnsi"/>
          <w:sz w:val="24"/>
          <w:szCs w:val="24"/>
        </w:rPr>
        <w:t>s</w:t>
      </w:r>
      <w:r w:rsidRPr="00CC1F15">
        <w:rPr>
          <w:rFonts w:asciiTheme="minorHAnsi" w:hAnsiTheme="minorHAnsi" w:cstheme="minorHAnsi"/>
          <w:sz w:val="24"/>
          <w:szCs w:val="24"/>
        </w:rPr>
        <w:t xml:space="preserve"> </w:t>
      </w:r>
      <w:r>
        <w:rPr>
          <w:rFonts w:asciiTheme="minorHAnsi" w:hAnsiTheme="minorHAnsi" w:cstheme="minorHAnsi"/>
          <w:sz w:val="24"/>
          <w:szCs w:val="24"/>
        </w:rPr>
        <w:t>must have</w:t>
      </w:r>
      <w:r w:rsidRPr="00CC1F15">
        <w:rPr>
          <w:rFonts w:asciiTheme="minorHAnsi" w:hAnsiTheme="minorHAnsi" w:cstheme="minorHAnsi"/>
          <w:sz w:val="24"/>
          <w:szCs w:val="24"/>
        </w:rPr>
        <w:t xml:space="preserve"> written standards addressing how they will determine and prioritize which eligible families and individuals will receive rapid re-housing assistance.</w:t>
      </w:r>
    </w:p>
    <w:p w14:paraId="4B82D145" w14:textId="77777777" w:rsidR="00F46A48" w:rsidRPr="000C0A80" w:rsidRDefault="00F46A48" w:rsidP="002C757B">
      <w:pPr>
        <w:pStyle w:val="ListParagraph"/>
        <w:numPr>
          <w:ilvl w:val="0"/>
          <w:numId w:val="58"/>
        </w:numPr>
        <w:autoSpaceDE w:val="0"/>
        <w:autoSpaceDN w:val="0"/>
        <w:adjustRightInd w:val="0"/>
        <w:ind w:left="810"/>
        <w:rPr>
          <w:rFonts w:asciiTheme="minorHAnsi" w:hAnsiTheme="minorHAnsi" w:cstheme="minorHAnsi"/>
          <w:sz w:val="24"/>
          <w:szCs w:val="24"/>
        </w:rPr>
      </w:pPr>
      <w:r w:rsidRPr="000C0A80">
        <w:rPr>
          <w:rFonts w:asciiTheme="minorHAnsi" w:hAnsiTheme="minorHAnsi" w:cstheme="minorHAnsi"/>
          <w:sz w:val="24"/>
          <w:szCs w:val="24"/>
        </w:rPr>
        <w:t>Pro</w:t>
      </w:r>
      <w:r>
        <w:rPr>
          <w:rFonts w:asciiTheme="minorHAnsi" w:hAnsiTheme="minorHAnsi" w:cstheme="minorHAnsi"/>
          <w:sz w:val="24"/>
          <w:szCs w:val="24"/>
        </w:rPr>
        <w:t>ject</w:t>
      </w:r>
      <w:r w:rsidRPr="000C0A80">
        <w:rPr>
          <w:rFonts w:asciiTheme="minorHAnsi" w:hAnsiTheme="minorHAnsi" w:cstheme="minorHAnsi"/>
          <w:sz w:val="24"/>
          <w:szCs w:val="24"/>
        </w:rPr>
        <w:t xml:space="preserve"> participant eligibility is limited to families and individuals who meet the criteria under paragraph (1)</w:t>
      </w:r>
      <w:r>
        <w:rPr>
          <w:rFonts w:asciiTheme="minorHAnsi" w:hAnsiTheme="minorHAnsi" w:cstheme="minorHAnsi"/>
          <w:sz w:val="24"/>
          <w:szCs w:val="24"/>
        </w:rPr>
        <w:t xml:space="preserve"> </w:t>
      </w:r>
      <w:r w:rsidRPr="000C0A80">
        <w:rPr>
          <w:rFonts w:asciiTheme="minorHAnsi" w:hAnsiTheme="minorHAnsi" w:cstheme="minorHAnsi"/>
          <w:sz w:val="24"/>
          <w:szCs w:val="24"/>
        </w:rPr>
        <w:t>of the HUD Definitions of Homelessness</w:t>
      </w:r>
    </w:p>
    <w:p w14:paraId="314BF89E" w14:textId="51B62B6E" w:rsidR="00F46A48" w:rsidRPr="00806C0E" w:rsidRDefault="00F46A48" w:rsidP="002C757B">
      <w:pPr>
        <w:pStyle w:val="ListParagraph"/>
        <w:numPr>
          <w:ilvl w:val="0"/>
          <w:numId w:val="39"/>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 xml:space="preserve">Rapid Rehousing services and assistance must be prioritized according to the Coordinated Entry policies and procedures of the Vermont </w:t>
      </w:r>
      <w:r w:rsidR="00982DA3">
        <w:rPr>
          <w:rFonts w:asciiTheme="minorHAnsi" w:hAnsiTheme="minorHAnsi" w:cstheme="minorHAnsi"/>
          <w:sz w:val="24"/>
          <w:szCs w:val="24"/>
        </w:rPr>
        <w:t>Balance of State CoC</w:t>
      </w:r>
      <w:r w:rsidRPr="00806C0E">
        <w:rPr>
          <w:rFonts w:asciiTheme="minorHAnsi" w:hAnsiTheme="minorHAnsi" w:cstheme="minorHAnsi"/>
          <w:sz w:val="24"/>
          <w:szCs w:val="24"/>
        </w:rPr>
        <w:t xml:space="preserve"> or Chittenden County Homeless Alliance (respective to geography). </w:t>
      </w:r>
    </w:p>
    <w:p w14:paraId="4A8D94BF" w14:textId="77777777" w:rsidR="00F46A48" w:rsidRPr="00806C0E" w:rsidRDefault="00F46A48" w:rsidP="002C757B">
      <w:pPr>
        <w:pStyle w:val="ListParagraph"/>
        <w:numPr>
          <w:ilvl w:val="0"/>
          <w:numId w:val="39"/>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Household income information at the time of assistance must be documented and maintained.</w:t>
      </w:r>
    </w:p>
    <w:p w14:paraId="34904AF0" w14:textId="77777777" w:rsidR="00F46A48" w:rsidRPr="00806C0E" w:rsidRDefault="00F46A48" w:rsidP="00F46A48">
      <w:pPr>
        <w:pStyle w:val="ListParagraph"/>
        <w:autoSpaceDE w:val="0"/>
        <w:autoSpaceDN w:val="0"/>
        <w:adjustRightInd w:val="0"/>
        <w:spacing w:line="240" w:lineRule="auto"/>
        <w:ind w:left="1080"/>
        <w:rPr>
          <w:rFonts w:asciiTheme="minorHAnsi" w:hAnsiTheme="minorHAnsi" w:cstheme="minorHAnsi"/>
          <w:sz w:val="24"/>
          <w:szCs w:val="24"/>
        </w:rPr>
      </w:pPr>
    </w:p>
    <w:p w14:paraId="1E97B414" w14:textId="77777777" w:rsidR="00F46A48" w:rsidRPr="00806C0E" w:rsidRDefault="00F46A48" w:rsidP="002C757B">
      <w:pPr>
        <w:pStyle w:val="ListParagraph"/>
        <w:numPr>
          <w:ilvl w:val="0"/>
          <w:numId w:val="57"/>
        </w:numPr>
        <w:autoSpaceDE w:val="0"/>
        <w:autoSpaceDN w:val="0"/>
        <w:adjustRightInd w:val="0"/>
        <w:ind w:left="360"/>
        <w:rPr>
          <w:rFonts w:asciiTheme="minorHAnsi" w:hAnsiTheme="minorHAnsi" w:cstheme="minorHAnsi"/>
          <w:sz w:val="24"/>
          <w:szCs w:val="24"/>
        </w:rPr>
      </w:pPr>
      <w:r>
        <w:rPr>
          <w:rFonts w:asciiTheme="minorHAnsi" w:hAnsiTheme="minorHAnsi" w:cstheme="minorHAnsi"/>
          <w:b/>
          <w:bCs/>
          <w:i/>
          <w:iCs/>
          <w:sz w:val="24"/>
          <w:szCs w:val="24"/>
        </w:rPr>
        <w:t xml:space="preserve">Length of Rental Assistance: </w:t>
      </w:r>
      <w:r w:rsidRPr="00CC1F15">
        <w:rPr>
          <w:rFonts w:asciiTheme="minorHAnsi" w:hAnsiTheme="minorHAnsi" w:cstheme="minorHAnsi"/>
          <w:sz w:val="24"/>
          <w:szCs w:val="24"/>
        </w:rPr>
        <w:t>Provider</w:t>
      </w:r>
      <w:r>
        <w:rPr>
          <w:rFonts w:asciiTheme="minorHAnsi" w:hAnsiTheme="minorHAnsi" w:cstheme="minorHAnsi"/>
          <w:sz w:val="24"/>
          <w:szCs w:val="24"/>
        </w:rPr>
        <w:t>s</w:t>
      </w:r>
      <w:r w:rsidRPr="00CC1F15">
        <w:rPr>
          <w:rFonts w:asciiTheme="minorHAnsi" w:hAnsiTheme="minorHAnsi" w:cstheme="minorHAnsi"/>
          <w:sz w:val="24"/>
          <w:szCs w:val="24"/>
        </w:rPr>
        <w:t xml:space="preserve"> </w:t>
      </w:r>
      <w:r>
        <w:rPr>
          <w:rFonts w:asciiTheme="minorHAnsi" w:hAnsiTheme="minorHAnsi" w:cstheme="minorHAnsi"/>
          <w:sz w:val="24"/>
          <w:szCs w:val="24"/>
        </w:rPr>
        <w:t>must have</w:t>
      </w:r>
      <w:r w:rsidRPr="00CC1F15">
        <w:rPr>
          <w:rFonts w:asciiTheme="minorHAnsi" w:hAnsiTheme="minorHAnsi" w:cstheme="minorHAnsi"/>
          <w:sz w:val="24"/>
          <w:szCs w:val="24"/>
        </w:rPr>
        <w:t xml:space="preserve"> written standards addressing how they will determine how long a particular pro</w:t>
      </w:r>
      <w:r>
        <w:rPr>
          <w:rFonts w:asciiTheme="minorHAnsi" w:hAnsiTheme="minorHAnsi" w:cstheme="minorHAnsi"/>
          <w:sz w:val="24"/>
          <w:szCs w:val="24"/>
        </w:rPr>
        <w:t>ject</w:t>
      </w:r>
      <w:r w:rsidRPr="00CC1F15">
        <w:rPr>
          <w:rFonts w:asciiTheme="minorHAnsi" w:hAnsiTheme="minorHAnsi" w:cstheme="minorHAnsi"/>
          <w:sz w:val="24"/>
          <w:szCs w:val="24"/>
        </w:rPr>
        <w:t xml:space="preserve"> participant will be provided with rental assistance and whether and how the amount of that assistance will be adjusted over time.</w:t>
      </w:r>
      <w:r w:rsidRPr="00806C0E">
        <w:rPr>
          <w:rFonts w:asciiTheme="minorHAnsi" w:hAnsiTheme="minorHAnsi" w:cstheme="minorHAnsi"/>
          <w:sz w:val="24"/>
          <w:szCs w:val="24"/>
        </w:rPr>
        <w:t xml:space="preserve"> </w:t>
      </w:r>
    </w:p>
    <w:p w14:paraId="3CE42368" w14:textId="77777777" w:rsidR="00F46A48" w:rsidRPr="00806C0E" w:rsidRDefault="00F46A48" w:rsidP="002C757B">
      <w:pPr>
        <w:pStyle w:val="ListParagraph"/>
        <w:numPr>
          <w:ilvl w:val="0"/>
          <w:numId w:val="33"/>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While the ability to sustain housing is a HOP goal and performance measure, it will not be interpreted as a threshold requirement. Prioritization and determination of assistance should be based on household need at the time of initial intake and screening.</w:t>
      </w:r>
    </w:p>
    <w:p w14:paraId="172F12D8" w14:textId="77777777" w:rsidR="00F46A48" w:rsidRPr="00806C0E" w:rsidRDefault="00F46A48" w:rsidP="002C757B">
      <w:pPr>
        <w:pStyle w:val="ListParagraph"/>
        <w:numPr>
          <w:ilvl w:val="0"/>
          <w:numId w:val="41"/>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 xml:space="preserve">Rental assistance will be tenant-based and provided on a medium-term basis for no less than four months and up to twenty-four months. </w:t>
      </w:r>
    </w:p>
    <w:p w14:paraId="03F29594" w14:textId="77777777" w:rsidR="00F46A48" w:rsidRPr="00806C0E" w:rsidRDefault="00F46A48" w:rsidP="002C757B">
      <w:pPr>
        <w:pStyle w:val="ListParagraph"/>
        <w:numPr>
          <w:ilvl w:val="0"/>
          <w:numId w:val="33"/>
        </w:numPr>
        <w:autoSpaceDE w:val="0"/>
        <w:autoSpaceDN w:val="0"/>
        <w:adjustRightInd w:val="0"/>
        <w:spacing w:line="240" w:lineRule="auto"/>
        <w:ind w:left="810"/>
        <w:rPr>
          <w:rFonts w:asciiTheme="minorHAnsi" w:hAnsiTheme="minorHAnsi" w:cstheme="minorHAnsi"/>
          <w:b/>
          <w:bCs/>
          <w:sz w:val="24"/>
          <w:szCs w:val="24"/>
        </w:rPr>
      </w:pPr>
      <w:r w:rsidRPr="00806C0E">
        <w:rPr>
          <w:rFonts w:asciiTheme="minorHAnsi" w:hAnsiTheme="minorHAnsi" w:cstheme="minorHAnsi"/>
          <w:sz w:val="24"/>
          <w:szCs w:val="24"/>
        </w:rPr>
        <w:t>Eligibility and types/amounts of assistance must be re-evaluated not less than once annually. Each re-evaluation must establish and document:</w:t>
      </w:r>
    </w:p>
    <w:p w14:paraId="0C610F95" w14:textId="77777777" w:rsidR="00F46A48" w:rsidRPr="00806C0E" w:rsidRDefault="00F46A48" w:rsidP="002C757B">
      <w:pPr>
        <w:pStyle w:val="ListParagraph"/>
        <w:numPr>
          <w:ilvl w:val="0"/>
          <w:numId w:val="40"/>
        </w:numPr>
        <w:autoSpaceDE w:val="0"/>
        <w:autoSpaceDN w:val="0"/>
        <w:adjustRightInd w:val="0"/>
        <w:spacing w:line="240" w:lineRule="auto"/>
        <w:ind w:left="1350"/>
        <w:rPr>
          <w:rFonts w:asciiTheme="minorHAnsi" w:hAnsiTheme="minorHAnsi" w:cstheme="minorHAnsi"/>
          <w:b/>
          <w:bCs/>
          <w:sz w:val="24"/>
          <w:szCs w:val="24"/>
        </w:rPr>
      </w:pPr>
      <w:r w:rsidRPr="00806C0E">
        <w:rPr>
          <w:rFonts w:asciiTheme="minorHAnsi" w:hAnsiTheme="minorHAnsi" w:cstheme="minorHAnsi"/>
          <w:sz w:val="24"/>
          <w:szCs w:val="24"/>
        </w:rPr>
        <w:t>that the participant does not have an annual income that exceeds 30% of median family income; and</w:t>
      </w:r>
    </w:p>
    <w:p w14:paraId="029F7F2E" w14:textId="77777777" w:rsidR="00F46A48" w:rsidRPr="00806C0E" w:rsidRDefault="00F46A48" w:rsidP="002C757B">
      <w:pPr>
        <w:pStyle w:val="ListParagraph"/>
        <w:numPr>
          <w:ilvl w:val="0"/>
          <w:numId w:val="40"/>
        </w:numPr>
        <w:autoSpaceDE w:val="0"/>
        <w:autoSpaceDN w:val="0"/>
        <w:adjustRightInd w:val="0"/>
        <w:spacing w:line="240" w:lineRule="auto"/>
        <w:ind w:left="1350"/>
        <w:rPr>
          <w:rFonts w:asciiTheme="minorHAnsi" w:hAnsiTheme="minorHAnsi" w:cstheme="minorHAnsi"/>
          <w:b/>
          <w:bCs/>
          <w:sz w:val="24"/>
          <w:szCs w:val="24"/>
        </w:rPr>
      </w:pPr>
      <w:r w:rsidRPr="00806C0E">
        <w:rPr>
          <w:rFonts w:asciiTheme="minorHAnsi" w:hAnsiTheme="minorHAnsi" w:cstheme="minorHAnsi"/>
          <w:sz w:val="24"/>
          <w:szCs w:val="24"/>
        </w:rPr>
        <w:t xml:space="preserve">the participant lacks sufficient resources and support networks necessary to retain housing without HOP assistance </w:t>
      </w:r>
    </w:p>
    <w:p w14:paraId="3BDEB618" w14:textId="77777777" w:rsidR="00F46A48" w:rsidRPr="00806C0E" w:rsidRDefault="00F46A48" w:rsidP="00F46A48">
      <w:pPr>
        <w:pStyle w:val="ListParagraph"/>
        <w:autoSpaceDE w:val="0"/>
        <w:autoSpaceDN w:val="0"/>
        <w:adjustRightInd w:val="0"/>
        <w:spacing w:line="240" w:lineRule="auto"/>
        <w:ind w:left="1800"/>
        <w:rPr>
          <w:rFonts w:asciiTheme="minorHAnsi" w:hAnsiTheme="minorHAnsi" w:cstheme="minorHAnsi"/>
          <w:b/>
          <w:bCs/>
          <w:sz w:val="24"/>
          <w:szCs w:val="24"/>
        </w:rPr>
      </w:pPr>
    </w:p>
    <w:p w14:paraId="69FC7AE7" w14:textId="77777777" w:rsidR="00F46A48" w:rsidRPr="00806C0E" w:rsidRDefault="00F46A48" w:rsidP="002C757B">
      <w:pPr>
        <w:pStyle w:val="ListParagraph"/>
        <w:numPr>
          <w:ilvl w:val="0"/>
          <w:numId w:val="44"/>
        </w:numPr>
        <w:autoSpaceDE w:val="0"/>
        <w:autoSpaceDN w:val="0"/>
        <w:adjustRightInd w:val="0"/>
        <w:spacing w:line="240" w:lineRule="auto"/>
        <w:ind w:left="360"/>
        <w:rPr>
          <w:rFonts w:asciiTheme="minorHAnsi" w:hAnsiTheme="minorHAnsi" w:cstheme="minorHAnsi"/>
          <w:b/>
          <w:bCs/>
          <w:sz w:val="24"/>
          <w:szCs w:val="24"/>
        </w:rPr>
      </w:pPr>
      <w:r>
        <w:rPr>
          <w:rFonts w:asciiTheme="minorHAnsi" w:hAnsiTheme="minorHAnsi" w:cstheme="minorHAnsi"/>
          <w:b/>
          <w:bCs/>
          <w:i/>
          <w:iCs/>
          <w:sz w:val="24"/>
          <w:szCs w:val="24"/>
        </w:rPr>
        <w:t xml:space="preserve">Participant Contribution: </w:t>
      </w:r>
      <w:r w:rsidRPr="00CC1F15">
        <w:rPr>
          <w:rFonts w:asciiTheme="minorHAnsi" w:hAnsiTheme="minorHAnsi" w:cstheme="minorHAnsi"/>
          <w:sz w:val="24"/>
          <w:szCs w:val="24"/>
        </w:rPr>
        <w:t>Provider</w:t>
      </w:r>
      <w:r>
        <w:rPr>
          <w:rFonts w:asciiTheme="minorHAnsi" w:hAnsiTheme="minorHAnsi" w:cstheme="minorHAnsi"/>
          <w:sz w:val="24"/>
          <w:szCs w:val="24"/>
        </w:rPr>
        <w:t xml:space="preserve">s must have </w:t>
      </w:r>
      <w:r w:rsidRPr="00CC1F15">
        <w:rPr>
          <w:rFonts w:asciiTheme="minorHAnsi" w:hAnsiTheme="minorHAnsi" w:cstheme="minorHAnsi"/>
          <w:sz w:val="24"/>
          <w:szCs w:val="24"/>
        </w:rPr>
        <w:t>written standards addressing how they will determine what percentage, or amount, of rent and utilities costs each pro</w:t>
      </w:r>
      <w:r>
        <w:rPr>
          <w:rFonts w:asciiTheme="minorHAnsi" w:hAnsiTheme="minorHAnsi" w:cstheme="minorHAnsi"/>
          <w:sz w:val="24"/>
          <w:szCs w:val="24"/>
        </w:rPr>
        <w:t>ject</w:t>
      </w:r>
      <w:r w:rsidRPr="00CC1F15">
        <w:rPr>
          <w:rFonts w:asciiTheme="minorHAnsi" w:hAnsiTheme="minorHAnsi" w:cstheme="minorHAnsi"/>
          <w:sz w:val="24"/>
          <w:szCs w:val="24"/>
        </w:rPr>
        <w:t xml:space="preserve"> participant must pay, if any, while receiving rapid re-housing assistance.</w:t>
      </w:r>
    </w:p>
    <w:p w14:paraId="1412E382" w14:textId="57A612B0" w:rsidR="00200E2E" w:rsidRDefault="00F46A48" w:rsidP="002C757B">
      <w:pPr>
        <w:pStyle w:val="ListParagraph"/>
        <w:numPr>
          <w:ilvl w:val="0"/>
          <w:numId w:val="42"/>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Grantees</w:t>
      </w:r>
      <w:r>
        <w:rPr>
          <w:rFonts w:asciiTheme="minorHAnsi" w:hAnsiTheme="minorHAnsi" w:cstheme="minorHAnsi"/>
          <w:sz w:val="24"/>
          <w:szCs w:val="24"/>
        </w:rPr>
        <w:t>/subrecipients</w:t>
      </w:r>
      <w:r w:rsidRPr="00806C0E">
        <w:rPr>
          <w:rFonts w:asciiTheme="minorHAnsi" w:hAnsiTheme="minorHAnsi" w:cstheme="minorHAnsi"/>
          <w:sz w:val="24"/>
          <w:szCs w:val="24"/>
        </w:rPr>
        <w:t xml:space="preserve"> are strongly encouraged to require participants to contribute a minimum of 30% of their household income towards housing costs.</w:t>
      </w:r>
    </w:p>
    <w:p w14:paraId="27578667" w14:textId="77777777" w:rsidR="00200E2E" w:rsidRPr="00200E2E" w:rsidRDefault="00200E2E" w:rsidP="00200E2E">
      <w:pPr>
        <w:pStyle w:val="ListParagraph"/>
        <w:autoSpaceDE w:val="0"/>
        <w:autoSpaceDN w:val="0"/>
        <w:adjustRightInd w:val="0"/>
        <w:spacing w:line="240" w:lineRule="auto"/>
        <w:ind w:left="810"/>
        <w:rPr>
          <w:rFonts w:asciiTheme="minorHAnsi" w:hAnsiTheme="minorHAnsi" w:cstheme="minorHAnsi"/>
          <w:sz w:val="24"/>
          <w:szCs w:val="24"/>
        </w:rPr>
      </w:pPr>
    </w:p>
    <w:p w14:paraId="1833383B" w14:textId="780FE00A" w:rsidR="00F46A48" w:rsidRPr="00806C0E" w:rsidRDefault="00F46A48" w:rsidP="002C757B">
      <w:pPr>
        <w:pStyle w:val="ListParagraph"/>
        <w:numPr>
          <w:ilvl w:val="0"/>
          <w:numId w:val="44"/>
        </w:numPr>
        <w:autoSpaceDE w:val="0"/>
        <w:autoSpaceDN w:val="0"/>
        <w:adjustRightInd w:val="0"/>
        <w:spacing w:line="240" w:lineRule="auto"/>
        <w:ind w:left="360"/>
        <w:rPr>
          <w:rFonts w:asciiTheme="minorHAnsi" w:hAnsiTheme="minorHAnsi" w:cstheme="minorHAnsi"/>
          <w:sz w:val="24"/>
          <w:szCs w:val="24"/>
        </w:rPr>
      </w:pPr>
      <w:r>
        <w:rPr>
          <w:rFonts w:asciiTheme="minorHAnsi" w:hAnsiTheme="minorHAnsi" w:cstheme="minorHAnsi"/>
          <w:b/>
          <w:bCs/>
          <w:i/>
          <w:iCs/>
          <w:sz w:val="24"/>
          <w:szCs w:val="24"/>
        </w:rPr>
        <w:t xml:space="preserve">Housing Stabilization &amp; Relocation Services: </w:t>
      </w:r>
      <w:r w:rsidRPr="00CC1F15">
        <w:rPr>
          <w:rFonts w:asciiTheme="minorHAnsi" w:hAnsiTheme="minorHAnsi" w:cstheme="minorHAnsi"/>
          <w:sz w:val="24"/>
          <w:szCs w:val="24"/>
        </w:rPr>
        <w:t>Provider</w:t>
      </w:r>
      <w:r>
        <w:rPr>
          <w:rFonts w:asciiTheme="minorHAnsi" w:hAnsiTheme="minorHAnsi" w:cstheme="minorHAnsi"/>
          <w:sz w:val="24"/>
          <w:szCs w:val="24"/>
        </w:rPr>
        <w:t xml:space="preserve">s must have </w:t>
      </w:r>
      <w:r w:rsidRPr="00CC1F15">
        <w:rPr>
          <w:rFonts w:asciiTheme="minorHAnsi" w:hAnsiTheme="minorHAnsi" w:cstheme="minorHAnsi"/>
          <w:sz w:val="24"/>
          <w:szCs w:val="24"/>
        </w:rPr>
        <w:t>written standards addressing how they will determine the type, amount, and duration of housing stabilization and/or relocation services to provide a pro</w:t>
      </w:r>
      <w:r>
        <w:rPr>
          <w:rFonts w:asciiTheme="minorHAnsi" w:hAnsiTheme="minorHAnsi" w:cstheme="minorHAnsi"/>
          <w:sz w:val="24"/>
          <w:szCs w:val="24"/>
        </w:rPr>
        <w:t>ject</w:t>
      </w:r>
      <w:r w:rsidRPr="00CC1F15">
        <w:rPr>
          <w:rFonts w:asciiTheme="minorHAnsi" w:hAnsiTheme="minorHAnsi" w:cstheme="minorHAnsi"/>
          <w:sz w:val="24"/>
          <w:szCs w:val="24"/>
        </w:rPr>
        <w:t xml:space="preserve"> participant</w:t>
      </w:r>
      <w:r w:rsidRPr="00806C0E">
        <w:rPr>
          <w:rFonts w:asciiTheme="minorHAnsi" w:hAnsiTheme="minorHAnsi" w:cstheme="minorHAnsi"/>
          <w:b/>
          <w:bCs/>
          <w:i/>
          <w:iCs/>
          <w:sz w:val="24"/>
          <w:szCs w:val="24"/>
        </w:rPr>
        <w:t xml:space="preserve">. </w:t>
      </w:r>
      <w:r w:rsidRPr="00806C0E">
        <w:rPr>
          <w:rFonts w:asciiTheme="minorHAnsi" w:hAnsiTheme="minorHAnsi" w:cstheme="minorHAnsi"/>
          <w:sz w:val="24"/>
          <w:szCs w:val="24"/>
        </w:rPr>
        <w:t>Standards must include the limits, if any, on the rapid rehousing assistance that each pro</w:t>
      </w:r>
      <w:r>
        <w:rPr>
          <w:rFonts w:asciiTheme="minorHAnsi" w:hAnsiTheme="minorHAnsi" w:cstheme="minorHAnsi"/>
          <w:sz w:val="24"/>
          <w:szCs w:val="24"/>
        </w:rPr>
        <w:t>ject</w:t>
      </w:r>
      <w:r w:rsidRPr="00806C0E">
        <w:rPr>
          <w:rFonts w:asciiTheme="minorHAnsi" w:hAnsiTheme="minorHAnsi" w:cstheme="minorHAnsi"/>
          <w:sz w:val="24"/>
          <w:szCs w:val="24"/>
        </w:rPr>
        <w:t xml:space="preserve"> participant may receive, such as:</w:t>
      </w:r>
    </w:p>
    <w:p w14:paraId="0000E90F" w14:textId="77777777" w:rsidR="00F46A48" w:rsidRPr="00806C0E" w:rsidRDefault="00F46A48" w:rsidP="002C757B">
      <w:pPr>
        <w:pStyle w:val="ListParagraph"/>
        <w:numPr>
          <w:ilvl w:val="0"/>
          <w:numId w:val="42"/>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 xml:space="preserve">the maximum dollar amount of assistance that can be received; </w:t>
      </w:r>
    </w:p>
    <w:p w14:paraId="3DF98BB6" w14:textId="77777777" w:rsidR="00F46A48" w:rsidRPr="00806C0E" w:rsidRDefault="00F46A48" w:rsidP="002C757B">
      <w:pPr>
        <w:pStyle w:val="ListParagraph"/>
        <w:numPr>
          <w:ilvl w:val="0"/>
          <w:numId w:val="42"/>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the maximum number of months the assistance can be received for; or</w:t>
      </w:r>
    </w:p>
    <w:p w14:paraId="07F47091" w14:textId="1702B9FD" w:rsidR="00200E2E" w:rsidRDefault="00F46A48" w:rsidP="002C757B">
      <w:pPr>
        <w:pStyle w:val="ListParagraph"/>
        <w:numPr>
          <w:ilvl w:val="0"/>
          <w:numId w:val="42"/>
        </w:numPr>
        <w:autoSpaceDE w:val="0"/>
        <w:autoSpaceDN w:val="0"/>
        <w:adjustRightInd w:val="0"/>
        <w:spacing w:line="240" w:lineRule="auto"/>
        <w:ind w:left="810"/>
        <w:rPr>
          <w:rFonts w:asciiTheme="minorHAnsi" w:hAnsiTheme="minorHAnsi" w:cstheme="minorHAnsi"/>
          <w:sz w:val="24"/>
          <w:szCs w:val="24"/>
        </w:rPr>
      </w:pPr>
      <w:r w:rsidRPr="00806C0E">
        <w:rPr>
          <w:rFonts w:asciiTheme="minorHAnsi" w:hAnsiTheme="minorHAnsi" w:cstheme="minorHAnsi"/>
          <w:sz w:val="24"/>
          <w:szCs w:val="24"/>
        </w:rPr>
        <w:t>the maximum number of times the program participant may receive assistance.</w:t>
      </w:r>
    </w:p>
    <w:p w14:paraId="3419811B" w14:textId="77777777" w:rsidR="008B500C" w:rsidRPr="00982DA3" w:rsidRDefault="008B500C" w:rsidP="008B500C">
      <w:pPr>
        <w:pStyle w:val="ListParagraph"/>
        <w:autoSpaceDE w:val="0"/>
        <w:autoSpaceDN w:val="0"/>
        <w:adjustRightInd w:val="0"/>
        <w:spacing w:line="240" w:lineRule="auto"/>
        <w:ind w:left="810"/>
        <w:rPr>
          <w:rFonts w:asciiTheme="minorHAnsi" w:hAnsiTheme="minorHAnsi" w:cstheme="minorHAnsi"/>
          <w:sz w:val="24"/>
          <w:szCs w:val="24"/>
        </w:rPr>
      </w:pPr>
    </w:p>
    <w:p w14:paraId="478F3262" w14:textId="77777777" w:rsidR="00F46A48" w:rsidRPr="00CC1F15" w:rsidRDefault="00F46A48" w:rsidP="002C757B">
      <w:pPr>
        <w:pStyle w:val="ListParagraph"/>
        <w:numPr>
          <w:ilvl w:val="0"/>
          <w:numId w:val="44"/>
        </w:numPr>
        <w:autoSpaceDE w:val="0"/>
        <w:autoSpaceDN w:val="0"/>
        <w:adjustRightInd w:val="0"/>
        <w:spacing w:line="240" w:lineRule="auto"/>
        <w:ind w:left="360"/>
        <w:rPr>
          <w:rFonts w:asciiTheme="minorHAnsi" w:hAnsiTheme="minorHAnsi" w:cstheme="minorHAnsi"/>
          <w:sz w:val="24"/>
          <w:szCs w:val="24"/>
        </w:rPr>
      </w:pPr>
      <w:r>
        <w:rPr>
          <w:rFonts w:asciiTheme="minorHAnsi" w:hAnsiTheme="minorHAnsi" w:cstheme="minorHAnsi"/>
          <w:b/>
          <w:bCs/>
          <w:i/>
          <w:iCs/>
          <w:sz w:val="24"/>
          <w:szCs w:val="24"/>
        </w:rPr>
        <w:lastRenderedPageBreak/>
        <w:t xml:space="preserve">Coordination: </w:t>
      </w:r>
      <w:r>
        <w:rPr>
          <w:rFonts w:asciiTheme="minorHAnsi" w:hAnsiTheme="minorHAnsi" w:cstheme="minorHAnsi"/>
          <w:sz w:val="24"/>
          <w:szCs w:val="24"/>
        </w:rPr>
        <w:t>P</w:t>
      </w:r>
      <w:r w:rsidRPr="00CC1F15">
        <w:rPr>
          <w:rFonts w:asciiTheme="minorHAnsi" w:hAnsiTheme="minorHAnsi" w:cstheme="minorHAnsi"/>
          <w:sz w:val="24"/>
          <w:szCs w:val="24"/>
        </w:rPr>
        <w:t>rovider</w:t>
      </w:r>
      <w:r>
        <w:rPr>
          <w:rFonts w:asciiTheme="minorHAnsi" w:hAnsiTheme="minorHAnsi" w:cstheme="minorHAnsi"/>
          <w:sz w:val="24"/>
          <w:szCs w:val="24"/>
        </w:rPr>
        <w:t>s</w:t>
      </w:r>
      <w:r w:rsidRPr="00CC1F15">
        <w:rPr>
          <w:rFonts w:asciiTheme="minorHAnsi" w:hAnsiTheme="minorHAnsi" w:cstheme="minorHAnsi"/>
          <w:sz w:val="24"/>
          <w:szCs w:val="24"/>
        </w:rPr>
        <w:t xml:space="preserve"> </w:t>
      </w:r>
      <w:r>
        <w:rPr>
          <w:rFonts w:asciiTheme="minorHAnsi" w:hAnsiTheme="minorHAnsi" w:cstheme="minorHAnsi"/>
          <w:sz w:val="24"/>
          <w:szCs w:val="24"/>
        </w:rPr>
        <w:t>must have</w:t>
      </w:r>
      <w:r w:rsidRPr="00CC1F15">
        <w:rPr>
          <w:rFonts w:asciiTheme="minorHAnsi" w:hAnsiTheme="minorHAnsi" w:cstheme="minorHAnsi"/>
          <w:sz w:val="24"/>
          <w:szCs w:val="24"/>
        </w:rPr>
        <w:t xml:space="preserve"> a written standard that describes </w:t>
      </w:r>
      <w:r w:rsidRPr="00CC1F15">
        <w:rPr>
          <w:rFonts w:asciiTheme="minorHAnsi" w:hAnsiTheme="minorHAnsi" w:cstheme="minorHAnsi"/>
          <w:color w:val="000000"/>
          <w:sz w:val="24"/>
          <w:szCs w:val="24"/>
        </w:rPr>
        <w:t>how the pro</w:t>
      </w:r>
      <w:r>
        <w:rPr>
          <w:rFonts w:asciiTheme="minorHAnsi" w:hAnsiTheme="minorHAnsi" w:cstheme="minorHAnsi"/>
          <w:color w:val="000000"/>
          <w:sz w:val="24"/>
          <w:szCs w:val="24"/>
        </w:rPr>
        <w:t>ject</w:t>
      </w:r>
      <w:r w:rsidRPr="00CC1F15">
        <w:rPr>
          <w:rFonts w:asciiTheme="minorHAnsi" w:hAnsiTheme="minorHAnsi" w:cstheme="minorHAnsi"/>
          <w:color w:val="000000"/>
          <w:sz w:val="24"/>
          <w:szCs w:val="24"/>
        </w:rPr>
        <w:t xml:space="preserve"> coordinates access to mainstream benefits and resources (such as housing, health, social services, employment, education, and youth programs) to ensure participants are </w:t>
      </w:r>
      <w:r w:rsidRPr="00CC1F15">
        <w:rPr>
          <w:rFonts w:asciiTheme="minorHAnsi" w:hAnsiTheme="minorHAnsi" w:cstheme="minorHAnsi"/>
          <w:sz w:val="24"/>
          <w:szCs w:val="24"/>
        </w:rPr>
        <w:t xml:space="preserve">assisted, as needed, with obtaining appropriate supportive services, including other Federal, State, local, and private assistance. </w:t>
      </w:r>
    </w:p>
    <w:p w14:paraId="5B8CACEC" w14:textId="77777777" w:rsidR="00F46A48" w:rsidRPr="003C7644" w:rsidRDefault="00F46A48" w:rsidP="002C757B">
      <w:pPr>
        <w:pStyle w:val="ListParagraph"/>
        <w:numPr>
          <w:ilvl w:val="0"/>
          <w:numId w:val="43"/>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color w:val="000000"/>
          <w:sz w:val="24"/>
          <w:szCs w:val="24"/>
        </w:rPr>
        <w:t>A policy, procedure, or tool that ensures participants</w:t>
      </w:r>
      <w:r w:rsidRPr="003C7644">
        <w:rPr>
          <w:rFonts w:asciiTheme="minorHAnsi" w:hAnsiTheme="minorHAnsi" w:cstheme="minorHAnsi"/>
          <w:sz w:val="24"/>
          <w:szCs w:val="24"/>
        </w:rPr>
        <w:t xml:space="preserve"> are screened for their needs and then receive appropriate referrals to other providers is acceptable.</w:t>
      </w:r>
    </w:p>
    <w:p w14:paraId="3ED2B2F9" w14:textId="77777777" w:rsidR="00F46A48" w:rsidRPr="003C7644" w:rsidRDefault="00F46A48" w:rsidP="00F46A48">
      <w:pPr>
        <w:pStyle w:val="ListParagraph"/>
        <w:autoSpaceDE w:val="0"/>
        <w:autoSpaceDN w:val="0"/>
        <w:adjustRightInd w:val="0"/>
        <w:spacing w:line="240" w:lineRule="auto"/>
        <w:ind w:left="1440"/>
        <w:rPr>
          <w:rFonts w:asciiTheme="minorHAnsi" w:hAnsiTheme="minorHAnsi" w:cstheme="minorHAnsi"/>
          <w:sz w:val="24"/>
          <w:szCs w:val="24"/>
        </w:rPr>
      </w:pPr>
    </w:p>
    <w:p w14:paraId="3428E11C" w14:textId="77777777" w:rsidR="00F46A48" w:rsidRPr="003C7644" w:rsidRDefault="00F46A48" w:rsidP="002C757B">
      <w:pPr>
        <w:pStyle w:val="ListParagraph"/>
        <w:numPr>
          <w:ilvl w:val="0"/>
          <w:numId w:val="44"/>
        </w:numPr>
        <w:autoSpaceDE w:val="0"/>
        <w:autoSpaceDN w:val="0"/>
        <w:adjustRightInd w:val="0"/>
        <w:spacing w:line="240" w:lineRule="auto"/>
        <w:ind w:left="360"/>
        <w:rPr>
          <w:rFonts w:asciiTheme="minorHAnsi" w:hAnsiTheme="minorHAnsi" w:cstheme="minorHAnsi"/>
          <w:b/>
          <w:bCs/>
          <w:i/>
          <w:iCs/>
          <w:sz w:val="24"/>
          <w:szCs w:val="24"/>
        </w:rPr>
      </w:pPr>
      <w:r>
        <w:rPr>
          <w:rFonts w:asciiTheme="minorHAnsi" w:hAnsiTheme="minorHAnsi" w:cstheme="minorHAnsi"/>
          <w:b/>
          <w:bCs/>
          <w:i/>
          <w:iCs/>
          <w:sz w:val="24"/>
          <w:szCs w:val="24"/>
        </w:rPr>
        <w:t xml:space="preserve">Housing Retention Services: </w:t>
      </w:r>
      <w:r w:rsidRPr="00CC1F15">
        <w:rPr>
          <w:rFonts w:asciiTheme="minorHAnsi" w:hAnsiTheme="minorHAnsi" w:cstheme="minorHAnsi"/>
          <w:sz w:val="24"/>
          <w:szCs w:val="24"/>
        </w:rPr>
        <w:t xml:space="preserve">Housing Retention Services </w:t>
      </w:r>
      <w:r>
        <w:rPr>
          <w:rFonts w:asciiTheme="minorHAnsi" w:hAnsiTheme="minorHAnsi" w:cstheme="minorHAnsi"/>
          <w:sz w:val="24"/>
          <w:szCs w:val="24"/>
        </w:rPr>
        <w:t xml:space="preserve">are provided </w:t>
      </w:r>
      <w:r w:rsidRPr="00CC1F15">
        <w:rPr>
          <w:rFonts w:asciiTheme="minorHAnsi" w:hAnsiTheme="minorHAnsi" w:cstheme="minorHAnsi"/>
          <w:sz w:val="24"/>
          <w:szCs w:val="24"/>
        </w:rPr>
        <w:t>that meet the following requirements</w:t>
      </w:r>
      <w:r w:rsidRPr="00CC1F15">
        <w:rPr>
          <w:rStyle w:val="FootnoteReference"/>
          <w:rFonts w:asciiTheme="minorHAnsi" w:hAnsiTheme="minorHAnsi" w:cstheme="minorHAnsi"/>
          <w:sz w:val="24"/>
          <w:szCs w:val="24"/>
        </w:rPr>
        <w:footnoteReference w:id="11"/>
      </w:r>
      <w:r w:rsidRPr="00CC1F15">
        <w:rPr>
          <w:rFonts w:asciiTheme="minorHAnsi" w:hAnsiTheme="minorHAnsi" w:cstheme="minorHAnsi"/>
          <w:sz w:val="24"/>
          <w:szCs w:val="24"/>
        </w:rPr>
        <w:t>:</w:t>
      </w:r>
      <w:r w:rsidRPr="003C7644">
        <w:rPr>
          <w:rFonts w:asciiTheme="minorHAnsi" w:hAnsiTheme="minorHAnsi" w:cstheme="minorHAnsi"/>
          <w:b/>
          <w:bCs/>
          <w:i/>
          <w:iCs/>
          <w:sz w:val="24"/>
          <w:szCs w:val="24"/>
        </w:rPr>
        <w:t xml:space="preserve"> </w:t>
      </w:r>
    </w:p>
    <w:p w14:paraId="1F50C32B" w14:textId="77777777" w:rsidR="00F46A48" w:rsidRPr="003C7644" w:rsidRDefault="00F46A48" w:rsidP="002C757B">
      <w:pPr>
        <w:pStyle w:val="ListParagraph"/>
        <w:numPr>
          <w:ilvl w:val="0"/>
          <w:numId w:val="43"/>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Require the pro</w:t>
      </w:r>
      <w:r>
        <w:rPr>
          <w:rFonts w:asciiTheme="minorHAnsi" w:hAnsiTheme="minorHAnsi" w:cstheme="minorHAnsi"/>
          <w:sz w:val="24"/>
          <w:szCs w:val="24"/>
        </w:rPr>
        <w:t>ject</w:t>
      </w:r>
      <w:r w:rsidRPr="003C7644">
        <w:rPr>
          <w:rFonts w:asciiTheme="minorHAnsi" w:hAnsiTheme="minorHAnsi" w:cstheme="minorHAnsi"/>
          <w:sz w:val="24"/>
          <w:szCs w:val="24"/>
        </w:rPr>
        <w:t xml:space="preserve"> participant to meet with a case manager not less than once per month to assist in ensuring long-term housing stability</w:t>
      </w:r>
    </w:p>
    <w:p w14:paraId="600410EB" w14:textId="3B2B217D" w:rsidR="00F46A48" w:rsidRDefault="00F46A48" w:rsidP="002C757B">
      <w:pPr>
        <w:pStyle w:val="ListParagraph"/>
        <w:numPr>
          <w:ilvl w:val="0"/>
          <w:numId w:val="43"/>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Include the development of a plan to assist the participant in retaining permanent housing after HOP assistance ends, taking into account the participant’s current and expected household budget, additional sources of assistance, and affordability of area housing.</w:t>
      </w:r>
    </w:p>
    <w:p w14:paraId="39294A9A" w14:textId="77777777" w:rsidR="00F46A48" w:rsidRPr="00F46A48" w:rsidRDefault="00F46A48" w:rsidP="00F46A48">
      <w:pPr>
        <w:pStyle w:val="ListParagraph"/>
        <w:autoSpaceDE w:val="0"/>
        <w:autoSpaceDN w:val="0"/>
        <w:adjustRightInd w:val="0"/>
        <w:spacing w:line="240" w:lineRule="auto"/>
        <w:ind w:left="810"/>
        <w:rPr>
          <w:rFonts w:asciiTheme="minorHAnsi" w:hAnsiTheme="minorHAnsi" w:cstheme="minorHAnsi"/>
          <w:sz w:val="24"/>
          <w:szCs w:val="24"/>
        </w:rPr>
      </w:pPr>
    </w:p>
    <w:p w14:paraId="1709E050" w14:textId="77777777" w:rsidR="00F46A48" w:rsidRPr="003C7644" w:rsidRDefault="00F46A48" w:rsidP="002C757B">
      <w:pPr>
        <w:pStyle w:val="ListParagraph"/>
        <w:numPr>
          <w:ilvl w:val="0"/>
          <w:numId w:val="44"/>
        </w:numPr>
        <w:autoSpaceDE w:val="0"/>
        <w:autoSpaceDN w:val="0"/>
        <w:adjustRightInd w:val="0"/>
        <w:spacing w:line="240" w:lineRule="auto"/>
        <w:ind w:left="360"/>
        <w:rPr>
          <w:rFonts w:asciiTheme="minorHAnsi" w:hAnsiTheme="minorHAnsi" w:cstheme="minorHAnsi"/>
          <w:b/>
          <w:bCs/>
          <w:i/>
          <w:iCs/>
          <w:sz w:val="24"/>
          <w:szCs w:val="24"/>
        </w:rPr>
      </w:pPr>
      <w:r>
        <w:rPr>
          <w:rFonts w:asciiTheme="minorHAnsi" w:hAnsiTheme="minorHAnsi" w:cstheme="minorHAnsi"/>
          <w:b/>
          <w:bCs/>
          <w:i/>
          <w:iCs/>
          <w:sz w:val="24"/>
          <w:szCs w:val="24"/>
        </w:rPr>
        <w:t xml:space="preserve">Rental Assistance: </w:t>
      </w:r>
      <w:r w:rsidRPr="004E3299">
        <w:rPr>
          <w:rFonts w:asciiTheme="minorHAnsi" w:hAnsiTheme="minorHAnsi" w:cstheme="minorHAnsi"/>
          <w:sz w:val="24"/>
          <w:szCs w:val="24"/>
        </w:rPr>
        <w:t>Rapid Re-Housing rental assistance must meet the following requirements:</w:t>
      </w:r>
    </w:p>
    <w:p w14:paraId="70EF27D7" w14:textId="77777777" w:rsidR="00F46A48" w:rsidRPr="003C7644" w:rsidRDefault="00F46A48" w:rsidP="002C757B">
      <w:pPr>
        <w:pStyle w:val="ListParagraph"/>
        <w:numPr>
          <w:ilvl w:val="0"/>
          <w:numId w:val="45"/>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 xml:space="preserve">A written lease must be in place, and the applicant’s name must be on the lease, before rental assistance payments are made. </w:t>
      </w:r>
    </w:p>
    <w:p w14:paraId="21D84796" w14:textId="77777777" w:rsidR="00F46A48" w:rsidRPr="003C7644" w:rsidRDefault="00F46A48" w:rsidP="002C757B">
      <w:pPr>
        <w:pStyle w:val="ListParagraph"/>
        <w:numPr>
          <w:ilvl w:val="0"/>
          <w:numId w:val="45"/>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 xml:space="preserve">Rental assistance cannot be provided if rent exceeds the Fair Market Rent established by HUD or does not meet the standard for rent reasonableness (24 CFR 982.507). </w:t>
      </w:r>
    </w:p>
    <w:p w14:paraId="013F0F4D" w14:textId="77777777" w:rsidR="00F46A48" w:rsidRPr="003C7644" w:rsidRDefault="00F46A48" w:rsidP="002C757B">
      <w:pPr>
        <w:pStyle w:val="ListParagraph"/>
        <w:numPr>
          <w:ilvl w:val="0"/>
          <w:numId w:val="45"/>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 xml:space="preserve">All payments must be third-party vendor payments; payments may not be made to relatives who are landlords. </w:t>
      </w:r>
    </w:p>
    <w:p w14:paraId="6B3AAD39" w14:textId="77777777" w:rsidR="00F46A48" w:rsidRPr="003C7644" w:rsidRDefault="00F46A48" w:rsidP="002C757B">
      <w:pPr>
        <w:pStyle w:val="ListParagraph"/>
        <w:numPr>
          <w:ilvl w:val="0"/>
          <w:numId w:val="45"/>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 xml:space="preserve">Payments are to be made on behalf of renters only; homeowners are not eligible for HOP assistance. </w:t>
      </w:r>
    </w:p>
    <w:p w14:paraId="45146303" w14:textId="77777777" w:rsidR="00F46A48" w:rsidRPr="003C7644" w:rsidRDefault="00F46A48" w:rsidP="002C757B">
      <w:pPr>
        <w:pStyle w:val="ListParagraph"/>
        <w:numPr>
          <w:ilvl w:val="0"/>
          <w:numId w:val="45"/>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 xml:space="preserve">No </w:t>
      </w:r>
      <w:r>
        <w:rPr>
          <w:rFonts w:asciiTheme="minorHAnsi" w:hAnsiTheme="minorHAnsi" w:cstheme="minorHAnsi"/>
          <w:sz w:val="24"/>
          <w:szCs w:val="24"/>
        </w:rPr>
        <w:t>rental</w:t>
      </w:r>
      <w:r w:rsidRPr="003C7644">
        <w:rPr>
          <w:rFonts w:asciiTheme="minorHAnsi" w:hAnsiTheme="minorHAnsi" w:cstheme="minorHAnsi"/>
          <w:sz w:val="24"/>
          <w:szCs w:val="24"/>
        </w:rPr>
        <w:t xml:space="preserve"> assistance may be provided to a household for a purpose and time period supported by another public source. </w:t>
      </w:r>
    </w:p>
    <w:p w14:paraId="3A27407C" w14:textId="77777777" w:rsidR="00F46A48" w:rsidRPr="003C7644" w:rsidRDefault="00F46A48" w:rsidP="002C757B">
      <w:pPr>
        <w:pStyle w:val="ListParagraph"/>
        <w:numPr>
          <w:ilvl w:val="0"/>
          <w:numId w:val="45"/>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The grantee</w:t>
      </w:r>
      <w:r>
        <w:rPr>
          <w:rFonts w:asciiTheme="minorHAnsi" w:hAnsiTheme="minorHAnsi" w:cstheme="minorHAnsi"/>
          <w:sz w:val="24"/>
          <w:szCs w:val="24"/>
        </w:rPr>
        <w:t>/subrecipient</w:t>
      </w:r>
      <w:r w:rsidRPr="003C7644">
        <w:rPr>
          <w:rFonts w:asciiTheme="minorHAnsi" w:hAnsiTheme="minorHAnsi" w:cstheme="minorHAnsi"/>
          <w:sz w:val="24"/>
          <w:szCs w:val="24"/>
        </w:rPr>
        <w:t xml:space="preserve"> will enter into a rental assistance agreement with the landlord. Landlords must agree to copy the provider on any eviction notice or complaint used to commence eviction; the provider must make timely payments to the owner according to the participant lease agreement. </w:t>
      </w:r>
    </w:p>
    <w:p w14:paraId="0EE19916" w14:textId="77777777" w:rsidR="00F46A48" w:rsidRPr="003C7644" w:rsidRDefault="00F46A48" w:rsidP="002C757B">
      <w:pPr>
        <w:pStyle w:val="ListParagraph"/>
        <w:numPr>
          <w:ilvl w:val="0"/>
          <w:numId w:val="45"/>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All rental assistance is tenant-based; the participant selects their own housing unit and may move to another unit or building and continue assistance so long as other requirements and eligibility are met.</w:t>
      </w:r>
    </w:p>
    <w:p w14:paraId="7FBA91C4" w14:textId="77777777" w:rsidR="00F46A48" w:rsidRPr="003C7644" w:rsidRDefault="00F46A48" w:rsidP="002C757B">
      <w:pPr>
        <w:pStyle w:val="ListParagraph"/>
        <w:numPr>
          <w:ilvl w:val="0"/>
          <w:numId w:val="45"/>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The unit must have an AHS Housing Inspection conducted by the Vermont State Housing Authority</w:t>
      </w:r>
      <w:r w:rsidRPr="003C7644">
        <w:rPr>
          <w:rStyle w:val="FootnoteReference"/>
          <w:rFonts w:asciiTheme="minorHAnsi" w:hAnsiTheme="minorHAnsi" w:cstheme="minorHAnsi"/>
          <w:sz w:val="24"/>
          <w:szCs w:val="24"/>
        </w:rPr>
        <w:footnoteReference w:id="12"/>
      </w:r>
    </w:p>
    <w:p w14:paraId="3200D377" w14:textId="611F0E08" w:rsidR="00200E2E" w:rsidRDefault="00F46A48" w:rsidP="002C757B">
      <w:pPr>
        <w:pStyle w:val="ListParagraph"/>
        <w:numPr>
          <w:ilvl w:val="0"/>
          <w:numId w:val="45"/>
        </w:numPr>
        <w:autoSpaceDE w:val="0"/>
        <w:autoSpaceDN w:val="0"/>
        <w:adjustRightInd w:val="0"/>
        <w:spacing w:line="240" w:lineRule="auto"/>
        <w:ind w:left="810"/>
        <w:rPr>
          <w:rFonts w:asciiTheme="minorHAnsi" w:hAnsiTheme="minorHAnsi" w:cstheme="minorHAnsi"/>
          <w:sz w:val="24"/>
          <w:szCs w:val="24"/>
        </w:rPr>
      </w:pPr>
      <w:r w:rsidRPr="003C7644">
        <w:rPr>
          <w:rFonts w:asciiTheme="minorHAnsi" w:hAnsiTheme="minorHAnsi" w:cstheme="minorHAnsi"/>
          <w:sz w:val="24"/>
          <w:szCs w:val="24"/>
        </w:rPr>
        <w:t>If constructed prior to 1978, the unit must meet HUD’s lead paint requirements</w:t>
      </w:r>
      <w:r>
        <w:rPr>
          <w:rFonts w:asciiTheme="minorHAnsi" w:hAnsiTheme="minorHAnsi" w:cstheme="minorHAnsi"/>
          <w:sz w:val="24"/>
          <w:szCs w:val="24"/>
        </w:rPr>
        <w:t>.</w:t>
      </w:r>
    </w:p>
    <w:p w14:paraId="6D7EAC7E" w14:textId="77777777" w:rsidR="008B500C" w:rsidRPr="00982DA3" w:rsidRDefault="008B500C" w:rsidP="008B500C">
      <w:pPr>
        <w:pStyle w:val="ListParagraph"/>
        <w:autoSpaceDE w:val="0"/>
        <w:autoSpaceDN w:val="0"/>
        <w:adjustRightInd w:val="0"/>
        <w:spacing w:line="240" w:lineRule="auto"/>
        <w:ind w:left="810"/>
        <w:rPr>
          <w:rFonts w:asciiTheme="minorHAnsi" w:hAnsiTheme="minorHAnsi" w:cstheme="minorHAnsi"/>
          <w:sz w:val="24"/>
          <w:szCs w:val="24"/>
        </w:rPr>
      </w:pPr>
    </w:p>
    <w:p w14:paraId="6B6507BE" w14:textId="77777777" w:rsidR="008B500C" w:rsidRDefault="008B500C">
      <w:pPr>
        <w:widowControl/>
        <w:rPr>
          <w:rFonts w:asciiTheme="minorHAnsi" w:hAnsiTheme="minorHAnsi" w:cstheme="minorHAnsi"/>
          <w:b/>
          <w:bCs/>
          <w:i/>
          <w:iCs/>
          <w:snapToGrid/>
          <w:szCs w:val="24"/>
        </w:rPr>
      </w:pPr>
      <w:r>
        <w:rPr>
          <w:rFonts w:asciiTheme="minorHAnsi" w:hAnsiTheme="minorHAnsi" w:cstheme="minorHAnsi"/>
          <w:b/>
          <w:bCs/>
          <w:i/>
          <w:iCs/>
          <w:szCs w:val="24"/>
        </w:rPr>
        <w:br w:type="page"/>
      </w:r>
    </w:p>
    <w:p w14:paraId="21025A63" w14:textId="4915FBAD" w:rsidR="00F46A48" w:rsidRPr="00684863" w:rsidRDefault="00F46A48" w:rsidP="002C757B">
      <w:pPr>
        <w:pStyle w:val="ListParagraph"/>
        <w:numPr>
          <w:ilvl w:val="0"/>
          <w:numId w:val="44"/>
        </w:numPr>
        <w:autoSpaceDE w:val="0"/>
        <w:autoSpaceDN w:val="0"/>
        <w:adjustRightInd w:val="0"/>
        <w:spacing w:line="240" w:lineRule="auto"/>
        <w:ind w:left="360"/>
      </w:pPr>
      <w:r w:rsidRPr="00684863">
        <w:rPr>
          <w:rFonts w:asciiTheme="minorHAnsi" w:hAnsiTheme="minorHAnsi" w:cstheme="minorHAnsi"/>
          <w:b/>
          <w:bCs/>
          <w:i/>
          <w:iCs/>
          <w:sz w:val="24"/>
          <w:szCs w:val="24"/>
        </w:rPr>
        <w:lastRenderedPageBreak/>
        <w:t xml:space="preserve">Termination: </w:t>
      </w:r>
      <w:r w:rsidRPr="000C0A80">
        <w:rPr>
          <w:rFonts w:asciiTheme="minorHAnsi" w:hAnsiTheme="minorHAnsi" w:cstheme="minorHAnsi"/>
          <w:sz w:val="24"/>
          <w:szCs w:val="24"/>
        </w:rPr>
        <w:t>Provider</w:t>
      </w:r>
      <w:r>
        <w:rPr>
          <w:rFonts w:asciiTheme="minorHAnsi" w:hAnsiTheme="minorHAnsi" w:cstheme="minorHAnsi"/>
          <w:sz w:val="24"/>
          <w:szCs w:val="24"/>
        </w:rPr>
        <w:t>s</w:t>
      </w:r>
      <w:r w:rsidRPr="000C0A80">
        <w:rPr>
          <w:rFonts w:asciiTheme="minorHAnsi" w:hAnsiTheme="minorHAnsi" w:cstheme="minorHAnsi"/>
          <w:sz w:val="24"/>
          <w:szCs w:val="24"/>
        </w:rPr>
        <w:t xml:space="preserve"> </w:t>
      </w:r>
      <w:r>
        <w:rPr>
          <w:rFonts w:asciiTheme="minorHAnsi" w:hAnsiTheme="minorHAnsi" w:cstheme="minorHAnsi"/>
          <w:sz w:val="24"/>
          <w:szCs w:val="24"/>
        </w:rPr>
        <w:t>must have</w:t>
      </w:r>
      <w:r w:rsidRPr="000C0A80">
        <w:rPr>
          <w:rFonts w:asciiTheme="minorHAnsi" w:hAnsiTheme="minorHAnsi" w:cstheme="minorHAnsi"/>
          <w:sz w:val="24"/>
          <w:szCs w:val="24"/>
        </w:rPr>
        <w:t xml:space="preserve"> written policies and procedures addressing</w:t>
      </w:r>
      <w:r>
        <w:rPr>
          <w:rFonts w:asciiTheme="minorHAnsi" w:hAnsiTheme="minorHAnsi" w:cstheme="minorHAnsi"/>
          <w:sz w:val="24"/>
          <w:szCs w:val="24"/>
        </w:rPr>
        <w:t xml:space="preserve"> the process to</w:t>
      </w:r>
      <w:r w:rsidRPr="000C0A80">
        <w:rPr>
          <w:rFonts w:asciiTheme="minorHAnsi" w:hAnsiTheme="minorHAnsi" w:cstheme="minorHAnsi"/>
          <w:sz w:val="24"/>
          <w:szCs w:val="24"/>
        </w:rPr>
        <w:t xml:space="preserve"> </w:t>
      </w:r>
      <w:r>
        <w:rPr>
          <w:rFonts w:asciiTheme="minorHAnsi" w:hAnsiTheme="minorHAnsi" w:cstheme="minorHAnsi"/>
          <w:sz w:val="24"/>
          <w:szCs w:val="24"/>
        </w:rPr>
        <w:t>terminate Rapid Re-Housing assistance</w:t>
      </w:r>
      <w:r w:rsidRPr="000C0A80">
        <w:rPr>
          <w:rFonts w:asciiTheme="minorHAnsi" w:hAnsiTheme="minorHAnsi" w:cstheme="minorHAnsi"/>
          <w:sz w:val="24"/>
          <w:szCs w:val="24"/>
        </w:rPr>
        <w:t xml:space="preserve"> </w:t>
      </w:r>
      <w:r>
        <w:rPr>
          <w:rFonts w:asciiTheme="minorHAnsi" w:hAnsiTheme="minorHAnsi" w:cstheme="minorHAnsi"/>
          <w:sz w:val="24"/>
          <w:szCs w:val="24"/>
        </w:rPr>
        <w:t>that includes, at a minimum:</w:t>
      </w:r>
    </w:p>
    <w:p w14:paraId="72525750" w14:textId="77777777" w:rsidR="00F46A48" w:rsidRPr="004753A1" w:rsidRDefault="00F46A48" w:rsidP="002C757B">
      <w:pPr>
        <w:pStyle w:val="ListParagraph"/>
        <w:numPr>
          <w:ilvl w:val="0"/>
          <w:numId w:val="59"/>
        </w:numPr>
        <w:spacing w:after="0" w:line="240" w:lineRule="auto"/>
        <w:ind w:left="810"/>
        <w:rPr>
          <w:rFonts w:asciiTheme="minorHAnsi" w:hAnsiTheme="minorHAnsi"/>
          <w:sz w:val="24"/>
          <w:szCs w:val="24"/>
        </w:rPr>
      </w:pPr>
      <w:r w:rsidRPr="004753A1">
        <w:rPr>
          <w:rFonts w:asciiTheme="minorHAnsi" w:hAnsiTheme="minorHAnsi"/>
          <w:sz w:val="24"/>
          <w:szCs w:val="24"/>
        </w:rPr>
        <w:t>Written notice to the program participant containing a clear statement of the reasons for termination</w:t>
      </w:r>
    </w:p>
    <w:p w14:paraId="5BEC7F9D" w14:textId="77777777" w:rsidR="00F46A48" w:rsidRPr="004753A1" w:rsidRDefault="00F46A48" w:rsidP="002C757B">
      <w:pPr>
        <w:pStyle w:val="ListParagraph"/>
        <w:numPr>
          <w:ilvl w:val="0"/>
          <w:numId w:val="59"/>
        </w:numPr>
        <w:spacing w:after="0" w:line="240" w:lineRule="auto"/>
        <w:ind w:left="810"/>
        <w:rPr>
          <w:rFonts w:asciiTheme="minorHAnsi" w:hAnsiTheme="minorHAnsi"/>
          <w:sz w:val="24"/>
          <w:szCs w:val="24"/>
        </w:rPr>
      </w:pPr>
      <w:r w:rsidRPr="004753A1">
        <w:rPr>
          <w:rFonts w:asciiTheme="minorHAnsi" w:hAnsiTheme="minorHAnsi"/>
          <w:sz w:val="24"/>
          <w:szCs w:val="24"/>
        </w:rPr>
        <w:t>A review of the decision, in which the program participant is given the opportunity to present written or oral objections before a person other than the person (or a subordinate of that person) who made or approved the termination decision</w:t>
      </w:r>
    </w:p>
    <w:p w14:paraId="1AE88513" w14:textId="77777777" w:rsidR="00F46A48" w:rsidRPr="004753A1" w:rsidRDefault="00F46A48" w:rsidP="002C757B">
      <w:pPr>
        <w:pStyle w:val="ListParagraph"/>
        <w:numPr>
          <w:ilvl w:val="0"/>
          <w:numId w:val="59"/>
        </w:numPr>
        <w:spacing w:after="0" w:line="240" w:lineRule="auto"/>
        <w:ind w:left="810"/>
        <w:rPr>
          <w:rFonts w:asciiTheme="minorHAnsi" w:hAnsiTheme="minorHAnsi"/>
          <w:sz w:val="24"/>
          <w:szCs w:val="24"/>
        </w:rPr>
      </w:pPr>
      <w:r w:rsidRPr="004753A1">
        <w:rPr>
          <w:rFonts w:asciiTheme="minorHAnsi" w:hAnsiTheme="minorHAnsi"/>
          <w:sz w:val="24"/>
          <w:szCs w:val="24"/>
        </w:rPr>
        <w:t>Prompt written notice of the final decision to the program participant</w:t>
      </w:r>
    </w:p>
    <w:p w14:paraId="564A13ED" w14:textId="77777777" w:rsidR="00F46A48" w:rsidRPr="003C7644" w:rsidRDefault="00F46A48" w:rsidP="00656805">
      <w:pPr>
        <w:autoSpaceDE w:val="0"/>
        <w:autoSpaceDN w:val="0"/>
        <w:adjustRightInd w:val="0"/>
        <w:rPr>
          <w:rFonts w:asciiTheme="minorHAnsi" w:hAnsiTheme="minorHAnsi" w:cstheme="minorHAnsi"/>
          <w:b/>
          <w:bCs/>
          <w:szCs w:val="24"/>
          <w:u w:val="single"/>
        </w:rPr>
      </w:pPr>
    </w:p>
    <w:p w14:paraId="094F25F7" w14:textId="74642ACD" w:rsidR="00656805" w:rsidRPr="003C7644" w:rsidRDefault="00656805" w:rsidP="00656805">
      <w:pPr>
        <w:autoSpaceDE w:val="0"/>
        <w:autoSpaceDN w:val="0"/>
        <w:adjustRightInd w:val="0"/>
        <w:rPr>
          <w:rFonts w:asciiTheme="minorHAnsi" w:hAnsiTheme="minorHAnsi" w:cstheme="minorHAnsi"/>
          <w:b/>
          <w:iCs/>
          <w:snapToGrid/>
          <w:szCs w:val="24"/>
          <w:u w:val="single"/>
        </w:rPr>
      </w:pPr>
      <w:r w:rsidRPr="003C7644">
        <w:rPr>
          <w:rFonts w:asciiTheme="minorHAnsi" w:hAnsiTheme="minorHAnsi" w:cstheme="minorHAnsi"/>
          <w:b/>
          <w:iCs/>
          <w:snapToGrid/>
          <w:szCs w:val="24"/>
          <w:u w:val="single"/>
        </w:rPr>
        <w:t>FINANCIAL ASSISTANCE</w:t>
      </w:r>
    </w:p>
    <w:p w14:paraId="3C701939" w14:textId="77777777" w:rsidR="00656805" w:rsidRDefault="00656805" w:rsidP="00656805">
      <w:pPr>
        <w:autoSpaceDE w:val="0"/>
        <w:autoSpaceDN w:val="0"/>
        <w:adjustRightInd w:val="0"/>
        <w:rPr>
          <w:rFonts w:asciiTheme="minorHAnsi" w:hAnsiTheme="minorHAnsi" w:cstheme="minorHAnsi"/>
          <w:b/>
          <w:iCs/>
          <w:snapToGrid/>
          <w:szCs w:val="24"/>
        </w:rPr>
      </w:pPr>
    </w:p>
    <w:p w14:paraId="5202BAC5" w14:textId="77777777" w:rsidR="00F46A48" w:rsidRPr="00F27A93" w:rsidRDefault="00F46A48" w:rsidP="00F46A48">
      <w:pPr>
        <w:autoSpaceDE w:val="0"/>
        <w:autoSpaceDN w:val="0"/>
        <w:adjustRightInd w:val="0"/>
        <w:rPr>
          <w:rFonts w:asciiTheme="minorHAnsi" w:hAnsiTheme="minorHAnsi" w:cstheme="minorHAnsi"/>
          <w:bCs/>
          <w:iCs/>
          <w:snapToGrid/>
          <w:szCs w:val="24"/>
        </w:rPr>
      </w:pPr>
      <w:r w:rsidRPr="00F27A93">
        <w:rPr>
          <w:rFonts w:asciiTheme="minorHAnsi" w:hAnsiTheme="minorHAnsi" w:cstheme="minorHAnsi"/>
          <w:bCs/>
          <w:iCs/>
          <w:snapToGrid/>
          <w:szCs w:val="24"/>
        </w:rPr>
        <w:t xml:space="preserve">Financial Assistance may be provided by a Local Fund Administrator or an Emergency Shelter (to support diversion and rapid exit only). Except where noted, these standards apply to both Financial Assistance providers. </w:t>
      </w:r>
    </w:p>
    <w:p w14:paraId="4DC3F23B" w14:textId="77777777" w:rsidR="00F46A48" w:rsidRPr="0080107E" w:rsidRDefault="00F46A48" w:rsidP="00F46A48">
      <w:pPr>
        <w:autoSpaceDE w:val="0"/>
        <w:autoSpaceDN w:val="0"/>
        <w:adjustRightInd w:val="0"/>
        <w:rPr>
          <w:rFonts w:asciiTheme="minorHAnsi" w:hAnsiTheme="minorHAnsi" w:cstheme="minorHAnsi"/>
          <w:b/>
          <w:bCs/>
          <w:iCs/>
          <w:snapToGrid/>
          <w:szCs w:val="24"/>
        </w:rPr>
      </w:pPr>
    </w:p>
    <w:p w14:paraId="71309307" w14:textId="77777777" w:rsidR="00F46A48" w:rsidRPr="0080107E" w:rsidRDefault="00F46A48" w:rsidP="008B500C">
      <w:pPr>
        <w:pStyle w:val="ListParagraph"/>
        <w:numPr>
          <w:ilvl w:val="0"/>
          <w:numId w:val="61"/>
        </w:numPr>
        <w:autoSpaceDE w:val="0"/>
        <w:autoSpaceDN w:val="0"/>
        <w:adjustRightInd w:val="0"/>
        <w:spacing w:line="240" w:lineRule="auto"/>
        <w:ind w:left="360"/>
        <w:rPr>
          <w:rFonts w:asciiTheme="minorHAnsi" w:hAnsiTheme="minorHAnsi" w:cstheme="minorHAnsi"/>
          <w:bCs/>
          <w:iCs/>
          <w:sz w:val="24"/>
          <w:szCs w:val="24"/>
        </w:rPr>
      </w:pPr>
      <w:r w:rsidRPr="0080107E">
        <w:rPr>
          <w:rFonts w:asciiTheme="minorHAnsi" w:hAnsiTheme="minorHAnsi" w:cstheme="minorHAnsi"/>
          <w:b/>
          <w:bCs/>
          <w:i/>
          <w:iCs/>
          <w:sz w:val="24"/>
          <w:szCs w:val="24"/>
        </w:rPr>
        <w:t xml:space="preserve">Financial Assistance providers must have written standards addressing how they will determine and prioritize which eligible families and individuals will receive assistance. </w:t>
      </w:r>
    </w:p>
    <w:p w14:paraId="6F856C53" w14:textId="77777777" w:rsidR="00F46A48" w:rsidRPr="0080107E" w:rsidRDefault="00F46A48" w:rsidP="002C757B">
      <w:pPr>
        <w:pStyle w:val="ListParagraph"/>
        <w:numPr>
          <w:ilvl w:val="0"/>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Program participant eligibility is limited to families and individuals who:</w:t>
      </w:r>
    </w:p>
    <w:p w14:paraId="6C99A4DC" w14:textId="77777777" w:rsidR="00F46A48" w:rsidRPr="0080107E" w:rsidRDefault="00F46A48" w:rsidP="002C757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Meet the criteria under paragraph (1) of HUD’s Definition of Homelessness in 24 CFR 576.2; or </w:t>
      </w:r>
    </w:p>
    <w:p w14:paraId="5D567DBD" w14:textId="77777777" w:rsidR="00F46A48" w:rsidRPr="0080107E" w:rsidRDefault="00F46A48" w:rsidP="002C757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Meet the criteria under paragraphs (2), (3), or (4) of HUD’s Definition of Homelessness in 24 CFR 576.2 AND have a household income below 50% AMI; or </w:t>
      </w:r>
    </w:p>
    <w:p w14:paraId="5A229233" w14:textId="77777777" w:rsidR="00F46A48" w:rsidRPr="0080107E" w:rsidRDefault="00F46A48" w:rsidP="002C757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Meet the criteria under paragraphs (1), (2), or (3) of HUD’s Definition of At Risk Homelessness in 24 CFR 576.2 AND have a household income below 50% AMI </w:t>
      </w:r>
    </w:p>
    <w:p w14:paraId="7B4FA6DC" w14:textId="77777777" w:rsidR="00F46A48" w:rsidRPr="0080107E" w:rsidRDefault="00F46A48" w:rsidP="002C757B">
      <w:pPr>
        <w:pStyle w:val="ListParagraph"/>
        <w:numPr>
          <w:ilvl w:val="0"/>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Eligibility must be documented for all eligible households. Records must also be kept for applicants deemed ineligible for assistance. </w:t>
      </w:r>
    </w:p>
    <w:p w14:paraId="39C13B2F" w14:textId="77777777" w:rsidR="00F46A48" w:rsidRPr="0080107E" w:rsidRDefault="00F46A48" w:rsidP="002C757B">
      <w:pPr>
        <w:pStyle w:val="ListParagraph"/>
        <w:numPr>
          <w:ilvl w:val="0"/>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Eligibility verification must be documented:</w:t>
      </w:r>
    </w:p>
    <w:p w14:paraId="45085E41" w14:textId="77777777" w:rsidR="00F46A48" w:rsidRPr="0080107E" w:rsidRDefault="00F46A48" w:rsidP="002C757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By a third party, such as written source documentation, or HMIS records; or</w:t>
      </w:r>
    </w:p>
    <w:p w14:paraId="6D14B7D5" w14:textId="77777777" w:rsidR="00F46A48" w:rsidRPr="0080107E" w:rsidRDefault="00F46A48" w:rsidP="002C757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Intake worker observation and written certification. </w:t>
      </w:r>
    </w:p>
    <w:p w14:paraId="4EDD4683" w14:textId="77777777" w:rsidR="00F46A48" w:rsidRPr="0080107E" w:rsidRDefault="00F46A48" w:rsidP="002C757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Self-certification is not an allowable method of verification for financial assistance.</w:t>
      </w:r>
    </w:p>
    <w:p w14:paraId="19E6EB3B" w14:textId="77777777" w:rsidR="00F46A48" w:rsidRPr="0080107E" w:rsidRDefault="00F46A48" w:rsidP="002C757B">
      <w:pPr>
        <w:pStyle w:val="ListParagraph"/>
        <w:numPr>
          <w:ilvl w:val="0"/>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Household income information must be verified and documented. Acceptable documentation includes:</w:t>
      </w:r>
    </w:p>
    <w:p w14:paraId="4ADAEF87" w14:textId="77777777" w:rsidR="00F46A48" w:rsidRPr="0080107E" w:rsidRDefault="00F46A48" w:rsidP="002C757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Copy of most recent paystub(s) OR other written verification from employer</w:t>
      </w:r>
    </w:p>
    <w:p w14:paraId="4C23F79E" w14:textId="77777777" w:rsidR="00F46A48" w:rsidRPr="0080107E" w:rsidRDefault="00F46A48" w:rsidP="002C757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Copy of most recent federal or state tax return </w:t>
      </w:r>
    </w:p>
    <w:p w14:paraId="1ADF3F9E" w14:textId="77777777" w:rsidR="00F46A48" w:rsidRPr="0080107E" w:rsidRDefault="00F46A48" w:rsidP="002C757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Copy of most recent payment statement OR benefit notice OR bank deposit statement OR other written verification from income source. </w:t>
      </w:r>
    </w:p>
    <w:p w14:paraId="0198545D" w14:textId="77777777" w:rsidR="00F46A48" w:rsidRPr="0080107E" w:rsidRDefault="00F46A48" w:rsidP="002C757B">
      <w:pPr>
        <w:pStyle w:val="ListParagraph"/>
        <w:numPr>
          <w:ilvl w:val="1"/>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If written third party documentation is not available, the applicant may provide a self-declaration of income statement. </w:t>
      </w:r>
    </w:p>
    <w:p w14:paraId="4BE91D98" w14:textId="77777777" w:rsidR="00F46A48" w:rsidRDefault="00F46A48" w:rsidP="002C757B">
      <w:pPr>
        <w:pStyle w:val="ListParagraph"/>
        <w:numPr>
          <w:ilvl w:val="0"/>
          <w:numId w:val="60"/>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For Emergency Shelters, standards must address how the Emergency Shelter will document assistance was necessary to immediately prevent entrance to the emergency shelter project or rapidly exit. Emergency Shelter financial assistance must be provided within fourteen days of entry to the Emergency Shelter project. </w:t>
      </w:r>
    </w:p>
    <w:p w14:paraId="1A62870D" w14:textId="77777777" w:rsidR="00F46A48" w:rsidRPr="0080107E" w:rsidRDefault="00F46A48" w:rsidP="008B500C">
      <w:pPr>
        <w:pStyle w:val="ListParagraph"/>
        <w:numPr>
          <w:ilvl w:val="0"/>
          <w:numId w:val="61"/>
        </w:numPr>
        <w:autoSpaceDE w:val="0"/>
        <w:autoSpaceDN w:val="0"/>
        <w:adjustRightInd w:val="0"/>
        <w:spacing w:line="240" w:lineRule="auto"/>
        <w:ind w:left="360"/>
        <w:rPr>
          <w:rFonts w:asciiTheme="minorHAnsi" w:hAnsiTheme="minorHAnsi" w:cstheme="minorHAnsi"/>
          <w:bCs/>
          <w:iCs/>
          <w:sz w:val="24"/>
          <w:szCs w:val="24"/>
        </w:rPr>
      </w:pPr>
      <w:r w:rsidRPr="0080107E">
        <w:rPr>
          <w:rFonts w:asciiTheme="minorHAnsi" w:hAnsiTheme="minorHAnsi" w:cstheme="minorHAnsi"/>
          <w:b/>
          <w:bCs/>
          <w:i/>
          <w:iCs/>
          <w:sz w:val="24"/>
          <w:szCs w:val="24"/>
        </w:rPr>
        <w:lastRenderedPageBreak/>
        <w:t xml:space="preserve">Financial assistance may be used to meet a variety of essential needs, so long as it supports immediate housing stability for eligible households. In all cases, it must be determined that BUT FOR financial assistance the household would become or remain homeless. Eligible expenditures include: </w:t>
      </w:r>
    </w:p>
    <w:p w14:paraId="50E3B9F7" w14:textId="77777777" w:rsidR="00F46A48" w:rsidRPr="0080107E" w:rsidRDefault="00F46A48" w:rsidP="002C757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Short-term, tenant-based rental assistance for up to 3 months</w:t>
      </w:r>
    </w:p>
    <w:p w14:paraId="4B621411" w14:textId="77777777" w:rsidR="00F46A48" w:rsidRPr="0080107E" w:rsidRDefault="00F46A48" w:rsidP="002C757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Last month’s rent</w:t>
      </w:r>
    </w:p>
    <w:p w14:paraId="0CA8BA21" w14:textId="77777777" w:rsidR="00F46A48" w:rsidRPr="0080107E" w:rsidRDefault="00F46A48" w:rsidP="002C757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Security deposits, not to exceed the value of 3 months of rent </w:t>
      </w:r>
    </w:p>
    <w:p w14:paraId="3FF93152" w14:textId="77777777" w:rsidR="00F46A48" w:rsidRPr="0080107E" w:rsidRDefault="00F46A48" w:rsidP="002C757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Moving costs, including truck rental</w:t>
      </w:r>
    </w:p>
    <w:p w14:paraId="55E5EC82" w14:textId="77777777" w:rsidR="00F46A48" w:rsidRPr="0080107E" w:rsidRDefault="00F46A48" w:rsidP="002C757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Essential furnishings and home goods when moving into new housing, not to exceed $750 per household with adults only and $1,500 per household with adults and children</w:t>
      </w:r>
    </w:p>
    <w:p w14:paraId="70AF0945" w14:textId="77777777" w:rsidR="00F46A48" w:rsidRPr="0080107E" w:rsidRDefault="00F46A48" w:rsidP="002C757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Utility deposits (where it is standard practice by the utility) or assistance</w:t>
      </w:r>
    </w:p>
    <w:p w14:paraId="0603984D" w14:textId="77777777" w:rsidR="00F46A48" w:rsidRPr="0080107E" w:rsidRDefault="00F46A48" w:rsidP="002C757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Utility arrears (water, gas, fuel oil, wood, sewage, electric, internet)</w:t>
      </w:r>
    </w:p>
    <w:p w14:paraId="52F67BBE" w14:textId="77777777" w:rsidR="00F46A48" w:rsidRPr="0080107E" w:rsidRDefault="00F46A48" w:rsidP="002C757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Rental arrears as a one-time payment, not to exceed the value of 3 </w:t>
      </w:r>
      <w:proofErr w:type="spellStart"/>
      <w:r w:rsidRPr="0080107E">
        <w:rPr>
          <w:rFonts w:asciiTheme="minorHAnsi" w:hAnsiTheme="minorHAnsi" w:cstheme="minorHAnsi"/>
          <w:bCs/>
          <w:iCs/>
          <w:sz w:val="24"/>
          <w:szCs w:val="24"/>
        </w:rPr>
        <w:t>months</w:t>
      </w:r>
      <w:proofErr w:type="spellEnd"/>
      <w:r w:rsidRPr="0080107E">
        <w:rPr>
          <w:rFonts w:asciiTheme="minorHAnsi" w:hAnsiTheme="minorHAnsi" w:cstheme="minorHAnsi"/>
          <w:bCs/>
          <w:iCs/>
          <w:sz w:val="24"/>
          <w:szCs w:val="24"/>
        </w:rPr>
        <w:t xml:space="preserve"> rent</w:t>
      </w:r>
    </w:p>
    <w:p w14:paraId="54F60396" w14:textId="77777777" w:rsidR="00F46A48" w:rsidRPr="0080107E" w:rsidRDefault="00F46A48" w:rsidP="002C757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Reducing or eliminating debt to make future rent affordable or debt that is preventing a household from applying for subsidized housing</w:t>
      </w:r>
    </w:p>
    <w:p w14:paraId="7CF469FB" w14:textId="77777777" w:rsidR="00F46A48" w:rsidRPr="0080107E" w:rsidRDefault="00F46A48" w:rsidP="002C757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Program fees for recovery housing or other non-traditional housing option</w:t>
      </w:r>
    </w:p>
    <w:p w14:paraId="4792AFE1" w14:textId="77777777" w:rsidR="00F46A48" w:rsidRPr="0080107E" w:rsidRDefault="00F46A48" w:rsidP="002C757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Offset costs for a host family, directly paid to the host family for a commitment of housing</w:t>
      </w:r>
    </w:p>
    <w:p w14:paraId="61722194" w14:textId="77777777" w:rsidR="00F46A48" w:rsidRPr="0080107E" w:rsidRDefault="00F46A48" w:rsidP="002C757B">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Transportation costs to live with family/friends, including in another region or state</w:t>
      </w:r>
    </w:p>
    <w:p w14:paraId="10DFFD74" w14:textId="1DC90B73" w:rsidR="00F46A48" w:rsidRDefault="00F46A48" w:rsidP="008B500C">
      <w:pPr>
        <w:pStyle w:val="ListParagraph"/>
        <w:numPr>
          <w:ilvl w:val="0"/>
          <w:numId w:val="62"/>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Other activities, so long as they are directly tied to a housing stability plan </w:t>
      </w:r>
    </w:p>
    <w:p w14:paraId="6FCCF2B7" w14:textId="77777777" w:rsidR="008B500C" w:rsidRPr="008B500C" w:rsidRDefault="008B500C" w:rsidP="008B500C">
      <w:pPr>
        <w:pStyle w:val="ListParagraph"/>
        <w:autoSpaceDE w:val="0"/>
        <w:autoSpaceDN w:val="0"/>
        <w:adjustRightInd w:val="0"/>
        <w:rPr>
          <w:rFonts w:asciiTheme="minorHAnsi" w:hAnsiTheme="minorHAnsi" w:cstheme="minorHAnsi"/>
          <w:bCs/>
          <w:iCs/>
          <w:sz w:val="20"/>
          <w:szCs w:val="20"/>
        </w:rPr>
      </w:pPr>
    </w:p>
    <w:p w14:paraId="7C0B0A74" w14:textId="77777777" w:rsidR="00F46A48" w:rsidRPr="0080107E" w:rsidRDefault="00F46A48" w:rsidP="008B500C">
      <w:pPr>
        <w:pStyle w:val="ListParagraph"/>
        <w:numPr>
          <w:ilvl w:val="0"/>
          <w:numId w:val="61"/>
        </w:numPr>
        <w:autoSpaceDE w:val="0"/>
        <w:autoSpaceDN w:val="0"/>
        <w:adjustRightInd w:val="0"/>
        <w:spacing w:line="240" w:lineRule="auto"/>
        <w:ind w:left="360"/>
        <w:rPr>
          <w:rFonts w:asciiTheme="minorHAnsi" w:hAnsiTheme="minorHAnsi" w:cstheme="minorHAnsi"/>
          <w:bCs/>
          <w:iCs/>
          <w:sz w:val="24"/>
          <w:szCs w:val="24"/>
        </w:rPr>
      </w:pPr>
      <w:r w:rsidRPr="0080107E">
        <w:rPr>
          <w:rFonts w:asciiTheme="minorHAnsi" w:hAnsiTheme="minorHAnsi" w:cstheme="minorHAnsi"/>
          <w:b/>
          <w:bCs/>
          <w:i/>
          <w:iCs/>
          <w:sz w:val="24"/>
          <w:szCs w:val="24"/>
        </w:rPr>
        <w:t xml:space="preserve">Financial Assistance providers must have written standards outlining the process for application and review. At a minimum, these standards must include: </w:t>
      </w:r>
    </w:p>
    <w:p w14:paraId="4E9CF0A3" w14:textId="77777777" w:rsidR="00F46A48" w:rsidRPr="0080107E" w:rsidRDefault="00F46A48" w:rsidP="002C757B">
      <w:pPr>
        <w:pStyle w:val="ListParagraph"/>
        <w:numPr>
          <w:ilvl w:val="0"/>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A standard application form which collects the necessary information to process a complete application within 5 business days. Providers may use the application template provided by OEO or a separate form. Applications must include:</w:t>
      </w:r>
    </w:p>
    <w:p w14:paraId="75C877A6" w14:textId="77777777" w:rsidR="00F46A48" w:rsidRPr="0080107E" w:rsidRDefault="00F46A48" w:rsidP="002C757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Statement of household’s contribution, based on income and resources.</w:t>
      </w:r>
    </w:p>
    <w:p w14:paraId="26A324BA" w14:textId="77777777" w:rsidR="00F46A48" w:rsidRPr="0080107E" w:rsidRDefault="00F46A48" w:rsidP="002C757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Documentation of cost reasonableness, including Rent Reasonableness or FMR, if applicable</w:t>
      </w:r>
      <w:r>
        <w:rPr>
          <w:rFonts w:asciiTheme="minorHAnsi" w:hAnsiTheme="minorHAnsi" w:cstheme="minorHAnsi"/>
          <w:bCs/>
          <w:iCs/>
          <w:sz w:val="24"/>
          <w:szCs w:val="24"/>
        </w:rPr>
        <w:t>.</w:t>
      </w:r>
    </w:p>
    <w:p w14:paraId="5BC4AC24" w14:textId="77777777" w:rsidR="00F46A48" w:rsidRPr="0080107E" w:rsidRDefault="00F46A48" w:rsidP="002C757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Documentation of household liability for financial request – e.g., lease, utility bill, written agreement, etc.</w:t>
      </w:r>
    </w:p>
    <w:p w14:paraId="230CC03D" w14:textId="77777777" w:rsidR="00F46A48" w:rsidRPr="0080107E" w:rsidRDefault="00F46A48" w:rsidP="002C757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Service provider approval, as noted by signature.</w:t>
      </w:r>
    </w:p>
    <w:p w14:paraId="3B37B1DD" w14:textId="77777777" w:rsidR="00F46A48" w:rsidRPr="0080107E" w:rsidRDefault="00F46A48" w:rsidP="002C757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Demonstrate that the financial assistance is reasonably expected to support immediate housing stability for the household, to meet housing stability plan goals and achieve some length of housing stability – e.g., household budget, commitment letter, etc. – and that “but for” the assistance provided the household would become or remain homeless</w:t>
      </w:r>
    </w:p>
    <w:p w14:paraId="62AF2C9F" w14:textId="77777777" w:rsidR="00F46A48" w:rsidRPr="0080107E" w:rsidRDefault="00F46A48" w:rsidP="002C757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A release to allow sharing information between the Financial Assistance provider and the service provider, if different.</w:t>
      </w:r>
    </w:p>
    <w:p w14:paraId="754FB895" w14:textId="77777777" w:rsidR="00F46A48" w:rsidRPr="0080107E" w:rsidRDefault="00F46A48" w:rsidP="002C757B">
      <w:pPr>
        <w:pStyle w:val="ListParagraph"/>
        <w:numPr>
          <w:ilvl w:val="1"/>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Attestation by both service provider and applicant household that application information is accurate and complete.</w:t>
      </w:r>
    </w:p>
    <w:p w14:paraId="0E6930C1" w14:textId="77777777" w:rsidR="00F46A48" w:rsidRPr="0080107E" w:rsidRDefault="00F46A48" w:rsidP="002C757B">
      <w:pPr>
        <w:pStyle w:val="ListParagraph"/>
        <w:numPr>
          <w:ilvl w:val="0"/>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How applicant households are made aware of eligible costs; this may be addressed as part of an application form.</w:t>
      </w:r>
    </w:p>
    <w:p w14:paraId="74802311" w14:textId="77777777" w:rsidR="00F46A48" w:rsidRPr="0080107E" w:rsidRDefault="00F46A48" w:rsidP="002C757B">
      <w:pPr>
        <w:pStyle w:val="ListParagraph"/>
        <w:numPr>
          <w:ilvl w:val="0"/>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lastRenderedPageBreak/>
        <w:t>A Housing Stability Plan template for households to submit as part of their application for assistance.</w:t>
      </w:r>
    </w:p>
    <w:p w14:paraId="72CE43E6" w14:textId="77777777" w:rsidR="00F46A48" w:rsidRPr="0080107E" w:rsidRDefault="00F46A48" w:rsidP="002C757B">
      <w:pPr>
        <w:pStyle w:val="ListParagraph"/>
        <w:numPr>
          <w:ilvl w:val="0"/>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How determinations for financial assistance include a reasonable level of household financial contribution towards the housing plan. A household contribution of 30% of income towards all housing costs is considered a reasonable standard, though may be adjusted based on mitigating circumstances.</w:t>
      </w:r>
    </w:p>
    <w:p w14:paraId="6E0FD127" w14:textId="77777777" w:rsidR="00F46A48" w:rsidRPr="0080107E" w:rsidRDefault="00F46A48" w:rsidP="002C757B">
      <w:pPr>
        <w:pStyle w:val="ListParagraph"/>
        <w:numPr>
          <w:ilvl w:val="0"/>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How applications are reviewed, and determinations made within 5 business days of receiving a complete application, including a process for secondary review and approval of requests for financial assistance that exceed $5,000.  Review and approval of applications may not be made by the service provider who is jointly submitting the application with the applicant.</w:t>
      </w:r>
    </w:p>
    <w:p w14:paraId="417139A4" w14:textId="19A8BA26" w:rsidR="00F46A48" w:rsidRDefault="00F46A48" w:rsidP="008B500C">
      <w:pPr>
        <w:pStyle w:val="ListParagraph"/>
        <w:numPr>
          <w:ilvl w:val="0"/>
          <w:numId w:val="63"/>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Local Fund Administrators that choose to collaborate with community partners to review applications and/or determine financial assistance must have a written policy that outlines how collaboration will occur, including the frequency of meetings. </w:t>
      </w:r>
    </w:p>
    <w:p w14:paraId="2AA6FEC6" w14:textId="77777777" w:rsidR="008B500C" w:rsidRPr="008B500C" w:rsidRDefault="008B500C" w:rsidP="008B500C">
      <w:pPr>
        <w:pStyle w:val="ListParagraph"/>
        <w:autoSpaceDE w:val="0"/>
        <w:autoSpaceDN w:val="0"/>
        <w:adjustRightInd w:val="0"/>
        <w:rPr>
          <w:rFonts w:asciiTheme="minorHAnsi" w:hAnsiTheme="minorHAnsi" w:cstheme="minorHAnsi"/>
          <w:bCs/>
          <w:iCs/>
          <w:sz w:val="24"/>
          <w:szCs w:val="24"/>
        </w:rPr>
      </w:pPr>
    </w:p>
    <w:p w14:paraId="2FBD25B7" w14:textId="77777777" w:rsidR="00F46A48" w:rsidRPr="0080107E" w:rsidRDefault="00F46A48" w:rsidP="008B500C">
      <w:pPr>
        <w:pStyle w:val="ListParagraph"/>
        <w:numPr>
          <w:ilvl w:val="0"/>
          <w:numId w:val="61"/>
        </w:numPr>
        <w:autoSpaceDE w:val="0"/>
        <w:autoSpaceDN w:val="0"/>
        <w:adjustRightInd w:val="0"/>
        <w:spacing w:line="240" w:lineRule="auto"/>
        <w:ind w:left="360"/>
        <w:rPr>
          <w:rFonts w:asciiTheme="minorHAnsi" w:hAnsiTheme="minorHAnsi" w:cstheme="minorHAnsi"/>
          <w:bCs/>
          <w:iCs/>
          <w:sz w:val="24"/>
          <w:szCs w:val="24"/>
        </w:rPr>
      </w:pPr>
      <w:r w:rsidRPr="0080107E">
        <w:rPr>
          <w:rFonts w:asciiTheme="minorHAnsi" w:hAnsiTheme="minorHAnsi" w:cstheme="minorHAnsi"/>
          <w:b/>
          <w:bCs/>
          <w:i/>
          <w:iCs/>
          <w:sz w:val="24"/>
          <w:szCs w:val="24"/>
        </w:rPr>
        <w:t xml:space="preserve">Housing Stability Plans and service requirements: </w:t>
      </w:r>
    </w:p>
    <w:p w14:paraId="065CAEDB" w14:textId="77777777" w:rsidR="00F46A48" w:rsidRPr="0080107E" w:rsidRDefault="00F46A48" w:rsidP="002C757B">
      <w:pPr>
        <w:pStyle w:val="ListParagraph"/>
        <w:numPr>
          <w:ilvl w:val="0"/>
          <w:numId w:val="64"/>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In all cases, households will prepare an application for financial assistance in partnership with a service provider.</w:t>
      </w:r>
    </w:p>
    <w:p w14:paraId="2CACC514" w14:textId="77777777" w:rsidR="00F46A48" w:rsidRPr="0080107E" w:rsidRDefault="00F46A48" w:rsidP="002C757B">
      <w:pPr>
        <w:pStyle w:val="ListParagraph"/>
        <w:numPr>
          <w:ilvl w:val="0"/>
          <w:numId w:val="64"/>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The plan should be created as a collaboration between the service provider and the household.</w:t>
      </w:r>
    </w:p>
    <w:p w14:paraId="7B11489C" w14:textId="07AEB13A" w:rsidR="00F46A48" w:rsidRPr="0080107E" w:rsidRDefault="00F46A48" w:rsidP="002C757B">
      <w:pPr>
        <w:pStyle w:val="ListParagraph"/>
        <w:numPr>
          <w:ilvl w:val="0"/>
          <w:numId w:val="64"/>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The plan must clearly indicate who will be providing services to the household at least monthly for the length that assistance is provided. </w:t>
      </w:r>
    </w:p>
    <w:p w14:paraId="5B7654EF" w14:textId="04E307D8" w:rsidR="008B500C" w:rsidRDefault="00F46A48" w:rsidP="008B500C">
      <w:pPr>
        <w:pStyle w:val="ListParagraph"/>
        <w:numPr>
          <w:ilvl w:val="0"/>
          <w:numId w:val="64"/>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Except as outlined in these standards, no treatment or prerequisite services may be required as a condition for receiving financial assistance. </w:t>
      </w:r>
    </w:p>
    <w:p w14:paraId="56BB3F00" w14:textId="77777777" w:rsidR="008B500C" w:rsidRPr="008B500C" w:rsidRDefault="008B500C" w:rsidP="008B500C">
      <w:pPr>
        <w:pStyle w:val="ListParagraph"/>
        <w:autoSpaceDE w:val="0"/>
        <w:autoSpaceDN w:val="0"/>
        <w:adjustRightInd w:val="0"/>
        <w:rPr>
          <w:rFonts w:asciiTheme="minorHAnsi" w:hAnsiTheme="minorHAnsi" w:cstheme="minorHAnsi"/>
          <w:bCs/>
          <w:iCs/>
          <w:sz w:val="18"/>
          <w:szCs w:val="18"/>
        </w:rPr>
      </w:pPr>
    </w:p>
    <w:p w14:paraId="4E6D3B5C" w14:textId="780CDAD3" w:rsidR="00F46A48" w:rsidRPr="0080107E" w:rsidRDefault="00F46A48" w:rsidP="008B500C">
      <w:pPr>
        <w:pStyle w:val="ListParagraph"/>
        <w:numPr>
          <w:ilvl w:val="0"/>
          <w:numId w:val="61"/>
        </w:numPr>
        <w:autoSpaceDE w:val="0"/>
        <w:autoSpaceDN w:val="0"/>
        <w:adjustRightInd w:val="0"/>
        <w:spacing w:line="240" w:lineRule="auto"/>
        <w:ind w:left="360"/>
        <w:rPr>
          <w:rFonts w:asciiTheme="minorHAnsi" w:hAnsiTheme="minorHAnsi" w:cstheme="minorHAnsi"/>
          <w:bCs/>
          <w:iCs/>
          <w:sz w:val="24"/>
          <w:szCs w:val="24"/>
        </w:rPr>
      </w:pPr>
      <w:r w:rsidRPr="0080107E">
        <w:rPr>
          <w:rFonts w:asciiTheme="minorHAnsi" w:hAnsiTheme="minorHAnsi" w:cstheme="minorHAnsi"/>
          <w:b/>
          <w:bCs/>
          <w:i/>
          <w:iCs/>
          <w:sz w:val="24"/>
          <w:szCs w:val="24"/>
        </w:rPr>
        <w:t xml:space="preserve">The following requirements must be met when providing financial assistance: </w:t>
      </w:r>
    </w:p>
    <w:p w14:paraId="4F8B27D7" w14:textId="77777777" w:rsidR="00F46A48" w:rsidRPr="0080107E" w:rsidRDefault="00F46A48" w:rsidP="002C757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80107E">
        <w:rPr>
          <w:rFonts w:asciiTheme="minorHAnsi" w:hAnsiTheme="minorHAnsi" w:cstheme="minorHAnsi"/>
          <w:bCs/>
          <w:iCs/>
          <w:sz w:val="24"/>
          <w:szCs w:val="24"/>
        </w:rPr>
        <w:t xml:space="preserve">Prior to application, all households must participate in the Coordinated Entry process established by the Continuum of Care. </w:t>
      </w:r>
    </w:p>
    <w:p w14:paraId="288440C5" w14:textId="77777777" w:rsidR="00F46A48" w:rsidRPr="0080107E" w:rsidRDefault="00F46A48" w:rsidP="002C757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80107E">
        <w:rPr>
          <w:rFonts w:asciiTheme="minorHAnsi" w:hAnsiTheme="minorHAnsi" w:cstheme="minorHAnsi"/>
          <w:bCs/>
          <w:iCs/>
          <w:sz w:val="24"/>
          <w:szCs w:val="24"/>
        </w:rPr>
        <w:t>No financial assistance may be provided to a household for a purpose and time period supported by another public source. When another public benefit program (VERAP, LIHEAP, etc</w:t>
      </w:r>
      <w:r w:rsidRPr="0080107E">
        <w:rPr>
          <w:rFonts w:asciiTheme="minorHAnsi" w:hAnsiTheme="minorHAnsi" w:cstheme="minorHAnsi"/>
          <w:bCs/>
          <w:i/>
          <w:iCs/>
          <w:sz w:val="24"/>
          <w:szCs w:val="24"/>
        </w:rPr>
        <w:t>.</w:t>
      </w:r>
      <w:r w:rsidRPr="0080107E">
        <w:rPr>
          <w:rFonts w:asciiTheme="minorHAnsi" w:hAnsiTheme="minorHAnsi" w:cstheme="minorHAnsi"/>
          <w:bCs/>
          <w:iCs/>
          <w:sz w:val="24"/>
          <w:szCs w:val="24"/>
        </w:rPr>
        <w:t>) may be able to meet a financial need, the applicant should be encouraged to utilize other funds and the application must document why financial assistance is being utilized in place of other resources. Documentation of non-duplication with ERAP must be confirmed.</w:t>
      </w:r>
    </w:p>
    <w:p w14:paraId="74B57AFD" w14:textId="77777777" w:rsidR="00F46A48" w:rsidRPr="0080107E" w:rsidRDefault="00F46A48" w:rsidP="002C757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80107E">
        <w:rPr>
          <w:rFonts w:asciiTheme="minorHAnsi" w:hAnsiTheme="minorHAnsi" w:cstheme="minorHAnsi"/>
          <w:bCs/>
          <w:iCs/>
          <w:sz w:val="24"/>
          <w:szCs w:val="24"/>
        </w:rPr>
        <w:t>All payments of financial assistance must be made to third parties. No payments shall be made directly to participating households. No financial assistance shall be made to the financial assistance administrator for housing owned or operated by the administrator. While vouchers for specific items may be arranged, gift cards or gift certificates are not allowable.</w:t>
      </w:r>
    </w:p>
    <w:p w14:paraId="713C294E" w14:textId="77777777" w:rsidR="00F46A48" w:rsidRDefault="00F46A48" w:rsidP="002C757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80107E">
        <w:rPr>
          <w:rFonts w:asciiTheme="minorHAnsi" w:hAnsiTheme="minorHAnsi" w:cstheme="minorHAnsi"/>
          <w:bCs/>
          <w:iCs/>
          <w:sz w:val="24"/>
          <w:szCs w:val="24"/>
        </w:rPr>
        <w:t>Documentation of liability (e.g. lease, bill, written agreement) is required.</w:t>
      </w:r>
    </w:p>
    <w:p w14:paraId="2C0976AB" w14:textId="77777777" w:rsidR="00F46A48" w:rsidRPr="0080107E" w:rsidRDefault="00F46A48" w:rsidP="002C757B">
      <w:pPr>
        <w:pStyle w:val="ListParagraph"/>
        <w:numPr>
          <w:ilvl w:val="1"/>
          <w:numId w:val="65"/>
        </w:numPr>
        <w:autoSpaceDE w:val="0"/>
        <w:autoSpaceDN w:val="0"/>
        <w:adjustRightInd w:val="0"/>
        <w:ind w:left="1440"/>
        <w:rPr>
          <w:rFonts w:asciiTheme="minorHAnsi" w:hAnsiTheme="minorHAnsi" w:cstheme="minorHAnsi"/>
          <w:bCs/>
          <w:iCs/>
          <w:sz w:val="24"/>
          <w:szCs w:val="24"/>
        </w:rPr>
      </w:pPr>
      <w:r w:rsidRPr="0080107E">
        <w:rPr>
          <w:rFonts w:asciiTheme="minorHAnsi" w:hAnsiTheme="minorHAnsi" w:cstheme="minorHAnsi"/>
          <w:bCs/>
          <w:iCs/>
          <w:sz w:val="24"/>
          <w:szCs w:val="24"/>
        </w:rPr>
        <w:t>Financial assistance may only be paid to relatives of the applicant on a short-term or one-time basis and a written agreement must be in place.</w:t>
      </w:r>
    </w:p>
    <w:p w14:paraId="021A562A" w14:textId="77777777" w:rsidR="00F46A48" w:rsidRPr="0080107E" w:rsidRDefault="00F46A48" w:rsidP="002C757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80107E">
        <w:rPr>
          <w:rFonts w:asciiTheme="minorHAnsi" w:hAnsiTheme="minorHAnsi" w:cstheme="minorHAnsi"/>
          <w:bCs/>
          <w:iCs/>
          <w:sz w:val="24"/>
          <w:szCs w:val="24"/>
        </w:rPr>
        <w:t>Payments are to be made on behalf of renters only; homeowners are not eligible for financial assistance, with the exception that mobile home lot rent is eligible.</w:t>
      </w:r>
    </w:p>
    <w:p w14:paraId="47684D25" w14:textId="77777777" w:rsidR="00F46A48" w:rsidRPr="0080107E" w:rsidRDefault="00F46A48" w:rsidP="002C757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80107E">
        <w:rPr>
          <w:rFonts w:asciiTheme="minorHAnsi" w:hAnsiTheme="minorHAnsi" w:cstheme="minorHAnsi"/>
          <w:bCs/>
          <w:iCs/>
          <w:sz w:val="24"/>
          <w:szCs w:val="24"/>
        </w:rPr>
        <w:lastRenderedPageBreak/>
        <w:t>In the case of arrears and debt, reasonable attempts must be made by the applicant and service provider to negotiate forgiveness or repayment plan.</w:t>
      </w:r>
    </w:p>
    <w:p w14:paraId="07644DA7" w14:textId="77777777" w:rsidR="00F46A48" w:rsidRPr="00B246DA" w:rsidRDefault="00F46A48" w:rsidP="002C757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B246DA">
        <w:rPr>
          <w:rFonts w:asciiTheme="minorHAnsi" w:hAnsiTheme="minorHAnsi" w:cstheme="minorHAnsi"/>
          <w:bCs/>
          <w:iCs/>
          <w:sz w:val="24"/>
          <w:szCs w:val="24"/>
        </w:rPr>
        <w:t>All costs must be determined to be reasonable and necessary to supporting the immediate housing stability of the applicant.</w:t>
      </w:r>
    </w:p>
    <w:p w14:paraId="2E03B58B" w14:textId="77777777" w:rsidR="00F46A48" w:rsidRPr="00B246DA" w:rsidRDefault="00F46A48" w:rsidP="002C757B">
      <w:pPr>
        <w:pStyle w:val="ListParagraph"/>
        <w:numPr>
          <w:ilvl w:val="1"/>
          <w:numId w:val="65"/>
        </w:numPr>
        <w:autoSpaceDE w:val="0"/>
        <w:autoSpaceDN w:val="0"/>
        <w:adjustRightInd w:val="0"/>
        <w:ind w:left="1440"/>
        <w:rPr>
          <w:rFonts w:asciiTheme="minorHAnsi" w:hAnsiTheme="minorHAnsi" w:cstheme="minorHAnsi"/>
          <w:bCs/>
          <w:iCs/>
          <w:sz w:val="24"/>
          <w:szCs w:val="24"/>
        </w:rPr>
      </w:pPr>
      <w:r w:rsidRPr="00B246DA">
        <w:rPr>
          <w:rFonts w:asciiTheme="minorHAnsi" w:hAnsiTheme="minorHAnsi" w:cstheme="minorHAnsi"/>
          <w:bCs/>
          <w:iCs/>
          <w:sz w:val="24"/>
          <w:szCs w:val="24"/>
        </w:rPr>
        <w:t>For transportation requests greater than $200, a price comparison is required.</w:t>
      </w:r>
    </w:p>
    <w:p w14:paraId="5F585FF9" w14:textId="77777777" w:rsidR="00F46A48" w:rsidRPr="00B246DA" w:rsidRDefault="00F46A48" w:rsidP="002C757B">
      <w:pPr>
        <w:pStyle w:val="ListParagraph"/>
        <w:numPr>
          <w:ilvl w:val="1"/>
          <w:numId w:val="65"/>
        </w:numPr>
        <w:autoSpaceDE w:val="0"/>
        <w:autoSpaceDN w:val="0"/>
        <w:adjustRightInd w:val="0"/>
        <w:ind w:left="1440"/>
        <w:rPr>
          <w:rFonts w:asciiTheme="minorHAnsi" w:hAnsiTheme="minorHAnsi" w:cstheme="minorHAnsi"/>
          <w:bCs/>
          <w:iCs/>
          <w:sz w:val="24"/>
          <w:szCs w:val="24"/>
        </w:rPr>
      </w:pPr>
      <w:r w:rsidRPr="00B246DA">
        <w:rPr>
          <w:rFonts w:asciiTheme="minorHAnsi" w:hAnsiTheme="minorHAnsi" w:cstheme="minorHAnsi"/>
          <w:bCs/>
          <w:iCs/>
          <w:sz w:val="24"/>
          <w:szCs w:val="24"/>
        </w:rPr>
        <w:t>Any single item &gt;= $5,000 must include a price comparison.</w:t>
      </w:r>
    </w:p>
    <w:p w14:paraId="62517E12" w14:textId="149A1A57" w:rsidR="00C0767D" w:rsidRPr="00C0767D" w:rsidRDefault="00F46A48" w:rsidP="002C757B">
      <w:pPr>
        <w:pStyle w:val="ListParagraph"/>
        <w:numPr>
          <w:ilvl w:val="0"/>
          <w:numId w:val="65"/>
        </w:numPr>
        <w:autoSpaceDE w:val="0"/>
        <w:autoSpaceDN w:val="0"/>
        <w:adjustRightInd w:val="0"/>
        <w:ind w:left="720"/>
        <w:rPr>
          <w:rFonts w:asciiTheme="minorHAnsi" w:hAnsiTheme="minorHAnsi" w:cstheme="minorHAnsi"/>
          <w:bCs/>
          <w:iCs/>
          <w:sz w:val="24"/>
          <w:szCs w:val="24"/>
        </w:rPr>
      </w:pPr>
      <w:r w:rsidRPr="00B246DA">
        <w:rPr>
          <w:rFonts w:asciiTheme="minorHAnsi" w:hAnsiTheme="minorHAnsi" w:cstheme="minorHAnsi"/>
          <w:bCs/>
          <w:iCs/>
          <w:sz w:val="24"/>
          <w:szCs w:val="24"/>
        </w:rPr>
        <w:t xml:space="preserve">A household can receive no more than $8,000 in any 3-year period. </w:t>
      </w:r>
    </w:p>
    <w:p w14:paraId="6D3DA9CF" w14:textId="7FDD27EC" w:rsidR="00F46A48" w:rsidRPr="00F27A93" w:rsidRDefault="00F46A48" w:rsidP="008B500C">
      <w:pPr>
        <w:autoSpaceDE w:val="0"/>
        <w:autoSpaceDN w:val="0"/>
        <w:adjustRightInd w:val="0"/>
        <w:ind w:left="360"/>
        <w:rPr>
          <w:rFonts w:asciiTheme="minorHAnsi" w:hAnsiTheme="minorHAnsi" w:cstheme="minorHAnsi"/>
          <w:bCs/>
          <w:iCs/>
          <w:snapToGrid/>
          <w:szCs w:val="24"/>
        </w:rPr>
      </w:pPr>
      <w:r w:rsidRPr="00F27A93">
        <w:rPr>
          <w:rFonts w:asciiTheme="minorHAnsi" w:hAnsiTheme="minorHAnsi" w:cstheme="minorHAnsi"/>
          <w:b/>
          <w:bCs/>
          <w:i/>
          <w:iCs/>
          <w:snapToGrid/>
          <w:szCs w:val="24"/>
        </w:rPr>
        <w:t xml:space="preserve">Additional requirements for housing related costs: </w:t>
      </w:r>
    </w:p>
    <w:p w14:paraId="71A85EB6" w14:textId="77777777" w:rsidR="00F46A48" w:rsidRPr="0080107E" w:rsidRDefault="00F46A48" w:rsidP="002C757B">
      <w:pPr>
        <w:pStyle w:val="ListParagraph"/>
        <w:numPr>
          <w:ilvl w:val="0"/>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If financial assistance is used for any costs related to housing, the housing must meet basic health and safety standards. </w:t>
      </w:r>
    </w:p>
    <w:p w14:paraId="1D578DED" w14:textId="3A477FFA" w:rsidR="00C0767D" w:rsidRPr="008B500C" w:rsidRDefault="00F46A48" w:rsidP="008B500C">
      <w:pPr>
        <w:pStyle w:val="ListParagraph"/>
        <w:numPr>
          <w:ilvl w:val="0"/>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If financial assistance is used for rental assistance, security deposit, or last month’s rent as part of a move into a new unit, the unit must meet HOP habitability standards for permanent housing. A Housing Quality Standard (HQS) inspection is not required. </w:t>
      </w:r>
    </w:p>
    <w:p w14:paraId="1C917BC0" w14:textId="76F12CFB" w:rsidR="00F46A48" w:rsidRPr="0080107E" w:rsidRDefault="00F46A48" w:rsidP="002C757B">
      <w:pPr>
        <w:pStyle w:val="ListParagraph"/>
        <w:numPr>
          <w:ilvl w:val="0"/>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Rental assistance </w:t>
      </w:r>
      <w:r>
        <w:rPr>
          <w:rFonts w:asciiTheme="minorHAnsi" w:hAnsiTheme="minorHAnsi" w:cstheme="minorHAnsi"/>
          <w:bCs/>
          <w:iCs/>
          <w:sz w:val="24"/>
          <w:szCs w:val="24"/>
        </w:rPr>
        <w:t xml:space="preserve">requires </w:t>
      </w:r>
      <w:r w:rsidRPr="001F0BCD">
        <w:rPr>
          <w:rFonts w:asciiTheme="minorHAnsi" w:hAnsiTheme="minorHAnsi" w:cstheme="minorHAnsi"/>
          <w:bCs/>
          <w:iCs/>
          <w:sz w:val="24"/>
          <w:szCs w:val="24"/>
          <w:u w:val="single"/>
        </w:rPr>
        <w:t>one</w:t>
      </w:r>
      <w:r>
        <w:rPr>
          <w:rFonts w:asciiTheme="minorHAnsi" w:hAnsiTheme="minorHAnsi" w:cstheme="minorHAnsi"/>
          <w:bCs/>
          <w:iCs/>
          <w:sz w:val="24"/>
          <w:szCs w:val="24"/>
        </w:rPr>
        <w:t xml:space="preserve"> (not all)</w:t>
      </w:r>
      <w:r w:rsidRPr="0080107E">
        <w:rPr>
          <w:rFonts w:asciiTheme="minorHAnsi" w:hAnsiTheme="minorHAnsi" w:cstheme="minorHAnsi"/>
          <w:bCs/>
          <w:iCs/>
          <w:sz w:val="24"/>
          <w:szCs w:val="24"/>
        </w:rPr>
        <w:t xml:space="preserve"> of the following</w:t>
      </w:r>
      <w:r>
        <w:rPr>
          <w:rFonts w:asciiTheme="minorHAnsi" w:hAnsiTheme="minorHAnsi" w:cstheme="minorHAnsi"/>
          <w:bCs/>
          <w:iCs/>
          <w:sz w:val="24"/>
          <w:szCs w:val="24"/>
        </w:rPr>
        <w:t xml:space="preserve"> to be true</w:t>
      </w:r>
      <w:r w:rsidRPr="0080107E">
        <w:rPr>
          <w:rFonts w:asciiTheme="minorHAnsi" w:hAnsiTheme="minorHAnsi" w:cstheme="minorHAnsi"/>
          <w:bCs/>
          <w:iCs/>
          <w:sz w:val="24"/>
          <w:szCs w:val="24"/>
        </w:rPr>
        <w:t>:</w:t>
      </w:r>
    </w:p>
    <w:p w14:paraId="144531BF" w14:textId="77777777" w:rsidR="00F46A48" w:rsidRPr="001F0BCD" w:rsidRDefault="00F46A48" w:rsidP="002C757B">
      <w:pPr>
        <w:pStyle w:val="ListParagraph"/>
        <w:numPr>
          <w:ilvl w:val="1"/>
          <w:numId w:val="66"/>
        </w:numPr>
        <w:autoSpaceDE w:val="0"/>
        <w:autoSpaceDN w:val="0"/>
        <w:adjustRightInd w:val="0"/>
        <w:rPr>
          <w:rFonts w:asciiTheme="minorHAnsi" w:hAnsiTheme="minorHAnsi" w:cstheme="minorHAnsi"/>
          <w:bCs/>
          <w:iCs/>
          <w:sz w:val="24"/>
          <w:szCs w:val="24"/>
        </w:rPr>
      </w:pPr>
      <w:r w:rsidRPr="001F0BCD">
        <w:rPr>
          <w:rFonts w:asciiTheme="minorHAnsi" w:hAnsiTheme="minorHAnsi" w:cstheme="minorHAnsi"/>
          <w:bCs/>
          <w:iCs/>
          <w:sz w:val="24"/>
          <w:szCs w:val="24"/>
        </w:rPr>
        <w:t>Unit is below HUD’s Fair Market Rent (FMR) or VSHA’s current Voucher Payment Standards</w:t>
      </w:r>
      <w:r w:rsidRPr="001F0BCD">
        <w:rPr>
          <w:rStyle w:val="FootnoteReference"/>
          <w:rFonts w:asciiTheme="minorHAnsi" w:hAnsiTheme="minorHAnsi" w:cstheme="minorHAnsi"/>
          <w:bCs/>
          <w:iCs/>
          <w:sz w:val="24"/>
          <w:szCs w:val="24"/>
        </w:rPr>
        <w:footnoteReference w:id="13"/>
      </w:r>
      <w:r w:rsidRPr="001F0BCD">
        <w:rPr>
          <w:rFonts w:asciiTheme="minorHAnsi" w:hAnsiTheme="minorHAnsi" w:cstheme="minorHAnsi"/>
          <w:bCs/>
          <w:iCs/>
          <w:sz w:val="24"/>
          <w:szCs w:val="24"/>
        </w:rPr>
        <w:t>, whichever is higher</w:t>
      </w:r>
    </w:p>
    <w:p w14:paraId="3D921A51" w14:textId="77777777" w:rsidR="00F46A48" w:rsidRPr="0080107E" w:rsidRDefault="00F46A48" w:rsidP="002C757B">
      <w:pPr>
        <w:pStyle w:val="ListParagraph"/>
        <w:numPr>
          <w:ilvl w:val="1"/>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Unit meets the standard for Rent Reasonableness</w:t>
      </w:r>
    </w:p>
    <w:p w14:paraId="29087C87" w14:textId="77777777" w:rsidR="00F46A48" w:rsidRPr="0080107E" w:rsidRDefault="00F46A48" w:rsidP="002C757B">
      <w:pPr>
        <w:pStyle w:val="ListParagraph"/>
        <w:numPr>
          <w:ilvl w:val="0"/>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If financial assistance is used for rental assistance, security deposit, or last month’s rent, a written lease is strongly encouraged.</w:t>
      </w:r>
    </w:p>
    <w:p w14:paraId="459E1E7C" w14:textId="77777777" w:rsidR="00F46A48" w:rsidRPr="0080107E" w:rsidRDefault="00F46A48" w:rsidP="002C757B">
      <w:pPr>
        <w:pStyle w:val="ListParagraph"/>
        <w:numPr>
          <w:ilvl w:val="0"/>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All rental assistance is tenant-based; the participant selects their own housing unit and may move to another unit or building and continue assistance so long as other requirements and eligibility are met.</w:t>
      </w:r>
    </w:p>
    <w:p w14:paraId="6713FBD1" w14:textId="3514918B" w:rsidR="00F46A48" w:rsidRDefault="00F46A48" w:rsidP="008B500C">
      <w:pPr>
        <w:pStyle w:val="ListParagraph"/>
        <w:numPr>
          <w:ilvl w:val="0"/>
          <w:numId w:val="66"/>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 xml:space="preserve">If used for short-term rental assistance for a long-term lease, the ability to sustain rent ongoing must be a consideration. </w:t>
      </w:r>
    </w:p>
    <w:p w14:paraId="021D5B41" w14:textId="77777777" w:rsidR="008B500C" w:rsidRPr="008B500C" w:rsidRDefault="008B500C" w:rsidP="008B500C">
      <w:pPr>
        <w:pStyle w:val="ListParagraph"/>
        <w:autoSpaceDE w:val="0"/>
        <w:autoSpaceDN w:val="0"/>
        <w:adjustRightInd w:val="0"/>
        <w:rPr>
          <w:rFonts w:asciiTheme="minorHAnsi" w:hAnsiTheme="minorHAnsi" w:cstheme="minorHAnsi"/>
          <w:bCs/>
          <w:iCs/>
          <w:sz w:val="18"/>
          <w:szCs w:val="18"/>
        </w:rPr>
      </w:pPr>
    </w:p>
    <w:p w14:paraId="04B06988" w14:textId="77777777" w:rsidR="00F46A48" w:rsidRPr="0080107E" w:rsidRDefault="00F46A48" w:rsidP="008B500C">
      <w:pPr>
        <w:pStyle w:val="ListParagraph"/>
        <w:numPr>
          <w:ilvl w:val="0"/>
          <w:numId w:val="61"/>
        </w:numPr>
        <w:autoSpaceDE w:val="0"/>
        <w:autoSpaceDN w:val="0"/>
        <w:adjustRightInd w:val="0"/>
        <w:spacing w:line="240" w:lineRule="auto"/>
        <w:ind w:left="360"/>
        <w:rPr>
          <w:rFonts w:asciiTheme="minorHAnsi" w:hAnsiTheme="minorHAnsi" w:cstheme="minorHAnsi"/>
          <w:bCs/>
          <w:iCs/>
          <w:sz w:val="24"/>
          <w:szCs w:val="24"/>
        </w:rPr>
      </w:pPr>
      <w:r w:rsidRPr="0080107E">
        <w:rPr>
          <w:rFonts w:asciiTheme="minorHAnsi" w:hAnsiTheme="minorHAnsi" w:cstheme="minorHAnsi"/>
          <w:b/>
          <w:bCs/>
          <w:i/>
          <w:iCs/>
          <w:sz w:val="24"/>
          <w:szCs w:val="24"/>
        </w:rPr>
        <w:t xml:space="preserve">Financial Assistance providers must have a written appeals process that is provided to applicants upon denial </w:t>
      </w:r>
      <w:r>
        <w:rPr>
          <w:rFonts w:asciiTheme="minorHAnsi" w:hAnsiTheme="minorHAnsi" w:cstheme="minorHAnsi"/>
          <w:b/>
          <w:bCs/>
          <w:i/>
          <w:iCs/>
          <w:sz w:val="24"/>
          <w:szCs w:val="24"/>
        </w:rPr>
        <w:t xml:space="preserve">or termination </w:t>
      </w:r>
      <w:r w:rsidRPr="0080107E">
        <w:rPr>
          <w:rFonts w:asciiTheme="minorHAnsi" w:hAnsiTheme="minorHAnsi" w:cstheme="minorHAnsi"/>
          <w:b/>
          <w:bCs/>
          <w:i/>
          <w:iCs/>
          <w:sz w:val="24"/>
          <w:szCs w:val="24"/>
        </w:rPr>
        <w:t xml:space="preserve">of financial assistance. At a minimum, the written appeal process must include: </w:t>
      </w:r>
    </w:p>
    <w:p w14:paraId="7ECD2965" w14:textId="77777777" w:rsidR="00F46A48" w:rsidRPr="0080107E" w:rsidRDefault="00F46A48" w:rsidP="002C757B">
      <w:pPr>
        <w:pStyle w:val="ListParagraph"/>
        <w:numPr>
          <w:ilvl w:val="0"/>
          <w:numId w:val="67"/>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Written appeal to the Executive Director or designee requesting a review of denial of some or all financial assistance.</w:t>
      </w:r>
    </w:p>
    <w:p w14:paraId="1FBA013A" w14:textId="77777777" w:rsidR="00F46A48" w:rsidRPr="0080107E" w:rsidRDefault="00F46A48" w:rsidP="002C757B">
      <w:pPr>
        <w:pStyle w:val="ListParagraph"/>
        <w:numPr>
          <w:ilvl w:val="0"/>
          <w:numId w:val="67"/>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The household is allowed use an advocate to support their appeal.</w:t>
      </w:r>
    </w:p>
    <w:p w14:paraId="3DCDD986" w14:textId="77777777" w:rsidR="00F46A48" w:rsidRPr="0080107E" w:rsidRDefault="00F46A48" w:rsidP="002C757B">
      <w:pPr>
        <w:pStyle w:val="ListParagraph"/>
        <w:numPr>
          <w:ilvl w:val="0"/>
          <w:numId w:val="67"/>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Appeals must always be reviewed by a staff person with higher authority than the staff initiating the denial of assistance.</w:t>
      </w:r>
    </w:p>
    <w:p w14:paraId="1D1EC026" w14:textId="77777777" w:rsidR="00F46A48" w:rsidRPr="0080107E" w:rsidRDefault="00F46A48" w:rsidP="002C757B">
      <w:pPr>
        <w:pStyle w:val="ListParagraph"/>
        <w:numPr>
          <w:ilvl w:val="0"/>
          <w:numId w:val="67"/>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Grantee</w:t>
      </w:r>
      <w:r>
        <w:rPr>
          <w:rFonts w:asciiTheme="minorHAnsi" w:hAnsiTheme="minorHAnsi" w:cstheme="minorHAnsi"/>
          <w:bCs/>
          <w:iCs/>
          <w:sz w:val="24"/>
          <w:szCs w:val="24"/>
        </w:rPr>
        <w:t xml:space="preserve">/subrecipient </w:t>
      </w:r>
      <w:r w:rsidRPr="0080107E">
        <w:rPr>
          <w:rFonts w:asciiTheme="minorHAnsi" w:hAnsiTheme="minorHAnsi" w:cstheme="minorHAnsi"/>
          <w:bCs/>
          <w:iCs/>
          <w:sz w:val="24"/>
          <w:szCs w:val="24"/>
        </w:rPr>
        <w:t>must respond to an appeal within 3 business days.</w:t>
      </w:r>
    </w:p>
    <w:p w14:paraId="1819C497" w14:textId="6CD225C0" w:rsidR="00C0767D" w:rsidRPr="008B500C" w:rsidRDefault="00F46A48" w:rsidP="008B500C">
      <w:pPr>
        <w:pStyle w:val="ListParagraph"/>
        <w:numPr>
          <w:ilvl w:val="0"/>
          <w:numId w:val="67"/>
        </w:numPr>
        <w:autoSpaceDE w:val="0"/>
        <w:autoSpaceDN w:val="0"/>
        <w:adjustRightInd w:val="0"/>
        <w:rPr>
          <w:rFonts w:asciiTheme="minorHAnsi" w:hAnsiTheme="minorHAnsi" w:cstheme="minorHAnsi"/>
          <w:bCs/>
          <w:iCs/>
          <w:sz w:val="24"/>
          <w:szCs w:val="24"/>
        </w:rPr>
      </w:pPr>
      <w:r w:rsidRPr="0080107E">
        <w:rPr>
          <w:rFonts w:asciiTheme="minorHAnsi" w:hAnsiTheme="minorHAnsi" w:cstheme="minorHAnsi"/>
          <w:bCs/>
          <w:iCs/>
          <w:sz w:val="24"/>
          <w:szCs w:val="24"/>
        </w:rPr>
        <w:t>If the household is not satisfied with the response, the appeal may be elevated to the OEO grant manager for review.</w:t>
      </w:r>
    </w:p>
    <w:p w14:paraId="66BA0F7E" w14:textId="77777777" w:rsidR="00C0767D" w:rsidRDefault="00C0767D">
      <w:pPr>
        <w:widowControl/>
        <w:rPr>
          <w:rFonts w:asciiTheme="minorHAnsi" w:hAnsiTheme="minorHAnsi" w:cstheme="minorHAnsi"/>
          <w:b/>
          <w:bCs/>
          <w:snapToGrid/>
          <w:szCs w:val="24"/>
          <w:u w:val="single"/>
        </w:rPr>
      </w:pPr>
      <w:r>
        <w:rPr>
          <w:rFonts w:asciiTheme="minorHAnsi" w:hAnsiTheme="minorHAnsi" w:cstheme="minorHAnsi"/>
          <w:b/>
          <w:bCs/>
          <w:szCs w:val="24"/>
          <w:u w:val="single"/>
        </w:rPr>
        <w:br w:type="page"/>
      </w:r>
    </w:p>
    <w:p w14:paraId="2F2FDB55" w14:textId="2F979EF6" w:rsidR="00656805" w:rsidRPr="003C7644" w:rsidRDefault="00656805" w:rsidP="00656805">
      <w:pPr>
        <w:pStyle w:val="ListParagraph"/>
        <w:autoSpaceDE w:val="0"/>
        <w:autoSpaceDN w:val="0"/>
        <w:adjustRightInd w:val="0"/>
        <w:spacing w:line="240" w:lineRule="auto"/>
        <w:ind w:left="0"/>
        <w:rPr>
          <w:rFonts w:asciiTheme="minorHAnsi" w:hAnsiTheme="minorHAnsi" w:cstheme="minorHAnsi"/>
          <w:b/>
          <w:bCs/>
          <w:sz w:val="24"/>
          <w:szCs w:val="24"/>
          <w:u w:val="single"/>
        </w:rPr>
      </w:pPr>
      <w:r w:rsidRPr="003C7644">
        <w:rPr>
          <w:rFonts w:asciiTheme="minorHAnsi" w:hAnsiTheme="minorHAnsi" w:cstheme="minorHAnsi"/>
          <w:b/>
          <w:bCs/>
          <w:sz w:val="24"/>
          <w:szCs w:val="24"/>
          <w:u w:val="single"/>
        </w:rPr>
        <w:lastRenderedPageBreak/>
        <w:t>SERVICE DEFINITIONS</w:t>
      </w:r>
    </w:p>
    <w:p w14:paraId="59FE0C3E" w14:textId="77777777" w:rsidR="00656805" w:rsidRPr="003C7644" w:rsidRDefault="00656805" w:rsidP="00656805">
      <w:pPr>
        <w:autoSpaceDE w:val="0"/>
        <w:autoSpaceDN w:val="0"/>
        <w:adjustRightInd w:val="0"/>
        <w:rPr>
          <w:rFonts w:asciiTheme="minorHAnsi" w:hAnsiTheme="minorHAnsi" w:cstheme="minorHAnsi"/>
          <w:b/>
          <w:bCs/>
          <w:i/>
          <w:iCs/>
          <w:szCs w:val="24"/>
        </w:rPr>
      </w:pPr>
      <w:r w:rsidRPr="003C7644">
        <w:rPr>
          <w:rFonts w:asciiTheme="minorHAnsi" w:hAnsiTheme="minorHAnsi" w:cstheme="minorHAnsi"/>
          <w:szCs w:val="24"/>
        </w:rPr>
        <w:t>While acknowledging that case management should remain flexible to best serve the individual needs of households, the following definitions provide expectations as to provision of services.</w:t>
      </w:r>
    </w:p>
    <w:p w14:paraId="0228817E" w14:textId="77777777" w:rsidR="00656805" w:rsidRPr="003C7644" w:rsidRDefault="00656805" w:rsidP="00656805">
      <w:pPr>
        <w:pStyle w:val="Default"/>
        <w:ind w:left="720"/>
        <w:rPr>
          <w:rFonts w:asciiTheme="minorHAnsi" w:hAnsiTheme="minorHAnsi" w:cstheme="minorHAnsi"/>
          <w:b/>
          <w:bCs/>
        </w:rPr>
      </w:pPr>
    </w:p>
    <w:p w14:paraId="66FC5F84" w14:textId="77777777" w:rsidR="00656805" w:rsidRPr="003C7644" w:rsidRDefault="00656805" w:rsidP="002C757B">
      <w:pPr>
        <w:pStyle w:val="Default"/>
        <w:numPr>
          <w:ilvl w:val="0"/>
          <w:numId w:val="51"/>
        </w:numPr>
        <w:ind w:left="720"/>
        <w:rPr>
          <w:rFonts w:asciiTheme="minorHAnsi" w:hAnsiTheme="minorHAnsi" w:cstheme="minorHAnsi"/>
        </w:rPr>
      </w:pPr>
      <w:r w:rsidRPr="003C7644">
        <w:rPr>
          <w:rFonts w:asciiTheme="minorHAnsi" w:hAnsiTheme="minorHAnsi" w:cstheme="minorHAnsi"/>
          <w:b/>
          <w:bCs/>
        </w:rPr>
        <w:t xml:space="preserve">Intake/Assessment: </w:t>
      </w:r>
      <w:r w:rsidRPr="003C7644">
        <w:rPr>
          <w:rFonts w:asciiTheme="minorHAnsi" w:hAnsiTheme="minorHAnsi" w:cstheme="minorHAnsi"/>
          <w:i/>
          <w:iCs/>
        </w:rPr>
        <w:t xml:space="preserve">To provide coordination at the program or community level. </w:t>
      </w:r>
    </w:p>
    <w:p w14:paraId="7AE93341" w14:textId="77777777" w:rsidR="00656805" w:rsidRPr="003C7644" w:rsidRDefault="00656805" w:rsidP="002C757B">
      <w:pPr>
        <w:pStyle w:val="Default"/>
        <w:numPr>
          <w:ilvl w:val="0"/>
          <w:numId w:val="46"/>
        </w:numPr>
        <w:ind w:left="1080"/>
        <w:rPr>
          <w:rFonts w:asciiTheme="minorHAnsi" w:hAnsiTheme="minorHAnsi" w:cstheme="minorHAnsi"/>
        </w:rPr>
      </w:pPr>
      <w:r w:rsidRPr="003C7644">
        <w:rPr>
          <w:rFonts w:asciiTheme="minorHAnsi" w:hAnsiTheme="minorHAnsi" w:cstheme="minorHAnsi"/>
        </w:rPr>
        <w:t>Record basic household information to determine immediate need, and eligibility for other assistance</w:t>
      </w:r>
    </w:p>
    <w:p w14:paraId="5F602F76" w14:textId="77777777" w:rsidR="00656805" w:rsidRPr="003C7644" w:rsidRDefault="00656805" w:rsidP="002C757B">
      <w:pPr>
        <w:pStyle w:val="Default"/>
        <w:numPr>
          <w:ilvl w:val="0"/>
          <w:numId w:val="46"/>
        </w:numPr>
        <w:ind w:left="1080"/>
        <w:rPr>
          <w:rFonts w:asciiTheme="minorHAnsi" w:hAnsiTheme="minorHAnsi" w:cstheme="minorHAnsi"/>
        </w:rPr>
      </w:pPr>
      <w:r w:rsidRPr="003C7644">
        <w:rPr>
          <w:rFonts w:asciiTheme="minorHAnsi" w:hAnsiTheme="minorHAnsi" w:cstheme="minorHAnsi"/>
        </w:rPr>
        <w:t>Conduct an assessment to determine the amount and type of assistance and support that the individual or family needs to regain stability in permanent housing</w:t>
      </w:r>
    </w:p>
    <w:p w14:paraId="08099C9C" w14:textId="77777777" w:rsidR="00656805" w:rsidRPr="003C7644" w:rsidRDefault="00656805" w:rsidP="002C757B">
      <w:pPr>
        <w:pStyle w:val="Default"/>
        <w:numPr>
          <w:ilvl w:val="0"/>
          <w:numId w:val="46"/>
        </w:numPr>
        <w:ind w:left="1080"/>
        <w:rPr>
          <w:rFonts w:asciiTheme="minorHAnsi" w:hAnsiTheme="minorHAnsi" w:cstheme="minorHAnsi"/>
        </w:rPr>
      </w:pPr>
      <w:r w:rsidRPr="003C7644">
        <w:rPr>
          <w:rFonts w:asciiTheme="minorHAnsi" w:hAnsiTheme="minorHAnsi" w:cstheme="minorHAnsi"/>
        </w:rPr>
        <w:t>Determine what initial referrals may be appropriate to meet a range of household needs – including, shelter and housing, as well as mainstream services (such as childcare, parenting, employment, education, mental health, substance use treatment/recovery, legal services, etc.) and benefits (such as WIC, Reach Up, 3SquaresVt, SSI/SSDI, etc.)</w:t>
      </w:r>
    </w:p>
    <w:p w14:paraId="73C9BEDF" w14:textId="77777777" w:rsidR="00656805" w:rsidRPr="003C7644" w:rsidRDefault="00656805" w:rsidP="002C757B">
      <w:pPr>
        <w:pStyle w:val="Default"/>
        <w:numPr>
          <w:ilvl w:val="0"/>
          <w:numId w:val="46"/>
        </w:numPr>
        <w:ind w:left="1080"/>
        <w:rPr>
          <w:rFonts w:asciiTheme="minorHAnsi" w:hAnsiTheme="minorHAnsi" w:cstheme="minorHAnsi"/>
        </w:rPr>
      </w:pPr>
      <w:r w:rsidRPr="003C7644">
        <w:rPr>
          <w:rFonts w:asciiTheme="minorHAnsi" w:hAnsiTheme="minorHAnsi" w:cstheme="minorHAnsi"/>
        </w:rPr>
        <w:t xml:space="preserve">Follow-up on initial referrals to prevent a household from “falling through the cracks” </w:t>
      </w:r>
    </w:p>
    <w:p w14:paraId="1DAC65AD" w14:textId="77777777" w:rsidR="00656805" w:rsidRPr="003C7644" w:rsidRDefault="00656805" w:rsidP="00656805">
      <w:pPr>
        <w:pStyle w:val="Default"/>
        <w:rPr>
          <w:rFonts w:asciiTheme="minorHAnsi" w:hAnsiTheme="minorHAnsi" w:cstheme="minorHAnsi"/>
        </w:rPr>
      </w:pPr>
    </w:p>
    <w:p w14:paraId="79C570A4" w14:textId="77777777" w:rsidR="00656805" w:rsidRPr="003C7644" w:rsidRDefault="00656805" w:rsidP="002C757B">
      <w:pPr>
        <w:pStyle w:val="Default"/>
        <w:numPr>
          <w:ilvl w:val="0"/>
          <w:numId w:val="51"/>
        </w:numPr>
        <w:ind w:left="720"/>
        <w:rPr>
          <w:rFonts w:asciiTheme="minorHAnsi" w:hAnsiTheme="minorHAnsi" w:cstheme="minorHAnsi"/>
        </w:rPr>
      </w:pPr>
      <w:r w:rsidRPr="003C7644">
        <w:rPr>
          <w:rFonts w:asciiTheme="minorHAnsi" w:hAnsiTheme="minorHAnsi" w:cstheme="minorHAnsi"/>
          <w:b/>
          <w:bCs/>
        </w:rPr>
        <w:t xml:space="preserve">Housing Navigation Services: </w:t>
      </w:r>
      <w:r w:rsidRPr="003C7644">
        <w:rPr>
          <w:rFonts w:asciiTheme="minorHAnsi" w:hAnsiTheme="minorHAnsi" w:cstheme="minorHAnsi"/>
          <w:i/>
          <w:iCs/>
        </w:rPr>
        <w:t xml:space="preserve">To provide logistical and housing support to households preparing to move into permanent housing. </w:t>
      </w:r>
    </w:p>
    <w:p w14:paraId="267F38C5"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Identify housing barriers, needs and preferences</w:t>
      </w:r>
    </w:p>
    <w:p w14:paraId="79B19456"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Work to address barriers to project/housing admissions (e.g., criminal record, credit report, utility arrears, unfavorable references)</w:t>
      </w:r>
    </w:p>
    <w:p w14:paraId="2C949EFB"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Develop an action plan for locating housing. Support housing search and placement</w:t>
      </w:r>
    </w:p>
    <w:p w14:paraId="5CA3C0D9"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Provide outreach and negotiate with landlords</w:t>
      </w:r>
    </w:p>
    <w:p w14:paraId="112A317B"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Work closely with housing providers regarding eligibility documentation and verification</w:t>
      </w:r>
    </w:p>
    <w:p w14:paraId="1AB8FDB3"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Follow-up on referrals to housing to support enrollment</w:t>
      </w:r>
    </w:p>
    <w:p w14:paraId="45E9707A"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 xml:space="preserve">Assist with submitting rental/housing applications and understanding lease </w:t>
      </w:r>
    </w:p>
    <w:p w14:paraId="278CD7DB"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Ensure living environment is safe and ready for move in (facilitate inspections)</w:t>
      </w:r>
    </w:p>
    <w:p w14:paraId="6141B6BC"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Support compliance with fair market rent and rent reasonableness, if applicable</w:t>
      </w:r>
    </w:p>
    <w:p w14:paraId="310C43C2"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Assist in arranging for/supporting move (set up utilities, moving arrangements, etc.</w:t>
      </w:r>
    </w:p>
    <w:p w14:paraId="3E902DD0"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Find resources to support move-in (security deposit, moving costs, furnishings, other one-time costs)</w:t>
      </w:r>
    </w:p>
    <w:p w14:paraId="3C3A5137"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Provide education and training on the role, rights and responsibilities of the tenant and landlord</w:t>
      </w:r>
    </w:p>
    <w:p w14:paraId="244A7DDA"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Develop of a housing support crisis plan that includes early prevention/ intervention when housing is jeopardized</w:t>
      </w:r>
    </w:p>
    <w:p w14:paraId="58CAE9FD" w14:textId="77777777" w:rsidR="00656805" w:rsidRPr="003C7644" w:rsidRDefault="00656805" w:rsidP="002C757B">
      <w:pPr>
        <w:pStyle w:val="Default"/>
        <w:numPr>
          <w:ilvl w:val="0"/>
          <w:numId w:val="47"/>
        </w:numPr>
        <w:spacing w:after="20"/>
        <w:ind w:left="1080"/>
        <w:rPr>
          <w:rFonts w:asciiTheme="minorHAnsi" w:hAnsiTheme="minorHAnsi" w:cstheme="minorHAnsi"/>
        </w:rPr>
      </w:pPr>
      <w:r w:rsidRPr="003C7644">
        <w:rPr>
          <w:rFonts w:asciiTheme="minorHAnsi" w:hAnsiTheme="minorHAnsi" w:cstheme="minorHAnsi"/>
        </w:rPr>
        <w:t>Identify of other service needs/ongoing retention support needs and connect client to mainstream services and benefits</w:t>
      </w:r>
    </w:p>
    <w:p w14:paraId="7B7F67EC" w14:textId="77777777" w:rsidR="00656805" w:rsidRPr="003C7644" w:rsidRDefault="00656805" w:rsidP="00656805">
      <w:pPr>
        <w:pStyle w:val="Default"/>
        <w:ind w:left="720"/>
        <w:rPr>
          <w:rFonts w:asciiTheme="minorHAnsi" w:hAnsiTheme="minorHAnsi" w:cstheme="minorHAnsi"/>
        </w:rPr>
      </w:pPr>
    </w:p>
    <w:p w14:paraId="61C2C0D8" w14:textId="77777777" w:rsidR="00656805" w:rsidRPr="003C7644" w:rsidRDefault="00656805" w:rsidP="002C757B">
      <w:pPr>
        <w:pStyle w:val="Default"/>
        <w:numPr>
          <w:ilvl w:val="0"/>
          <w:numId w:val="51"/>
        </w:numPr>
        <w:ind w:left="720"/>
        <w:rPr>
          <w:rFonts w:asciiTheme="minorHAnsi" w:hAnsiTheme="minorHAnsi" w:cstheme="minorHAnsi"/>
        </w:rPr>
      </w:pPr>
      <w:r w:rsidRPr="003C7644">
        <w:rPr>
          <w:rFonts w:asciiTheme="minorHAnsi" w:hAnsiTheme="minorHAnsi" w:cstheme="minorHAnsi"/>
          <w:b/>
          <w:bCs/>
        </w:rPr>
        <w:t xml:space="preserve">Essential Services Case Management: </w:t>
      </w:r>
      <w:r w:rsidRPr="003C7644">
        <w:rPr>
          <w:rFonts w:asciiTheme="minorHAnsi" w:hAnsiTheme="minorHAnsi" w:cstheme="minorHAnsi"/>
          <w:i/>
          <w:iCs/>
        </w:rPr>
        <w:t xml:space="preserve">To provide coordination for households in emergency shelter settings, ensuring basic needs are addressed and providing comprehensive referrals to mainstream services and benefits. </w:t>
      </w:r>
    </w:p>
    <w:p w14:paraId="076CFEE8" w14:textId="77777777" w:rsidR="00656805" w:rsidRPr="003C7644" w:rsidRDefault="00656805" w:rsidP="002C757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Determine (in consultation with household and other community partners, if applicable) who shall be the lead case manager for the household.</w:t>
      </w:r>
    </w:p>
    <w:p w14:paraId="7B7BB4FD" w14:textId="77777777" w:rsidR="00656805" w:rsidRPr="003C7644" w:rsidRDefault="00656805" w:rsidP="002C757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Work with participants to develop a housing and service plan, set goals, and help participants stay on course</w:t>
      </w:r>
    </w:p>
    <w:p w14:paraId="53DB3C47" w14:textId="77777777" w:rsidR="00656805" w:rsidRPr="003C7644" w:rsidRDefault="00656805" w:rsidP="002C757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lastRenderedPageBreak/>
        <w:t>Provide ongoing risk assessment and safety planning with victims fleeing violence or make appropriate referral</w:t>
      </w:r>
    </w:p>
    <w:p w14:paraId="1CA45F10" w14:textId="77777777" w:rsidR="00656805" w:rsidRPr="003C7644" w:rsidRDefault="00656805" w:rsidP="002C757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Employ best practices to help the household identify its strengths and opportunities, as well as underlying issues which may have led to homelessness, or could undermine success if not addressed</w:t>
      </w:r>
    </w:p>
    <w:p w14:paraId="68DFB889" w14:textId="77777777" w:rsidR="00656805" w:rsidRPr="003C7644" w:rsidRDefault="00656805" w:rsidP="002C757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 xml:space="preserve">Provide information, referrals and encouragement for the household (or members of the household) to avail themselves of other appropriate services or take appropriate action to address barriers </w:t>
      </w:r>
    </w:p>
    <w:p w14:paraId="69B743CC" w14:textId="77777777" w:rsidR="00656805" w:rsidRPr="003C7644" w:rsidRDefault="00656805" w:rsidP="002C757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Assist with developing, securing and coordinating mainstream services and benefits</w:t>
      </w:r>
    </w:p>
    <w:p w14:paraId="36B0D5C2" w14:textId="77777777" w:rsidR="00656805" w:rsidRPr="003C7644" w:rsidRDefault="00656805" w:rsidP="002C757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Monitor and evaluate client progress</w:t>
      </w:r>
    </w:p>
    <w:p w14:paraId="3905357D" w14:textId="77777777" w:rsidR="00656805" w:rsidRPr="003C7644" w:rsidRDefault="00656805" w:rsidP="002C757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 xml:space="preserve">Maintain a relationship with household, identifying the appropriate level of support without creating over-dependence </w:t>
      </w:r>
    </w:p>
    <w:p w14:paraId="17E1D73A" w14:textId="77777777" w:rsidR="00656805" w:rsidRPr="003C7644" w:rsidRDefault="00656805" w:rsidP="002C757B">
      <w:pPr>
        <w:pStyle w:val="Default"/>
        <w:numPr>
          <w:ilvl w:val="0"/>
          <w:numId w:val="48"/>
        </w:numPr>
        <w:spacing w:after="20"/>
        <w:ind w:left="1080"/>
        <w:rPr>
          <w:rFonts w:asciiTheme="minorHAnsi" w:hAnsiTheme="minorHAnsi" w:cstheme="minorHAnsi"/>
        </w:rPr>
      </w:pPr>
      <w:r w:rsidRPr="003C7644">
        <w:rPr>
          <w:rFonts w:asciiTheme="minorHAnsi" w:hAnsiTheme="minorHAnsi" w:cstheme="minorHAnsi"/>
        </w:rPr>
        <w:t>Ensure households have appropriate services after they have moved into permanent housing, including housing retention services</w:t>
      </w:r>
    </w:p>
    <w:p w14:paraId="4E0A853D" w14:textId="77777777" w:rsidR="00656805" w:rsidRPr="003C7644" w:rsidRDefault="00656805" w:rsidP="00656805">
      <w:pPr>
        <w:pStyle w:val="Default"/>
        <w:rPr>
          <w:rFonts w:asciiTheme="minorHAnsi" w:hAnsiTheme="minorHAnsi" w:cstheme="minorHAnsi"/>
          <w:b/>
          <w:bCs/>
        </w:rPr>
      </w:pPr>
    </w:p>
    <w:p w14:paraId="04A665B5" w14:textId="77777777" w:rsidR="00656805" w:rsidRPr="003C7644" w:rsidRDefault="00656805" w:rsidP="002C757B">
      <w:pPr>
        <w:pStyle w:val="Default"/>
        <w:numPr>
          <w:ilvl w:val="0"/>
          <w:numId w:val="51"/>
        </w:numPr>
        <w:ind w:left="720"/>
        <w:rPr>
          <w:rFonts w:asciiTheme="minorHAnsi" w:hAnsiTheme="minorHAnsi" w:cstheme="minorHAnsi"/>
        </w:rPr>
      </w:pPr>
      <w:r w:rsidRPr="003C7644">
        <w:rPr>
          <w:rFonts w:asciiTheme="minorHAnsi" w:hAnsiTheme="minorHAnsi" w:cstheme="minorHAnsi"/>
          <w:b/>
          <w:bCs/>
        </w:rPr>
        <w:t xml:space="preserve">Housing Retention Services: </w:t>
      </w:r>
      <w:r w:rsidRPr="003C7644">
        <w:rPr>
          <w:rFonts w:asciiTheme="minorHAnsi" w:hAnsiTheme="minorHAnsi" w:cstheme="minorHAnsi"/>
          <w:i/>
          <w:iCs/>
        </w:rPr>
        <w:t xml:space="preserve">To provide ongoing, individualized support and coordination for households once stabilized in permanent housing. </w:t>
      </w:r>
    </w:p>
    <w:p w14:paraId="7E987D7C" w14:textId="77777777" w:rsidR="00656805" w:rsidRPr="003C7644" w:rsidRDefault="00656805" w:rsidP="002C757B">
      <w:pPr>
        <w:pStyle w:val="Default"/>
        <w:numPr>
          <w:ilvl w:val="0"/>
          <w:numId w:val="54"/>
        </w:numPr>
        <w:spacing w:after="20"/>
        <w:ind w:left="1080"/>
        <w:rPr>
          <w:rFonts w:asciiTheme="minorHAnsi" w:hAnsiTheme="minorHAnsi" w:cstheme="minorHAnsi"/>
        </w:rPr>
      </w:pPr>
      <w:r w:rsidRPr="003C7644">
        <w:rPr>
          <w:rFonts w:asciiTheme="minorHAnsi" w:hAnsiTheme="minorHAnsi" w:cstheme="minorHAnsi"/>
        </w:rPr>
        <w:t xml:space="preserve">Provide early identification and intervention for behaviors that may jeopardize housing, such as late rental payment and other lease violations </w:t>
      </w:r>
    </w:p>
    <w:p w14:paraId="3B12E8BF" w14:textId="77777777" w:rsidR="00656805" w:rsidRPr="003C7644" w:rsidRDefault="00656805" w:rsidP="002C757B">
      <w:pPr>
        <w:pStyle w:val="Default"/>
        <w:numPr>
          <w:ilvl w:val="0"/>
          <w:numId w:val="54"/>
        </w:numPr>
        <w:spacing w:after="20"/>
        <w:ind w:left="1080"/>
        <w:rPr>
          <w:rFonts w:asciiTheme="minorHAnsi" w:hAnsiTheme="minorHAnsi" w:cstheme="minorHAnsi"/>
        </w:rPr>
      </w:pPr>
      <w:r w:rsidRPr="003C7644">
        <w:rPr>
          <w:rFonts w:asciiTheme="minorHAnsi" w:hAnsiTheme="minorHAnsi" w:cstheme="minorHAnsi"/>
        </w:rPr>
        <w:t>Coach on developing and maintaining key relationships with landlords/property managers with a goal of fostering successful tenancy</w:t>
      </w:r>
    </w:p>
    <w:p w14:paraId="5F77B409" w14:textId="77777777" w:rsidR="00656805" w:rsidRPr="003C7644" w:rsidRDefault="00656805" w:rsidP="002C757B">
      <w:pPr>
        <w:pStyle w:val="Default"/>
        <w:numPr>
          <w:ilvl w:val="0"/>
          <w:numId w:val="54"/>
        </w:numPr>
        <w:spacing w:after="20"/>
        <w:ind w:left="1080"/>
        <w:rPr>
          <w:rFonts w:asciiTheme="minorHAnsi" w:hAnsiTheme="minorHAnsi" w:cstheme="minorHAnsi"/>
        </w:rPr>
      </w:pPr>
      <w:r w:rsidRPr="003C7644">
        <w:rPr>
          <w:rFonts w:asciiTheme="minorHAnsi" w:hAnsiTheme="minorHAnsi" w:cstheme="minorHAnsi"/>
        </w:rPr>
        <w:t>Assist in resolving disputes with landlords and/or neighbors to reduce risk of eviction or other adverse action</w:t>
      </w:r>
    </w:p>
    <w:p w14:paraId="0E42B682" w14:textId="77777777" w:rsidR="00656805" w:rsidRPr="003C7644" w:rsidRDefault="00656805" w:rsidP="002C757B">
      <w:pPr>
        <w:pStyle w:val="Default"/>
        <w:numPr>
          <w:ilvl w:val="0"/>
          <w:numId w:val="54"/>
        </w:numPr>
        <w:spacing w:after="20"/>
        <w:ind w:left="1080"/>
        <w:rPr>
          <w:rFonts w:asciiTheme="minorHAnsi" w:hAnsiTheme="minorHAnsi" w:cstheme="minorHAnsi"/>
        </w:rPr>
      </w:pPr>
      <w:r w:rsidRPr="003C7644">
        <w:rPr>
          <w:rFonts w:asciiTheme="minorHAnsi" w:hAnsiTheme="minorHAnsi" w:cstheme="minorHAnsi"/>
        </w:rPr>
        <w:t>Advocate and link with community resources to prevent eviction when housing is, or may potentially become jeopardized</w:t>
      </w:r>
    </w:p>
    <w:p w14:paraId="306048A8" w14:textId="77777777" w:rsidR="00656805" w:rsidRPr="003C7644" w:rsidRDefault="00656805" w:rsidP="002C757B">
      <w:pPr>
        <w:pStyle w:val="Default"/>
        <w:numPr>
          <w:ilvl w:val="0"/>
          <w:numId w:val="54"/>
        </w:numPr>
        <w:spacing w:after="20"/>
        <w:ind w:left="1080"/>
        <w:rPr>
          <w:rFonts w:asciiTheme="minorHAnsi" w:hAnsiTheme="minorHAnsi" w:cstheme="minorHAnsi"/>
        </w:rPr>
      </w:pPr>
      <w:r w:rsidRPr="003C7644">
        <w:rPr>
          <w:rFonts w:asciiTheme="minorHAnsi" w:hAnsiTheme="minorHAnsi" w:cstheme="minorHAnsi"/>
        </w:rPr>
        <w:t>Assist with the housing recertification process</w:t>
      </w:r>
    </w:p>
    <w:p w14:paraId="78D02E0B" w14:textId="77777777" w:rsidR="00656805" w:rsidRPr="003C7644" w:rsidRDefault="00656805" w:rsidP="002C757B">
      <w:pPr>
        <w:pStyle w:val="Default"/>
        <w:numPr>
          <w:ilvl w:val="0"/>
          <w:numId w:val="54"/>
        </w:numPr>
        <w:spacing w:after="20"/>
        <w:ind w:left="1080"/>
        <w:rPr>
          <w:rFonts w:asciiTheme="minorHAnsi" w:hAnsiTheme="minorHAnsi" w:cstheme="minorHAnsi"/>
        </w:rPr>
      </w:pPr>
      <w:r w:rsidRPr="003C7644">
        <w:rPr>
          <w:rFonts w:asciiTheme="minorHAnsi" w:hAnsiTheme="minorHAnsi" w:cstheme="minorHAnsi"/>
        </w:rPr>
        <w:t>Coordinate with the tenant to review, update and modify their housing support and crisis plan on a regular basis to reflect current needs and address existing or recurring housing retention barriers</w:t>
      </w:r>
    </w:p>
    <w:p w14:paraId="6583541B" w14:textId="77777777" w:rsidR="00656805" w:rsidRPr="003C7644" w:rsidRDefault="00656805" w:rsidP="002C757B">
      <w:pPr>
        <w:pStyle w:val="Default"/>
        <w:numPr>
          <w:ilvl w:val="0"/>
          <w:numId w:val="54"/>
        </w:numPr>
        <w:spacing w:after="20"/>
        <w:ind w:left="1080"/>
        <w:rPr>
          <w:rFonts w:asciiTheme="minorHAnsi" w:hAnsiTheme="minorHAnsi" w:cstheme="minorHAnsi"/>
        </w:rPr>
      </w:pPr>
      <w:r w:rsidRPr="003C7644">
        <w:rPr>
          <w:rFonts w:asciiTheme="minorHAnsi" w:hAnsiTheme="minorHAnsi" w:cstheme="minorHAnsi"/>
        </w:rPr>
        <w:t>Continue training in being a good tenant and lease compliance, including ongoing support with activities related to household management</w:t>
      </w:r>
    </w:p>
    <w:p w14:paraId="7A3E703D" w14:textId="77777777" w:rsidR="00656805" w:rsidRPr="003C7644" w:rsidRDefault="00656805" w:rsidP="002C757B">
      <w:pPr>
        <w:pStyle w:val="Default"/>
        <w:numPr>
          <w:ilvl w:val="0"/>
          <w:numId w:val="54"/>
        </w:numPr>
        <w:spacing w:after="20"/>
        <w:ind w:left="1080"/>
        <w:rPr>
          <w:rFonts w:asciiTheme="minorHAnsi" w:hAnsiTheme="minorHAnsi" w:cstheme="minorHAnsi"/>
        </w:rPr>
      </w:pPr>
      <w:r w:rsidRPr="003C7644">
        <w:rPr>
          <w:rFonts w:asciiTheme="minorHAnsi" w:hAnsiTheme="minorHAnsi" w:cstheme="minorHAnsi"/>
        </w:rPr>
        <w:t>Connect the household to mainstream services and benefits</w:t>
      </w:r>
    </w:p>
    <w:bookmarkEnd w:id="11"/>
    <w:p w14:paraId="4864CB98" w14:textId="77777777" w:rsidR="00656805" w:rsidRPr="003C7644" w:rsidRDefault="00656805" w:rsidP="00656805">
      <w:pPr>
        <w:pStyle w:val="Default"/>
        <w:rPr>
          <w:rFonts w:asciiTheme="minorHAnsi" w:hAnsiTheme="minorHAnsi" w:cstheme="minorHAnsi"/>
          <w:b/>
          <w:bCs/>
          <w:i/>
          <w:iCs/>
        </w:rPr>
      </w:pPr>
    </w:p>
    <w:p w14:paraId="64BAEA7E" w14:textId="758BB872" w:rsidR="00C0767D" w:rsidRDefault="00C0767D">
      <w:pPr>
        <w:widowControl/>
        <w:rPr>
          <w:rFonts w:asciiTheme="minorHAnsi" w:hAnsiTheme="minorHAnsi" w:cstheme="minorHAnsi"/>
          <w:b/>
          <w:bCs/>
          <w:snapToGrid/>
          <w:color w:val="000000"/>
          <w:szCs w:val="24"/>
          <w:u w:val="single"/>
        </w:rPr>
      </w:pPr>
    </w:p>
    <w:p w14:paraId="7A024D6D" w14:textId="0AF14399" w:rsidR="00656805" w:rsidRPr="003C7644" w:rsidRDefault="00656805" w:rsidP="00656805">
      <w:pPr>
        <w:pStyle w:val="Default"/>
        <w:rPr>
          <w:rFonts w:asciiTheme="minorHAnsi" w:hAnsiTheme="minorHAnsi" w:cstheme="minorHAnsi"/>
          <w:b/>
          <w:bCs/>
          <w:u w:val="single"/>
        </w:rPr>
      </w:pPr>
      <w:r w:rsidRPr="003C7644">
        <w:rPr>
          <w:rFonts w:asciiTheme="minorHAnsi" w:hAnsiTheme="minorHAnsi" w:cstheme="minorHAnsi"/>
          <w:b/>
          <w:bCs/>
          <w:u w:val="single"/>
        </w:rPr>
        <w:t>Other Guidance and Restrictions</w:t>
      </w:r>
    </w:p>
    <w:p w14:paraId="45613579" w14:textId="77777777" w:rsidR="00656805" w:rsidRPr="003C7644" w:rsidRDefault="00656805" w:rsidP="00656805">
      <w:pPr>
        <w:pStyle w:val="Default"/>
        <w:rPr>
          <w:rFonts w:asciiTheme="minorHAnsi" w:hAnsiTheme="minorHAnsi" w:cstheme="minorHAnsi"/>
          <w:u w:val="single"/>
        </w:rPr>
      </w:pPr>
    </w:p>
    <w:p w14:paraId="3D4D4BEF" w14:textId="6613302E" w:rsidR="00656805" w:rsidRPr="003C7644" w:rsidRDefault="00656805" w:rsidP="00656805">
      <w:pPr>
        <w:pStyle w:val="Default"/>
        <w:rPr>
          <w:rFonts w:asciiTheme="minorHAnsi" w:hAnsiTheme="minorHAnsi" w:cstheme="minorHAnsi"/>
        </w:rPr>
      </w:pPr>
      <w:r w:rsidRPr="003C7644">
        <w:rPr>
          <w:rFonts w:asciiTheme="minorHAnsi" w:hAnsiTheme="minorHAnsi" w:cstheme="minorHAnsi"/>
        </w:rPr>
        <w:t xml:space="preserve">Additional guidance on eligible and ineligible uses of HOP funds are contained in the Notice of Funding, grant agreements and </w:t>
      </w:r>
      <w:hyperlink r:id="rId10" w:history="1">
        <w:r w:rsidRPr="00C40D39">
          <w:rPr>
            <w:rStyle w:val="Hyperlink"/>
            <w:rFonts w:asciiTheme="minorHAnsi" w:hAnsiTheme="minorHAnsi" w:cstheme="minorHAnsi"/>
          </w:rPr>
          <w:t>guidance</w:t>
        </w:r>
      </w:hyperlink>
      <w:r w:rsidR="00C40D39">
        <w:rPr>
          <w:rStyle w:val="FootnoteReference"/>
          <w:rFonts w:asciiTheme="minorHAnsi" w:hAnsiTheme="minorHAnsi" w:cstheme="minorHAnsi"/>
        </w:rPr>
        <w:footnoteReference w:id="14"/>
      </w:r>
      <w:r w:rsidRPr="003C7644">
        <w:rPr>
          <w:rFonts w:asciiTheme="minorHAnsi" w:hAnsiTheme="minorHAnsi" w:cstheme="minorHAnsi"/>
        </w:rPr>
        <w:t xml:space="preserve"> issued by the Office of Economic Opportunity. Grantees are encouraged to contact the Office of Economic Opportunity at (802) 241-0935 for clarification on any HOP requirements or standards.</w:t>
      </w:r>
    </w:p>
    <w:bookmarkEnd w:id="12"/>
    <w:p w14:paraId="5966D5A8" w14:textId="77777777" w:rsidR="00656805" w:rsidRPr="003C7644" w:rsidRDefault="00656805" w:rsidP="00656805">
      <w:pPr>
        <w:widowControl/>
        <w:rPr>
          <w:rFonts w:asciiTheme="minorHAnsi" w:hAnsiTheme="minorHAnsi" w:cstheme="minorHAnsi"/>
          <w:szCs w:val="24"/>
        </w:rPr>
      </w:pPr>
    </w:p>
    <w:p w14:paraId="4B3BFF54" w14:textId="57BF0BDC" w:rsidR="00C07218" w:rsidRPr="003C7644" w:rsidRDefault="00992EE4" w:rsidP="000C6042">
      <w:pPr>
        <w:widowControl/>
        <w:rPr>
          <w:rFonts w:asciiTheme="minorHAnsi" w:hAnsiTheme="minorHAnsi" w:cstheme="minorHAnsi"/>
          <w:b/>
          <w:sz w:val="28"/>
          <w:szCs w:val="28"/>
        </w:rPr>
      </w:pPr>
      <w:r w:rsidRPr="003C7644">
        <w:rPr>
          <w:rFonts w:asciiTheme="minorHAnsi" w:hAnsiTheme="minorHAnsi" w:cstheme="minorHAnsi"/>
          <w:b/>
          <w:sz w:val="28"/>
          <w:szCs w:val="28"/>
        </w:rPr>
        <w:br w:type="page"/>
      </w:r>
    </w:p>
    <w:p w14:paraId="0B69FF89" w14:textId="62BC928B" w:rsidR="00BE6920" w:rsidRPr="003C7644" w:rsidRDefault="00B168CE" w:rsidP="000C6042">
      <w:pPr>
        <w:tabs>
          <w:tab w:val="left" w:pos="0"/>
          <w:tab w:val="center" w:pos="4740"/>
        </w:tabs>
        <w:suppressAutoHyphens/>
        <w:ind w:left="360"/>
        <w:jc w:val="center"/>
        <w:outlineLvl w:val="0"/>
        <w:rPr>
          <w:rFonts w:asciiTheme="minorHAnsi" w:hAnsiTheme="minorHAnsi" w:cstheme="minorHAnsi"/>
          <w:b/>
          <w:spacing w:val="-3"/>
          <w:szCs w:val="24"/>
        </w:rPr>
      </w:pPr>
      <w:r w:rsidRPr="003C7644">
        <w:rPr>
          <w:rFonts w:asciiTheme="minorHAnsi" w:hAnsiTheme="minorHAnsi" w:cstheme="minorHAnsi"/>
          <w:b/>
          <w:sz w:val="28"/>
          <w:szCs w:val="28"/>
        </w:rPr>
        <w:lastRenderedPageBreak/>
        <w:t>APPENDIX E.</w:t>
      </w:r>
      <w:r w:rsidR="00BE6920" w:rsidRPr="003C7644">
        <w:rPr>
          <w:rFonts w:asciiTheme="minorHAnsi" w:hAnsiTheme="minorHAnsi" w:cstheme="minorHAnsi"/>
          <w:b/>
          <w:sz w:val="28"/>
          <w:szCs w:val="28"/>
        </w:rPr>
        <w:t xml:space="preserve">  CERTIFICATION OF LOCAL GOVERNMENT APPROVAL</w:t>
      </w:r>
    </w:p>
    <w:p w14:paraId="7C7CDF24" w14:textId="77777777" w:rsidR="00BE6920" w:rsidRPr="003C7644" w:rsidRDefault="00BE6920" w:rsidP="000C6042">
      <w:pPr>
        <w:tabs>
          <w:tab w:val="left" w:pos="0"/>
          <w:tab w:val="center" w:pos="4740"/>
        </w:tabs>
        <w:suppressAutoHyphens/>
        <w:ind w:left="360"/>
        <w:rPr>
          <w:rFonts w:asciiTheme="minorHAnsi" w:hAnsiTheme="minorHAnsi" w:cstheme="minorHAnsi"/>
          <w:spacing w:val="-3"/>
          <w:szCs w:val="24"/>
        </w:rPr>
      </w:pPr>
    </w:p>
    <w:p w14:paraId="5D896701" w14:textId="77777777" w:rsidR="00BE6920" w:rsidRPr="003C7644" w:rsidRDefault="00BE6920" w:rsidP="000C6042">
      <w:pPr>
        <w:tabs>
          <w:tab w:val="left" w:pos="-720"/>
        </w:tabs>
        <w:suppressAutoHyphens/>
        <w:rPr>
          <w:rFonts w:asciiTheme="minorHAnsi" w:hAnsiTheme="minorHAnsi" w:cstheme="minorHAnsi"/>
          <w:spacing w:val="-2"/>
          <w:szCs w:val="24"/>
        </w:rPr>
      </w:pPr>
    </w:p>
    <w:p w14:paraId="7B41862C" w14:textId="77777777" w:rsidR="00BE6920" w:rsidRPr="003C7644" w:rsidRDefault="00BE6920" w:rsidP="000C6042">
      <w:pPr>
        <w:tabs>
          <w:tab w:val="left" w:pos="-720"/>
        </w:tabs>
        <w:suppressAutoHyphens/>
        <w:rPr>
          <w:rFonts w:asciiTheme="minorHAnsi" w:hAnsiTheme="minorHAnsi" w:cstheme="minorHAnsi"/>
          <w:spacing w:val="-2"/>
          <w:szCs w:val="24"/>
        </w:rPr>
      </w:pPr>
    </w:p>
    <w:p w14:paraId="1BC54D02" w14:textId="77777777" w:rsidR="00BE6920" w:rsidRPr="003C7644" w:rsidRDefault="00BE6920" w:rsidP="000C6042">
      <w:pPr>
        <w:tabs>
          <w:tab w:val="left" w:pos="-720"/>
        </w:tabs>
        <w:suppressAutoHyphens/>
        <w:rPr>
          <w:rFonts w:asciiTheme="minorHAnsi" w:hAnsiTheme="minorHAnsi" w:cstheme="minorHAnsi"/>
          <w:b/>
          <w:spacing w:val="-2"/>
          <w:szCs w:val="24"/>
        </w:rPr>
      </w:pPr>
    </w:p>
    <w:p w14:paraId="7B28057D" w14:textId="77777777" w:rsidR="00BE6920" w:rsidRPr="003C7644" w:rsidRDefault="00BE6920" w:rsidP="000C6042">
      <w:pPr>
        <w:tabs>
          <w:tab w:val="left" w:pos="-720"/>
        </w:tabs>
        <w:suppressAutoHyphens/>
        <w:rPr>
          <w:rFonts w:asciiTheme="minorHAnsi" w:hAnsiTheme="minorHAnsi" w:cstheme="minorHAnsi"/>
          <w:spacing w:val="-2"/>
          <w:szCs w:val="24"/>
        </w:rPr>
      </w:pPr>
    </w:p>
    <w:p w14:paraId="49677C5A" w14:textId="77777777" w:rsidR="00BE6920" w:rsidRPr="003C7644" w:rsidRDefault="00BE6920" w:rsidP="000C6042">
      <w:pPr>
        <w:tabs>
          <w:tab w:val="center" w:pos="4824"/>
        </w:tabs>
        <w:suppressAutoHyphens/>
        <w:jc w:val="center"/>
        <w:outlineLvl w:val="0"/>
        <w:rPr>
          <w:rFonts w:asciiTheme="minorHAnsi" w:hAnsiTheme="minorHAnsi" w:cstheme="minorHAnsi"/>
          <w:b/>
          <w:spacing w:val="-3"/>
          <w:szCs w:val="24"/>
        </w:rPr>
      </w:pPr>
      <w:r w:rsidRPr="003C7644">
        <w:rPr>
          <w:rFonts w:asciiTheme="minorHAnsi" w:hAnsiTheme="minorHAnsi" w:cstheme="minorHAnsi"/>
          <w:b/>
          <w:spacing w:val="-3"/>
          <w:szCs w:val="24"/>
        </w:rPr>
        <w:t>CERTIFICATION OF LOCAL GOVERNMENT APPROVAL</w:t>
      </w:r>
    </w:p>
    <w:p w14:paraId="221A70EC" w14:textId="77777777" w:rsidR="00BE6920" w:rsidRPr="003C7644" w:rsidRDefault="00BE6920" w:rsidP="000C6042">
      <w:pPr>
        <w:tabs>
          <w:tab w:val="center" w:pos="4824"/>
        </w:tabs>
        <w:suppressAutoHyphens/>
        <w:jc w:val="center"/>
        <w:rPr>
          <w:rFonts w:asciiTheme="minorHAnsi" w:hAnsiTheme="minorHAnsi" w:cstheme="minorHAnsi"/>
          <w:b/>
          <w:spacing w:val="-3"/>
          <w:szCs w:val="24"/>
        </w:rPr>
      </w:pPr>
    </w:p>
    <w:p w14:paraId="6B6ADA9C" w14:textId="77777777" w:rsidR="00BE6920" w:rsidRPr="003C7644" w:rsidRDefault="00BE6920" w:rsidP="000C6042">
      <w:pPr>
        <w:tabs>
          <w:tab w:val="center" w:pos="4824"/>
        </w:tabs>
        <w:suppressAutoHyphens/>
        <w:jc w:val="center"/>
        <w:outlineLvl w:val="0"/>
        <w:rPr>
          <w:rFonts w:asciiTheme="minorHAnsi" w:hAnsiTheme="minorHAnsi" w:cstheme="minorHAnsi"/>
          <w:b/>
          <w:spacing w:val="-3"/>
          <w:szCs w:val="24"/>
        </w:rPr>
      </w:pPr>
      <w:r w:rsidRPr="003C7644">
        <w:rPr>
          <w:rFonts w:asciiTheme="minorHAnsi" w:hAnsiTheme="minorHAnsi" w:cstheme="minorHAnsi"/>
          <w:b/>
          <w:spacing w:val="-3"/>
          <w:szCs w:val="24"/>
        </w:rPr>
        <w:t>FOR NONPROFIT ORGANIZATIONS</w:t>
      </w:r>
    </w:p>
    <w:p w14:paraId="7D517A72" w14:textId="77777777" w:rsidR="00BE6920" w:rsidRPr="003C7644" w:rsidRDefault="00BE6920" w:rsidP="000C6042">
      <w:pPr>
        <w:tabs>
          <w:tab w:val="center" w:pos="4824"/>
        </w:tabs>
        <w:suppressAutoHyphens/>
        <w:jc w:val="center"/>
        <w:rPr>
          <w:rFonts w:asciiTheme="minorHAnsi" w:hAnsiTheme="minorHAnsi" w:cstheme="minorHAnsi"/>
          <w:b/>
          <w:spacing w:val="-3"/>
          <w:szCs w:val="24"/>
        </w:rPr>
      </w:pPr>
    </w:p>
    <w:p w14:paraId="39D35748" w14:textId="77777777" w:rsidR="00BE6920" w:rsidRPr="003C7644" w:rsidRDefault="00BE6920" w:rsidP="000C6042">
      <w:pPr>
        <w:tabs>
          <w:tab w:val="center" w:pos="4824"/>
        </w:tabs>
        <w:suppressAutoHyphens/>
        <w:jc w:val="center"/>
        <w:outlineLvl w:val="0"/>
        <w:rPr>
          <w:rFonts w:asciiTheme="minorHAnsi" w:hAnsiTheme="minorHAnsi" w:cstheme="minorHAnsi"/>
          <w:b/>
          <w:spacing w:val="-3"/>
          <w:szCs w:val="24"/>
        </w:rPr>
      </w:pPr>
      <w:r w:rsidRPr="003C7644">
        <w:rPr>
          <w:rFonts w:asciiTheme="minorHAnsi" w:hAnsiTheme="minorHAnsi" w:cstheme="minorHAnsi"/>
          <w:b/>
          <w:spacing w:val="-3"/>
          <w:szCs w:val="24"/>
        </w:rPr>
        <w:t xml:space="preserve">RECEIVING </w:t>
      </w:r>
      <w:r w:rsidR="00112403" w:rsidRPr="003C7644">
        <w:rPr>
          <w:rFonts w:asciiTheme="minorHAnsi" w:hAnsiTheme="minorHAnsi" w:cstheme="minorHAnsi"/>
          <w:b/>
          <w:spacing w:val="-3"/>
          <w:szCs w:val="24"/>
        </w:rPr>
        <w:t xml:space="preserve">HOUSING OPPORTUNITY </w:t>
      </w:r>
      <w:r w:rsidR="00EE506A" w:rsidRPr="003C7644">
        <w:rPr>
          <w:rFonts w:asciiTheme="minorHAnsi" w:hAnsiTheme="minorHAnsi" w:cstheme="minorHAnsi"/>
          <w:b/>
          <w:spacing w:val="-3"/>
          <w:szCs w:val="24"/>
        </w:rPr>
        <w:t>GRANT PROGRAM</w:t>
      </w:r>
      <w:r w:rsidRPr="003C7644">
        <w:rPr>
          <w:rFonts w:asciiTheme="minorHAnsi" w:hAnsiTheme="minorHAnsi" w:cstheme="minorHAnsi"/>
          <w:b/>
          <w:spacing w:val="-3"/>
          <w:szCs w:val="24"/>
        </w:rPr>
        <w:t xml:space="preserve"> FUNDS FROM </w:t>
      </w:r>
      <w:r w:rsidR="00EE506A" w:rsidRPr="003C7644">
        <w:rPr>
          <w:rFonts w:asciiTheme="minorHAnsi" w:hAnsiTheme="minorHAnsi" w:cstheme="minorHAnsi"/>
          <w:b/>
          <w:spacing w:val="-3"/>
          <w:szCs w:val="24"/>
        </w:rPr>
        <w:t>STATE OF VERMONT</w:t>
      </w:r>
    </w:p>
    <w:p w14:paraId="7BC84656" w14:textId="77777777" w:rsidR="00BE6920" w:rsidRPr="003C7644" w:rsidRDefault="00BE6920" w:rsidP="000C6042">
      <w:pPr>
        <w:tabs>
          <w:tab w:val="center" w:pos="4824"/>
        </w:tabs>
        <w:suppressAutoHyphens/>
        <w:rPr>
          <w:rFonts w:asciiTheme="minorHAnsi" w:hAnsiTheme="minorHAnsi" w:cstheme="minorHAnsi"/>
          <w:b/>
          <w:spacing w:val="-2"/>
          <w:szCs w:val="24"/>
        </w:rPr>
      </w:pPr>
    </w:p>
    <w:p w14:paraId="4D3F41A2" w14:textId="77777777" w:rsidR="00BE6920" w:rsidRPr="003C7644" w:rsidRDefault="00BE6920" w:rsidP="000C6042">
      <w:pPr>
        <w:tabs>
          <w:tab w:val="left" w:pos="-720"/>
          <w:tab w:val="left" w:pos="0"/>
        </w:tabs>
        <w:suppressAutoHyphens/>
        <w:ind w:left="720" w:hanging="720"/>
        <w:rPr>
          <w:rFonts w:asciiTheme="minorHAnsi" w:hAnsiTheme="minorHAnsi" w:cstheme="minorHAnsi"/>
          <w:spacing w:val="-3"/>
          <w:szCs w:val="24"/>
        </w:rPr>
      </w:pPr>
    </w:p>
    <w:p w14:paraId="0EC5CF61" w14:textId="77777777" w:rsidR="00BE6920" w:rsidRPr="003C7644" w:rsidRDefault="00BE6920" w:rsidP="000C6042">
      <w:pPr>
        <w:tabs>
          <w:tab w:val="left" w:pos="-720"/>
          <w:tab w:val="left" w:pos="0"/>
        </w:tabs>
        <w:suppressAutoHyphens/>
        <w:ind w:left="720" w:hanging="720"/>
        <w:rPr>
          <w:rFonts w:asciiTheme="minorHAnsi" w:hAnsiTheme="minorHAnsi" w:cstheme="minorHAnsi"/>
          <w:spacing w:val="-3"/>
          <w:szCs w:val="24"/>
        </w:rPr>
      </w:pPr>
      <w:r w:rsidRPr="003C7644">
        <w:rPr>
          <w:rFonts w:asciiTheme="minorHAnsi" w:hAnsiTheme="minorHAnsi" w:cstheme="minorHAnsi"/>
          <w:spacing w:val="-3"/>
          <w:szCs w:val="24"/>
        </w:rPr>
        <w:tab/>
        <w:t>I, _______________________________________________(</w:t>
      </w:r>
      <w:r w:rsidRPr="003C7644">
        <w:rPr>
          <w:rFonts w:asciiTheme="minorHAnsi" w:hAnsiTheme="minorHAnsi" w:cstheme="minorHAnsi"/>
          <w:i/>
          <w:spacing w:val="-3"/>
          <w:szCs w:val="24"/>
        </w:rPr>
        <w:t>name and title</w:t>
      </w:r>
      <w:r w:rsidRPr="003C7644">
        <w:rPr>
          <w:rFonts w:asciiTheme="minorHAnsi" w:hAnsiTheme="minorHAnsi" w:cstheme="minorHAnsi"/>
          <w:spacing w:val="-3"/>
          <w:szCs w:val="24"/>
        </w:rPr>
        <w:t>) duly authorized to act on behalf of the _____________________________(</w:t>
      </w:r>
      <w:r w:rsidRPr="003C7644">
        <w:rPr>
          <w:rFonts w:asciiTheme="minorHAnsi" w:hAnsiTheme="minorHAnsi" w:cstheme="minorHAnsi"/>
          <w:i/>
          <w:spacing w:val="-3"/>
          <w:szCs w:val="24"/>
        </w:rPr>
        <w:t>name of jurisdiction</w:t>
      </w:r>
      <w:r w:rsidRPr="003C7644">
        <w:rPr>
          <w:rFonts w:asciiTheme="minorHAnsi" w:hAnsiTheme="minorHAnsi" w:cstheme="minorHAnsi"/>
          <w:spacing w:val="-3"/>
          <w:szCs w:val="24"/>
        </w:rPr>
        <w:t>) hereby approve the following project(s) proposed by _______________________________ (</w:t>
      </w:r>
      <w:r w:rsidRPr="003C7644">
        <w:rPr>
          <w:rFonts w:asciiTheme="minorHAnsi" w:hAnsiTheme="minorHAnsi" w:cstheme="minorHAnsi"/>
          <w:i/>
          <w:spacing w:val="-3"/>
          <w:szCs w:val="24"/>
        </w:rPr>
        <w:t>name of nonprofit</w:t>
      </w:r>
      <w:r w:rsidRPr="003C7644">
        <w:rPr>
          <w:rFonts w:asciiTheme="minorHAnsi" w:hAnsiTheme="minorHAnsi" w:cstheme="minorHAnsi"/>
          <w:spacing w:val="-3"/>
          <w:szCs w:val="24"/>
        </w:rPr>
        <w:t>) which is (are) to be located in _________________________________ (</w:t>
      </w:r>
      <w:r w:rsidRPr="003C7644">
        <w:rPr>
          <w:rFonts w:asciiTheme="minorHAnsi" w:hAnsiTheme="minorHAnsi" w:cstheme="minorHAnsi"/>
          <w:i/>
          <w:spacing w:val="-3"/>
          <w:szCs w:val="24"/>
        </w:rPr>
        <w:t>name(s) of jurisdiction(s)</w:t>
      </w:r>
      <w:r w:rsidRPr="003C7644">
        <w:rPr>
          <w:rFonts w:asciiTheme="minorHAnsi" w:hAnsiTheme="minorHAnsi" w:cstheme="minorHAnsi"/>
          <w:spacing w:val="-3"/>
          <w:szCs w:val="24"/>
        </w:rPr>
        <w:t>):</w:t>
      </w:r>
    </w:p>
    <w:p w14:paraId="55B16273" w14:textId="77777777" w:rsidR="00BE6920" w:rsidRPr="003C7644" w:rsidRDefault="00BE6920" w:rsidP="000C6042">
      <w:pPr>
        <w:tabs>
          <w:tab w:val="left" w:pos="-720"/>
          <w:tab w:val="left" w:pos="0"/>
        </w:tabs>
        <w:suppressAutoHyphens/>
        <w:ind w:left="720" w:hanging="720"/>
        <w:rPr>
          <w:rFonts w:asciiTheme="minorHAnsi" w:hAnsiTheme="minorHAnsi" w:cstheme="minorHAnsi"/>
          <w:spacing w:val="-3"/>
          <w:szCs w:val="24"/>
        </w:rPr>
      </w:pPr>
    </w:p>
    <w:p w14:paraId="111AC80C" w14:textId="77777777" w:rsidR="00BE6920" w:rsidRPr="003C7644" w:rsidRDefault="00BE6920" w:rsidP="000C6042">
      <w:pPr>
        <w:tabs>
          <w:tab w:val="left" w:pos="-720"/>
          <w:tab w:val="left" w:pos="0"/>
          <w:tab w:val="left" w:pos="1440"/>
        </w:tabs>
        <w:suppressAutoHyphens/>
        <w:ind w:left="720" w:hanging="720"/>
        <w:outlineLvl w:val="0"/>
        <w:rPr>
          <w:rFonts w:asciiTheme="minorHAnsi" w:hAnsiTheme="minorHAnsi" w:cstheme="minorHAnsi"/>
          <w:spacing w:val="-3"/>
          <w:szCs w:val="24"/>
        </w:rPr>
      </w:pPr>
      <w:r w:rsidRPr="003C7644">
        <w:rPr>
          <w:rFonts w:asciiTheme="minorHAnsi" w:hAnsiTheme="minorHAnsi" w:cstheme="minorHAnsi"/>
          <w:spacing w:val="-3"/>
          <w:szCs w:val="24"/>
        </w:rPr>
        <w:tab/>
        <w:t>By:</w:t>
      </w:r>
      <w:r w:rsidRPr="003C7644">
        <w:rPr>
          <w:rFonts w:asciiTheme="minorHAnsi" w:hAnsiTheme="minorHAnsi" w:cstheme="minorHAnsi"/>
          <w:spacing w:val="-3"/>
          <w:szCs w:val="24"/>
        </w:rPr>
        <w:tab/>
        <w:t>_____________________________________________</w:t>
      </w:r>
    </w:p>
    <w:p w14:paraId="4B7927E9" w14:textId="77777777" w:rsidR="00BE6920" w:rsidRPr="003C7644" w:rsidRDefault="00A207F5" w:rsidP="000C6042">
      <w:pPr>
        <w:pStyle w:val="Header"/>
        <w:tabs>
          <w:tab w:val="left" w:pos="-720"/>
          <w:tab w:val="left" w:pos="1440"/>
        </w:tabs>
        <w:suppressAutoHyphens/>
        <w:rPr>
          <w:rFonts w:asciiTheme="minorHAnsi" w:hAnsiTheme="minorHAnsi" w:cstheme="minorHAnsi"/>
          <w:spacing w:val="-3"/>
          <w:szCs w:val="24"/>
        </w:rPr>
      </w:pPr>
      <w:r w:rsidRPr="003C7644">
        <w:rPr>
          <w:rFonts w:asciiTheme="minorHAnsi" w:hAnsiTheme="minorHAnsi" w:cstheme="minorHAnsi"/>
          <w:spacing w:val="-3"/>
          <w:szCs w:val="24"/>
        </w:rPr>
        <w:tab/>
      </w:r>
      <w:r w:rsidR="00BE6920" w:rsidRPr="003C7644">
        <w:rPr>
          <w:rFonts w:asciiTheme="minorHAnsi" w:hAnsiTheme="minorHAnsi" w:cstheme="minorHAnsi"/>
          <w:spacing w:val="-3"/>
          <w:szCs w:val="24"/>
        </w:rPr>
        <w:t>Signature and Date</w:t>
      </w:r>
    </w:p>
    <w:p w14:paraId="01FCEE4A" w14:textId="77777777" w:rsidR="00BE6920" w:rsidRPr="003C7644" w:rsidRDefault="00BE6920" w:rsidP="000C6042">
      <w:pPr>
        <w:tabs>
          <w:tab w:val="left" w:pos="-720"/>
          <w:tab w:val="left" w:pos="1440"/>
        </w:tabs>
        <w:suppressAutoHyphens/>
        <w:rPr>
          <w:rFonts w:asciiTheme="minorHAnsi" w:hAnsiTheme="minorHAnsi" w:cstheme="minorHAnsi"/>
          <w:spacing w:val="-3"/>
          <w:szCs w:val="24"/>
        </w:rPr>
      </w:pPr>
    </w:p>
    <w:p w14:paraId="5F4E3BC9" w14:textId="77777777" w:rsidR="00BE6920" w:rsidRPr="003C7644" w:rsidRDefault="00BE6920" w:rsidP="000C6042">
      <w:pPr>
        <w:tabs>
          <w:tab w:val="left" w:pos="-720"/>
          <w:tab w:val="left" w:pos="1440"/>
        </w:tabs>
        <w:suppressAutoHyphens/>
        <w:rPr>
          <w:rFonts w:asciiTheme="minorHAnsi" w:hAnsiTheme="minorHAnsi" w:cstheme="minorHAnsi"/>
          <w:spacing w:val="-3"/>
          <w:szCs w:val="24"/>
        </w:rPr>
      </w:pPr>
    </w:p>
    <w:p w14:paraId="575882FC" w14:textId="77777777" w:rsidR="00BE6920" w:rsidRPr="003C7644" w:rsidRDefault="00BE6920" w:rsidP="000C6042">
      <w:pPr>
        <w:tabs>
          <w:tab w:val="left" w:pos="-720"/>
          <w:tab w:val="left" w:pos="1440"/>
        </w:tabs>
        <w:suppressAutoHyphens/>
        <w:rPr>
          <w:rFonts w:asciiTheme="minorHAnsi" w:hAnsiTheme="minorHAnsi" w:cstheme="minorHAnsi"/>
          <w:spacing w:val="-3"/>
          <w:szCs w:val="24"/>
        </w:rPr>
      </w:pPr>
      <w:r w:rsidRPr="003C7644">
        <w:rPr>
          <w:rFonts w:asciiTheme="minorHAnsi" w:hAnsiTheme="minorHAnsi" w:cstheme="minorHAnsi"/>
          <w:spacing w:val="-3"/>
          <w:szCs w:val="24"/>
        </w:rPr>
        <w:tab/>
        <w:t>______________________________________________</w:t>
      </w:r>
    </w:p>
    <w:p w14:paraId="79A5DCC7" w14:textId="77777777" w:rsidR="00BE6920" w:rsidRPr="003C7644" w:rsidRDefault="00BE6920" w:rsidP="000C6042">
      <w:pPr>
        <w:pStyle w:val="Header"/>
        <w:tabs>
          <w:tab w:val="left" w:pos="-720"/>
          <w:tab w:val="left" w:pos="1440"/>
        </w:tabs>
        <w:suppressAutoHyphens/>
        <w:rPr>
          <w:rFonts w:asciiTheme="minorHAnsi" w:hAnsiTheme="minorHAnsi" w:cstheme="minorHAnsi"/>
          <w:spacing w:val="-3"/>
          <w:szCs w:val="24"/>
        </w:rPr>
      </w:pPr>
      <w:r w:rsidRPr="003C7644">
        <w:rPr>
          <w:rFonts w:asciiTheme="minorHAnsi" w:hAnsiTheme="minorHAnsi" w:cstheme="minorHAnsi"/>
          <w:spacing w:val="-3"/>
          <w:szCs w:val="24"/>
        </w:rPr>
        <w:tab/>
        <w:t>Typed Name of Signatory Local Official</w:t>
      </w:r>
    </w:p>
    <w:p w14:paraId="6B13B953" w14:textId="77777777" w:rsidR="00BE6920" w:rsidRPr="003C7644" w:rsidRDefault="00BE6920" w:rsidP="000C6042">
      <w:pPr>
        <w:tabs>
          <w:tab w:val="left" w:pos="-720"/>
          <w:tab w:val="left" w:pos="1440"/>
        </w:tabs>
        <w:suppressAutoHyphens/>
        <w:rPr>
          <w:rFonts w:asciiTheme="minorHAnsi" w:hAnsiTheme="minorHAnsi" w:cstheme="minorHAnsi"/>
          <w:spacing w:val="-3"/>
          <w:szCs w:val="24"/>
        </w:rPr>
      </w:pPr>
    </w:p>
    <w:p w14:paraId="6EB988E1" w14:textId="77777777" w:rsidR="00BE6920" w:rsidRPr="003C7644" w:rsidRDefault="00BE6920" w:rsidP="000C6042">
      <w:pPr>
        <w:tabs>
          <w:tab w:val="left" w:pos="-720"/>
          <w:tab w:val="left" w:pos="1440"/>
        </w:tabs>
        <w:suppressAutoHyphens/>
        <w:rPr>
          <w:rFonts w:asciiTheme="minorHAnsi" w:hAnsiTheme="minorHAnsi" w:cstheme="minorHAnsi"/>
          <w:spacing w:val="-3"/>
          <w:szCs w:val="24"/>
        </w:rPr>
      </w:pPr>
    </w:p>
    <w:p w14:paraId="5EC516F3" w14:textId="77777777" w:rsidR="00BE6920" w:rsidRPr="003C7644" w:rsidRDefault="00BE6920" w:rsidP="000C6042">
      <w:pPr>
        <w:tabs>
          <w:tab w:val="left" w:pos="-720"/>
          <w:tab w:val="left" w:pos="1440"/>
        </w:tabs>
        <w:suppressAutoHyphens/>
        <w:rPr>
          <w:rFonts w:asciiTheme="minorHAnsi" w:hAnsiTheme="minorHAnsi" w:cstheme="minorHAnsi"/>
          <w:spacing w:val="-3"/>
          <w:szCs w:val="24"/>
        </w:rPr>
      </w:pPr>
      <w:r w:rsidRPr="003C7644">
        <w:rPr>
          <w:rFonts w:asciiTheme="minorHAnsi" w:hAnsiTheme="minorHAnsi" w:cstheme="minorHAnsi"/>
          <w:spacing w:val="-3"/>
          <w:szCs w:val="24"/>
        </w:rPr>
        <w:tab/>
        <w:t>______________________________________________</w:t>
      </w:r>
    </w:p>
    <w:p w14:paraId="4A0E41D1" w14:textId="77777777" w:rsidR="00BE6920" w:rsidRPr="003C7644" w:rsidRDefault="00BE6920" w:rsidP="000C6042">
      <w:pPr>
        <w:tabs>
          <w:tab w:val="left" w:pos="-720"/>
          <w:tab w:val="left" w:pos="1440"/>
        </w:tabs>
        <w:suppressAutoHyphens/>
        <w:outlineLvl w:val="0"/>
        <w:rPr>
          <w:rFonts w:asciiTheme="minorHAnsi" w:hAnsiTheme="minorHAnsi" w:cstheme="minorHAnsi"/>
          <w:spacing w:val="-2"/>
          <w:szCs w:val="24"/>
        </w:rPr>
      </w:pPr>
      <w:r w:rsidRPr="003C7644">
        <w:rPr>
          <w:rFonts w:asciiTheme="minorHAnsi" w:hAnsiTheme="minorHAnsi" w:cstheme="minorHAnsi"/>
          <w:spacing w:val="-3"/>
          <w:szCs w:val="24"/>
        </w:rPr>
        <w:tab/>
        <w:t>Title</w:t>
      </w:r>
    </w:p>
    <w:p w14:paraId="1FFFCB17" w14:textId="77777777" w:rsidR="00BE6920" w:rsidRPr="003C7644" w:rsidRDefault="00BE6920" w:rsidP="000C6042">
      <w:pPr>
        <w:tabs>
          <w:tab w:val="center" w:pos="4740"/>
        </w:tabs>
        <w:suppressAutoHyphens/>
        <w:rPr>
          <w:rFonts w:asciiTheme="minorHAnsi" w:hAnsiTheme="minorHAnsi" w:cstheme="minorHAnsi"/>
          <w:spacing w:val="-3"/>
          <w:szCs w:val="24"/>
        </w:rPr>
      </w:pPr>
    </w:p>
    <w:p w14:paraId="331EF4DE" w14:textId="77777777" w:rsidR="00BE6920" w:rsidRPr="003C7644" w:rsidRDefault="00BE6920" w:rsidP="000C6042">
      <w:pPr>
        <w:rPr>
          <w:rFonts w:asciiTheme="minorHAnsi" w:hAnsiTheme="minorHAnsi" w:cstheme="minorHAnsi"/>
        </w:rPr>
      </w:pPr>
    </w:p>
    <w:p w14:paraId="45A4B560" w14:textId="555B1C4D" w:rsidR="000851D0" w:rsidRPr="003C7644" w:rsidRDefault="0040210E" w:rsidP="000C6042">
      <w:pPr>
        <w:tabs>
          <w:tab w:val="left" w:pos="0"/>
          <w:tab w:val="center" w:pos="4740"/>
        </w:tabs>
        <w:suppressAutoHyphens/>
        <w:ind w:left="360"/>
        <w:jc w:val="center"/>
        <w:outlineLvl w:val="0"/>
        <w:rPr>
          <w:rFonts w:asciiTheme="minorHAnsi" w:hAnsiTheme="minorHAnsi" w:cstheme="minorHAnsi"/>
          <w:b/>
          <w:sz w:val="28"/>
          <w:szCs w:val="28"/>
        </w:rPr>
      </w:pPr>
      <w:r w:rsidRPr="003C7644">
        <w:rPr>
          <w:rFonts w:asciiTheme="minorHAnsi" w:hAnsiTheme="minorHAnsi" w:cstheme="minorHAnsi"/>
        </w:rPr>
        <w:br w:type="page"/>
      </w:r>
      <w:bookmarkStart w:id="13" w:name="_Hlk163048674"/>
      <w:r w:rsidR="000851D0" w:rsidRPr="003C7644">
        <w:rPr>
          <w:rFonts w:asciiTheme="minorHAnsi" w:hAnsiTheme="minorHAnsi" w:cstheme="minorHAnsi"/>
          <w:b/>
          <w:sz w:val="28"/>
          <w:szCs w:val="28"/>
        </w:rPr>
        <w:lastRenderedPageBreak/>
        <w:t xml:space="preserve">APPENDIX </w:t>
      </w:r>
      <w:r w:rsidR="00C40821" w:rsidRPr="003C7644">
        <w:rPr>
          <w:rFonts w:asciiTheme="minorHAnsi" w:hAnsiTheme="minorHAnsi" w:cstheme="minorHAnsi"/>
          <w:b/>
          <w:sz w:val="28"/>
          <w:szCs w:val="28"/>
        </w:rPr>
        <w:t>F</w:t>
      </w:r>
      <w:r w:rsidR="000851D0" w:rsidRPr="003C7644">
        <w:rPr>
          <w:rFonts w:asciiTheme="minorHAnsi" w:hAnsiTheme="minorHAnsi" w:cstheme="minorHAnsi"/>
          <w:b/>
          <w:sz w:val="28"/>
          <w:szCs w:val="28"/>
        </w:rPr>
        <w:t>.  PROGRAMMATIC ASSURANCES</w:t>
      </w:r>
    </w:p>
    <w:p w14:paraId="51E82727" w14:textId="3BBA403D" w:rsidR="00BB6C48" w:rsidRPr="003C7644" w:rsidRDefault="00112403" w:rsidP="00B15AFB">
      <w:pPr>
        <w:tabs>
          <w:tab w:val="left" w:pos="0"/>
          <w:tab w:val="center" w:pos="4740"/>
        </w:tabs>
        <w:suppressAutoHyphens/>
        <w:ind w:left="360"/>
        <w:jc w:val="center"/>
        <w:outlineLvl w:val="0"/>
        <w:rPr>
          <w:rFonts w:asciiTheme="minorHAnsi" w:hAnsiTheme="minorHAnsi" w:cstheme="minorHAnsi"/>
          <w:b/>
          <w:sz w:val="28"/>
          <w:szCs w:val="28"/>
        </w:rPr>
      </w:pPr>
      <w:r w:rsidRPr="003C7644">
        <w:rPr>
          <w:rFonts w:asciiTheme="minorHAnsi" w:hAnsiTheme="minorHAnsi" w:cstheme="minorHAnsi"/>
          <w:b/>
          <w:sz w:val="28"/>
          <w:szCs w:val="28"/>
        </w:rPr>
        <w:t xml:space="preserve">HOUSING OPPORTUNITY </w:t>
      </w:r>
      <w:r w:rsidR="000851D0" w:rsidRPr="003C7644">
        <w:rPr>
          <w:rFonts w:asciiTheme="minorHAnsi" w:hAnsiTheme="minorHAnsi" w:cstheme="minorHAnsi"/>
          <w:b/>
          <w:sz w:val="28"/>
          <w:szCs w:val="28"/>
        </w:rPr>
        <w:t>GRANT PROGRAM</w:t>
      </w:r>
      <w:r w:rsidR="00BB6C48" w:rsidRPr="003C7644">
        <w:rPr>
          <w:rFonts w:asciiTheme="minorHAnsi" w:hAnsiTheme="minorHAnsi" w:cstheme="minorHAnsi"/>
          <w:b/>
          <w:sz w:val="28"/>
          <w:szCs w:val="28"/>
        </w:rPr>
        <w:t xml:space="preserve"> (HOP)</w:t>
      </w:r>
    </w:p>
    <w:p w14:paraId="5232DC8E" w14:textId="77777777" w:rsidR="00BB6C48" w:rsidRPr="003C7644" w:rsidRDefault="00BB6C48" w:rsidP="000C6042">
      <w:pPr>
        <w:tabs>
          <w:tab w:val="left" w:pos="0"/>
          <w:tab w:val="center" w:pos="4740"/>
        </w:tabs>
        <w:suppressAutoHyphens/>
        <w:ind w:left="360"/>
        <w:jc w:val="center"/>
        <w:outlineLvl w:val="0"/>
        <w:rPr>
          <w:rFonts w:asciiTheme="minorHAnsi" w:hAnsiTheme="minorHAnsi" w:cstheme="minorHAnsi"/>
          <w:b/>
          <w:sz w:val="28"/>
          <w:szCs w:val="28"/>
        </w:rPr>
      </w:pPr>
      <w:r w:rsidRPr="003C7644">
        <w:rPr>
          <w:rFonts w:asciiTheme="minorHAnsi" w:hAnsiTheme="minorHAnsi" w:cstheme="minorHAnsi"/>
          <w:b/>
          <w:sz w:val="28"/>
          <w:szCs w:val="28"/>
        </w:rPr>
        <w:t>(Include as a signed page with submission)</w:t>
      </w:r>
    </w:p>
    <w:p w14:paraId="0444282E" w14:textId="77777777" w:rsidR="003E13EE" w:rsidRPr="003C7644" w:rsidRDefault="003E13EE" w:rsidP="000C6042">
      <w:pPr>
        <w:widowControl/>
        <w:autoSpaceDE w:val="0"/>
        <w:autoSpaceDN w:val="0"/>
        <w:adjustRightInd w:val="0"/>
        <w:rPr>
          <w:rFonts w:asciiTheme="minorHAnsi" w:hAnsiTheme="minorHAnsi" w:cstheme="minorHAnsi"/>
          <w:snapToGrid/>
          <w:sz w:val="18"/>
          <w:szCs w:val="18"/>
        </w:rPr>
      </w:pPr>
    </w:p>
    <w:p w14:paraId="45C6121A" w14:textId="77777777" w:rsidR="00CA26F2" w:rsidRPr="003C7644" w:rsidRDefault="00CA26F2" w:rsidP="000C6042">
      <w:pPr>
        <w:widowControl/>
        <w:rPr>
          <w:rFonts w:asciiTheme="minorHAnsi" w:hAnsiTheme="minorHAnsi" w:cstheme="minorHAnsi"/>
          <w:snapToGrid/>
          <w:sz w:val="18"/>
          <w:szCs w:val="18"/>
        </w:rPr>
      </w:pPr>
    </w:p>
    <w:p w14:paraId="58093CA9" w14:textId="77777777" w:rsidR="00B15AFB" w:rsidRPr="003C7644" w:rsidRDefault="00B15AFB" w:rsidP="00B15AFB">
      <w:pPr>
        <w:widowControl/>
        <w:autoSpaceDE w:val="0"/>
        <w:autoSpaceDN w:val="0"/>
        <w:adjustRightInd w:val="0"/>
        <w:rPr>
          <w:rFonts w:asciiTheme="minorHAnsi" w:hAnsiTheme="minorHAnsi" w:cstheme="minorHAnsi"/>
          <w:snapToGrid/>
          <w:sz w:val="22"/>
          <w:szCs w:val="22"/>
        </w:rPr>
      </w:pPr>
      <w:bookmarkStart w:id="14" w:name="_Hlk163473395"/>
      <w:r w:rsidRPr="003C7644">
        <w:rPr>
          <w:rFonts w:asciiTheme="minorHAnsi" w:hAnsiTheme="minorHAnsi" w:cstheme="minorHAnsi"/>
          <w:b/>
          <w:snapToGrid/>
          <w:sz w:val="22"/>
          <w:szCs w:val="22"/>
        </w:rPr>
        <w:t>Affirmative Outreach:</w:t>
      </w:r>
      <w:r w:rsidRPr="003C7644">
        <w:rPr>
          <w:rFonts w:asciiTheme="minorHAnsi" w:hAnsiTheme="minorHAnsi" w:cstheme="minorHAnsi"/>
          <w:snapToGrid/>
          <w:sz w:val="22"/>
          <w:szCs w:val="22"/>
        </w:rPr>
        <w:t xml:space="preserve"> The grantee will make known that use of the facilities, assistance, and services are available to all on a nondiscriminatory basis. If it is unlikely that the procedures that the grantee intends to use to make known the availability of the facilities, assistance, and services will to reach persons of any particular race, color, religion, sex, age, national origin, familial status, or disability who may qualify for those facilities and services, the grantee will take additional steps to ensure that those persons are made aware of the facilities, assistance, and services. The grantee will also take appropriate steps to ensure effective communication with persons with disabilities to ensure that interested persons receive information concerning the location of assistance, services, and facilities that are accessible to persons with disabilities. The grantee will also take reasonable steps to ensure meaningful access to programs and activities for limited English proficiency (LEP) persons</w:t>
      </w:r>
      <w:r>
        <w:rPr>
          <w:rFonts w:asciiTheme="minorHAnsi" w:hAnsiTheme="minorHAnsi" w:cstheme="minorHAnsi"/>
          <w:snapToGrid/>
          <w:sz w:val="22"/>
          <w:szCs w:val="22"/>
        </w:rPr>
        <w:t>.</w:t>
      </w:r>
    </w:p>
    <w:p w14:paraId="75690286" w14:textId="77777777" w:rsidR="00B15AFB" w:rsidRPr="003C7644" w:rsidRDefault="00B15AFB" w:rsidP="00B15AFB">
      <w:pPr>
        <w:tabs>
          <w:tab w:val="left" w:pos="360"/>
          <w:tab w:val="left" w:pos="900"/>
          <w:tab w:val="left" w:pos="1440"/>
          <w:tab w:val="left" w:pos="1920"/>
        </w:tabs>
        <w:suppressAutoHyphens/>
        <w:rPr>
          <w:rFonts w:asciiTheme="minorHAnsi" w:hAnsiTheme="minorHAnsi" w:cstheme="minorHAnsi"/>
          <w:spacing w:val="-3"/>
          <w:szCs w:val="24"/>
        </w:rPr>
      </w:pPr>
    </w:p>
    <w:p w14:paraId="5892B46E" w14:textId="77777777" w:rsidR="00B15AFB" w:rsidRPr="003C7644" w:rsidRDefault="00B15AFB" w:rsidP="00B15AFB">
      <w:pPr>
        <w:widowControl/>
        <w:autoSpaceDE w:val="0"/>
        <w:autoSpaceDN w:val="0"/>
        <w:adjustRightInd w:val="0"/>
        <w:rPr>
          <w:rFonts w:asciiTheme="minorHAnsi" w:hAnsiTheme="minorHAnsi" w:cstheme="minorHAnsi"/>
          <w:snapToGrid/>
          <w:sz w:val="22"/>
          <w:szCs w:val="22"/>
        </w:rPr>
      </w:pPr>
      <w:r w:rsidRPr="003C7644">
        <w:rPr>
          <w:rFonts w:asciiTheme="minorHAnsi" w:hAnsiTheme="minorHAnsi" w:cstheme="minorHAnsi"/>
          <w:b/>
          <w:snapToGrid/>
          <w:sz w:val="22"/>
          <w:szCs w:val="22"/>
        </w:rPr>
        <w:t>Availability of Shelter:</w:t>
      </w:r>
      <w:r w:rsidRPr="003C7644">
        <w:rPr>
          <w:rFonts w:asciiTheme="minorHAnsi" w:hAnsiTheme="minorHAnsi" w:cstheme="minorHAnsi"/>
          <w:snapToGrid/>
          <w:sz w:val="22"/>
          <w:szCs w:val="22"/>
        </w:rPr>
        <w:t xml:space="preserve"> If HOP funds are used for emergency shelter, the grantee will provide services or shelter to homeless individuals and families for the period during which the HOP assistance is provided, without regard to a particular site or structure, so long as the applicant serves the same type of persons (</w:t>
      </w:r>
      <w:r w:rsidRPr="003C7644">
        <w:rPr>
          <w:rFonts w:asciiTheme="minorHAnsi" w:hAnsiTheme="minorHAnsi" w:cstheme="minorHAnsi"/>
          <w:i/>
          <w:iCs/>
          <w:snapToGrid/>
          <w:sz w:val="22"/>
          <w:szCs w:val="22"/>
        </w:rPr>
        <w:t xml:space="preserve">e.g., </w:t>
      </w:r>
      <w:r w:rsidRPr="003C7644">
        <w:rPr>
          <w:rFonts w:asciiTheme="minorHAnsi" w:hAnsiTheme="minorHAnsi" w:cstheme="minorHAnsi"/>
          <w:snapToGrid/>
          <w:sz w:val="22"/>
          <w:szCs w:val="22"/>
        </w:rPr>
        <w:t>families with children, unaccompanied youth, veterans, disabled individuals, or victims of domestic violence) or persons in the same geographic area</w:t>
      </w:r>
      <w:r>
        <w:rPr>
          <w:rFonts w:asciiTheme="minorHAnsi" w:hAnsiTheme="minorHAnsi" w:cstheme="minorHAnsi"/>
          <w:snapToGrid/>
          <w:sz w:val="22"/>
          <w:szCs w:val="22"/>
        </w:rPr>
        <w:t>.</w:t>
      </w:r>
    </w:p>
    <w:p w14:paraId="0F20D394" w14:textId="77777777" w:rsidR="00B15AFB" w:rsidRDefault="00B15AFB" w:rsidP="00B15AFB">
      <w:pPr>
        <w:tabs>
          <w:tab w:val="left" w:pos="360"/>
          <w:tab w:val="left" w:pos="900"/>
          <w:tab w:val="left" w:pos="1440"/>
          <w:tab w:val="left" w:pos="1920"/>
        </w:tabs>
        <w:suppressAutoHyphens/>
        <w:rPr>
          <w:rFonts w:asciiTheme="minorHAnsi" w:hAnsiTheme="minorHAnsi" w:cstheme="minorHAnsi"/>
          <w:snapToGrid/>
          <w:sz w:val="22"/>
          <w:szCs w:val="22"/>
        </w:rPr>
      </w:pPr>
    </w:p>
    <w:p w14:paraId="796192A7" w14:textId="77777777" w:rsidR="00B15AFB" w:rsidRPr="003C7644" w:rsidRDefault="00B15AFB" w:rsidP="00B15AFB">
      <w:pPr>
        <w:widowControl/>
        <w:autoSpaceDE w:val="0"/>
        <w:autoSpaceDN w:val="0"/>
        <w:adjustRightInd w:val="0"/>
        <w:rPr>
          <w:rFonts w:asciiTheme="minorHAnsi" w:hAnsiTheme="minorHAnsi" w:cstheme="minorHAnsi"/>
          <w:snapToGrid/>
          <w:sz w:val="22"/>
          <w:szCs w:val="22"/>
        </w:rPr>
      </w:pPr>
      <w:r w:rsidRPr="003C7644">
        <w:rPr>
          <w:rFonts w:asciiTheme="minorHAnsi" w:hAnsiTheme="minorHAnsi" w:cstheme="minorHAnsi"/>
          <w:b/>
          <w:snapToGrid/>
          <w:sz w:val="22"/>
          <w:szCs w:val="22"/>
        </w:rPr>
        <w:t>Confidentiality:</w:t>
      </w:r>
      <w:r w:rsidRPr="003C7644">
        <w:rPr>
          <w:rFonts w:asciiTheme="minorHAnsi" w:hAnsiTheme="minorHAnsi" w:cstheme="minorHAnsi"/>
          <w:snapToGrid/>
          <w:sz w:val="22"/>
          <w:szCs w:val="22"/>
        </w:rPr>
        <w:t xml:space="preserve"> The grantee will implement written procedures to ensure that:</w:t>
      </w:r>
    </w:p>
    <w:p w14:paraId="2F441238" w14:textId="77777777" w:rsidR="00B15AFB" w:rsidRPr="003C7644" w:rsidRDefault="00B15AFB" w:rsidP="00B15AFB">
      <w:pPr>
        <w:widowControl/>
        <w:autoSpaceDE w:val="0"/>
        <w:autoSpaceDN w:val="0"/>
        <w:adjustRightInd w:val="0"/>
        <w:ind w:left="720"/>
        <w:rPr>
          <w:rFonts w:asciiTheme="minorHAnsi" w:hAnsiTheme="minorHAnsi" w:cstheme="minorHAnsi"/>
          <w:snapToGrid/>
          <w:sz w:val="22"/>
          <w:szCs w:val="22"/>
        </w:rPr>
      </w:pPr>
      <w:r w:rsidRPr="003C7644">
        <w:rPr>
          <w:rFonts w:asciiTheme="minorHAnsi" w:hAnsiTheme="minorHAnsi" w:cstheme="minorHAnsi"/>
          <w:snapToGrid/>
          <w:sz w:val="22"/>
          <w:szCs w:val="22"/>
        </w:rPr>
        <w:t>(</w:t>
      </w:r>
      <w:proofErr w:type="spellStart"/>
      <w:r w:rsidRPr="003C7644">
        <w:rPr>
          <w:rFonts w:asciiTheme="minorHAnsi" w:hAnsiTheme="minorHAnsi" w:cstheme="minorHAnsi"/>
          <w:snapToGrid/>
          <w:sz w:val="22"/>
          <w:szCs w:val="22"/>
        </w:rPr>
        <w:t>i</w:t>
      </w:r>
      <w:proofErr w:type="spellEnd"/>
      <w:r w:rsidRPr="003C7644">
        <w:rPr>
          <w:rFonts w:asciiTheme="minorHAnsi" w:hAnsiTheme="minorHAnsi" w:cstheme="minorHAnsi"/>
          <w:snapToGrid/>
          <w:sz w:val="22"/>
          <w:szCs w:val="22"/>
        </w:rPr>
        <w:t>) All records containing personally identifying information of any individual or family who applies for and/or receives assistance funded by HOP will be kept secure and confidential;</w:t>
      </w:r>
    </w:p>
    <w:p w14:paraId="617BCA6E" w14:textId="77777777" w:rsidR="00B15AFB" w:rsidRPr="003C7644" w:rsidRDefault="00B15AFB" w:rsidP="00B15AFB">
      <w:pPr>
        <w:widowControl/>
        <w:autoSpaceDE w:val="0"/>
        <w:autoSpaceDN w:val="0"/>
        <w:adjustRightInd w:val="0"/>
        <w:ind w:left="720"/>
        <w:rPr>
          <w:rFonts w:asciiTheme="minorHAnsi" w:hAnsiTheme="minorHAnsi" w:cstheme="minorHAnsi"/>
          <w:snapToGrid/>
          <w:sz w:val="22"/>
          <w:szCs w:val="22"/>
        </w:rPr>
      </w:pPr>
      <w:r w:rsidRPr="003C7644">
        <w:rPr>
          <w:rFonts w:asciiTheme="minorHAnsi" w:hAnsiTheme="minorHAnsi" w:cstheme="minorHAnsi"/>
          <w:snapToGrid/>
          <w:sz w:val="22"/>
          <w:szCs w:val="22"/>
        </w:rPr>
        <w:t>(ii) The address or location of any domestic violence, dating violence, sexual assault, or stalking shelter project assisted under HOP will not be made public, except with written authorization of the person responsible for the operation of the shelter; and</w:t>
      </w:r>
    </w:p>
    <w:p w14:paraId="6511C0DD" w14:textId="77777777" w:rsidR="00B15AFB" w:rsidRPr="003C7644" w:rsidRDefault="00B15AFB" w:rsidP="00B15AFB">
      <w:pPr>
        <w:widowControl/>
        <w:autoSpaceDE w:val="0"/>
        <w:autoSpaceDN w:val="0"/>
        <w:adjustRightInd w:val="0"/>
        <w:ind w:left="720"/>
        <w:rPr>
          <w:rFonts w:asciiTheme="minorHAnsi" w:hAnsiTheme="minorHAnsi" w:cstheme="minorHAnsi"/>
          <w:snapToGrid/>
          <w:sz w:val="22"/>
          <w:szCs w:val="22"/>
        </w:rPr>
      </w:pPr>
      <w:r w:rsidRPr="003C7644">
        <w:rPr>
          <w:rFonts w:asciiTheme="minorHAnsi" w:hAnsiTheme="minorHAnsi" w:cstheme="minorHAnsi"/>
          <w:snapToGrid/>
          <w:sz w:val="22"/>
          <w:szCs w:val="22"/>
        </w:rPr>
        <w:t>(iii) The address or location of any housing of a project participant will not be made public, except as provided under a preexisting privacy policy of the grantee and consistent with state and local laws regarding privacy and obligations of confidentiality.</w:t>
      </w:r>
    </w:p>
    <w:p w14:paraId="7520D57E" w14:textId="77777777" w:rsidR="00B15AFB" w:rsidRDefault="00B15AFB" w:rsidP="00B15AFB">
      <w:pPr>
        <w:tabs>
          <w:tab w:val="left" w:pos="360"/>
          <w:tab w:val="left" w:pos="900"/>
          <w:tab w:val="left" w:pos="1440"/>
          <w:tab w:val="left" w:pos="1920"/>
        </w:tabs>
        <w:suppressAutoHyphens/>
        <w:rPr>
          <w:rFonts w:asciiTheme="minorHAnsi" w:hAnsiTheme="minorHAnsi" w:cstheme="minorHAnsi"/>
          <w:b/>
          <w:bCs/>
          <w:snapToGrid/>
          <w:sz w:val="22"/>
          <w:szCs w:val="22"/>
        </w:rPr>
      </w:pPr>
    </w:p>
    <w:p w14:paraId="07AB429B" w14:textId="77777777" w:rsidR="00B15AFB" w:rsidRPr="007A4DA3" w:rsidRDefault="00B15AFB" w:rsidP="00B15AFB">
      <w:pPr>
        <w:tabs>
          <w:tab w:val="left" w:pos="360"/>
          <w:tab w:val="left" w:pos="900"/>
          <w:tab w:val="left" w:pos="1440"/>
          <w:tab w:val="left" w:pos="1920"/>
        </w:tabs>
        <w:suppressAutoHyphens/>
        <w:rPr>
          <w:rFonts w:asciiTheme="minorHAnsi" w:hAnsiTheme="minorHAnsi" w:cstheme="minorHAnsi"/>
          <w:snapToGrid/>
          <w:sz w:val="22"/>
          <w:szCs w:val="22"/>
        </w:rPr>
      </w:pPr>
      <w:r>
        <w:rPr>
          <w:rFonts w:asciiTheme="minorHAnsi" w:hAnsiTheme="minorHAnsi" w:cstheme="minorHAnsi"/>
          <w:b/>
          <w:bCs/>
          <w:snapToGrid/>
          <w:sz w:val="22"/>
          <w:szCs w:val="22"/>
        </w:rPr>
        <w:t xml:space="preserve">Connection to Mainstream Benefits: </w:t>
      </w:r>
      <w:r w:rsidRPr="007A4DA3">
        <w:rPr>
          <w:rFonts w:asciiTheme="minorHAnsi" w:hAnsiTheme="minorHAnsi" w:cstheme="minorHAnsi"/>
          <w:snapToGrid/>
          <w:sz w:val="22"/>
          <w:szCs w:val="22"/>
        </w:rPr>
        <w:t>Grantees must coordinate and integrate activities, to the maximum extent practicable, with mainstream housing, health, social services, employment, education, and youth programs for which families and individuals at risk of homelessness and homeless individuals and families may be eligible.</w:t>
      </w:r>
    </w:p>
    <w:p w14:paraId="5026E34A" w14:textId="77777777" w:rsidR="00B15AFB" w:rsidRDefault="00B15AFB" w:rsidP="00B15AFB">
      <w:pPr>
        <w:tabs>
          <w:tab w:val="left" w:pos="360"/>
          <w:tab w:val="left" w:pos="900"/>
          <w:tab w:val="left" w:pos="1440"/>
          <w:tab w:val="left" w:pos="1920"/>
        </w:tabs>
        <w:suppressAutoHyphens/>
        <w:rPr>
          <w:rFonts w:asciiTheme="minorHAnsi" w:hAnsiTheme="minorHAnsi" w:cstheme="minorHAnsi"/>
          <w:b/>
          <w:bCs/>
          <w:snapToGrid/>
          <w:sz w:val="22"/>
          <w:szCs w:val="22"/>
        </w:rPr>
      </w:pPr>
    </w:p>
    <w:p w14:paraId="7EEA6373" w14:textId="77777777" w:rsidR="00B15AFB" w:rsidRPr="007A4DA3" w:rsidRDefault="00B15AFB" w:rsidP="00B15AFB">
      <w:pPr>
        <w:tabs>
          <w:tab w:val="left" w:pos="360"/>
          <w:tab w:val="left" w:pos="900"/>
          <w:tab w:val="left" w:pos="1440"/>
          <w:tab w:val="left" w:pos="1920"/>
        </w:tabs>
        <w:suppressAutoHyphens/>
        <w:rPr>
          <w:rFonts w:asciiTheme="minorHAnsi" w:hAnsiTheme="minorHAnsi" w:cstheme="minorHAnsi"/>
          <w:sz w:val="22"/>
          <w:szCs w:val="22"/>
        </w:rPr>
      </w:pPr>
      <w:r w:rsidRPr="007A4DA3">
        <w:rPr>
          <w:rFonts w:asciiTheme="minorHAnsi" w:hAnsiTheme="minorHAnsi" w:cstheme="minorHAnsi"/>
          <w:b/>
          <w:bCs/>
          <w:snapToGrid/>
          <w:sz w:val="22"/>
          <w:szCs w:val="22"/>
        </w:rPr>
        <w:t>Coordination with Local Continuum of Care/Housing Coalition:</w:t>
      </w:r>
      <w:r>
        <w:rPr>
          <w:rFonts w:asciiTheme="minorHAnsi" w:hAnsiTheme="minorHAnsi" w:cstheme="minorHAnsi"/>
          <w:snapToGrid/>
          <w:sz w:val="22"/>
          <w:szCs w:val="22"/>
        </w:rPr>
        <w:t xml:space="preserve"> </w:t>
      </w:r>
      <w:r w:rsidRPr="007A4DA3">
        <w:rPr>
          <w:rFonts w:asciiTheme="minorHAnsi" w:hAnsiTheme="minorHAnsi" w:cstheme="minorHAnsi"/>
          <w:sz w:val="22"/>
          <w:szCs w:val="22"/>
        </w:rPr>
        <w:t>The Grantee will develop and maintain collaborative relationships within their</w:t>
      </w:r>
      <w:r>
        <w:rPr>
          <w:rFonts w:asciiTheme="minorHAnsi" w:hAnsiTheme="minorHAnsi" w:cstheme="minorHAnsi"/>
          <w:sz w:val="22"/>
          <w:szCs w:val="22"/>
        </w:rPr>
        <w:t xml:space="preserve"> local</w:t>
      </w:r>
      <w:r w:rsidRPr="007A4DA3">
        <w:rPr>
          <w:rFonts w:asciiTheme="minorHAnsi" w:hAnsiTheme="minorHAnsi" w:cstheme="minorHAnsi"/>
          <w:sz w:val="22"/>
          <w:szCs w:val="22"/>
        </w:rPr>
        <w:t xml:space="preserve"> Continuum of Care</w:t>
      </w:r>
      <w:r>
        <w:rPr>
          <w:rFonts w:asciiTheme="minorHAnsi" w:hAnsiTheme="minorHAnsi" w:cstheme="minorHAnsi"/>
          <w:sz w:val="22"/>
          <w:szCs w:val="22"/>
        </w:rPr>
        <w:t>/Housing Coalition</w:t>
      </w:r>
      <w:r w:rsidRPr="007A4DA3">
        <w:rPr>
          <w:rFonts w:asciiTheme="minorHAnsi" w:hAnsiTheme="minorHAnsi" w:cstheme="minorHAnsi"/>
          <w:sz w:val="22"/>
          <w:szCs w:val="22"/>
        </w:rPr>
        <w:t xml:space="preserve"> to ensure coordination and effective service delivery for families and individuals.</w:t>
      </w:r>
      <w:r>
        <w:rPr>
          <w:rFonts w:asciiTheme="minorHAnsi" w:hAnsiTheme="minorHAnsi" w:cstheme="minorHAnsi"/>
          <w:sz w:val="22"/>
          <w:szCs w:val="22"/>
        </w:rPr>
        <w:t xml:space="preserve"> </w:t>
      </w:r>
      <w:r w:rsidRPr="007A4DA3">
        <w:rPr>
          <w:rFonts w:asciiTheme="minorHAnsi" w:hAnsiTheme="minorHAnsi" w:cstheme="minorHAnsi"/>
          <w:i/>
          <w:iCs/>
          <w:spacing w:val="-3"/>
          <w:sz w:val="22"/>
          <w:szCs w:val="22"/>
        </w:rPr>
        <w:t>All projects must also include the Continuum of Care/Housing Coalition Review Form (see Appendix C) to demonstrate evidence the project fills a need within the local Continuum of Care/Housing Coalition, addresses a gap and/or meets a priority need.</w:t>
      </w:r>
    </w:p>
    <w:p w14:paraId="00F61D41" w14:textId="77777777" w:rsidR="00B15AFB" w:rsidRDefault="00B15AFB" w:rsidP="00B15AFB">
      <w:pPr>
        <w:tabs>
          <w:tab w:val="left" w:pos="360"/>
          <w:tab w:val="left" w:pos="900"/>
          <w:tab w:val="left" w:pos="1440"/>
          <w:tab w:val="left" w:pos="1920"/>
        </w:tabs>
        <w:suppressAutoHyphens/>
        <w:rPr>
          <w:rFonts w:asciiTheme="minorHAnsi" w:hAnsiTheme="minorHAnsi" w:cstheme="minorHAnsi"/>
          <w:snapToGrid/>
          <w:sz w:val="22"/>
          <w:szCs w:val="22"/>
        </w:rPr>
      </w:pPr>
    </w:p>
    <w:p w14:paraId="7CCCFE6E" w14:textId="77777777" w:rsidR="00B15AFB" w:rsidRDefault="00B15AFB" w:rsidP="00B15AFB">
      <w:pPr>
        <w:tabs>
          <w:tab w:val="left" w:pos="360"/>
          <w:tab w:val="left" w:pos="900"/>
          <w:tab w:val="left" w:pos="1440"/>
          <w:tab w:val="left" w:pos="1920"/>
        </w:tabs>
        <w:suppressAutoHyphens/>
        <w:rPr>
          <w:rFonts w:asciiTheme="minorHAnsi" w:hAnsiTheme="minorHAnsi" w:cstheme="minorHAnsi"/>
          <w:snapToGrid/>
          <w:sz w:val="22"/>
          <w:szCs w:val="22"/>
        </w:rPr>
      </w:pPr>
      <w:r w:rsidRPr="007A4DA3">
        <w:rPr>
          <w:rFonts w:asciiTheme="minorHAnsi" w:hAnsiTheme="minorHAnsi" w:cstheme="minorHAnsi"/>
          <w:b/>
          <w:bCs/>
          <w:snapToGrid/>
          <w:sz w:val="22"/>
          <w:szCs w:val="22"/>
        </w:rPr>
        <w:t>Coordination with McKinney-Vento Liaisons</w:t>
      </w:r>
      <w:r>
        <w:rPr>
          <w:rFonts w:asciiTheme="minorHAnsi" w:hAnsiTheme="minorHAnsi" w:cstheme="minorHAnsi"/>
          <w:snapToGrid/>
          <w:sz w:val="22"/>
          <w:szCs w:val="22"/>
        </w:rPr>
        <w:t xml:space="preserve">: </w:t>
      </w:r>
      <w:r w:rsidRPr="007A4DA3">
        <w:rPr>
          <w:rFonts w:asciiTheme="minorHAnsi" w:hAnsiTheme="minorHAnsi" w:cstheme="minorHAnsi"/>
          <w:snapToGrid/>
          <w:sz w:val="22"/>
          <w:szCs w:val="22"/>
        </w:rPr>
        <w:t>If the project serves school-aged children, the grantee must coordinate with local Homeless Education Liaison(s) to identify children in their districts who are eligible for homeless education program resources, maximize and coordinate these resources, and support continuity in education whenever possible.</w:t>
      </w:r>
      <w:r>
        <w:rPr>
          <w:rFonts w:asciiTheme="minorHAnsi" w:hAnsiTheme="minorHAnsi" w:cstheme="minorHAnsi"/>
          <w:snapToGrid/>
          <w:sz w:val="22"/>
          <w:szCs w:val="22"/>
        </w:rPr>
        <w:t xml:space="preserve"> </w:t>
      </w:r>
    </w:p>
    <w:p w14:paraId="09478BF9" w14:textId="77777777" w:rsidR="00B15AFB" w:rsidRDefault="00B15AFB" w:rsidP="00B15AFB">
      <w:pPr>
        <w:widowControl/>
        <w:autoSpaceDE w:val="0"/>
        <w:autoSpaceDN w:val="0"/>
        <w:adjustRightInd w:val="0"/>
        <w:rPr>
          <w:rFonts w:asciiTheme="minorHAnsi" w:hAnsiTheme="minorHAnsi" w:cstheme="minorHAnsi"/>
          <w:b/>
          <w:snapToGrid/>
          <w:sz w:val="22"/>
          <w:szCs w:val="22"/>
        </w:rPr>
      </w:pPr>
    </w:p>
    <w:p w14:paraId="26C12C74" w14:textId="77777777" w:rsidR="008B500C" w:rsidRDefault="008B500C">
      <w:pPr>
        <w:widowControl/>
        <w:rPr>
          <w:rFonts w:asciiTheme="minorHAnsi" w:hAnsiTheme="minorHAnsi" w:cstheme="minorHAnsi"/>
          <w:b/>
          <w:snapToGrid/>
          <w:sz w:val="22"/>
          <w:szCs w:val="22"/>
        </w:rPr>
      </w:pPr>
      <w:r>
        <w:rPr>
          <w:rFonts w:asciiTheme="minorHAnsi" w:hAnsiTheme="minorHAnsi" w:cstheme="minorHAnsi"/>
          <w:b/>
          <w:snapToGrid/>
          <w:sz w:val="22"/>
          <w:szCs w:val="22"/>
        </w:rPr>
        <w:br w:type="page"/>
      </w:r>
    </w:p>
    <w:p w14:paraId="5F49CE87" w14:textId="0C2FF470" w:rsidR="00B15AFB" w:rsidRDefault="00B15AFB" w:rsidP="00B15AFB">
      <w:pPr>
        <w:widowControl/>
        <w:autoSpaceDE w:val="0"/>
        <w:autoSpaceDN w:val="0"/>
        <w:adjustRightInd w:val="0"/>
        <w:rPr>
          <w:rFonts w:asciiTheme="minorHAnsi" w:hAnsiTheme="minorHAnsi" w:cstheme="minorHAnsi"/>
          <w:snapToGrid/>
          <w:sz w:val="22"/>
          <w:szCs w:val="22"/>
        </w:rPr>
      </w:pPr>
      <w:r w:rsidRPr="003C7644">
        <w:rPr>
          <w:rFonts w:asciiTheme="minorHAnsi" w:hAnsiTheme="minorHAnsi" w:cstheme="minorHAnsi"/>
          <w:b/>
          <w:snapToGrid/>
          <w:sz w:val="22"/>
          <w:szCs w:val="22"/>
        </w:rPr>
        <w:lastRenderedPageBreak/>
        <w:t xml:space="preserve">Homeless Participation: </w:t>
      </w:r>
      <w:r w:rsidRPr="003C7644">
        <w:rPr>
          <w:rFonts w:asciiTheme="minorHAnsi" w:hAnsiTheme="minorHAnsi" w:cstheme="minorHAnsi"/>
          <w:snapToGrid/>
          <w:sz w:val="22"/>
          <w:szCs w:val="22"/>
        </w:rPr>
        <w:t>To the maximum extent practicable, the grantee will involve, through employment, volunteer services, or otherwise, homeless individuals and families in maintaining and operating facilities assisted under HOP, in providing services assisted under HOP, and in providing services for occupants of facilities assisted under HOP</w:t>
      </w:r>
      <w:r>
        <w:rPr>
          <w:rFonts w:asciiTheme="minorHAnsi" w:hAnsiTheme="minorHAnsi" w:cstheme="minorHAnsi"/>
          <w:snapToGrid/>
          <w:sz w:val="22"/>
          <w:szCs w:val="22"/>
        </w:rPr>
        <w:t>.</w:t>
      </w:r>
    </w:p>
    <w:p w14:paraId="2D84ED22" w14:textId="77777777" w:rsidR="00B15AFB" w:rsidRPr="003C7644" w:rsidRDefault="00B15AFB" w:rsidP="00B15AFB">
      <w:pPr>
        <w:widowControl/>
        <w:autoSpaceDE w:val="0"/>
        <w:autoSpaceDN w:val="0"/>
        <w:adjustRightInd w:val="0"/>
        <w:rPr>
          <w:rFonts w:asciiTheme="minorHAnsi" w:hAnsiTheme="minorHAnsi" w:cstheme="minorHAnsi"/>
          <w:snapToGrid/>
          <w:sz w:val="22"/>
          <w:szCs w:val="22"/>
        </w:rPr>
      </w:pPr>
    </w:p>
    <w:p w14:paraId="5F89EDE4" w14:textId="77777777" w:rsidR="00B15AFB" w:rsidRPr="003C7644" w:rsidRDefault="00B15AFB" w:rsidP="00B15AFB">
      <w:pPr>
        <w:widowControl/>
        <w:autoSpaceDE w:val="0"/>
        <w:autoSpaceDN w:val="0"/>
        <w:adjustRightInd w:val="0"/>
        <w:rPr>
          <w:rFonts w:asciiTheme="minorHAnsi" w:hAnsiTheme="minorHAnsi" w:cstheme="minorHAnsi"/>
          <w:snapToGrid/>
          <w:sz w:val="22"/>
          <w:szCs w:val="22"/>
        </w:rPr>
      </w:pPr>
      <w:r w:rsidRPr="003C7644">
        <w:rPr>
          <w:rFonts w:asciiTheme="minorHAnsi" w:hAnsiTheme="minorHAnsi" w:cstheme="minorHAnsi"/>
          <w:b/>
          <w:snapToGrid/>
          <w:sz w:val="22"/>
          <w:szCs w:val="22"/>
        </w:rPr>
        <w:t>Permanent Housing &amp; Support Services:</w:t>
      </w:r>
      <w:r w:rsidRPr="003C7644">
        <w:rPr>
          <w:rFonts w:asciiTheme="minorHAnsi" w:hAnsiTheme="minorHAnsi" w:cstheme="minorHAnsi"/>
          <w:snapToGrid/>
          <w:sz w:val="22"/>
          <w:szCs w:val="22"/>
        </w:rPr>
        <w:t xml:space="preserve"> The grantee will assist homeless individuals in obtaining permanent housing, appropriate supportive services (including medical care, mental health and substance abuse treatment, counseling, supervision, and other services essential for achieving independent living), and other Federal, State, local, and private assistance available for such individuals</w:t>
      </w:r>
      <w:r>
        <w:rPr>
          <w:rFonts w:asciiTheme="minorHAnsi" w:hAnsiTheme="minorHAnsi" w:cstheme="minorHAnsi"/>
          <w:snapToGrid/>
          <w:sz w:val="22"/>
          <w:szCs w:val="22"/>
        </w:rPr>
        <w:t>.</w:t>
      </w:r>
    </w:p>
    <w:p w14:paraId="49783B0A" w14:textId="77777777" w:rsidR="00B15AFB" w:rsidRDefault="00B15AFB" w:rsidP="00B15AFB">
      <w:pPr>
        <w:widowControl/>
        <w:autoSpaceDE w:val="0"/>
        <w:autoSpaceDN w:val="0"/>
        <w:adjustRightInd w:val="0"/>
        <w:rPr>
          <w:rFonts w:asciiTheme="minorHAnsi" w:hAnsiTheme="minorHAnsi" w:cstheme="minorHAnsi"/>
          <w:snapToGrid/>
          <w:sz w:val="22"/>
          <w:szCs w:val="22"/>
        </w:rPr>
      </w:pPr>
    </w:p>
    <w:p w14:paraId="247DC819" w14:textId="77777777" w:rsidR="00B15AFB" w:rsidRPr="003C7644" w:rsidRDefault="00B15AFB" w:rsidP="00B15AFB">
      <w:pPr>
        <w:widowControl/>
        <w:autoSpaceDE w:val="0"/>
        <w:autoSpaceDN w:val="0"/>
        <w:adjustRightInd w:val="0"/>
        <w:rPr>
          <w:rFonts w:asciiTheme="minorHAnsi" w:hAnsiTheme="minorHAnsi" w:cstheme="minorHAnsi"/>
          <w:snapToGrid/>
          <w:sz w:val="22"/>
          <w:szCs w:val="22"/>
        </w:rPr>
      </w:pPr>
      <w:r w:rsidRPr="007A4DA3">
        <w:rPr>
          <w:rFonts w:asciiTheme="minorHAnsi" w:hAnsiTheme="minorHAnsi" w:cstheme="minorHAnsi"/>
          <w:b/>
          <w:bCs/>
          <w:snapToGrid/>
          <w:sz w:val="22"/>
          <w:szCs w:val="22"/>
        </w:rPr>
        <w:t>Reasonable Accommodations:</w:t>
      </w:r>
      <w:r>
        <w:rPr>
          <w:rFonts w:asciiTheme="minorHAnsi" w:hAnsiTheme="minorHAnsi" w:cstheme="minorHAnsi"/>
          <w:snapToGrid/>
          <w:sz w:val="22"/>
          <w:szCs w:val="22"/>
        </w:rPr>
        <w:t xml:space="preserve"> </w:t>
      </w:r>
      <w:r w:rsidRPr="007A4DA3">
        <w:rPr>
          <w:rFonts w:asciiTheme="minorHAnsi" w:hAnsiTheme="minorHAnsi" w:cstheme="minorHAnsi"/>
          <w:snapToGrid/>
          <w:sz w:val="22"/>
          <w:szCs w:val="22"/>
        </w:rPr>
        <w:t>The grantee agrees to make reasonable accommodations in rules, policies, practices, or services when such accommodations may be necessary to afford a person with a disability equal opportunity to use housing or shelter, including public and common areas.</w:t>
      </w:r>
    </w:p>
    <w:p w14:paraId="08723C47" w14:textId="77777777" w:rsidR="00B15AFB" w:rsidRPr="003C7644" w:rsidRDefault="00B15AFB" w:rsidP="00B15AFB">
      <w:pPr>
        <w:widowControl/>
        <w:autoSpaceDE w:val="0"/>
        <w:autoSpaceDN w:val="0"/>
        <w:adjustRightInd w:val="0"/>
        <w:rPr>
          <w:rFonts w:asciiTheme="minorHAnsi" w:hAnsiTheme="minorHAnsi" w:cstheme="minorHAnsi"/>
          <w:snapToGrid/>
          <w:sz w:val="22"/>
          <w:szCs w:val="22"/>
        </w:rPr>
      </w:pPr>
    </w:p>
    <w:p w14:paraId="41EAC2EC" w14:textId="77777777" w:rsidR="000851D0" w:rsidRPr="003C7644" w:rsidRDefault="000851D0" w:rsidP="000C6042">
      <w:pPr>
        <w:tabs>
          <w:tab w:val="left" w:pos="360"/>
          <w:tab w:val="left" w:pos="480"/>
          <w:tab w:val="left" w:pos="900"/>
          <w:tab w:val="left" w:pos="1440"/>
          <w:tab w:val="left" w:pos="1920"/>
        </w:tabs>
        <w:suppressAutoHyphens/>
        <w:ind w:left="900" w:hanging="420"/>
        <w:rPr>
          <w:rFonts w:asciiTheme="minorHAnsi" w:hAnsiTheme="minorHAnsi" w:cstheme="minorHAnsi"/>
          <w:spacing w:val="-3"/>
          <w:szCs w:val="24"/>
        </w:rPr>
      </w:pPr>
    </w:p>
    <w:p w14:paraId="66449F24" w14:textId="77777777" w:rsidR="00BB6C48" w:rsidRPr="003C7644" w:rsidRDefault="00BB6C48" w:rsidP="000C6042">
      <w:pPr>
        <w:tabs>
          <w:tab w:val="left" w:pos="360"/>
          <w:tab w:val="left" w:pos="480"/>
          <w:tab w:val="left" w:pos="900"/>
          <w:tab w:val="left" w:pos="1440"/>
          <w:tab w:val="left" w:pos="1920"/>
        </w:tabs>
        <w:suppressAutoHyphens/>
        <w:ind w:left="900" w:hanging="420"/>
        <w:rPr>
          <w:rFonts w:asciiTheme="minorHAnsi" w:hAnsiTheme="minorHAnsi" w:cstheme="minorHAnsi"/>
          <w:spacing w:val="-3"/>
          <w:szCs w:val="24"/>
        </w:rPr>
      </w:pPr>
    </w:p>
    <w:p w14:paraId="719A05E3" w14:textId="7E4756A8" w:rsidR="000851D0" w:rsidRPr="003C7644" w:rsidRDefault="000851D0" w:rsidP="000C6042">
      <w:pPr>
        <w:tabs>
          <w:tab w:val="left" w:pos="360"/>
          <w:tab w:val="left" w:pos="480"/>
          <w:tab w:val="left" w:pos="900"/>
          <w:tab w:val="left" w:pos="1440"/>
          <w:tab w:val="left" w:pos="1920"/>
        </w:tabs>
        <w:suppressAutoHyphens/>
        <w:ind w:left="900" w:hanging="420"/>
        <w:outlineLvl w:val="0"/>
        <w:rPr>
          <w:rFonts w:asciiTheme="minorHAnsi" w:hAnsiTheme="minorHAnsi" w:cstheme="minorHAnsi"/>
          <w:spacing w:val="-3"/>
          <w:szCs w:val="24"/>
        </w:rPr>
      </w:pPr>
      <w:r w:rsidRPr="003C7644">
        <w:rPr>
          <w:rFonts w:asciiTheme="minorHAnsi" w:hAnsiTheme="minorHAnsi" w:cstheme="minorHAnsi"/>
          <w:spacing w:val="-3"/>
          <w:szCs w:val="24"/>
        </w:rPr>
        <w:tab/>
        <w:t>_______________________________</w:t>
      </w:r>
      <w:r w:rsidRPr="003C7644">
        <w:rPr>
          <w:rFonts w:asciiTheme="minorHAnsi" w:hAnsiTheme="minorHAnsi" w:cstheme="minorHAnsi"/>
          <w:spacing w:val="-3"/>
          <w:szCs w:val="24"/>
        </w:rPr>
        <w:tab/>
      </w:r>
      <w:r w:rsidRPr="003C7644">
        <w:rPr>
          <w:rFonts w:asciiTheme="minorHAnsi" w:hAnsiTheme="minorHAnsi" w:cstheme="minorHAnsi"/>
          <w:spacing w:val="-3"/>
          <w:szCs w:val="24"/>
        </w:rPr>
        <w:tab/>
        <w:t>____________________________</w:t>
      </w:r>
    </w:p>
    <w:p w14:paraId="3CE0BF30" w14:textId="48292120" w:rsidR="000851D0" w:rsidRPr="003C7644" w:rsidRDefault="000851D0" w:rsidP="000C6042">
      <w:pPr>
        <w:tabs>
          <w:tab w:val="left" w:pos="360"/>
          <w:tab w:val="left" w:pos="480"/>
          <w:tab w:val="left" w:pos="900"/>
          <w:tab w:val="left" w:pos="1440"/>
          <w:tab w:val="left" w:pos="1920"/>
        </w:tabs>
        <w:suppressAutoHyphens/>
        <w:ind w:left="900" w:hanging="420"/>
        <w:rPr>
          <w:rFonts w:asciiTheme="minorHAnsi" w:hAnsiTheme="minorHAnsi" w:cstheme="minorHAnsi"/>
          <w:spacing w:val="-3"/>
          <w:szCs w:val="24"/>
        </w:rPr>
      </w:pPr>
      <w:r w:rsidRPr="003C7644">
        <w:rPr>
          <w:rFonts w:asciiTheme="minorHAnsi" w:hAnsiTheme="minorHAnsi" w:cstheme="minorHAnsi"/>
          <w:spacing w:val="-3"/>
          <w:szCs w:val="24"/>
        </w:rPr>
        <w:t xml:space="preserve">                  Signature</w:t>
      </w:r>
      <w:r w:rsidR="00BB6C48" w:rsidRPr="003C7644">
        <w:rPr>
          <w:rFonts w:asciiTheme="minorHAnsi" w:hAnsiTheme="minorHAnsi" w:cstheme="minorHAnsi"/>
          <w:spacing w:val="-3"/>
          <w:szCs w:val="24"/>
        </w:rPr>
        <w:t>, Executive Director</w:t>
      </w:r>
      <w:r w:rsidRPr="003C7644">
        <w:rPr>
          <w:rFonts w:asciiTheme="minorHAnsi" w:hAnsiTheme="minorHAnsi" w:cstheme="minorHAnsi"/>
          <w:spacing w:val="-3"/>
          <w:szCs w:val="24"/>
        </w:rPr>
        <w:tab/>
      </w:r>
      <w:r w:rsidRPr="003C7644">
        <w:rPr>
          <w:rFonts w:asciiTheme="minorHAnsi" w:hAnsiTheme="minorHAnsi" w:cstheme="minorHAnsi"/>
          <w:spacing w:val="-3"/>
          <w:szCs w:val="24"/>
        </w:rPr>
        <w:tab/>
      </w:r>
      <w:r w:rsidRPr="003C7644">
        <w:rPr>
          <w:rFonts w:asciiTheme="minorHAnsi" w:hAnsiTheme="minorHAnsi" w:cstheme="minorHAnsi"/>
          <w:spacing w:val="-3"/>
          <w:szCs w:val="24"/>
        </w:rPr>
        <w:tab/>
      </w:r>
      <w:r w:rsidRPr="003C7644">
        <w:rPr>
          <w:rFonts w:asciiTheme="minorHAnsi" w:hAnsiTheme="minorHAnsi" w:cstheme="minorHAnsi"/>
          <w:spacing w:val="-3"/>
          <w:szCs w:val="24"/>
        </w:rPr>
        <w:tab/>
        <w:t>Date</w:t>
      </w:r>
    </w:p>
    <w:p w14:paraId="151379AB" w14:textId="77777777" w:rsidR="000851D0" w:rsidRPr="003C7644" w:rsidRDefault="000851D0" w:rsidP="000C6042">
      <w:pPr>
        <w:tabs>
          <w:tab w:val="left" w:pos="360"/>
          <w:tab w:val="left" w:pos="480"/>
          <w:tab w:val="left" w:pos="900"/>
          <w:tab w:val="left" w:pos="1440"/>
          <w:tab w:val="left" w:pos="1920"/>
        </w:tabs>
        <w:suppressAutoHyphens/>
        <w:ind w:left="900" w:hanging="420"/>
        <w:rPr>
          <w:rFonts w:asciiTheme="minorHAnsi" w:hAnsiTheme="minorHAnsi" w:cstheme="minorHAnsi"/>
          <w:spacing w:val="-3"/>
          <w:szCs w:val="24"/>
        </w:rPr>
      </w:pPr>
    </w:p>
    <w:p w14:paraId="272F57CF" w14:textId="77777777" w:rsidR="000851D0" w:rsidRPr="003C7644" w:rsidRDefault="000851D0" w:rsidP="000C6042">
      <w:pPr>
        <w:tabs>
          <w:tab w:val="left" w:pos="360"/>
          <w:tab w:val="left" w:pos="480"/>
          <w:tab w:val="left" w:pos="900"/>
          <w:tab w:val="left" w:pos="1440"/>
          <w:tab w:val="left" w:pos="1920"/>
        </w:tabs>
        <w:suppressAutoHyphens/>
        <w:ind w:left="900" w:hanging="420"/>
        <w:outlineLvl w:val="0"/>
        <w:rPr>
          <w:rFonts w:asciiTheme="minorHAnsi" w:hAnsiTheme="minorHAnsi" w:cstheme="minorHAnsi"/>
          <w:spacing w:val="-3"/>
          <w:szCs w:val="24"/>
        </w:rPr>
      </w:pPr>
      <w:r w:rsidRPr="003C7644">
        <w:rPr>
          <w:rFonts w:asciiTheme="minorHAnsi" w:hAnsiTheme="minorHAnsi" w:cstheme="minorHAnsi"/>
          <w:spacing w:val="-3"/>
          <w:szCs w:val="24"/>
        </w:rPr>
        <w:tab/>
        <w:t>_______________________________</w:t>
      </w:r>
    </w:p>
    <w:p w14:paraId="5E486D00" w14:textId="77777777" w:rsidR="000851D0" w:rsidRPr="003C7644" w:rsidRDefault="00BB6C48" w:rsidP="000C6042">
      <w:pPr>
        <w:tabs>
          <w:tab w:val="left" w:pos="360"/>
          <w:tab w:val="left" w:pos="480"/>
          <w:tab w:val="left" w:pos="900"/>
          <w:tab w:val="left" w:pos="1440"/>
          <w:tab w:val="left" w:pos="1920"/>
        </w:tabs>
        <w:suppressAutoHyphens/>
        <w:ind w:left="900" w:hanging="420"/>
        <w:rPr>
          <w:rFonts w:asciiTheme="minorHAnsi" w:hAnsiTheme="minorHAnsi" w:cstheme="minorHAnsi"/>
          <w:spacing w:val="-3"/>
          <w:szCs w:val="24"/>
        </w:rPr>
      </w:pPr>
      <w:r w:rsidRPr="003C7644">
        <w:rPr>
          <w:rFonts w:asciiTheme="minorHAnsi" w:hAnsiTheme="minorHAnsi" w:cstheme="minorHAnsi"/>
          <w:spacing w:val="-3"/>
          <w:szCs w:val="24"/>
        </w:rPr>
        <w:tab/>
      </w:r>
      <w:r w:rsidRPr="003C7644">
        <w:rPr>
          <w:rFonts w:asciiTheme="minorHAnsi" w:hAnsiTheme="minorHAnsi" w:cstheme="minorHAnsi"/>
          <w:spacing w:val="-3"/>
          <w:szCs w:val="24"/>
        </w:rPr>
        <w:tab/>
        <w:t>Printed Name</w:t>
      </w:r>
    </w:p>
    <w:bookmarkEnd w:id="13"/>
    <w:p w14:paraId="2A6FC7C0" w14:textId="3E33ED22" w:rsidR="00D94938" w:rsidRPr="003C7644" w:rsidRDefault="00322509" w:rsidP="000C6042">
      <w:pPr>
        <w:widowControl/>
        <w:jc w:val="center"/>
        <w:rPr>
          <w:rFonts w:asciiTheme="minorHAnsi" w:hAnsiTheme="minorHAnsi" w:cstheme="minorHAnsi"/>
          <w:b/>
          <w:sz w:val="28"/>
          <w:szCs w:val="28"/>
        </w:rPr>
      </w:pPr>
      <w:r w:rsidRPr="003C7644">
        <w:rPr>
          <w:rFonts w:asciiTheme="minorHAnsi" w:hAnsiTheme="minorHAnsi" w:cstheme="minorHAnsi"/>
          <w:b/>
          <w:sz w:val="28"/>
          <w:szCs w:val="28"/>
        </w:rPr>
        <w:br w:type="page"/>
      </w:r>
      <w:bookmarkEnd w:id="14"/>
      <w:r w:rsidR="00EE506A" w:rsidRPr="003C7644">
        <w:rPr>
          <w:rFonts w:asciiTheme="minorHAnsi" w:hAnsiTheme="minorHAnsi" w:cstheme="minorHAnsi"/>
          <w:b/>
          <w:sz w:val="28"/>
          <w:szCs w:val="28"/>
        </w:rPr>
        <w:lastRenderedPageBreak/>
        <w:t xml:space="preserve">APPENDIX </w:t>
      </w:r>
      <w:r w:rsidR="00C40821" w:rsidRPr="003C7644">
        <w:rPr>
          <w:rFonts w:asciiTheme="minorHAnsi" w:hAnsiTheme="minorHAnsi" w:cstheme="minorHAnsi"/>
          <w:b/>
          <w:sz w:val="28"/>
          <w:szCs w:val="28"/>
        </w:rPr>
        <w:t>G</w:t>
      </w:r>
      <w:r w:rsidR="00EE506A" w:rsidRPr="003C7644">
        <w:rPr>
          <w:rFonts w:asciiTheme="minorHAnsi" w:hAnsiTheme="minorHAnsi" w:cstheme="minorHAnsi"/>
          <w:b/>
          <w:sz w:val="28"/>
          <w:szCs w:val="28"/>
        </w:rPr>
        <w:t xml:space="preserve">. </w:t>
      </w:r>
      <w:r w:rsidR="00D94938" w:rsidRPr="003C7644">
        <w:rPr>
          <w:rFonts w:asciiTheme="minorHAnsi" w:hAnsiTheme="minorHAnsi" w:cstheme="minorHAnsi"/>
          <w:b/>
          <w:sz w:val="28"/>
          <w:szCs w:val="28"/>
        </w:rPr>
        <w:t>RECORDKEEPING REQUIREMENTS</w:t>
      </w:r>
    </w:p>
    <w:p w14:paraId="26523C80" w14:textId="77777777" w:rsidR="00BC0B65" w:rsidRPr="003C7644" w:rsidRDefault="00BC0B65" w:rsidP="000C6042">
      <w:pPr>
        <w:pStyle w:val="TitleatTopofPage"/>
        <w:spacing w:after="0"/>
        <w:rPr>
          <w:rFonts w:asciiTheme="minorHAnsi" w:hAnsiTheme="minorHAnsi" w:cstheme="minorHAnsi"/>
          <w:sz w:val="24"/>
          <w:szCs w:val="24"/>
        </w:rPr>
      </w:pPr>
      <w:r w:rsidRPr="003C7644">
        <w:rPr>
          <w:rFonts w:asciiTheme="minorHAnsi" w:hAnsiTheme="minorHAnsi" w:cstheme="minorHAnsi"/>
          <w:sz w:val="24"/>
          <w:szCs w:val="24"/>
        </w:rPr>
        <w:t>Housing Opportunity Grant Program (HOP)</w:t>
      </w:r>
    </w:p>
    <w:p w14:paraId="3BE7B086" w14:textId="77777777" w:rsidR="00BC0B65" w:rsidRPr="003C7644" w:rsidRDefault="00BC0B65" w:rsidP="000C6042">
      <w:pPr>
        <w:pStyle w:val="TitleatTopofPage"/>
        <w:spacing w:after="0"/>
        <w:rPr>
          <w:rFonts w:asciiTheme="minorHAnsi" w:hAnsiTheme="minorHAnsi" w:cstheme="minorHAnsi"/>
          <w:sz w:val="24"/>
          <w:szCs w:val="24"/>
        </w:rPr>
      </w:pPr>
      <w:r w:rsidRPr="003C7644">
        <w:rPr>
          <w:rFonts w:asciiTheme="minorHAnsi" w:hAnsiTheme="minorHAnsi" w:cstheme="minorHAnsi"/>
          <w:sz w:val="24"/>
          <w:szCs w:val="24"/>
        </w:rPr>
        <w:t>Vermont Office of Economic Opportunity (OEO)</w:t>
      </w:r>
    </w:p>
    <w:p w14:paraId="40C7048F" w14:textId="77777777" w:rsidR="00BC0B65" w:rsidRDefault="00BC0B65" w:rsidP="000C6042">
      <w:pPr>
        <w:tabs>
          <w:tab w:val="left" w:pos="10098"/>
          <w:tab w:val="left" w:pos="10368"/>
        </w:tabs>
        <w:spacing w:after="120"/>
        <w:ind w:left="108"/>
        <w:rPr>
          <w:rFonts w:asciiTheme="minorHAnsi" w:hAnsiTheme="minorHAnsi" w:cstheme="minorHAnsi"/>
          <w:color w:val="000000"/>
          <w:szCs w:val="24"/>
        </w:rPr>
      </w:pPr>
    </w:p>
    <w:p w14:paraId="04ED68F3" w14:textId="77777777" w:rsidR="00982DA3" w:rsidRPr="00A062FA" w:rsidRDefault="00982DA3" w:rsidP="00982DA3">
      <w:pPr>
        <w:tabs>
          <w:tab w:val="left" w:pos="10098"/>
          <w:tab w:val="left" w:pos="10368"/>
        </w:tabs>
        <w:spacing w:after="120"/>
        <w:rPr>
          <w:rFonts w:asciiTheme="minorHAnsi" w:hAnsiTheme="minorHAnsi"/>
          <w:color w:val="000000"/>
          <w:szCs w:val="24"/>
        </w:rPr>
      </w:pPr>
      <w:bookmarkStart w:id="15" w:name="_Hlk163480049"/>
      <w:r w:rsidRPr="00556C85">
        <w:rPr>
          <w:rFonts w:asciiTheme="minorHAnsi" w:hAnsiTheme="minorHAnsi"/>
          <w:color w:val="000000"/>
          <w:szCs w:val="24"/>
        </w:rPr>
        <w:t>HOP</w:t>
      </w:r>
      <w:r>
        <w:rPr>
          <w:rFonts w:asciiTheme="minorHAnsi" w:hAnsiTheme="minorHAnsi"/>
          <w:color w:val="000000"/>
          <w:szCs w:val="24"/>
        </w:rPr>
        <w:t xml:space="preserve"> g</w:t>
      </w:r>
      <w:r w:rsidRPr="00556C85">
        <w:rPr>
          <w:rFonts w:asciiTheme="minorHAnsi" w:hAnsiTheme="minorHAnsi"/>
          <w:color w:val="000000"/>
          <w:szCs w:val="24"/>
        </w:rPr>
        <w:t>rantees</w:t>
      </w:r>
      <w:r>
        <w:rPr>
          <w:rFonts w:asciiTheme="minorHAnsi" w:hAnsiTheme="minorHAnsi"/>
          <w:color w:val="000000"/>
          <w:szCs w:val="24"/>
        </w:rPr>
        <w:t>’/</w:t>
      </w:r>
      <w:r w:rsidRPr="000103E0">
        <w:rPr>
          <w:rFonts w:asciiTheme="minorHAnsi" w:hAnsiTheme="minorHAnsi"/>
          <w:color w:val="000000"/>
          <w:szCs w:val="24"/>
        </w:rPr>
        <w:t>subrecipient</w:t>
      </w:r>
      <w:r>
        <w:rPr>
          <w:rFonts w:asciiTheme="minorHAnsi" w:hAnsiTheme="minorHAnsi"/>
          <w:color w:val="000000"/>
          <w:szCs w:val="24"/>
        </w:rPr>
        <w:t xml:space="preserve">’s </w:t>
      </w:r>
      <w:r w:rsidRPr="00556C85">
        <w:rPr>
          <w:rFonts w:asciiTheme="minorHAnsi" w:hAnsiTheme="minorHAnsi"/>
          <w:color w:val="000000"/>
          <w:szCs w:val="24"/>
        </w:rPr>
        <w:t xml:space="preserve">written policies and procedures </w:t>
      </w:r>
      <w:r>
        <w:rPr>
          <w:rFonts w:asciiTheme="minorHAnsi" w:hAnsiTheme="minorHAnsi"/>
          <w:color w:val="000000"/>
          <w:szCs w:val="24"/>
        </w:rPr>
        <w:t xml:space="preserve">must ensure the following recordkeeping requirements are met, regardless of project type: </w:t>
      </w:r>
    </w:p>
    <w:p w14:paraId="22DFDC64" w14:textId="77777777" w:rsidR="00982DA3" w:rsidRPr="00F5273E" w:rsidRDefault="00982DA3" w:rsidP="002C757B">
      <w:pPr>
        <w:pStyle w:val="ListParagraph"/>
        <w:numPr>
          <w:ilvl w:val="0"/>
          <w:numId w:val="24"/>
        </w:numPr>
        <w:tabs>
          <w:tab w:val="left" w:pos="10098"/>
          <w:tab w:val="left" w:pos="10368"/>
        </w:tabs>
        <w:spacing w:line="240" w:lineRule="auto"/>
        <w:rPr>
          <w:b/>
          <w:color w:val="000000"/>
          <w:sz w:val="24"/>
          <w:szCs w:val="24"/>
        </w:rPr>
      </w:pPr>
      <w:r w:rsidRPr="001B51A8">
        <w:rPr>
          <w:rFonts w:asciiTheme="minorHAnsi" w:hAnsiTheme="minorHAnsi"/>
          <w:b/>
          <w:color w:val="000000"/>
          <w:sz w:val="24"/>
          <w:szCs w:val="24"/>
          <w:u w:val="single"/>
        </w:rPr>
        <w:t>Client File Record</w:t>
      </w:r>
      <w:r>
        <w:rPr>
          <w:rFonts w:asciiTheme="minorHAnsi" w:hAnsiTheme="minorHAnsi"/>
          <w:b/>
          <w:color w:val="000000"/>
          <w:sz w:val="24"/>
          <w:szCs w:val="24"/>
          <w:u w:val="single"/>
        </w:rPr>
        <w:t>k</w:t>
      </w:r>
      <w:r w:rsidRPr="001B51A8">
        <w:rPr>
          <w:rFonts w:asciiTheme="minorHAnsi" w:hAnsiTheme="minorHAnsi"/>
          <w:b/>
          <w:color w:val="000000"/>
          <w:sz w:val="24"/>
          <w:szCs w:val="24"/>
          <w:u w:val="single"/>
        </w:rPr>
        <w:t>eeping</w:t>
      </w:r>
    </w:p>
    <w:p w14:paraId="01169EF4" w14:textId="77777777" w:rsidR="00982DA3" w:rsidRPr="00F5273E" w:rsidRDefault="00982DA3" w:rsidP="00982DA3">
      <w:pPr>
        <w:pStyle w:val="ListParagraph"/>
        <w:tabs>
          <w:tab w:val="left" w:pos="10098"/>
          <w:tab w:val="left" w:pos="10368"/>
        </w:tabs>
        <w:spacing w:line="240" w:lineRule="auto"/>
        <w:ind w:left="360"/>
        <w:rPr>
          <w:b/>
          <w:color w:val="000000"/>
          <w:sz w:val="16"/>
          <w:szCs w:val="16"/>
        </w:rPr>
      </w:pPr>
    </w:p>
    <w:p w14:paraId="5BDCBA13" w14:textId="77777777" w:rsidR="00982DA3" w:rsidRDefault="00982DA3" w:rsidP="00C0767D">
      <w:pPr>
        <w:pStyle w:val="ListParagraph"/>
        <w:numPr>
          <w:ilvl w:val="0"/>
          <w:numId w:val="21"/>
        </w:numPr>
        <w:tabs>
          <w:tab w:val="clear" w:pos="468"/>
          <w:tab w:val="left" w:pos="540"/>
          <w:tab w:val="left" w:pos="1080"/>
          <w:tab w:val="left" w:pos="10098"/>
          <w:tab w:val="left" w:pos="10368"/>
        </w:tabs>
        <w:spacing w:after="0" w:line="240" w:lineRule="auto"/>
        <w:ind w:left="900"/>
        <w:contextualSpacing w:val="0"/>
        <w:rPr>
          <w:b/>
          <w:color w:val="000000"/>
          <w:sz w:val="24"/>
          <w:szCs w:val="24"/>
        </w:rPr>
      </w:pPr>
      <w:r>
        <w:rPr>
          <w:b/>
          <w:color w:val="000000"/>
          <w:sz w:val="24"/>
          <w:szCs w:val="24"/>
        </w:rPr>
        <w:t>Documentation of Project Eligibility or Ineligibility Determination</w:t>
      </w:r>
    </w:p>
    <w:p w14:paraId="3DDB5707" w14:textId="3BC26B21" w:rsidR="00982DA3" w:rsidRPr="00F24B94" w:rsidRDefault="00982DA3" w:rsidP="00982DA3">
      <w:pPr>
        <w:pStyle w:val="ListParagraph"/>
        <w:tabs>
          <w:tab w:val="left" w:pos="540"/>
          <w:tab w:val="left" w:pos="1080"/>
          <w:tab w:val="left" w:pos="10098"/>
          <w:tab w:val="left" w:pos="10368"/>
        </w:tabs>
        <w:spacing w:line="240" w:lineRule="auto"/>
        <w:ind w:left="900"/>
        <w:contextualSpacing w:val="0"/>
        <w:rPr>
          <w:b/>
          <w:i/>
          <w:iCs/>
          <w:color w:val="000000"/>
          <w:sz w:val="24"/>
          <w:szCs w:val="24"/>
        </w:rPr>
      </w:pPr>
      <w:r w:rsidRPr="004753A1">
        <w:rPr>
          <w:i/>
          <w:iCs/>
          <w:color w:val="000000"/>
          <w:szCs w:val="24"/>
        </w:rPr>
        <w:t xml:space="preserve">See </w:t>
      </w:r>
      <w:r w:rsidRPr="004753A1">
        <w:rPr>
          <w:b/>
          <w:i/>
          <w:iCs/>
          <w:color w:val="000000"/>
          <w:szCs w:val="24"/>
        </w:rPr>
        <w:t>Definition of Homelessness</w:t>
      </w:r>
      <w:r w:rsidRPr="004753A1">
        <w:rPr>
          <w:i/>
          <w:iCs/>
          <w:color w:val="000000"/>
          <w:szCs w:val="24"/>
        </w:rPr>
        <w:t xml:space="preserve"> and </w:t>
      </w:r>
      <w:r w:rsidRPr="004753A1">
        <w:rPr>
          <w:b/>
          <w:i/>
          <w:iCs/>
          <w:color w:val="000000"/>
          <w:szCs w:val="24"/>
        </w:rPr>
        <w:t>Definition of At Risk of Homelessness</w:t>
      </w:r>
      <w:r w:rsidRPr="004753A1">
        <w:rPr>
          <w:i/>
          <w:iCs/>
          <w:color w:val="000000"/>
          <w:szCs w:val="24"/>
        </w:rPr>
        <w:t xml:space="preserve"> </w:t>
      </w:r>
      <w:r w:rsidRPr="00F24B94">
        <w:rPr>
          <w:i/>
          <w:iCs/>
          <w:color w:val="000000"/>
          <w:szCs w:val="24"/>
        </w:rPr>
        <w:t xml:space="preserve">for specific eligibility requirements.  </w:t>
      </w:r>
    </w:p>
    <w:p w14:paraId="22A66A9B" w14:textId="77777777" w:rsidR="00982DA3" w:rsidRDefault="00982DA3" w:rsidP="00982DA3">
      <w:pPr>
        <w:pStyle w:val="ListParagraph"/>
        <w:tabs>
          <w:tab w:val="left" w:pos="540"/>
          <w:tab w:val="left" w:pos="1080"/>
          <w:tab w:val="left" w:pos="10098"/>
          <w:tab w:val="left" w:pos="10368"/>
        </w:tabs>
        <w:spacing w:after="0" w:line="240" w:lineRule="auto"/>
        <w:ind w:left="540"/>
        <w:contextualSpacing w:val="0"/>
        <w:rPr>
          <w:color w:val="000000"/>
          <w:sz w:val="24"/>
          <w:szCs w:val="24"/>
        </w:rPr>
      </w:pPr>
      <w:r>
        <w:rPr>
          <w:color w:val="000000"/>
          <w:sz w:val="24"/>
          <w:szCs w:val="24"/>
        </w:rPr>
        <w:t>Eligibility must be documented for all project participants.  Records must also be kept for applicants deemed ineligible for assistance.</w:t>
      </w:r>
    </w:p>
    <w:p w14:paraId="65548596" w14:textId="77777777" w:rsidR="00982DA3" w:rsidRPr="00FB38B9" w:rsidRDefault="00982DA3" w:rsidP="00982DA3">
      <w:pPr>
        <w:pStyle w:val="ListParagraph"/>
        <w:tabs>
          <w:tab w:val="left" w:pos="540"/>
          <w:tab w:val="left" w:pos="1080"/>
          <w:tab w:val="left" w:pos="10098"/>
          <w:tab w:val="left" w:pos="10368"/>
        </w:tabs>
        <w:spacing w:before="120" w:after="0" w:line="240" w:lineRule="auto"/>
        <w:ind w:left="540"/>
        <w:contextualSpacing w:val="0"/>
        <w:rPr>
          <w:color w:val="000000"/>
          <w:sz w:val="16"/>
          <w:szCs w:val="16"/>
        </w:rPr>
      </w:pPr>
    </w:p>
    <w:p w14:paraId="7695BE0E" w14:textId="77777777" w:rsidR="00982DA3" w:rsidRDefault="00982DA3" w:rsidP="00C0767D">
      <w:pPr>
        <w:pStyle w:val="ListParagraph"/>
        <w:numPr>
          <w:ilvl w:val="0"/>
          <w:numId w:val="21"/>
        </w:numPr>
        <w:tabs>
          <w:tab w:val="clear" w:pos="468"/>
          <w:tab w:val="left" w:pos="540"/>
          <w:tab w:val="left" w:pos="1080"/>
          <w:tab w:val="left" w:pos="10098"/>
          <w:tab w:val="left" w:pos="10368"/>
        </w:tabs>
        <w:spacing w:after="0" w:line="240" w:lineRule="auto"/>
        <w:ind w:left="900"/>
        <w:contextualSpacing w:val="0"/>
        <w:rPr>
          <w:b/>
          <w:color w:val="000000"/>
          <w:sz w:val="24"/>
          <w:szCs w:val="24"/>
        </w:rPr>
      </w:pPr>
      <w:r w:rsidRPr="001B51A8">
        <w:rPr>
          <w:b/>
          <w:color w:val="000000"/>
          <w:sz w:val="24"/>
          <w:szCs w:val="24"/>
        </w:rPr>
        <w:t>Acceptable Documentation Provisions</w:t>
      </w:r>
    </w:p>
    <w:p w14:paraId="16929D89" w14:textId="77777777" w:rsidR="00982DA3" w:rsidRPr="00F5273E" w:rsidRDefault="00982DA3" w:rsidP="00982DA3">
      <w:pPr>
        <w:tabs>
          <w:tab w:val="left" w:pos="540"/>
          <w:tab w:val="left" w:pos="1080"/>
          <w:tab w:val="left" w:pos="10098"/>
          <w:tab w:val="left" w:pos="10368"/>
        </w:tabs>
        <w:rPr>
          <w:color w:val="000000"/>
          <w:sz w:val="16"/>
          <w:szCs w:val="16"/>
        </w:rPr>
      </w:pPr>
    </w:p>
    <w:p w14:paraId="11B2412D" w14:textId="77777777" w:rsidR="00982DA3" w:rsidRPr="00F24B94" w:rsidRDefault="00982DA3" w:rsidP="00982DA3">
      <w:pPr>
        <w:pStyle w:val="ListParagraph"/>
        <w:tabs>
          <w:tab w:val="left" w:pos="540"/>
          <w:tab w:val="left" w:pos="1080"/>
          <w:tab w:val="left" w:pos="10098"/>
          <w:tab w:val="left" w:pos="10368"/>
        </w:tabs>
        <w:spacing w:after="0" w:line="240" w:lineRule="auto"/>
        <w:ind w:left="540"/>
        <w:contextualSpacing w:val="0"/>
        <w:rPr>
          <w:b/>
          <w:color w:val="000000"/>
          <w:sz w:val="24"/>
          <w:szCs w:val="24"/>
        </w:rPr>
      </w:pPr>
      <w:r w:rsidRPr="00F24B94">
        <w:rPr>
          <w:color w:val="000000"/>
          <w:sz w:val="24"/>
          <w:szCs w:val="24"/>
        </w:rPr>
        <w:t xml:space="preserve">Acceptable documentation includes one of the following, listed in order of preference: </w:t>
      </w:r>
    </w:p>
    <w:p w14:paraId="7E7B1BDC" w14:textId="77777777" w:rsidR="00982DA3" w:rsidRPr="00040372" w:rsidRDefault="00982DA3" w:rsidP="00C0767D">
      <w:pPr>
        <w:pStyle w:val="ListParagraph"/>
        <w:numPr>
          <w:ilvl w:val="1"/>
          <w:numId w:val="16"/>
        </w:numPr>
        <w:tabs>
          <w:tab w:val="left" w:pos="10098"/>
          <w:tab w:val="left" w:pos="10368"/>
        </w:tabs>
        <w:spacing w:after="0" w:line="240" w:lineRule="auto"/>
        <w:ind w:left="1080"/>
        <w:contextualSpacing w:val="0"/>
        <w:rPr>
          <w:color w:val="000000"/>
          <w:sz w:val="24"/>
          <w:szCs w:val="24"/>
        </w:rPr>
      </w:pPr>
      <w:r w:rsidRPr="00040372">
        <w:rPr>
          <w:color w:val="000000"/>
          <w:sz w:val="24"/>
          <w:szCs w:val="24"/>
        </w:rPr>
        <w:t>third party verification</w:t>
      </w:r>
      <w:r>
        <w:rPr>
          <w:color w:val="000000"/>
          <w:sz w:val="24"/>
          <w:szCs w:val="24"/>
        </w:rPr>
        <w:t>, including written and source documentation, and HMIS records</w:t>
      </w:r>
      <w:r w:rsidRPr="00040372">
        <w:rPr>
          <w:color w:val="000000"/>
          <w:sz w:val="24"/>
          <w:szCs w:val="24"/>
        </w:rPr>
        <w:t xml:space="preserve">; </w:t>
      </w:r>
    </w:p>
    <w:p w14:paraId="53E8AFD2" w14:textId="77777777" w:rsidR="00982DA3" w:rsidRPr="00040372" w:rsidRDefault="00982DA3" w:rsidP="00C0767D">
      <w:pPr>
        <w:pStyle w:val="ListParagraph"/>
        <w:numPr>
          <w:ilvl w:val="1"/>
          <w:numId w:val="16"/>
        </w:numPr>
        <w:tabs>
          <w:tab w:val="left" w:pos="10098"/>
          <w:tab w:val="left" w:pos="10368"/>
        </w:tabs>
        <w:spacing w:after="0" w:line="240" w:lineRule="auto"/>
        <w:ind w:left="1080"/>
        <w:contextualSpacing w:val="0"/>
        <w:rPr>
          <w:color w:val="000000"/>
          <w:sz w:val="24"/>
          <w:szCs w:val="24"/>
        </w:rPr>
      </w:pPr>
      <w:r w:rsidRPr="00040372">
        <w:rPr>
          <w:color w:val="000000"/>
          <w:sz w:val="24"/>
          <w:szCs w:val="24"/>
        </w:rPr>
        <w:t xml:space="preserve">intake worker observation/certification; or </w:t>
      </w:r>
    </w:p>
    <w:p w14:paraId="20ADF085" w14:textId="77777777" w:rsidR="00982DA3" w:rsidRDefault="00982DA3" w:rsidP="00C0767D">
      <w:pPr>
        <w:pStyle w:val="ListParagraph"/>
        <w:numPr>
          <w:ilvl w:val="1"/>
          <w:numId w:val="16"/>
        </w:numPr>
        <w:tabs>
          <w:tab w:val="left" w:pos="10098"/>
          <w:tab w:val="left" w:pos="10368"/>
        </w:tabs>
        <w:spacing w:after="0" w:line="240" w:lineRule="auto"/>
        <w:ind w:left="1080"/>
        <w:contextualSpacing w:val="0"/>
        <w:rPr>
          <w:color w:val="000000"/>
          <w:sz w:val="24"/>
          <w:szCs w:val="24"/>
        </w:rPr>
      </w:pPr>
      <w:r w:rsidRPr="00040372">
        <w:rPr>
          <w:color w:val="000000"/>
          <w:sz w:val="24"/>
          <w:szCs w:val="24"/>
        </w:rPr>
        <w:t>self-certification</w:t>
      </w:r>
      <w:r>
        <w:rPr>
          <w:color w:val="000000"/>
          <w:sz w:val="24"/>
          <w:szCs w:val="24"/>
        </w:rPr>
        <w:t xml:space="preserve"> from person(s) seeking assistance</w:t>
      </w:r>
      <w:r w:rsidRPr="00040372">
        <w:rPr>
          <w:color w:val="000000"/>
          <w:sz w:val="24"/>
          <w:szCs w:val="24"/>
        </w:rPr>
        <w:t xml:space="preserve">.  </w:t>
      </w:r>
    </w:p>
    <w:p w14:paraId="7937489F" w14:textId="77777777" w:rsidR="00982DA3" w:rsidRDefault="00982DA3" w:rsidP="00982DA3">
      <w:pPr>
        <w:tabs>
          <w:tab w:val="left" w:pos="10098"/>
          <w:tab w:val="left" w:pos="10368"/>
        </w:tabs>
        <w:rPr>
          <w:color w:val="000000"/>
          <w:szCs w:val="24"/>
        </w:rPr>
      </w:pPr>
    </w:p>
    <w:p w14:paraId="7E27CA78" w14:textId="77777777" w:rsidR="00982DA3" w:rsidRPr="00B26445" w:rsidRDefault="00982DA3" w:rsidP="00982DA3">
      <w:pPr>
        <w:ind w:left="540"/>
        <w:rPr>
          <w:rFonts w:asciiTheme="minorHAnsi" w:hAnsiTheme="minorHAnsi" w:cstheme="minorHAnsi"/>
          <w:szCs w:val="24"/>
        </w:rPr>
      </w:pPr>
      <w:r w:rsidRPr="00B26445">
        <w:rPr>
          <w:rFonts w:asciiTheme="minorHAnsi" w:hAnsiTheme="minorHAnsi" w:cstheme="minorHAnsi"/>
          <w:color w:val="000000"/>
          <w:szCs w:val="24"/>
        </w:rPr>
        <w:t>Lack of third-party documentation must not prevent an individual or family from being immediately admitted to emergency shelter, receiving street outreach services, or being immediately admitted to shelter or receiving services provided by a victim service provider. Records contained in an HMIS or comparable database used by victim service or legal service providers are acceptable evidence of third-party documentation and intake worker observations.</w:t>
      </w:r>
    </w:p>
    <w:p w14:paraId="4BF0E101" w14:textId="77777777" w:rsidR="00982DA3" w:rsidRPr="00982DA3" w:rsidRDefault="00982DA3" w:rsidP="00982DA3">
      <w:pPr>
        <w:tabs>
          <w:tab w:val="left" w:pos="540"/>
          <w:tab w:val="left" w:pos="1080"/>
          <w:tab w:val="left" w:pos="10098"/>
          <w:tab w:val="left" w:pos="10368"/>
        </w:tabs>
        <w:spacing w:before="120"/>
        <w:rPr>
          <w:color w:val="000000"/>
          <w:sz w:val="16"/>
          <w:szCs w:val="16"/>
        </w:rPr>
      </w:pPr>
    </w:p>
    <w:p w14:paraId="72F4B029" w14:textId="77777777" w:rsidR="00982DA3" w:rsidRPr="004178A5" w:rsidRDefault="00982DA3" w:rsidP="00C0767D">
      <w:pPr>
        <w:pStyle w:val="ListParagraph"/>
        <w:numPr>
          <w:ilvl w:val="0"/>
          <w:numId w:val="21"/>
        </w:numPr>
        <w:tabs>
          <w:tab w:val="clear" w:pos="468"/>
          <w:tab w:val="left" w:pos="540"/>
          <w:tab w:val="left" w:pos="1080"/>
          <w:tab w:val="left" w:pos="2520"/>
          <w:tab w:val="left" w:pos="10098"/>
          <w:tab w:val="left" w:pos="10368"/>
        </w:tabs>
        <w:spacing w:after="120" w:line="240" w:lineRule="auto"/>
        <w:ind w:left="900"/>
        <w:contextualSpacing w:val="0"/>
        <w:rPr>
          <w:b/>
          <w:color w:val="000000"/>
          <w:sz w:val="24"/>
          <w:szCs w:val="24"/>
        </w:rPr>
      </w:pPr>
      <w:r w:rsidRPr="004178A5">
        <w:rPr>
          <w:b/>
          <w:color w:val="000000"/>
          <w:sz w:val="24"/>
          <w:szCs w:val="24"/>
        </w:rPr>
        <w:t>Documentation</w:t>
      </w:r>
      <w:r w:rsidRPr="00DE5BE9">
        <w:rPr>
          <w:b/>
          <w:color w:val="000000"/>
          <w:sz w:val="24"/>
          <w:szCs w:val="24"/>
        </w:rPr>
        <w:t xml:space="preserve"> </w:t>
      </w:r>
      <w:r>
        <w:rPr>
          <w:b/>
          <w:color w:val="000000"/>
          <w:sz w:val="24"/>
          <w:szCs w:val="24"/>
        </w:rPr>
        <w:t xml:space="preserve">of </w:t>
      </w:r>
      <w:r w:rsidRPr="001B51A8">
        <w:rPr>
          <w:b/>
          <w:color w:val="000000"/>
          <w:sz w:val="24"/>
          <w:szCs w:val="24"/>
        </w:rPr>
        <w:t>Terminati</w:t>
      </w:r>
      <w:r>
        <w:rPr>
          <w:b/>
          <w:color w:val="000000"/>
          <w:sz w:val="24"/>
          <w:szCs w:val="24"/>
        </w:rPr>
        <w:t>o</w:t>
      </w:r>
      <w:r w:rsidRPr="001B51A8">
        <w:rPr>
          <w:b/>
          <w:color w:val="000000"/>
          <w:sz w:val="24"/>
          <w:szCs w:val="24"/>
        </w:rPr>
        <w:t>n</w:t>
      </w:r>
      <w:r>
        <w:rPr>
          <w:b/>
          <w:color w:val="000000"/>
          <w:sz w:val="24"/>
          <w:szCs w:val="24"/>
        </w:rPr>
        <w:t xml:space="preserve"> of </w:t>
      </w:r>
      <w:r w:rsidRPr="001B51A8">
        <w:rPr>
          <w:b/>
          <w:color w:val="000000"/>
          <w:sz w:val="24"/>
          <w:szCs w:val="24"/>
        </w:rPr>
        <w:t xml:space="preserve">Assistance </w:t>
      </w:r>
    </w:p>
    <w:p w14:paraId="30171C11" w14:textId="77777777" w:rsidR="00982DA3" w:rsidRDefault="00982DA3" w:rsidP="00982DA3">
      <w:pPr>
        <w:pStyle w:val="ListParagraph"/>
        <w:tabs>
          <w:tab w:val="left" w:pos="540"/>
          <w:tab w:val="left" w:pos="1080"/>
          <w:tab w:val="left" w:pos="10098"/>
          <w:tab w:val="left" w:pos="10368"/>
        </w:tabs>
        <w:spacing w:before="120" w:after="0" w:line="240" w:lineRule="auto"/>
        <w:ind w:left="540"/>
        <w:contextualSpacing w:val="0"/>
        <w:rPr>
          <w:color w:val="000000"/>
          <w:sz w:val="24"/>
          <w:szCs w:val="24"/>
        </w:rPr>
      </w:pPr>
      <w:r w:rsidRPr="001916A0">
        <w:rPr>
          <w:color w:val="000000"/>
          <w:sz w:val="24"/>
          <w:szCs w:val="24"/>
        </w:rPr>
        <w:t xml:space="preserve">Involuntary termination of services, shelter or assistance </w:t>
      </w:r>
      <w:r>
        <w:rPr>
          <w:color w:val="000000"/>
          <w:sz w:val="24"/>
          <w:szCs w:val="24"/>
        </w:rPr>
        <w:t xml:space="preserve">according to project policy and procedures, including any appeal by the participant.  </w:t>
      </w:r>
    </w:p>
    <w:p w14:paraId="019C85BB" w14:textId="77777777" w:rsidR="00982DA3" w:rsidRPr="00FB38B9" w:rsidRDefault="00982DA3" w:rsidP="00982DA3">
      <w:pPr>
        <w:pStyle w:val="ListParagraph"/>
        <w:tabs>
          <w:tab w:val="left" w:pos="540"/>
          <w:tab w:val="left" w:pos="1080"/>
          <w:tab w:val="left" w:pos="10098"/>
          <w:tab w:val="left" w:pos="10368"/>
        </w:tabs>
        <w:spacing w:before="120" w:after="0" w:line="240" w:lineRule="auto"/>
        <w:ind w:left="540"/>
        <w:contextualSpacing w:val="0"/>
        <w:rPr>
          <w:color w:val="000000"/>
          <w:sz w:val="16"/>
          <w:szCs w:val="16"/>
        </w:rPr>
      </w:pPr>
    </w:p>
    <w:p w14:paraId="6CC30A55" w14:textId="77777777" w:rsidR="00982DA3" w:rsidRPr="00040372" w:rsidRDefault="00982DA3" w:rsidP="00C0767D">
      <w:pPr>
        <w:pStyle w:val="ListParagraph"/>
        <w:numPr>
          <w:ilvl w:val="0"/>
          <w:numId w:val="21"/>
        </w:numPr>
        <w:tabs>
          <w:tab w:val="clear" w:pos="468"/>
          <w:tab w:val="left" w:pos="540"/>
          <w:tab w:val="left" w:pos="1080"/>
          <w:tab w:val="left" w:pos="10098"/>
          <w:tab w:val="left" w:pos="10368"/>
        </w:tabs>
        <w:spacing w:after="120" w:line="240" w:lineRule="auto"/>
        <w:ind w:left="900"/>
        <w:contextualSpacing w:val="0"/>
        <w:rPr>
          <w:b/>
          <w:color w:val="000000"/>
          <w:sz w:val="24"/>
          <w:szCs w:val="24"/>
        </w:rPr>
      </w:pPr>
      <w:r w:rsidRPr="00040372">
        <w:rPr>
          <w:b/>
          <w:color w:val="000000"/>
          <w:sz w:val="24"/>
          <w:szCs w:val="24"/>
        </w:rPr>
        <w:t>Documentation of Services and Assista</w:t>
      </w:r>
      <w:r>
        <w:rPr>
          <w:b/>
          <w:color w:val="000000"/>
          <w:sz w:val="24"/>
          <w:szCs w:val="24"/>
        </w:rPr>
        <w:t>nce Provided to the Participant</w:t>
      </w:r>
    </w:p>
    <w:p w14:paraId="11704FF3" w14:textId="77777777" w:rsidR="00982DA3" w:rsidRDefault="00982DA3" w:rsidP="00982DA3">
      <w:pPr>
        <w:pStyle w:val="ListParagraph"/>
        <w:tabs>
          <w:tab w:val="left" w:pos="540"/>
          <w:tab w:val="left" w:pos="1080"/>
          <w:tab w:val="left" w:pos="10098"/>
          <w:tab w:val="left" w:pos="10368"/>
        </w:tabs>
        <w:spacing w:before="120" w:after="0" w:line="240" w:lineRule="auto"/>
        <w:ind w:left="540"/>
        <w:contextualSpacing w:val="0"/>
        <w:rPr>
          <w:color w:val="000000"/>
          <w:sz w:val="24"/>
          <w:szCs w:val="24"/>
        </w:rPr>
      </w:pPr>
      <w:r>
        <w:rPr>
          <w:color w:val="000000"/>
          <w:sz w:val="24"/>
          <w:szCs w:val="24"/>
        </w:rPr>
        <w:t xml:space="preserve">Including entry and exit dates into the project (e.g., emergency shelter stays, enrollment in case management, etc.).  </w:t>
      </w:r>
      <w:r w:rsidRPr="001B51A8">
        <w:rPr>
          <w:color w:val="000000"/>
          <w:sz w:val="24"/>
          <w:szCs w:val="24"/>
        </w:rPr>
        <w:t>Records kept in written files and/or HMIS or comparable management information system (as noted in grant agreement) are acceptable as long as they note when the person entered the data, date of entry, and any changes made.</w:t>
      </w:r>
    </w:p>
    <w:p w14:paraId="1CB7E00A" w14:textId="77777777" w:rsidR="00982DA3" w:rsidRPr="00027E01" w:rsidRDefault="00982DA3" w:rsidP="00982DA3">
      <w:pPr>
        <w:pStyle w:val="ListParagraph"/>
        <w:tabs>
          <w:tab w:val="left" w:pos="540"/>
          <w:tab w:val="left" w:pos="1080"/>
          <w:tab w:val="left" w:pos="10098"/>
          <w:tab w:val="left" w:pos="10368"/>
        </w:tabs>
        <w:spacing w:before="120" w:after="0" w:line="240" w:lineRule="auto"/>
        <w:ind w:left="540"/>
        <w:contextualSpacing w:val="0"/>
        <w:rPr>
          <w:color w:val="000000"/>
          <w:sz w:val="24"/>
          <w:szCs w:val="24"/>
        </w:rPr>
      </w:pPr>
    </w:p>
    <w:p w14:paraId="1E9B3DAE" w14:textId="77777777" w:rsidR="00C0767D" w:rsidRDefault="00C0767D">
      <w:pPr>
        <w:widowControl/>
        <w:rPr>
          <w:rFonts w:asciiTheme="minorHAnsi" w:hAnsiTheme="minorHAnsi"/>
          <w:b/>
          <w:snapToGrid/>
          <w:color w:val="000000"/>
          <w:szCs w:val="24"/>
          <w:u w:val="single"/>
        </w:rPr>
      </w:pPr>
      <w:r>
        <w:rPr>
          <w:rFonts w:asciiTheme="minorHAnsi" w:hAnsiTheme="minorHAnsi"/>
          <w:b/>
          <w:color w:val="000000"/>
          <w:szCs w:val="24"/>
          <w:u w:val="single"/>
        </w:rPr>
        <w:br w:type="page"/>
      </w:r>
    </w:p>
    <w:p w14:paraId="551AB367" w14:textId="11D4750D" w:rsidR="00982DA3" w:rsidRPr="00027E01" w:rsidRDefault="00982DA3" w:rsidP="002C757B">
      <w:pPr>
        <w:pStyle w:val="ListParagraph"/>
        <w:numPr>
          <w:ilvl w:val="0"/>
          <w:numId w:val="24"/>
        </w:numPr>
        <w:tabs>
          <w:tab w:val="left" w:pos="10098"/>
          <w:tab w:val="left" w:pos="10368"/>
        </w:tabs>
        <w:spacing w:before="120" w:after="0"/>
        <w:rPr>
          <w:b/>
          <w:color w:val="000000"/>
          <w:sz w:val="24"/>
          <w:szCs w:val="24"/>
        </w:rPr>
      </w:pPr>
      <w:r>
        <w:rPr>
          <w:rFonts w:asciiTheme="minorHAnsi" w:hAnsiTheme="minorHAnsi"/>
          <w:b/>
          <w:color w:val="000000"/>
          <w:sz w:val="24"/>
          <w:szCs w:val="24"/>
          <w:u w:val="single"/>
        </w:rPr>
        <w:t>Additional</w:t>
      </w:r>
      <w:r w:rsidRPr="001B51A8">
        <w:rPr>
          <w:rFonts w:asciiTheme="minorHAnsi" w:hAnsiTheme="minorHAnsi"/>
          <w:b/>
          <w:color w:val="000000"/>
          <w:sz w:val="24"/>
          <w:szCs w:val="24"/>
          <w:u w:val="single"/>
        </w:rPr>
        <w:t xml:space="preserve"> </w:t>
      </w:r>
      <w:r>
        <w:rPr>
          <w:rFonts w:asciiTheme="minorHAnsi" w:hAnsiTheme="minorHAnsi"/>
          <w:b/>
          <w:color w:val="000000"/>
          <w:sz w:val="24"/>
          <w:szCs w:val="24"/>
          <w:u w:val="single"/>
        </w:rPr>
        <w:t>Recordk</w:t>
      </w:r>
      <w:r w:rsidRPr="001B51A8">
        <w:rPr>
          <w:rFonts w:asciiTheme="minorHAnsi" w:hAnsiTheme="minorHAnsi"/>
          <w:b/>
          <w:color w:val="000000"/>
          <w:sz w:val="24"/>
          <w:szCs w:val="24"/>
          <w:u w:val="single"/>
        </w:rPr>
        <w:t>eeping Requirements</w:t>
      </w:r>
    </w:p>
    <w:p w14:paraId="7C61531A" w14:textId="77777777" w:rsidR="00982DA3" w:rsidRPr="00A062FA" w:rsidRDefault="00982DA3" w:rsidP="00982DA3">
      <w:pPr>
        <w:pStyle w:val="ListParagraph"/>
        <w:tabs>
          <w:tab w:val="left" w:pos="10098"/>
          <w:tab w:val="left" w:pos="10368"/>
        </w:tabs>
        <w:spacing w:before="120" w:after="0"/>
        <w:ind w:left="360"/>
        <w:rPr>
          <w:b/>
          <w:color w:val="000000"/>
          <w:sz w:val="16"/>
          <w:szCs w:val="16"/>
        </w:rPr>
      </w:pPr>
    </w:p>
    <w:p w14:paraId="3CBE00BC" w14:textId="77777777" w:rsidR="00982DA3" w:rsidRDefault="00982DA3" w:rsidP="002C757B">
      <w:pPr>
        <w:pStyle w:val="ListParagraph"/>
        <w:numPr>
          <w:ilvl w:val="0"/>
          <w:numId w:val="25"/>
        </w:numPr>
        <w:tabs>
          <w:tab w:val="left" w:pos="540"/>
          <w:tab w:val="left" w:pos="1080"/>
          <w:tab w:val="left" w:pos="10098"/>
          <w:tab w:val="left" w:pos="10368"/>
        </w:tabs>
        <w:spacing w:after="120" w:line="240" w:lineRule="auto"/>
        <w:contextualSpacing w:val="0"/>
        <w:rPr>
          <w:b/>
          <w:color w:val="000000"/>
          <w:sz w:val="24"/>
          <w:szCs w:val="24"/>
        </w:rPr>
      </w:pPr>
      <w:r>
        <w:rPr>
          <w:b/>
          <w:color w:val="000000"/>
          <w:sz w:val="24"/>
          <w:szCs w:val="24"/>
        </w:rPr>
        <w:t>Coordination with the Continuum of Care and other programs</w:t>
      </w:r>
    </w:p>
    <w:p w14:paraId="602F028A" w14:textId="77777777" w:rsidR="00982DA3" w:rsidRDefault="00982DA3" w:rsidP="002C757B">
      <w:pPr>
        <w:pStyle w:val="ListParagraph"/>
        <w:numPr>
          <w:ilvl w:val="0"/>
          <w:numId w:val="25"/>
        </w:numPr>
        <w:tabs>
          <w:tab w:val="left" w:pos="540"/>
          <w:tab w:val="left" w:pos="1080"/>
          <w:tab w:val="left" w:pos="10098"/>
          <w:tab w:val="left" w:pos="10368"/>
        </w:tabs>
        <w:spacing w:before="120" w:after="120" w:line="240" w:lineRule="auto"/>
        <w:contextualSpacing w:val="0"/>
        <w:rPr>
          <w:b/>
          <w:color w:val="000000"/>
          <w:sz w:val="24"/>
          <w:szCs w:val="24"/>
        </w:rPr>
      </w:pPr>
      <w:r>
        <w:rPr>
          <w:b/>
          <w:color w:val="000000"/>
          <w:sz w:val="24"/>
          <w:szCs w:val="24"/>
        </w:rPr>
        <w:t xml:space="preserve">Compliance with Conflict of Interest Policy, </w:t>
      </w:r>
      <w:r w:rsidRPr="006A425B">
        <w:rPr>
          <w:color w:val="000000"/>
          <w:sz w:val="24"/>
          <w:szCs w:val="24"/>
        </w:rPr>
        <w:t>which includes all program personnel</w:t>
      </w:r>
      <w:r>
        <w:rPr>
          <w:b/>
          <w:color w:val="000000"/>
          <w:sz w:val="24"/>
          <w:szCs w:val="24"/>
        </w:rPr>
        <w:t xml:space="preserve">  </w:t>
      </w:r>
    </w:p>
    <w:p w14:paraId="06814499" w14:textId="77777777" w:rsidR="00982DA3" w:rsidRPr="001B51A8" w:rsidRDefault="00982DA3" w:rsidP="002C757B">
      <w:pPr>
        <w:pStyle w:val="ListParagraph"/>
        <w:numPr>
          <w:ilvl w:val="0"/>
          <w:numId w:val="25"/>
        </w:numPr>
        <w:tabs>
          <w:tab w:val="left" w:pos="540"/>
          <w:tab w:val="left" w:pos="1080"/>
          <w:tab w:val="left" w:pos="10098"/>
          <w:tab w:val="left" w:pos="10368"/>
        </w:tabs>
        <w:spacing w:before="120" w:after="120" w:line="240" w:lineRule="auto"/>
        <w:contextualSpacing w:val="0"/>
        <w:rPr>
          <w:b/>
          <w:color w:val="000000"/>
          <w:sz w:val="24"/>
          <w:szCs w:val="24"/>
        </w:rPr>
      </w:pPr>
      <w:r>
        <w:rPr>
          <w:b/>
          <w:color w:val="000000"/>
          <w:sz w:val="24"/>
          <w:szCs w:val="24"/>
        </w:rPr>
        <w:t xml:space="preserve">Financial records, </w:t>
      </w:r>
      <w:r w:rsidRPr="006A425B">
        <w:rPr>
          <w:color w:val="000000"/>
          <w:sz w:val="24"/>
          <w:szCs w:val="24"/>
        </w:rPr>
        <w:t>which demonstrate how HOP grant funds were spent on allowable costs in accordance with grant agreements</w:t>
      </w:r>
    </w:p>
    <w:p w14:paraId="28315A9B" w14:textId="77777777" w:rsidR="00982DA3" w:rsidRPr="008D2A87" w:rsidRDefault="00982DA3" w:rsidP="002C757B">
      <w:pPr>
        <w:pStyle w:val="ListParagraph"/>
        <w:numPr>
          <w:ilvl w:val="0"/>
          <w:numId w:val="25"/>
        </w:numPr>
        <w:tabs>
          <w:tab w:val="left" w:pos="540"/>
          <w:tab w:val="left" w:pos="1080"/>
          <w:tab w:val="left" w:pos="10098"/>
          <w:tab w:val="left" w:pos="10368"/>
        </w:tabs>
        <w:spacing w:before="120" w:after="120" w:line="240" w:lineRule="auto"/>
        <w:ind w:right="-180"/>
        <w:contextualSpacing w:val="0"/>
        <w:rPr>
          <w:sz w:val="24"/>
          <w:szCs w:val="24"/>
        </w:rPr>
        <w:sectPr w:rsidR="00982DA3" w:rsidRPr="008D2A87" w:rsidSect="008B500C">
          <w:headerReference w:type="default" r:id="rId11"/>
          <w:type w:val="continuous"/>
          <w:pgSz w:w="12240" w:h="15840"/>
          <w:pgMar w:top="720" w:right="1008" w:bottom="720" w:left="1008" w:header="720" w:footer="720" w:gutter="0"/>
          <w:cols w:space="720"/>
          <w:docGrid w:linePitch="360"/>
        </w:sectPr>
      </w:pPr>
      <w:r w:rsidRPr="008D2A87">
        <w:rPr>
          <w:b/>
          <w:color w:val="000000"/>
          <w:sz w:val="24"/>
          <w:szCs w:val="24"/>
        </w:rPr>
        <w:t xml:space="preserve">Record Retention Policy:  </w:t>
      </w:r>
      <w:r w:rsidRPr="008D2A87">
        <w:rPr>
          <w:b/>
          <w:bCs/>
          <w:sz w:val="24"/>
          <w:szCs w:val="24"/>
          <w:u w:val="single"/>
        </w:rPr>
        <w:t>All records must be retained for 5 years after all funds are expended.</w:t>
      </w:r>
      <w:r w:rsidRPr="008D2A87">
        <w:rPr>
          <w:rFonts w:asciiTheme="minorHAnsi" w:hAnsiTheme="minorHAnsi"/>
          <w:b/>
          <w:bCs/>
          <w:caps/>
          <w:color w:val="000000"/>
          <w:sz w:val="24"/>
          <w:szCs w:val="24"/>
          <w:u w:val="single"/>
        </w:rPr>
        <w:t xml:space="preserve"> </w:t>
      </w:r>
      <w:r w:rsidRPr="008D2A87">
        <w:rPr>
          <w:color w:val="000000"/>
          <w:sz w:val="24"/>
          <w:szCs w:val="24"/>
        </w:rPr>
        <w:t xml:space="preserve">Please refer to each grant’s close out letter for specific instructions regarding record retention. </w:t>
      </w:r>
    </w:p>
    <w:bookmarkEnd w:id="15"/>
    <w:p w14:paraId="7CD66E37" w14:textId="7D563DF2" w:rsidR="00865656" w:rsidRPr="00982DA3" w:rsidRDefault="00865656" w:rsidP="00982DA3">
      <w:pPr>
        <w:widowControl/>
        <w:rPr>
          <w:rFonts w:asciiTheme="minorHAnsi" w:hAnsiTheme="minorHAnsi" w:cstheme="minorHAnsi"/>
          <w:b/>
          <w:snapToGrid/>
          <w:color w:val="000000"/>
          <w:szCs w:val="24"/>
        </w:rPr>
      </w:pPr>
    </w:p>
    <w:p w14:paraId="076C7984" w14:textId="77777777" w:rsidR="00421613" w:rsidRPr="003C7644" w:rsidRDefault="00421613" w:rsidP="000C6042">
      <w:pPr>
        <w:widowControl/>
        <w:rPr>
          <w:rFonts w:asciiTheme="minorHAnsi" w:eastAsiaTheme="minorHAnsi" w:hAnsiTheme="minorHAnsi" w:cstheme="minorHAnsi"/>
          <w:b/>
          <w:sz w:val="28"/>
          <w:szCs w:val="28"/>
        </w:rPr>
      </w:pPr>
      <w:r w:rsidRPr="003C7644">
        <w:rPr>
          <w:rFonts w:asciiTheme="minorHAnsi" w:eastAsiaTheme="minorHAnsi" w:hAnsiTheme="minorHAnsi" w:cstheme="minorHAnsi"/>
          <w:b/>
          <w:sz w:val="28"/>
          <w:szCs w:val="28"/>
        </w:rPr>
        <w:br w:type="page"/>
      </w:r>
    </w:p>
    <w:p w14:paraId="494F1DDB" w14:textId="16DF0F88" w:rsidR="00865656" w:rsidRPr="003C7644" w:rsidRDefault="00865656" w:rsidP="000C6042">
      <w:pPr>
        <w:jc w:val="center"/>
        <w:rPr>
          <w:rFonts w:asciiTheme="minorHAnsi" w:eastAsiaTheme="minorHAnsi" w:hAnsiTheme="minorHAnsi" w:cstheme="minorHAnsi"/>
          <w:b/>
          <w:sz w:val="28"/>
          <w:szCs w:val="28"/>
        </w:rPr>
      </w:pPr>
      <w:r w:rsidRPr="003C7644">
        <w:rPr>
          <w:rFonts w:asciiTheme="minorHAnsi" w:eastAsiaTheme="minorHAnsi" w:hAnsiTheme="minorHAnsi" w:cstheme="minorHAnsi"/>
          <w:b/>
          <w:sz w:val="28"/>
          <w:szCs w:val="28"/>
        </w:rPr>
        <w:lastRenderedPageBreak/>
        <w:t xml:space="preserve">APPENDIX </w:t>
      </w:r>
      <w:r w:rsidR="00C40821" w:rsidRPr="003C7644">
        <w:rPr>
          <w:rFonts w:asciiTheme="minorHAnsi" w:eastAsiaTheme="minorHAnsi" w:hAnsiTheme="minorHAnsi" w:cstheme="minorHAnsi"/>
          <w:b/>
          <w:sz w:val="28"/>
          <w:szCs w:val="28"/>
        </w:rPr>
        <w:t>H</w:t>
      </w:r>
      <w:r w:rsidRPr="003C7644">
        <w:rPr>
          <w:rFonts w:asciiTheme="minorHAnsi" w:eastAsiaTheme="minorHAnsi" w:hAnsiTheme="minorHAnsi" w:cstheme="minorHAnsi"/>
          <w:b/>
          <w:sz w:val="28"/>
          <w:szCs w:val="28"/>
        </w:rPr>
        <w:t>.  Landlord Liaison Practice Framework</w:t>
      </w:r>
    </w:p>
    <w:p w14:paraId="7B3932E5" w14:textId="77777777" w:rsidR="00865656" w:rsidRPr="003C7644" w:rsidRDefault="00865656" w:rsidP="000C6042">
      <w:pPr>
        <w:rPr>
          <w:rFonts w:asciiTheme="minorHAnsi" w:hAnsiTheme="minorHAnsi" w:cstheme="minorHAnsi"/>
        </w:rPr>
      </w:pPr>
    </w:p>
    <w:p w14:paraId="5C628150" w14:textId="364BD46D" w:rsidR="00865656" w:rsidRPr="003C7644" w:rsidRDefault="00865656" w:rsidP="000C6042">
      <w:pPr>
        <w:rPr>
          <w:rFonts w:asciiTheme="minorHAnsi" w:eastAsiaTheme="minorHAnsi" w:hAnsiTheme="minorHAnsi" w:cstheme="minorHAnsi"/>
          <w:szCs w:val="24"/>
        </w:rPr>
      </w:pPr>
      <w:bookmarkStart w:id="16" w:name="_Hlk163480095"/>
      <w:r w:rsidRPr="003C7644">
        <w:rPr>
          <w:rFonts w:asciiTheme="minorHAnsi" w:hAnsiTheme="minorHAnsi" w:cstheme="minorHAnsi"/>
          <w:szCs w:val="24"/>
        </w:rPr>
        <w:t>Landlord Liaison Projects have a dedicated staff position (e.g., Landlord Liaison) for landlord outreach.  The Landlord Liaison focuses on building formal relationships with landlords to create rental opportunities for households who are homeless or need to be re-housed.</w:t>
      </w:r>
    </w:p>
    <w:p w14:paraId="4A07B94C" w14:textId="77777777" w:rsidR="00865656" w:rsidRPr="003C7644" w:rsidRDefault="00865656" w:rsidP="000C6042">
      <w:pPr>
        <w:rPr>
          <w:rFonts w:asciiTheme="minorHAnsi" w:hAnsiTheme="minorHAnsi" w:cstheme="minorHAnsi"/>
          <w:b/>
          <w:i/>
          <w:szCs w:val="24"/>
        </w:rPr>
      </w:pPr>
    </w:p>
    <w:p w14:paraId="255C6D48" w14:textId="77777777" w:rsidR="00865656" w:rsidRPr="003C7644" w:rsidRDefault="00865656" w:rsidP="000C6042">
      <w:pPr>
        <w:jc w:val="center"/>
        <w:rPr>
          <w:rFonts w:asciiTheme="minorHAnsi" w:hAnsiTheme="minorHAnsi" w:cstheme="minorHAnsi"/>
          <w:b/>
          <w:szCs w:val="24"/>
          <w:u w:val="single"/>
        </w:rPr>
      </w:pPr>
      <w:r w:rsidRPr="003C7644">
        <w:rPr>
          <w:rFonts w:asciiTheme="minorHAnsi" w:hAnsiTheme="minorHAnsi" w:cstheme="minorHAnsi"/>
          <w:b/>
          <w:szCs w:val="24"/>
          <w:u w:val="single"/>
        </w:rPr>
        <w:t>REQUIRED COMPONENTS of LANDLORD LIAISON PROJECTS</w:t>
      </w:r>
    </w:p>
    <w:p w14:paraId="65D9205F" w14:textId="77777777" w:rsidR="00865656" w:rsidRPr="003C7644" w:rsidRDefault="00865656" w:rsidP="000C6042">
      <w:pPr>
        <w:jc w:val="center"/>
        <w:rPr>
          <w:rFonts w:asciiTheme="minorHAnsi" w:hAnsiTheme="minorHAnsi" w:cstheme="minorHAnsi"/>
          <w:b/>
          <w:szCs w:val="24"/>
          <w:u w:val="single"/>
        </w:rPr>
      </w:pPr>
    </w:p>
    <w:p w14:paraId="55BBC5B6" w14:textId="2C8C5C46" w:rsidR="00865656" w:rsidRPr="003C7644" w:rsidRDefault="00865656" w:rsidP="000C6042">
      <w:pPr>
        <w:rPr>
          <w:rFonts w:asciiTheme="minorHAnsi" w:hAnsiTheme="minorHAnsi" w:cstheme="minorHAnsi"/>
          <w:b/>
          <w:i/>
          <w:szCs w:val="24"/>
        </w:rPr>
      </w:pPr>
      <w:r w:rsidRPr="003C7644">
        <w:rPr>
          <w:rFonts w:asciiTheme="minorHAnsi" w:hAnsiTheme="minorHAnsi" w:cstheme="minorHAnsi"/>
          <w:b/>
          <w:i/>
          <w:szCs w:val="24"/>
        </w:rPr>
        <w:t xml:space="preserve">Landlord Liaison Projects </w:t>
      </w:r>
      <w:r w:rsidR="004049B4" w:rsidRPr="003C7644">
        <w:rPr>
          <w:rFonts w:asciiTheme="minorHAnsi" w:hAnsiTheme="minorHAnsi" w:cstheme="minorHAnsi"/>
          <w:b/>
          <w:i/>
          <w:szCs w:val="24"/>
        </w:rPr>
        <w:t>operate as part of a</w:t>
      </w:r>
      <w:r w:rsidRPr="003C7644">
        <w:rPr>
          <w:rFonts w:asciiTheme="minorHAnsi" w:hAnsiTheme="minorHAnsi" w:cstheme="minorHAnsi"/>
          <w:b/>
          <w:i/>
          <w:szCs w:val="24"/>
        </w:rPr>
        <w:t xml:space="preserve"> Rapid Re-housing</w:t>
      </w:r>
      <w:r w:rsidR="004049B4" w:rsidRPr="003C7644">
        <w:rPr>
          <w:rFonts w:asciiTheme="minorHAnsi" w:hAnsiTheme="minorHAnsi" w:cstheme="minorHAnsi"/>
          <w:b/>
          <w:i/>
          <w:szCs w:val="24"/>
        </w:rPr>
        <w:t xml:space="preserve"> or Homelessness Prevention</w:t>
      </w:r>
      <w:r w:rsidRPr="003C7644">
        <w:rPr>
          <w:rFonts w:asciiTheme="minorHAnsi" w:hAnsiTheme="minorHAnsi" w:cstheme="minorHAnsi"/>
          <w:b/>
          <w:i/>
          <w:szCs w:val="24"/>
        </w:rPr>
        <w:t xml:space="preserve"> </w:t>
      </w:r>
      <w:r w:rsidR="004049B4" w:rsidRPr="003C7644">
        <w:rPr>
          <w:rFonts w:asciiTheme="minorHAnsi" w:hAnsiTheme="minorHAnsi" w:cstheme="minorHAnsi"/>
          <w:b/>
          <w:i/>
          <w:szCs w:val="24"/>
        </w:rPr>
        <w:t>project</w:t>
      </w:r>
      <w:r w:rsidRPr="003C7644">
        <w:rPr>
          <w:rFonts w:asciiTheme="minorHAnsi" w:hAnsiTheme="minorHAnsi" w:cstheme="minorHAnsi"/>
          <w:b/>
          <w:i/>
          <w:szCs w:val="24"/>
        </w:rPr>
        <w:t xml:space="preserve"> which includes: landlord outreach, financial assistance and post-lease support services.</w:t>
      </w:r>
    </w:p>
    <w:p w14:paraId="1F9CB1DC" w14:textId="77777777" w:rsidR="00865656" w:rsidRPr="003C7644" w:rsidRDefault="00865656" w:rsidP="000C6042">
      <w:pPr>
        <w:pStyle w:val="ListParagraph"/>
        <w:spacing w:line="240" w:lineRule="auto"/>
        <w:ind w:left="360"/>
        <w:rPr>
          <w:rFonts w:asciiTheme="minorHAnsi" w:hAnsiTheme="minorHAnsi" w:cstheme="minorHAnsi"/>
          <w:sz w:val="24"/>
          <w:szCs w:val="24"/>
          <w:u w:val="single"/>
        </w:rPr>
      </w:pPr>
    </w:p>
    <w:p w14:paraId="595FF71F" w14:textId="77777777" w:rsidR="00865656" w:rsidRPr="003C7644" w:rsidRDefault="00865656" w:rsidP="000C6042">
      <w:pPr>
        <w:rPr>
          <w:rFonts w:asciiTheme="minorHAnsi" w:hAnsiTheme="minorHAnsi" w:cstheme="minorHAnsi"/>
          <w:b/>
          <w:szCs w:val="24"/>
          <w:u w:val="single"/>
        </w:rPr>
      </w:pPr>
      <w:r w:rsidRPr="003C7644">
        <w:rPr>
          <w:rFonts w:asciiTheme="minorHAnsi" w:hAnsiTheme="minorHAnsi" w:cstheme="minorHAnsi"/>
          <w:b/>
          <w:szCs w:val="24"/>
          <w:u w:val="single"/>
        </w:rPr>
        <w:t xml:space="preserve">Landlord outreach &amp; engagement </w:t>
      </w:r>
    </w:p>
    <w:p w14:paraId="519854ED"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xml:space="preserve">Build relationships and trust with landlords through various engagement methods to create more rental opportunities for clients. </w:t>
      </w:r>
    </w:p>
    <w:p w14:paraId="5BFEDAD1" w14:textId="77777777" w:rsidR="00865656" w:rsidRPr="003C7644" w:rsidRDefault="00865656" w:rsidP="000C6042">
      <w:pPr>
        <w:rPr>
          <w:rFonts w:asciiTheme="minorHAnsi" w:hAnsiTheme="minorHAnsi" w:cstheme="minorHAnsi"/>
          <w:szCs w:val="24"/>
        </w:rPr>
      </w:pPr>
    </w:p>
    <w:p w14:paraId="5B1D7225" w14:textId="77777777" w:rsidR="00865656" w:rsidRPr="003C7644" w:rsidRDefault="00865656" w:rsidP="000C6042">
      <w:pPr>
        <w:rPr>
          <w:rFonts w:asciiTheme="minorHAnsi" w:hAnsiTheme="minorHAnsi" w:cstheme="minorHAnsi"/>
          <w:b/>
          <w:szCs w:val="24"/>
          <w:u w:val="single"/>
        </w:rPr>
      </w:pPr>
      <w:r w:rsidRPr="003C7644">
        <w:rPr>
          <w:rFonts w:asciiTheme="minorHAnsi" w:hAnsiTheme="minorHAnsi" w:cstheme="minorHAnsi"/>
          <w:b/>
          <w:szCs w:val="24"/>
          <w:u w:val="single"/>
        </w:rPr>
        <w:t>Landlord &amp; Tenant Education</w:t>
      </w:r>
    </w:p>
    <w:p w14:paraId="13B0D6B4"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Educate tenants and landlords on their rights and responsibilities, fair housing, etc. through one-on-one coaching or classes.</w:t>
      </w:r>
    </w:p>
    <w:p w14:paraId="02296207" w14:textId="77777777" w:rsidR="00865656" w:rsidRPr="003C7644" w:rsidRDefault="00865656" w:rsidP="000C6042">
      <w:pPr>
        <w:pStyle w:val="ListParagraph"/>
        <w:spacing w:line="240" w:lineRule="auto"/>
        <w:ind w:left="360"/>
        <w:rPr>
          <w:rFonts w:asciiTheme="minorHAnsi" w:hAnsiTheme="minorHAnsi" w:cstheme="minorHAnsi"/>
          <w:sz w:val="24"/>
          <w:szCs w:val="24"/>
        </w:rPr>
      </w:pPr>
    </w:p>
    <w:p w14:paraId="08A26796" w14:textId="77777777" w:rsidR="00865656" w:rsidRPr="003C7644" w:rsidRDefault="00865656" w:rsidP="000C6042">
      <w:pPr>
        <w:rPr>
          <w:rFonts w:asciiTheme="minorHAnsi" w:hAnsiTheme="minorHAnsi" w:cstheme="minorHAnsi"/>
          <w:b/>
          <w:szCs w:val="24"/>
          <w:u w:val="single"/>
        </w:rPr>
      </w:pPr>
      <w:r w:rsidRPr="003C7644">
        <w:rPr>
          <w:rFonts w:asciiTheme="minorHAnsi" w:hAnsiTheme="minorHAnsi" w:cstheme="minorHAnsi"/>
          <w:b/>
          <w:szCs w:val="24"/>
          <w:u w:val="single"/>
        </w:rPr>
        <w:t>Centralized Point of Contact</w:t>
      </w:r>
    </w:p>
    <w:p w14:paraId="596C8C15" w14:textId="77777777" w:rsidR="00865656" w:rsidRPr="003C7644" w:rsidRDefault="00865656" w:rsidP="000C6042">
      <w:pPr>
        <w:ind w:left="720"/>
        <w:rPr>
          <w:rFonts w:asciiTheme="minorHAnsi" w:hAnsiTheme="minorHAnsi" w:cstheme="minorHAnsi"/>
          <w:b/>
          <w:szCs w:val="24"/>
          <w:u w:val="single"/>
        </w:rPr>
      </w:pPr>
      <w:r w:rsidRPr="003C7644">
        <w:rPr>
          <w:rFonts w:asciiTheme="minorHAnsi" w:hAnsiTheme="minorHAnsi" w:cstheme="minorHAnsi"/>
          <w:szCs w:val="24"/>
        </w:rPr>
        <w:t xml:space="preserve">The Landlord Liaison serves as a single point of contact for the landlord or property manager, in place of the housing support worker.  </w:t>
      </w:r>
    </w:p>
    <w:p w14:paraId="3446E101" w14:textId="77777777" w:rsidR="00865656" w:rsidRPr="003C7644" w:rsidRDefault="00865656" w:rsidP="000C6042">
      <w:pPr>
        <w:rPr>
          <w:rFonts w:asciiTheme="minorHAnsi" w:hAnsiTheme="minorHAnsi" w:cstheme="minorHAnsi"/>
          <w:b/>
          <w:szCs w:val="24"/>
          <w:u w:val="single"/>
        </w:rPr>
      </w:pPr>
    </w:p>
    <w:p w14:paraId="1E32B6B0" w14:textId="77777777" w:rsidR="00865656" w:rsidRPr="003C7644" w:rsidRDefault="00865656" w:rsidP="000C6042">
      <w:pPr>
        <w:rPr>
          <w:rFonts w:asciiTheme="minorHAnsi" w:hAnsiTheme="minorHAnsi" w:cstheme="minorHAnsi"/>
          <w:b/>
          <w:szCs w:val="24"/>
          <w:u w:val="single"/>
        </w:rPr>
      </w:pPr>
      <w:r w:rsidRPr="003C7644">
        <w:rPr>
          <w:rFonts w:asciiTheme="minorHAnsi" w:hAnsiTheme="minorHAnsi" w:cstheme="minorHAnsi"/>
          <w:b/>
          <w:szCs w:val="24"/>
          <w:u w:val="single"/>
        </w:rPr>
        <w:t>Written agreements with landlords</w:t>
      </w:r>
    </w:p>
    <w:p w14:paraId="1A9730D1"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In all cases of HOP-funded rental assistance, the grantee must enter into a rental assistance agreement with the landlord.  See HOP Standards for Provision of Assistance.</w:t>
      </w:r>
    </w:p>
    <w:p w14:paraId="35388237" w14:textId="77777777" w:rsidR="00865656" w:rsidRPr="003C7644" w:rsidRDefault="00865656" w:rsidP="000C6042">
      <w:pPr>
        <w:pStyle w:val="ListParagraph"/>
        <w:spacing w:line="240" w:lineRule="auto"/>
        <w:rPr>
          <w:rFonts w:asciiTheme="minorHAnsi" w:hAnsiTheme="minorHAnsi" w:cstheme="minorHAnsi"/>
          <w:sz w:val="24"/>
          <w:szCs w:val="24"/>
        </w:rPr>
      </w:pPr>
    </w:p>
    <w:p w14:paraId="53E84BF9"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xml:space="preserve">Landlord Liaison projects have a collaboration agreement or memoranda of understanding between landlords and the grantee that are not specific to a unit or client.  This document is a way to clearly articulate the value for landlords of participating in the Landlord Liaison Project, the roles and responsibilities of landlords and the grantee.  This agreement or MOU does not require the landlord to exclusively rent to the grantee’s clients.  Instead, the landlord may agree to notify the agency of open apartments as they become available or even provide a preference for clients served by the grantee.   </w:t>
      </w:r>
    </w:p>
    <w:p w14:paraId="11B7810D" w14:textId="77777777" w:rsidR="00865656" w:rsidRPr="003C7644" w:rsidRDefault="00865656" w:rsidP="000C6042">
      <w:pPr>
        <w:pStyle w:val="ListParagraph"/>
        <w:spacing w:line="240" w:lineRule="auto"/>
        <w:rPr>
          <w:rFonts w:asciiTheme="minorHAnsi" w:hAnsiTheme="minorHAnsi" w:cstheme="minorHAnsi"/>
          <w:sz w:val="24"/>
          <w:szCs w:val="24"/>
        </w:rPr>
      </w:pPr>
    </w:p>
    <w:p w14:paraId="47DE9149"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Landlord Liaisons can work on behalf of one organization or, ideally, on behalf of the entire local community.  If agencies other than the grantee are responsible for financial assistance or post-lease support services, there should be an MOU in place with partner agencies.</w:t>
      </w:r>
    </w:p>
    <w:p w14:paraId="407874E3" w14:textId="77777777" w:rsidR="00865656" w:rsidRPr="003C7644" w:rsidRDefault="00865656" w:rsidP="000C6042">
      <w:pPr>
        <w:pStyle w:val="ListParagraph"/>
        <w:spacing w:line="240" w:lineRule="auto"/>
        <w:rPr>
          <w:rFonts w:asciiTheme="minorHAnsi" w:hAnsiTheme="minorHAnsi" w:cstheme="minorHAnsi"/>
          <w:sz w:val="24"/>
          <w:szCs w:val="24"/>
        </w:rPr>
      </w:pPr>
    </w:p>
    <w:p w14:paraId="128A2923" w14:textId="77777777" w:rsidR="00905FAC" w:rsidRPr="003C7644" w:rsidRDefault="00905FAC" w:rsidP="000C6042">
      <w:pPr>
        <w:widowControl/>
        <w:rPr>
          <w:rFonts w:asciiTheme="minorHAnsi" w:hAnsiTheme="minorHAnsi" w:cstheme="minorHAnsi"/>
          <w:b/>
          <w:szCs w:val="24"/>
          <w:u w:val="single"/>
        </w:rPr>
      </w:pPr>
      <w:r w:rsidRPr="003C7644">
        <w:rPr>
          <w:rFonts w:asciiTheme="minorHAnsi" w:hAnsiTheme="minorHAnsi" w:cstheme="minorHAnsi"/>
          <w:b/>
          <w:szCs w:val="24"/>
          <w:u w:val="single"/>
        </w:rPr>
        <w:br w:type="page"/>
      </w:r>
    </w:p>
    <w:p w14:paraId="6828FA5C" w14:textId="0BA6A164" w:rsidR="00865656" w:rsidRPr="003C7644" w:rsidRDefault="00865656" w:rsidP="000C6042">
      <w:pPr>
        <w:rPr>
          <w:rFonts w:asciiTheme="minorHAnsi" w:hAnsiTheme="minorHAnsi" w:cstheme="minorHAnsi"/>
          <w:b/>
          <w:szCs w:val="24"/>
          <w:u w:val="single"/>
        </w:rPr>
      </w:pPr>
      <w:r w:rsidRPr="003C7644">
        <w:rPr>
          <w:rFonts w:asciiTheme="minorHAnsi" w:hAnsiTheme="minorHAnsi" w:cstheme="minorHAnsi"/>
          <w:b/>
          <w:szCs w:val="24"/>
          <w:u w:val="single"/>
        </w:rPr>
        <w:lastRenderedPageBreak/>
        <w:t>Conflict Resolution or Mediation</w:t>
      </w:r>
    </w:p>
    <w:p w14:paraId="071989B8"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The Landlord Liaison proactive addresses landlord concerns and helps to mediate conflict.  If the tenant is having trouble communicating with a landlord, the Landlord Liaison can help facilitate communication.  The Landlord Liaison alerts the housing support provider to any tenancy issues so that the housing support provider may provide early intervention to prevent eviction.  The Landlord Liaison may partner with another organization to provide mediation services, if required.</w:t>
      </w:r>
    </w:p>
    <w:p w14:paraId="79C519B4" w14:textId="77777777" w:rsidR="00865656" w:rsidRPr="003C7644" w:rsidRDefault="00865656" w:rsidP="000C6042">
      <w:pPr>
        <w:pStyle w:val="ListParagraph"/>
        <w:spacing w:line="240" w:lineRule="auto"/>
        <w:rPr>
          <w:rFonts w:asciiTheme="minorHAnsi" w:hAnsiTheme="minorHAnsi" w:cstheme="minorHAnsi"/>
          <w:sz w:val="24"/>
          <w:szCs w:val="24"/>
        </w:rPr>
      </w:pPr>
    </w:p>
    <w:p w14:paraId="197801A2" w14:textId="77777777" w:rsidR="00865656" w:rsidRPr="003C7644" w:rsidRDefault="00865656" w:rsidP="000C6042">
      <w:pPr>
        <w:rPr>
          <w:rFonts w:asciiTheme="minorHAnsi" w:hAnsiTheme="minorHAnsi" w:cstheme="minorHAnsi"/>
          <w:b/>
          <w:szCs w:val="24"/>
          <w:u w:val="single"/>
        </w:rPr>
      </w:pPr>
      <w:r w:rsidRPr="003C7644">
        <w:rPr>
          <w:rFonts w:asciiTheme="minorHAnsi" w:hAnsiTheme="minorHAnsi" w:cstheme="minorHAnsi"/>
          <w:b/>
          <w:szCs w:val="24"/>
          <w:u w:val="single"/>
        </w:rPr>
        <w:t>Housing Mitigation Funds</w:t>
      </w:r>
    </w:p>
    <w:p w14:paraId="2BE3656A"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xml:space="preserve">The Landlord Liaison Project manages a fund to be accessed when there is excessive damage done to a unit beyond what the security deposit will pay.  Funds may be used to help cover cost of repairs or the insurance deductible.  The grantee sets the limit to the amount covered by the fund, as well as the criteria for requesting funds such as: multiple quotes for repair work, documentation of expenses, total dollar cap per unit, eligible repairs, rental arrears, etc.  </w:t>
      </w:r>
    </w:p>
    <w:p w14:paraId="4DB66AE0" w14:textId="77777777" w:rsidR="00865656" w:rsidRPr="003C7644" w:rsidRDefault="00865656" w:rsidP="000C6042">
      <w:pPr>
        <w:pStyle w:val="ListParagraph"/>
        <w:spacing w:line="240" w:lineRule="auto"/>
        <w:rPr>
          <w:rFonts w:asciiTheme="minorHAnsi" w:hAnsiTheme="minorHAnsi" w:cstheme="minorHAnsi"/>
          <w:sz w:val="24"/>
          <w:szCs w:val="24"/>
        </w:rPr>
      </w:pPr>
    </w:p>
    <w:p w14:paraId="6A2EE545"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The explicit goals of housing mitigation funds (or “risk pools”) is to 1) engage landlords and secure units, and 2) maintain relationships with landlords</w:t>
      </w:r>
    </w:p>
    <w:p w14:paraId="241E765D" w14:textId="77777777" w:rsidR="00865656" w:rsidRPr="003C7644" w:rsidRDefault="00865656" w:rsidP="000C6042">
      <w:pPr>
        <w:pStyle w:val="ListParagraph"/>
        <w:spacing w:line="240" w:lineRule="auto"/>
        <w:rPr>
          <w:rFonts w:asciiTheme="minorHAnsi" w:hAnsiTheme="minorHAnsi" w:cstheme="minorHAnsi"/>
          <w:sz w:val="24"/>
          <w:szCs w:val="24"/>
        </w:rPr>
      </w:pPr>
    </w:p>
    <w:p w14:paraId="3FAF8FA6"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xml:space="preserve">Typically, funds aren’t accessed as often as expected and serve as a reassurance to hesitant landlords. </w:t>
      </w:r>
    </w:p>
    <w:p w14:paraId="4D26A02E" w14:textId="77777777" w:rsidR="00865656" w:rsidRPr="003C7644" w:rsidRDefault="00865656" w:rsidP="000C6042">
      <w:pPr>
        <w:pStyle w:val="ListParagraph"/>
        <w:spacing w:line="240" w:lineRule="auto"/>
        <w:rPr>
          <w:rFonts w:asciiTheme="minorHAnsi" w:hAnsiTheme="minorHAnsi" w:cstheme="minorHAnsi"/>
          <w:sz w:val="24"/>
          <w:szCs w:val="24"/>
        </w:rPr>
      </w:pPr>
    </w:p>
    <w:p w14:paraId="5DDBEC7C"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If a housing mitigation fund pool is capitalized with HOP funds, grantees must hold funds in a separate fund or bank account and report on expenditures and remaining funds annually until fully expended.</w:t>
      </w:r>
    </w:p>
    <w:p w14:paraId="590C40D7" w14:textId="77777777" w:rsidR="00865656" w:rsidRPr="003C7644" w:rsidRDefault="00865656" w:rsidP="000C6042">
      <w:pPr>
        <w:pStyle w:val="ListParagraph"/>
        <w:spacing w:line="240" w:lineRule="auto"/>
        <w:rPr>
          <w:rFonts w:asciiTheme="minorHAnsi" w:hAnsiTheme="minorHAnsi" w:cstheme="minorHAnsi"/>
          <w:sz w:val="24"/>
          <w:szCs w:val="24"/>
        </w:rPr>
      </w:pPr>
    </w:p>
    <w:p w14:paraId="4620523F"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Some models:</w:t>
      </w:r>
    </w:p>
    <w:p w14:paraId="61000211" w14:textId="0B04003B" w:rsidR="00865656" w:rsidRPr="003C7644" w:rsidRDefault="000F2D7A" w:rsidP="000C6042">
      <w:pPr>
        <w:pStyle w:val="ListParagraph"/>
        <w:spacing w:line="240" w:lineRule="auto"/>
        <w:rPr>
          <w:rFonts w:asciiTheme="minorHAnsi" w:hAnsiTheme="minorHAnsi" w:cstheme="minorHAnsi"/>
          <w:sz w:val="24"/>
          <w:szCs w:val="24"/>
        </w:rPr>
      </w:pPr>
      <w:hyperlink r:id="rId12" w:history="1">
        <w:r w:rsidR="00865656" w:rsidRPr="003C7644">
          <w:rPr>
            <w:rStyle w:val="Hyperlink"/>
            <w:rFonts w:asciiTheme="minorHAnsi" w:hAnsiTheme="minorHAnsi" w:cstheme="minorHAnsi"/>
            <w:sz w:val="24"/>
            <w:szCs w:val="24"/>
          </w:rPr>
          <w:t>https://www.usich.gov/news/using-incentives-to-engage-landlords-risk-mitigation-funds</w:t>
        </w:r>
      </w:hyperlink>
    </w:p>
    <w:p w14:paraId="585C3571" w14:textId="12C2ABAB" w:rsidR="00865656" w:rsidRPr="00C0767D" w:rsidRDefault="00C0767D" w:rsidP="000C6042">
      <w:pPr>
        <w:pStyle w:val="ListParagraph"/>
        <w:spacing w:line="240" w:lineRule="auto"/>
        <w:rPr>
          <w:rStyle w:val="Hyperlink"/>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HYPERLINK "https://www.usich.gov/guidance-reports-data/federal-guidance-resources/engaging-landlords-risk-mitigation-funds-community"</w:instrText>
      </w:r>
      <w:r>
        <w:rPr>
          <w:rFonts w:asciiTheme="minorHAnsi" w:hAnsiTheme="minorHAnsi" w:cstheme="minorHAnsi"/>
          <w:sz w:val="24"/>
          <w:szCs w:val="24"/>
        </w:rPr>
      </w:r>
      <w:r>
        <w:rPr>
          <w:rFonts w:asciiTheme="minorHAnsi" w:hAnsiTheme="minorHAnsi" w:cstheme="minorHAnsi"/>
          <w:sz w:val="24"/>
          <w:szCs w:val="24"/>
        </w:rPr>
        <w:fldChar w:fldCharType="separate"/>
      </w:r>
      <w:r w:rsidR="00865656" w:rsidRPr="00C0767D">
        <w:rPr>
          <w:rStyle w:val="Hyperlink"/>
          <w:rFonts w:asciiTheme="minorHAnsi" w:hAnsiTheme="minorHAnsi" w:cstheme="minorHAnsi"/>
          <w:sz w:val="24"/>
          <w:szCs w:val="24"/>
        </w:rPr>
        <w:t>https://www.usich.gov/tools-for-action/engaging-landlords-risk-mitigation-funds-community-profiles</w:t>
      </w:r>
    </w:p>
    <w:p w14:paraId="647B2623" w14:textId="7149BED8" w:rsidR="00865656" w:rsidRPr="003C7644" w:rsidRDefault="00C0767D" w:rsidP="000C6042">
      <w:pPr>
        <w:jc w:val="center"/>
        <w:rPr>
          <w:rFonts w:asciiTheme="minorHAnsi" w:eastAsiaTheme="minorHAnsi" w:hAnsiTheme="minorHAnsi" w:cstheme="minorHAnsi"/>
          <w:szCs w:val="24"/>
        </w:rPr>
      </w:pPr>
      <w:r>
        <w:rPr>
          <w:rFonts w:asciiTheme="minorHAnsi" w:hAnsiTheme="minorHAnsi" w:cstheme="minorHAnsi"/>
          <w:snapToGrid/>
          <w:szCs w:val="24"/>
        </w:rPr>
        <w:fldChar w:fldCharType="end"/>
      </w:r>
    </w:p>
    <w:p w14:paraId="6372F0BE" w14:textId="77777777" w:rsidR="00865656" w:rsidRPr="003C7644" w:rsidRDefault="00865656" w:rsidP="000C6042">
      <w:pPr>
        <w:rPr>
          <w:rFonts w:asciiTheme="minorHAnsi" w:hAnsiTheme="minorHAnsi" w:cstheme="minorHAnsi"/>
          <w:b/>
          <w:szCs w:val="24"/>
          <w:u w:val="single"/>
        </w:rPr>
      </w:pPr>
      <w:r w:rsidRPr="003C7644">
        <w:rPr>
          <w:rFonts w:asciiTheme="minorHAnsi" w:hAnsiTheme="minorHAnsi" w:cstheme="minorHAnsi"/>
          <w:b/>
          <w:szCs w:val="24"/>
          <w:u w:val="single"/>
        </w:rPr>
        <w:t>Performance Measures &amp; Reporting Requirements</w:t>
      </w:r>
    </w:p>
    <w:p w14:paraId="4B8A95AB"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of landlords who have signed an MOU or collaboration agreement</w:t>
      </w:r>
    </w:p>
    <w:p w14:paraId="1E9CA980"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of contacts with existing landlords (email, phone, face-to-face)</w:t>
      </w:r>
      <w:r w:rsidRPr="003C7644">
        <w:rPr>
          <w:rFonts w:asciiTheme="minorHAnsi" w:hAnsiTheme="minorHAnsi" w:cstheme="minorHAnsi"/>
          <w:sz w:val="24"/>
          <w:szCs w:val="24"/>
        </w:rPr>
        <w:tab/>
      </w:r>
    </w:p>
    <w:p w14:paraId="7B1F47F2"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xml:space="preserve"># of lease-ups with landlords in the Landlord Liaison Project </w:t>
      </w:r>
    </w:p>
    <w:p w14:paraId="7A1814CF"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 of landlords accessing housing mitigation funds</w:t>
      </w:r>
    </w:p>
    <w:p w14:paraId="08E339D2" w14:textId="77777777" w:rsidR="00865656" w:rsidRPr="003C7644" w:rsidRDefault="00865656" w:rsidP="000C6042">
      <w:pPr>
        <w:pStyle w:val="ListParagraph"/>
        <w:spacing w:line="240" w:lineRule="auto"/>
        <w:rPr>
          <w:rFonts w:asciiTheme="minorHAnsi" w:hAnsiTheme="minorHAnsi" w:cstheme="minorHAnsi"/>
          <w:sz w:val="24"/>
          <w:szCs w:val="24"/>
        </w:rPr>
      </w:pPr>
      <w:r w:rsidRPr="003C7644">
        <w:rPr>
          <w:rFonts w:asciiTheme="minorHAnsi" w:hAnsiTheme="minorHAnsi" w:cstheme="minorHAnsi"/>
          <w:sz w:val="24"/>
          <w:szCs w:val="24"/>
        </w:rPr>
        <w:t>Annual landlord satisfaction survey, housing support worker satisfaction survey</w:t>
      </w:r>
    </w:p>
    <w:bookmarkEnd w:id="16"/>
    <w:p w14:paraId="102DE111" w14:textId="77777777" w:rsidR="00865656" w:rsidRPr="003C7644" w:rsidRDefault="00865656" w:rsidP="000C6042">
      <w:pPr>
        <w:pStyle w:val="Default"/>
        <w:tabs>
          <w:tab w:val="left" w:pos="7824"/>
        </w:tabs>
        <w:rPr>
          <w:rFonts w:asciiTheme="minorHAnsi" w:hAnsiTheme="minorHAnsi" w:cstheme="minorHAnsi"/>
          <w:b/>
          <w:sz w:val="28"/>
          <w:szCs w:val="28"/>
        </w:rPr>
      </w:pPr>
    </w:p>
    <w:p w14:paraId="61EAD929" w14:textId="050D592F" w:rsidR="00A37F48" w:rsidRPr="003C7644" w:rsidRDefault="00AC32FE" w:rsidP="000C6042">
      <w:pPr>
        <w:pStyle w:val="Default"/>
        <w:jc w:val="center"/>
        <w:rPr>
          <w:rFonts w:asciiTheme="minorHAnsi" w:hAnsiTheme="minorHAnsi" w:cstheme="minorHAnsi"/>
          <w:b/>
          <w:i/>
          <w:sz w:val="16"/>
          <w:szCs w:val="16"/>
        </w:rPr>
      </w:pPr>
      <w:r w:rsidRPr="003C7644">
        <w:rPr>
          <w:rFonts w:asciiTheme="minorHAnsi" w:hAnsiTheme="minorHAnsi" w:cstheme="minorHAnsi"/>
        </w:rPr>
        <w:br w:type="page"/>
      </w:r>
    </w:p>
    <w:p w14:paraId="25D17590" w14:textId="77777777" w:rsidR="002C757B" w:rsidRPr="002C757B" w:rsidRDefault="002C757B" w:rsidP="002C757B">
      <w:pPr>
        <w:widowControl/>
        <w:autoSpaceDE w:val="0"/>
        <w:autoSpaceDN w:val="0"/>
        <w:adjustRightInd w:val="0"/>
        <w:jc w:val="center"/>
        <w:rPr>
          <w:rFonts w:asciiTheme="minorHAnsi" w:eastAsia="Calibri" w:hAnsiTheme="minorHAnsi" w:cstheme="minorHAnsi"/>
          <w:snapToGrid/>
          <w:sz w:val="28"/>
          <w:szCs w:val="28"/>
        </w:rPr>
      </w:pPr>
      <w:r w:rsidRPr="002C757B">
        <w:rPr>
          <w:rFonts w:asciiTheme="minorHAnsi" w:eastAsia="Calibri" w:hAnsiTheme="minorHAnsi" w:cstheme="minorHAnsi"/>
          <w:b/>
          <w:snapToGrid/>
          <w:sz w:val="28"/>
          <w:szCs w:val="28"/>
        </w:rPr>
        <w:lastRenderedPageBreak/>
        <w:t>ATTACHMENT C</w:t>
      </w:r>
      <w:r w:rsidRPr="002C757B">
        <w:rPr>
          <w:rFonts w:asciiTheme="minorHAnsi" w:eastAsia="Calibri" w:hAnsiTheme="minorHAnsi" w:cstheme="minorHAnsi"/>
          <w:snapToGrid/>
          <w:sz w:val="28"/>
          <w:szCs w:val="28"/>
        </w:rPr>
        <w:t xml:space="preserve">: </w:t>
      </w:r>
      <w:r w:rsidRPr="002C757B">
        <w:rPr>
          <w:rFonts w:asciiTheme="minorHAnsi" w:eastAsia="Calibri" w:hAnsiTheme="minorHAnsi" w:cstheme="minorHAnsi"/>
          <w:b/>
          <w:snapToGrid/>
          <w:sz w:val="28"/>
          <w:szCs w:val="28"/>
        </w:rPr>
        <w:t>STANDARD STATE PROVISIONS</w:t>
      </w:r>
    </w:p>
    <w:p w14:paraId="6F97D12D" w14:textId="77777777" w:rsidR="002C757B" w:rsidRPr="002C757B" w:rsidRDefault="002C757B" w:rsidP="002C757B">
      <w:pPr>
        <w:widowControl/>
        <w:autoSpaceDE w:val="0"/>
        <w:autoSpaceDN w:val="0"/>
        <w:adjustRightInd w:val="0"/>
        <w:jc w:val="center"/>
        <w:rPr>
          <w:rFonts w:asciiTheme="minorHAnsi" w:eastAsia="Calibri" w:hAnsiTheme="minorHAnsi" w:cstheme="minorHAnsi"/>
          <w:b/>
          <w:snapToGrid/>
          <w:sz w:val="28"/>
          <w:szCs w:val="28"/>
        </w:rPr>
      </w:pPr>
      <w:r w:rsidRPr="002C757B">
        <w:rPr>
          <w:rFonts w:asciiTheme="minorHAnsi" w:eastAsia="Calibri" w:hAnsiTheme="minorHAnsi" w:cstheme="minorHAnsi"/>
          <w:b/>
          <w:snapToGrid/>
          <w:sz w:val="28"/>
          <w:szCs w:val="28"/>
        </w:rPr>
        <w:t>FOR CONTRACTS AND GRANTS</w:t>
      </w:r>
    </w:p>
    <w:p w14:paraId="2E40B092" w14:textId="77777777" w:rsidR="002C757B" w:rsidRPr="002C757B" w:rsidRDefault="002C757B" w:rsidP="002C757B">
      <w:pPr>
        <w:widowControl/>
        <w:autoSpaceDE w:val="0"/>
        <w:autoSpaceDN w:val="0"/>
        <w:adjustRightInd w:val="0"/>
        <w:spacing w:after="240"/>
        <w:jc w:val="center"/>
        <w:rPr>
          <w:rFonts w:asciiTheme="minorHAnsi" w:hAnsiTheme="minorHAnsi" w:cstheme="minorHAnsi"/>
          <w:b/>
          <w:bCs/>
          <w:smallCaps/>
          <w:snapToGrid/>
          <w:sz w:val="20"/>
        </w:rPr>
      </w:pPr>
      <w:r w:rsidRPr="002C757B">
        <w:rPr>
          <w:rFonts w:asciiTheme="minorHAnsi" w:hAnsiTheme="minorHAnsi" w:cstheme="minorHAnsi"/>
          <w:b/>
          <w:bCs/>
          <w:smallCaps/>
          <w:snapToGrid/>
          <w:sz w:val="20"/>
        </w:rPr>
        <w:t>Revised December 7, 2023</w:t>
      </w:r>
    </w:p>
    <w:p w14:paraId="02C2A962" w14:textId="77777777" w:rsidR="002C757B" w:rsidRPr="002C757B" w:rsidRDefault="002C757B" w:rsidP="002C757B">
      <w:pPr>
        <w:numPr>
          <w:ilvl w:val="0"/>
          <w:numId w:val="69"/>
        </w:numPr>
        <w:tabs>
          <w:tab w:val="left" w:pos="120"/>
          <w:tab w:val="left" w:pos="351"/>
        </w:tabs>
        <w:autoSpaceDE w:val="0"/>
        <w:autoSpaceDN w:val="0"/>
        <w:spacing w:line="273" w:lineRule="auto"/>
        <w:ind w:right="236" w:hanging="1"/>
        <w:jc w:val="both"/>
        <w:rPr>
          <w:rFonts w:ascii="Arial" w:hAnsi="Arial" w:cs="Arial"/>
          <w:sz w:val="20"/>
        </w:rPr>
      </w:pPr>
      <w:r w:rsidRPr="002C757B">
        <w:rPr>
          <w:rFonts w:ascii="Arial" w:hAnsi="Arial" w:cs="Arial"/>
          <w:b/>
          <w:sz w:val="20"/>
        </w:rPr>
        <w:t xml:space="preserve">Definitions: </w:t>
      </w:r>
      <w:r w:rsidRPr="002C757B">
        <w:rPr>
          <w:rFonts w:ascii="Arial" w:hAnsi="Arial" w:cs="Arial"/>
          <w:sz w:val="20"/>
        </w:rPr>
        <w:t>For purposes of this Attachment, “Party” shall mean the Contractor, Grantee, or Subrecipient, with whom the State</w:t>
      </w:r>
      <w:r w:rsidRPr="002C757B">
        <w:rPr>
          <w:rFonts w:ascii="Arial" w:hAnsi="Arial" w:cs="Arial"/>
          <w:spacing w:val="-14"/>
          <w:sz w:val="20"/>
        </w:rPr>
        <w:t xml:space="preserve"> </w:t>
      </w:r>
      <w:r w:rsidRPr="002C757B">
        <w:rPr>
          <w:rFonts w:ascii="Arial" w:hAnsi="Arial" w:cs="Arial"/>
          <w:sz w:val="20"/>
        </w:rPr>
        <w:t>of</w:t>
      </w:r>
      <w:r w:rsidRPr="002C757B">
        <w:rPr>
          <w:rFonts w:ascii="Arial" w:hAnsi="Arial" w:cs="Arial"/>
          <w:spacing w:val="-13"/>
          <w:sz w:val="20"/>
        </w:rPr>
        <w:t xml:space="preserve"> </w:t>
      </w:r>
      <w:r w:rsidRPr="002C757B">
        <w:rPr>
          <w:rFonts w:ascii="Arial" w:hAnsi="Arial" w:cs="Arial"/>
          <w:sz w:val="20"/>
        </w:rPr>
        <w:t>Vermont</w:t>
      </w:r>
      <w:r w:rsidRPr="002C757B">
        <w:rPr>
          <w:rFonts w:ascii="Arial" w:hAnsi="Arial" w:cs="Arial"/>
          <w:spacing w:val="-13"/>
          <w:sz w:val="20"/>
        </w:rPr>
        <w:t xml:space="preserve"> </w:t>
      </w:r>
      <w:r w:rsidRPr="002C757B">
        <w:rPr>
          <w:rFonts w:ascii="Arial" w:hAnsi="Arial" w:cs="Arial"/>
          <w:sz w:val="20"/>
        </w:rPr>
        <w:t>is</w:t>
      </w:r>
      <w:r w:rsidRPr="002C757B">
        <w:rPr>
          <w:rFonts w:ascii="Arial" w:hAnsi="Arial" w:cs="Arial"/>
          <w:spacing w:val="-13"/>
          <w:sz w:val="20"/>
        </w:rPr>
        <w:t xml:space="preserve"> </w:t>
      </w:r>
      <w:r w:rsidRPr="002C757B">
        <w:rPr>
          <w:rFonts w:ascii="Arial" w:hAnsi="Arial" w:cs="Arial"/>
          <w:sz w:val="20"/>
        </w:rPr>
        <w:t>executing</w:t>
      </w:r>
      <w:r w:rsidRPr="002C757B">
        <w:rPr>
          <w:rFonts w:ascii="Arial" w:hAnsi="Arial" w:cs="Arial"/>
          <w:spacing w:val="-13"/>
          <w:sz w:val="20"/>
        </w:rPr>
        <w:t xml:space="preserve"> </w:t>
      </w:r>
      <w:r w:rsidRPr="002C757B">
        <w:rPr>
          <w:rFonts w:ascii="Arial" w:hAnsi="Arial" w:cs="Arial"/>
          <w:sz w:val="20"/>
        </w:rPr>
        <w:t>this</w:t>
      </w:r>
      <w:r w:rsidRPr="002C757B">
        <w:rPr>
          <w:rFonts w:ascii="Arial" w:hAnsi="Arial" w:cs="Arial"/>
          <w:spacing w:val="-13"/>
          <w:sz w:val="20"/>
        </w:rPr>
        <w:t xml:space="preserve"> </w:t>
      </w:r>
      <w:r w:rsidRPr="002C757B">
        <w:rPr>
          <w:rFonts w:ascii="Arial" w:hAnsi="Arial" w:cs="Arial"/>
          <w:sz w:val="20"/>
        </w:rPr>
        <w:t>Agreement</w:t>
      </w:r>
      <w:r w:rsidRPr="002C757B">
        <w:rPr>
          <w:rFonts w:ascii="Arial" w:hAnsi="Arial" w:cs="Arial"/>
          <w:spacing w:val="-13"/>
          <w:sz w:val="20"/>
        </w:rPr>
        <w:t xml:space="preserve"> </w:t>
      </w:r>
      <w:r w:rsidRPr="002C757B">
        <w:rPr>
          <w:rFonts w:ascii="Arial" w:hAnsi="Arial" w:cs="Arial"/>
          <w:sz w:val="20"/>
        </w:rPr>
        <w:t>and</w:t>
      </w:r>
      <w:r w:rsidRPr="002C757B">
        <w:rPr>
          <w:rFonts w:ascii="Arial" w:hAnsi="Arial" w:cs="Arial"/>
          <w:spacing w:val="-13"/>
          <w:sz w:val="20"/>
        </w:rPr>
        <w:t xml:space="preserve"> </w:t>
      </w:r>
      <w:r w:rsidRPr="002C757B">
        <w:rPr>
          <w:rFonts w:ascii="Arial" w:hAnsi="Arial" w:cs="Arial"/>
          <w:sz w:val="20"/>
        </w:rPr>
        <w:t>consistent</w:t>
      </w:r>
      <w:r w:rsidRPr="002C757B">
        <w:rPr>
          <w:rFonts w:ascii="Arial" w:hAnsi="Arial" w:cs="Arial"/>
          <w:spacing w:val="-14"/>
          <w:sz w:val="20"/>
        </w:rPr>
        <w:t xml:space="preserve"> </w:t>
      </w:r>
      <w:r w:rsidRPr="002C757B">
        <w:rPr>
          <w:rFonts w:ascii="Arial" w:hAnsi="Arial" w:cs="Arial"/>
          <w:sz w:val="20"/>
        </w:rPr>
        <w:t>with</w:t>
      </w:r>
      <w:r w:rsidRPr="002C757B">
        <w:rPr>
          <w:rFonts w:ascii="Arial" w:hAnsi="Arial" w:cs="Arial"/>
          <w:spacing w:val="-13"/>
          <w:sz w:val="20"/>
        </w:rPr>
        <w:t xml:space="preserve"> </w:t>
      </w:r>
      <w:r w:rsidRPr="002C757B">
        <w:rPr>
          <w:rFonts w:ascii="Arial" w:hAnsi="Arial" w:cs="Arial"/>
          <w:sz w:val="20"/>
        </w:rPr>
        <w:t>the</w:t>
      </w:r>
      <w:r w:rsidRPr="002C757B">
        <w:rPr>
          <w:rFonts w:ascii="Arial" w:hAnsi="Arial" w:cs="Arial"/>
          <w:spacing w:val="-13"/>
          <w:sz w:val="20"/>
        </w:rPr>
        <w:t xml:space="preserve"> </w:t>
      </w:r>
      <w:r w:rsidRPr="002C757B">
        <w:rPr>
          <w:rFonts w:ascii="Arial" w:hAnsi="Arial" w:cs="Arial"/>
          <w:sz w:val="20"/>
        </w:rPr>
        <w:t>form</w:t>
      </w:r>
      <w:r w:rsidRPr="002C757B">
        <w:rPr>
          <w:rFonts w:ascii="Arial" w:hAnsi="Arial" w:cs="Arial"/>
          <w:spacing w:val="-13"/>
          <w:sz w:val="20"/>
        </w:rPr>
        <w:t xml:space="preserve"> </w:t>
      </w:r>
      <w:r w:rsidRPr="002C757B">
        <w:rPr>
          <w:rFonts w:ascii="Arial" w:hAnsi="Arial" w:cs="Arial"/>
          <w:sz w:val="20"/>
        </w:rPr>
        <w:t>of</w:t>
      </w:r>
      <w:r w:rsidRPr="002C757B">
        <w:rPr>
          <w:rFonts w:ascii="Arial" w:hAnsi="Arial" w:cs="Arial"/>
          <w:spacing w:val="-13"/>
          <w:sz w:val="20"/>
        </w:rPr>
        <w:t xml:space="preserve"> </w:t>
      </w:r>
      <w:r w:rsidRPr="002C757B">
        <w:rPr>
          <w:rFonts w:ascii="Arial" w:hAnsi="Arial" w:cs="Arial"/>
          <w:sz w:val="20"/>
        </w:rPr>
        <w:t>the</w:t>
      </w:r>
      <w:r w:rsidRPr="002C757B">
        <w:rPr>
          <w:rFonts w:ascii="Arial" w:hAnsi="Arial" w:cs="Arial"/>
          <w:spacing w:val="-13"/>
          <w:sz w:val="20"/>
        </w:rPr>
        <w:t xml:space="preserve"> </w:t>
      </w:r>
      <w:r w:rsidRPr="002C757B">
        <w:rPr>
          <w:rFonts w:ascii="Arial" w:hAnsi="Arial" w:cs="Arial"/>
          <w:sz w:val="20"/>
        </w:rPr>
        <w:t>Agreement.</w:t>
      </w:r>
      <w:r w:rsidRPr="002C757B">
        <w:rPr>
          <w:rFonts w:ascii="Arial" w:hAnsi="Arial" w:cs="Arial"/>
          <w:spacing w:val="-13"/>
          <w:sz w:val="20"/>
        </w:rPr>
        <w:t xml:space="preserve"> </w:t>
      </w:r>
      <w:r w:rsidRPr="002C757B">
        <w:rPr>
          <w:rFonts w:ascii="Arial" w:hAnsi="Arial" w:cs="Arial"/>
          <w:sz w:val="20"/>
        </w:rPr>
        <w:t>“Agreement”</w:t>
      </w:r>
      <w:r w:rsidRPr="002C757B">
        <w:rPr>
          <w:rFonts w:ascii="Arial" w:hAnsi="Arial" w:cs="Arial"/>
          <w:spacing w:val="-13"/>
          <w:sz w:val="20"/>
        </w:rPr>
        <w:t xml:space="preserve"> </w:t>
      </w:r>
      <w:r w:rsidRPr="002C757B">
        <w:rPr>
          <w:rFonts w:ascii="Arial" w:hAnsi="Arial" w:cs="Arial"/>
          <w:sz w:val="20"/>
        </w:rPr>
        <w:t>shall</w:t>
      </w:r>
      <w:r w:rsidRPr="002C757B">
        <w:rPr>
          <w:rFonts w:ascii="Arial" w:hAnsi="Arial" w:cs="Arial"/>
          <w:spacing w:val="-14"/>
          <w:sz w:val="20"/>
        </w:rPr>
        <w:t xml:space="preserve"> </w:t>
      </w:r>
      <w:r w:rsidRPr="002C757B">
        <w:rPr>
          <w:rFonts w:ascii="Arial" w:hAnsi="Arial" w:cs="Arial"/>
          <w:sz w:val="20"/>
        </w:rPr>
        <w:t>mean</w:t>
      </w:r>
      <w:r w:rsidRPr="002C757B">
        <w:rPr>
          <w:rFonts w:ascii="Arial" w:hAnsi="Arial" w:cs="Arial"/>
          <w:spacing w:val="-12"/>
          <w:sz w:val="20"/>
        </w:rPr>
        <w:t xml:space="preserve"> </w:t>
      </w:r>
      <w:r w:rsidRPr="002C757B">
        <w:rPr>
          <w:rFonts w:ascii="Arial" w:hAnsi="Arial" w:cs="Arial"/>
          <w:sz w:val="20"/>
        </w:rPr>
        <w:t>the</w:t>
      </w:r>
      <w:r w:rsidRPr="002C757B">
        <w:rPr>
          <w:rFonts w:ascii="Arial" w:hAnsi="Arial" w:cs="Arial"/>
          <w:spacing w:val="-11"/>
          <w:sz w:val="20"/>
        </w:rPr>
        <w:t xml:space="preserve"> </w:t>
      </w:r>
      <w:r w:rsidRPr="002C757B">
        <w:rPr>
          <w:rFonts w:ascii="Arial" w:hAnsi="Arial" w:cs="Arial"/>
          <w:sz w:val="20"/>
        </w:rPr>
        <w:t>specific contract or grant to which this form is attached.</w:t>
      </w:r>
    </w:p>
    <w:p w14:paraId="00E8CE00" w14:textId="77777777" w:rsidR="002C757B" w:rsidRPr="002C757B" w:rsidRDefault="002C757B" w:rsidP="002C757B">
      <w:pPr>
        <w:numPr>
          <w:ilvl w:val="0"/>
          <w:numId w:val="69"/>
        </w:numPr>
        <w:tabs>
          <w:tab w:val="left" w:pos="348"/>
        </w:tabs>
        <w:autoSpaceDE w:val="0"/>
        <w:autoSpaceDN w:val="0"/>
        <w:spacing w:before="124" w:line="276" w:lineRule="auto"/>
        <w:ind w:left="119" w:right="228" w:firstLine="0"/>
        <w:jc w:val="both"/>
        <w:rPr>
          <w:rFonts w:ascii="Arial" w:hAnsi="Arial" w:cs="Arial"/>
          <w:sz w:val="20"/>
        </w:rPr>
      </w:pPr>
      <w:r w:rsidRPr="002C757B">
        <w:rPr>
          <w:rFonts w:ascii="Arial" w:hAnsi="Arial" w:cs="Arial"/>
          <w:b/>
          <w:sz w:val="20"/>
        </w:rPr>
        <w:t xml:space="preserve">Entire Agreement: </w:t>
      </w:r>
      <w:r w:rsidRPr="002C757B">
        <w:rPr>
          <w:rFonts w:ascii="Arial" w:hAnsi="Arial" w:cs="Arial"/>
          <w:sz w:val="20"/>
        </w:rPr>
        <w:t>This Agreement, whether in the form of a contract, State-funded grant, or Federally-funded grant, represents the entire agreement between the parties on the subject matter. All prior agreements, representations, statements, negotiations, and understandings shall have no effect. Where an authorized individual is either required to click-through or otherwise accept, or made subject to, any electronic terms and conditions to use or access any product or service provided hereunder,</w:t>
      </w:r>
      <w:r w:rsidRPr="002C757B">
        <w:rPr>
          <w:rFonts w:ascii="Arial" w:hAnsi="Arial" w:cs="Arial"/>
          <w:spacing w:val="-14"/>
          <w:sz w:val="20"/>
        </w:rPr>
        <w:t xml:space="preserve"> </w:t>
      </w:r>
      <w:r w:rsidRPr="002C757B">
        <w:rPr>
          <w:rFonts w:ascii="Arial" w:hAnsi="Arial" w:cs="Arial"/>
          <w:sz w:val="20"/>
        </w:rPr>
        <w:t>such</w:t>
      </w:r>
      <w:r w:rsidRPr="002C757B">
        <w:rPr>
          <w:rFonts w:ascii="Arial" w:hAnsi="Arial" w:cs="Arial"/>
          <w:spacing w:val="-13"/>
          <w:sz w:val="20"/>
        </w:rPr>
        <w:t xml:space="preserve"> </w:t>
      </w:r>
      <w:r w:rsidRPr="002C757B">
        <w:rPr>
          <w:rFonts w:ascii="Arial" w:hAnsi="Arial" w:cs="Arial"/>
          <w:sz w:val="20"/>
        </w:rPr>
        <w:t>terms</w:t>
      </w:r>
      <w:r w:rsidRPr="002C757B">
        <w:rPr>
          <w:rFonts w:ascii="Arial" w:hAnsi="Arial" w:cs="Arial"/>
          <w:spacing w:val="-10"/>
          <w:sz w:val="20"/>
        </w:rPr>
        <w:t xml:space="preserve"> </w:t>
      </w:r>
      <w:r w:rsidRPr="002C757B">
        <w:rPr>
          <w:rFonts w:ascii="Arial" w:hAnsi="Arial" w:cs="Arial"/>
          <w:sz w:val="20"/>
        </w:rPr>
        <w:t>and</w:t>
      </w:r>
      <w:r w:rsidRPr="002C757B">
        <w:rPr>
          <w:rFonts w:ascii="Arial" w:hAnsi="Arial" w:cs="Arial"/>
          <w:spacing w:val="-13"/>
          <w:sz w:val="20"/>
        </w:rPr>
        <w:t xml:space="preserve"> </w:t>
      </w:r>
      <w:r w:rsidRPr="002C757B">
        <w:rPr>
          <w:rFonts w:ascii="Arial" w:hAnsi="Arial" w:cs="Arial"/>
          <w:sz w:val="20"/>
        </w:rPr>
        <w:t>conditions</w:t>
      </w:r>
      <w:r w:rsidRPr="002C757B">
        <w:rPr>
          <w:rFonts w:ascii="Arial" w:hAnsi="Arial" w:cs="Arial"/>
          <w:spacing w:val="-11"/>
          <w:sz w:val="20"/>
        </w:rPr>
        <w:t xml:space="preserve"> </w:t>
      </w:r>
      <w:r w:rsidRPr="002C757B">
        <w:rPr>
          <w:rFonts w:ascii="Arial" w:hAnsi="Arial" w:cs="Arial"/>
          <w:sz w:val="20"/>
        </w:rPr>
        <w:t>are</w:t>
      </w:r>
      <w:r w:rsidRPr="002C757B">
        <w:rPr>
          <w:rFonts w:ascii="Arial" w:hAnsi="Arial" w:cs="Arial"/>
          <w:spacing w:val="-11"/>
          <w:sz w:val="20"/>
        </w:rPr>
        <w:t xml:space="preserve"> </w:t>
      </w:r>
      <w:r w:rsidRPr="002C757B">
        <w:rPr>
          <w:rFonts w:ascii="Arial" w:hAnsi="Arial" w:cs="Arial"/>
          <w:sz w:val="20"/>
        </w:rPr>
        <w:t>not</w:t>
      </w:r>
      <w:r w:rsidRPr="002C757B">
        <w:rPr>
          <w:rFonts w:ascii="Arial" w:hAnsi="Arial" w:cs="Arial"/>
          <w:spacing w:val="-14"/>
          <w:sz w:val="20"/>
        </w:rPr>
        <w:t xml:space="preserve"> </w:t>
      </w:r>
      <w:r w:rsidRPr="002C757B">
        <w:rPr>
          <w:rFonts w:ascii="Arial" w:hAnsi="Arial" w:cs="Arial"/>
          <w:sz w:val="20"/>
        </w:rPr>
        <w:t>binding</w:t>
      </w:r>
      <w:r w:rsidRPr="002C757B">
        <w:rPr>
          <w:rFonts w:ascii="Arial" w:hAnsi="Arial" w:cs="Arial"/>
          <w:spacing w:val="-12"/>
          <w:sz w:val="20"/>
        </w:rPr>
        <w:t xml:space="preserve"> </w:t>
      </w:r>
      <w:r w:rsidRPr="002C757B">
        <w:rPr>
          <w:rFonts w:ascii="Arial" w:hAnsi="Arial" w:cs="Arial"/>
          <w:sz w:val="20"/>
        </w:rPr>
        <w:t>and</w:t>
      </w:r>
      <w:r w:rsidRPr="002C757B">
        <w:rPr>
          <w:rFonts w:ascii="Arial" w:hAnsi="Arial" w:cs="Arial"/>
          <w:spacing w:val="-13"/>
          <w:sz w:val="20"/>
        </w:rPr>
        <w:t xml:space="preserve"> </w:t>
      </w:r>
      <w:r w:rsidRPr="002C757B">
        <w:rPr>
          <w:rFonts w:ascii="Arial" w:hAnsi="Arial" w:cs="Arial"/>
          <w:sz w:val="20"/>
        </w:rPr>
        <w:t>shall</w:t>
      </w:r>
      <w:r w:rsidRPr="002C757B">
        <w:rPr>
          <w:rFonts w:ascii="Arial" w:hAnsi="Arial" w:cs="Arial"/>
          <w:spacing w:val="-12"/>
          <w:sz w:val="20"/>
        </w:rPr>
        <w:t xml:space="preserve"> </w:t>
      </w:r>
      <w:r w:rsidRPr="002C757B">
        <w:rPr>
          <w:rFonts w:ascii="Arial" w:hAnsi="Arial" w:cs="Arial"/>
          <w:sz w:val="20"/>
        </w:rPr>
        <w:t>have</w:t>
      </w:r>
      <w:r w:rsidRPr="002C757B">
        <w:rPr>
          <w:rFonts w:ascii="Arial" w:hAnsi="Arial" w:cs="Arial"/>
          <w:spacing w:val="-13"/>
          <w:sz w:val="20"/>
        </w:rPr>
        <w:t xml:space="preserve"> </w:t>
      </w:r>
      <w:r w:rsidRPr="002C757B">
        <w:rPr>
          <w:rFonts w:ascii="Arial" w:hAnsi="Arial" w:cs="Arial"/>
          <w:sz w:val="20"/>
        </w:rPr>
        <w:t>no</w:t>
      </w:r>
      <w:r w:rsidRPr="002C757B">
        <w:rPr>
          <w:rFonts w:ascii="Arial" w:hAnsi="Arial" w:cs="Arial"/>
          <w:spacing w:val="-11"/>
          <w:sz w:val="20"/>
        </w:rPr>
        <w:t xml:space="preserve"> </w:t>
      </w:r>
      <w:r w:rsidRPr="002C757B">
        <w:rPr>
          <w:rFonts w:ascii="Arial" w:hAnsi="Arial" w:cs="Arial"/>
          <w:sz w:val="20"/>
        </w:rPr>
        <w:t>force</w:t>
      </w:r>
      <w:r w:rsidRPr="002C757B">
        <w:rPr>
          <w:rFonts w:ascii="Arial" w:hAnsi="Arial" w:cs="Arial"/>
          <w:spacing w:val="-11"/>
          <w:sz w:val="20"/>
        </w:rPr>
        <w:t xml:space="preserve"> </w:t>
      </w:r>
      <w:r w:rsidRPr="002C757B">
        <w:rPr>
          <w:rFonts w:ascii="Arial" w:hAnsi="Arial" w:cs="Arial"/>
          <w:sz w:val="20"/>
        </w:rPr>
        <w:t>or</w:t>
      </w:r>
      <w:r w:rsidRPr="002C757B">
        <w:rPr>
          <w:rFonts w:ascii="Arial" w:hAnsi="Arial" w:cs="Arial"/>
          <w:spacing w:val="-14"/>
          <w:sz w:val="20"/>
        </w:rPr>
        <w:t xml:space="preserve"> </w:t>
      </w:r>
      <w:r w:rsidRPr="002C757B">
        <w:rPr>
          <w:rFonts w:ascii="Arial" w:hAnsi="Arial" w:cs="Arial"/>
          <w:sz w:val="20"/>
        </w:rPr>
        <w:t>effect.</w:t>
      </w:r>
      <w:r w:rsidRPr="002C757B">
        <w:rPr>
          <w:rFonts w:ascii="Arial" w:hAnsi="Arial" w:cs="Arial"/>
          <w:spacing w:val="-11"/>
          <w:sz w:val="20"/>
        </w:rPr>
        <w:t xml:space="preserve"> </w:t>
      </w:r>
      <w:r w:rsidRPr="002C757B">
        <w:rPr>
          <w:rFonts w:ascii="Arial" w:hAnsi="Arial" w:cs="Arial"/>
          <w:sz w:val="20"/>
        </w:rPr>
        <w:t>Further,</w:t>
      </w:r>
      <w:r w:rsidRPr="002C757B">
        <w:rPr>
          <w:rFonts w:ascii="Arial" w:hAnsi="Arial" w:cs="Arial"/>
          <w:spacing w:val="-11"/>
          <w:sz w:val="20"/>
        </w:rPr>
        <w:t xml:space="preserve"> </w:t>
      </w:r>
      <w:r w:rsidRPr="002C757B">
        <w:rPr>
          <w:rFonts w:ascii="Arial" w:hAnsi="Arial" w:cs="Arial"/>
          <w:sz w:val="20"/>
        </w:rPr>
        <w:t>any</w:t>
      </w:r>
      <w:r w:rsidRPr="002C757B">
        <w:rPr>
          <w:rFonts w:ascii="Arial" w:hAnsi="Arial" w:cs="Arial"/>
          <w:spacing w:val="-13"/>
          <w:sz w:val="20"/>
        </w:rPr>
        <w:t xml:space="preserve"> </w:t>
      </w:r>
      <w:r w:rsidRPr="002C757B">
        <w:rPr>
          <w:rFonts w:ascii="Arial" w:hAnsi="Arial" w:cs="Arial"/>
          <w:sz w:val="20"/>
        </w:rPr>
        <w:t>terms</w:t>
      </w:r>
      <w:r w:rsidRPr="002C757B">
        <w:rPr>
          <w:rFonts w:ascii="Arial" w:hAnsi="Arial" w:cs="Arial"/>
          <w:spacing w:val="-11"/>
          <w:sz w:val="20"/>
        </w:rPr>
        <w:t xml:space="preserve"> </w:t>
      </w:r>
      <w:r w:rsidRPr="002C757B">
        <w:rPr>
          <w:rFonts w:ascii="Arial" w:hAnsi="Arial" w:cs="Arial"/>
          <w:sz w:val="20"/>
        </w:rPr>
        <w:t>and</w:t>
      </w:r>
      <w:r w:rsidRPr="002C757B">
        <w:rPr>
          <w:rFonts w:ascii="Arial" w:hAnsi="Arial" w:cs="Arial"/>
          <w:spacing w:val="-13"/>
          <w:sz w:val="20"/>
        </w:rPr>
        <w:t xml:space="preserve"> </w:t>
      </w:r>
      <w:r w:rsidRPr="002C757B">
        <w:rPr>
          <w:rFonts w:ascii="Arial" w:hAnsi="Arial" w:cs="Arial"/>
          <w:sz w:val="20"/>
        </w:rPr>
        <w:t>conditions</w:t>
      </w:r>
      <w:r w:rsidRPr="002C757B">
        <w:rPr>
          <w:rFonts w:ascii="Arial" w:hAnsi="Arial" w:cs="Arial"/>
          <w:spacing w:val="-11"/>
          <w:sz w:val="20"/>
        </w:rPr>
        <w:t xml:space="preserve"> </w:t>
      </w:r>
      <w:r w:rsidRPr="002C757B">
        <w:rPr>
          <w:rFonts w:ascii="Arial" w:hAnsi="Arial" w:cs="Arial"/>
          <w:sz w:val="20"/>
        </w:rPr>
        <w:t>of</w:t>
      </w:r>
      <w:r w:rsidRPr="002C757B">
        <w:rPr>
          <w:rFonts w:ascii="Arial" w:hAnsi="Arial" w:cs="Arial"/>
          <w:spacing w:val="-14"/>
          <w:sz w:val="20"/>
        </w:rPr>
        <w:t xml:space="preserve"> </w:t>
      </w:r>
      <w:r w:rsidRPr="002C757B">
        <w:rPr>
          <w:rFonts w:ascii="Arial" w:hAnsi="Arial" w:cs="Arial"/>
          <w:sz w:val="20"/>
        </w:rPr>
        <w:t>Party’s invoice, acknowledgment, confirmation, or similar document, shall not apply, and any such terms and conditions on any such document are objected to without need of further notice or objection.</w:t>
      </w:r>
    </w:p>
    <w:p w14:paraId="7E338EB8" w14:textId="77777777" w:rsidR="002C757B" w:rsidRPr="002C757B" w:rsidRDefault="002C757B" w:rsidP="002C757B">
      <w:pPr>
        <w:numPr>
          <w:ilvl w:val="0"/>
          <w:numId w:val="69"/>
        </w:numPr>
        <w:tabs>
          <w:tab w:val="left" w:pos="120"/>
          <w:tab w:val="left" w:pos="389"/>
        </w:tabs>
        <w:autoSpaceDE w:val="0"/>
        <w:autoSpaceDN w:val="0"/>
        <w:spacing w:before="116" w:line="276" w:lineRule="auto"/>
        <w:ind w:right="230" w:hanging="1"/>
        <w:jc w:val="both"/>
        <w:rPr>
          <w:rFonts w:ascii="Arial" w:hAnsi="Arial" w:cs="Arial"/>
          <w:sz w:val="20"/>
        </w:rPr>
      </w:pPr>
      <w:r w:rsidRPr="002C757B">
        <w:rPr>
          <w:rFonts w:ascii="Arial" w:hAnsi="Arial" w:cs="Arial"/>
          <w:b/>
          <w:sz w:val="20"/>
        </w:rPr>
        <w:t xml:space="preserve">Governing Law, Jurisdiction and Venue; No Waiver of Jury Trial: </w:t>
      </w:r>
      <w:r w:rsidRPr="002C757B">
        <w:rPr>
          <w:rFonts w:ascii="Arial" w:hAnsi="Arial" w:cs="Arial"/>
          <w:sz w:val="20"/>
        </w:rPr>
        <w:t>This Agreement will be governed by the laws of the State of Vermont without resort to conflict of laws principles. Any action or proceeding brought by either the State or the Party in connection with this Agreement shall be brought and enforced in the Superior Court of the State of Vermont, Civil Division, Washington Unit.</w:t>
      </w:r>
      <w:r w:rsidRPr="002C757B">
        <w:rPr>
          <w:rFonts w:ascii="Arial" w:hAnsi="Arial" w:cs="Arial"/>
          <w:spacing w:val="40"/>
          <w:sz w:val="20"/>
        </w:rPr>
        <w:t xml:space="preserve"> </w:t>
      </w:r>
      <w:r w:rsidRPr="002C757B">
        <w:rPr>
          <w:rFonts w:ascii="Arial" w:hAnsi="Arial" w:cs="Arial"/>
          <w:sz w:val="20"/>
        </w:rPr>
        <w:t>The Party irrevocably submits to the jurisdiction of this court for any action or proceeding regarding this Agreement.</w:t>
      </w:r>
      <w:r w:rsidRPr="002C757B">
        <w:rPr>
          <w:rFonts w:ascii="Arial" w:hAnsi="Arial" w:cs="Arial"/>
          <w:spacing w:val="37"/>
          <w:sz w:val="20"/>
        </w:rPr>
        <w:t xml:space="preserve"> </w:t>
      </w:r>
      <w:r w:rsidRPr="002C757B">
        <w:rPr>
          <w:rFonts w:ascii="Arial" w:hAnsi="Arial" w:cs="Arial"/>
          <w:sz w:val="20"/>
        </w:rPr>
        <w:t>The</w:t>
      </w:r>
      <w:r w:rsidRPr="002C757B">
        <w:rPr>
          <w:rFonts w:ascii="Arial" w:hAnsi="Arial" w:cs="Arial"/>
          <w:spacing w:val="-11"/>
          <w:sz w:val="20"/>
        </w:rPr>
        <w:t xml:space="preserve"> </w:t>
      </w:r>
      <w:r w:rsidRPr="002C757B">
        <w:rPr>
          <w:rFonts w:ascii="Arial" w:hAnsi="Arial" w:cs="Arial"/>
          <w:sz w:val="20"/>
        </w:rPr>
        <w:t>Party</w:t>
      </w:r>
      <w:r w:rsidRPr="002C757B">
        <w:rPr>
          <w:rFonts w:ascii="Arial" w:hAnsi="Arial" w:cs="Arial"/>
          <w:spacing w:val="-11"/>
          <w:sz w:val="20"/>
        </w:rPr>
        <w:t xml:space="preserve"> </w:t>
      </w:r>
      <w:r w:rsidRPr="002C757B">
        <w:rPr>
          <w:rFonts w:ascii="Arial" w:hAnsi="Arial" w:cs="Arial"/>
          <w:sz w:val="20"/>
        </w:rPr>
        <w:t>agrees that</w:t>
      </w:r>
      <w:r w:rsidRPr="002C757B">
        <w:rPr>
          <w:rFonts w:ascii="Arial" w:hAnsi="Arial" w:cs="Arial"/>
          <w:spacing w:val="-4"/>
          <w:sz w:val="20"/>
        </w:rPr>
        <w:t xml:space="preserve"> </w:t>
      </w:r>
      <w:r w:rsidRPr="002C757B">
        <w:rPr>
          <w:rFonts w:ascii="Arial" w:hAnsi="Arial" w:cs="Arial"/>
          <w:sz w:val="20"/>
        </w:rPr>
        <w:t>it</w:t>
      </w:r>
      <w:r w:rsidRPr="002C757B">
        <w:rPr>
          <w:rFonts w:ascii="Arial" w:hAnsi="Arial" w:cs="Arial"/>
          <w:spacing w:val="-5"/>
          <w:sz w:val="20"/>
        </w:rPr>
        <w:t xml:space="preserve"> </w:t>
      </w:r>
      <w:r w:rsidRPr="002C757B">
        <w:rPr>
          <w:rFonts w:ascii="Arial" w:hAnsi="Arial" w:cs="Arial"/>
          <w:sz w:val="20"/>
        </w:rPr>
        <w:t>must</w:t>
      </w:r>
      <w:r w:rsidRPr="002C757B">
        <w:rPr>
          <w:rFonts w:ascii="Arial" w:hAnsi="Arial" w:cs="Arial"/>
          <w:spacing w:val="-5"/>
          <w:sz w:val="20"/>
        </w:rPr>
        <w:t xml:space="preserve"> </w:t>
      </w:r>
      <w:r w:rsidRPr="002C757B">
        <w:rPr>
          <w:rFonts w:ascii="Arial" w:hAnsi="Arial" w:cs="Arial"/>
          <w:sz w:val="20"/>
        </w:rPr>
        <w:t>first</w:t>
      </w:r>
      <w:r w:rsidRPr="002C757B">
        <w:rPr>
          <w:rFonts w:ascii="Arial" w:hAnsi="Arial" w:cs="Arial"/>
          <w:spacing w:val="-5"/>
          <w:sz w:val="20"/>
        </w:rPr>
        <w:t xml:space="preserve"> </w:t>
      </w:r>
      <w:r w:rsidRPr="002C757B">
        <w:rPr>
          <w:rFonts w:ascii="Arial" w:hAnsi="Arial" w:cs="Arial"/>
          <w:sz w:val="20"/>
        </w:rPr>
        <w:t>exhaust</w:t>
      </w:r>
      <w:r w:rsidRPr="002C757B">
        <w:rPr>
          <w:rFonts w:ascii="Arial" w:hAnsi="Arial" w:cs="Arial"/>
          <w:spacing w:val="-7"/>
          <w:sz w:val="20"/>
        </w:rPr>
        <w:t xml:space="preserve"> </w:t>
      </w:r>
      <w:r w:rsidRPr="002C757B">
        <w:rPr>
          <w:rFonts w:ascii="Arial" w:hAnsi="Arial" w:cs="Arial"/>
          <w:sz w:val="20"/>
        </w:rPr>
        <w:t>any</w:t>
      </w:r>
      <w:r w:rsidRPr="002C757B">
        <w:rPr>
          <w:rFonts w:ascii="Arial" w:hAnsi="Arial" w:cs="Arial"/>
          <w:spacing w:val="-3"/>
          <w:sz w:val="20"/>
        </w:rPr>
        <w:t xml:space="preserve"> </w:t>
      </w:r>
      <w:r w:rsidRPr="002C757B">
        <w:rPr>
          <w:rFonts w:ascii="Arial" w:hAnsi="Arial" w:cs="Arial"/>
          <w:sz w:val="20"/>
        </w:rPr>
        <w:t>applicable</w:t>
      </w:r>
      <w:r w:rsidRPr="002C757B">
        <w:rPr>
          <w:rFonts w:ascii="Arial" w:hAnsi="Arial" w:cs="Arial"/>
          <w:spacing w:val="-6"/>
          <w:sz w:val="20"/>
        </w:rPr>
        <w:t xml:space="preserve"> </w:t>
      </w:r>
      <w:r w:rsidRPr="002C757B">
        <w:rPr>
          <w:rFonts w:ascii="Arial" w:hAnsi="Arial" w:cs="Arial"/>
          <w:sz w:val="20"/>
        </w:rPr>
        <w:t>administrative</w:t>
      </w:r>
      <w:r w:rsidRPr="002C757B">
        <w:rPr>
          <w:rFonts w:ascii="Arial" w:hAnsi="Arial" w:cs="Arial"/>
          <w:spacing w:val="-6"/>
          <w:sz w:val="20"/>
        </w:rPr>
        <w:t xml:space="preserve"> </w:t>
      </w:r>
      <w:r w:rsidRPr="002C757B">
        <w:rPr>
          <w:rFonts w:ascii="Arial" w:hAnsi="Arial" w:cs="Arial"/>
          <w:sz w:val="20"/>
        </w:rPr>
        <w:t>remedies</w:t>
      </w:r>
      <w:r w:rsidRPr="002C757B">
        <w:rPr>
          <w:rFonts w:ascii="Arial" w:hAnsi="Arial" w:cs="Arial"/>
          <w:spacing w:val="-4"/>
          <w:sz w:val="20"/>
        </w:rPr>
        <w:t xml:space="preserve"> </w:t>
      </w:r>
      <w:r w:rsidRPr="002C757B">
        <w:rPr>
          <w:rFonts w:ascii="Arial" w:hAnsi="Arial" w:cs="Arial"/>
          <w:sz w:val="20"/>
        </w:rPr>
        <w:t>with</w:t>
      </w:r>
      <w:r w:rsidRPr="002C757B">
        <w:rPr>
          <w:rFonts w:ascii="Arial" w:hAnsi="Arial" w:cs="Arial"/>
          <w:spacing w:val="-4"/>
          <w:sz w:val="20"/>
        </w:rPr>
        <w:t xml:space="preserve"> </w:t>
      </w:r>
      <w:r w:rsidRPr="002C757B">
        <w:rPr>
          <w:rFonts w:ascii="Arial" w:hAnsi="Arial" w:cs="Arial"/>
          <w:sz w:val="20"/>
        </w:rPr>
        <w:t>respect</w:t>
      </w:r>
      <w:r w:rsidRPr="002C757B">
        <w:rPr>
          <w:rFonts w:ascii="Arial" w:hAnsi="Arial" w:cs="Arial"/>
          <w:spacing w:val="-7"/>
          <w:sz w:val="20"/>
        </w:rPr>
        <w:t xml:space="preserve"> </w:t>
      </w:r>
      <w:r w:rsidRPr="002C757B">
        <w:rPr>
          <w:rFonts w:ascii="Arial" w:hAnsi="Arial" w:cs="Arial"/>
          <w:sz w:val="20"/>
        </w:rPr>
        <w:t>to</w:t>
      </w:r>
      <w:r w:rsidRPr="002C757B">
        <w:rPr>
          <w:rFonts w:ascii="Arial" w:hAnsi="Arial" w:cs="Arial"/>
          <w:spacing w:val="-6"/>
          <w:sz w:val="20"/>
        </w:rPr>
        <w:t xml:space="preserve"> </w:t>
      </w:r>
      <w:r w:rsidRPr="002C757B">
        <w:rPr>
          <w:rFonts w:ascii="Arial" w:hAnsi="Arial" w:cs="Arial"/>
          <w:sz w:val="20"/>
        </w:rPr>
        <w:t>any</w:t>
      </w:r>
      <w:r w:rsidRPr="002C757B">
        <w:rPr>
          <w:rFonts w:ascii="Arial" w:hAnsi="Arial" w:cs="Arial"/>
          <w:spacing w:val="-6"/>
          <w:sz w:val="20"/>
        </w:rPr>
        <w:t xml:space="preserve"> </w:t>
      </w:r>
      <w:r w:rsidRPr="002C757B">
        <w:rPr>
          <w:rFonts w:ascii="Arial" w:hAnsi="Arial" w:cs="Arial"/>
          <w:sz w:val="20"/>
        </w:rPr>
        <w:t>cause</w:t>
      </w:r>
      <w:r w:rsidRPr="002C757B">
        <w:rPr>
          <w:rFonts w:ascii="Arial" w:hAnsi="Arial" w:cs="Arial"/>
          <w:spacing w:val="-4"/>
          <w:sz w:val="20"/>
        </w:rPr>
        <w:t xml:space="preserve"> </w:t>
      </w:r>
      <w:r w:rsidRPr="002C757B">
        <w:rPr>
          <w:rFonts w:ascii="Arial" w:hAnsi="Arial" w:cs="Arial"/>
          <w:sz w:val="20"/>
        </w:rPr>
        <w:t>of</w:t>
      </w:r>
      <w:r w:rsidRPr="002C757B">
        <w:rPr>
          <w:rFonts w:ascii="Arial" w:hAnsi="Arial" w:cs="Arial"/>
          <w:spacing w:val="-7"/>
          <w:sz w:val="20"/>
        </w:rPr>
        <w:t xml:space="preserve"> </w:t>
      </w:r>
      <w:r w:rsidRPr="002C757B">
        <w:rPr>
          <w:rFonts w:ascii="Arial" w:hAnsi="Arial" w:cs="Arial"/>
          <w:sz w:val="20"/>
        </w:rPr>
        <w:t>action that</w:t>
      </w:r>
      <w:r w:rsidRPr="002C757B">
        <w:rPr>
          <w:rFonts w:ascii="Arial" w:hAnsi="Arial" w:cs="Arial"/>
          <w:spacing w:val="-12"/>
          <w:sz w:val="20"/>
        </w:rPr>
        <w:t xml:space="preserve"> </w:t>
      </w:r>
      <w:r w:rsidRPr="002C757B">
        <w:rPr>
          <w:rFonts w:ascii="Arial" w:hAnsi="Arial" w:cs="Arial"/>
          <w:sz w:val="20"/>
        </w:rPr>
        <w:t>it</w:t>
      </w:r>
      <w:r w:rsidRPr="002C757B">
        <w:rPr>
          <w:rFonts w:ascii="Arial" w:hAnsi="Arial" w:cs="Arial"/>
          <w:spacing w:val="-12"/>
          <w:sz w:val="20"/>
        </w:rPr>
        <w:t xml:space="preserve"> </w:t>
      </w:r>
      <w:r w:rsidRPr="002C757B">
        <w:rPr>
          <w:rFonts w:ascii="Arial" w:hAnsi="Arial" w:cs="Arial"/>
          <w:sz w:val="20"/>
        </w:rPr>
        <w:t>may</w:t>
      </w:r>
      <w:r w:rsidRPr="002C757B">
        <w:rPr>
          <w:rFonts w:ascii="Arial" w:hAnsi="Arial" w:cs="Arial"/>
          <w:spacing w:val="-8"/>
          <w:sz w:val="20"/>
        </w:rPr>
        <w:t xml:space="preserve"> </w:t>
      </w:r>
      <w:r w:rsidRPr="002C757B">
        <w:rPr>
          <w:rFonts w:ascii="Arial" w:hAnsi="Arial" w:cs="Arial"/>
          <w:sz w:val="20"/>
        </w:rPr>
        <w:t>have</w:t>
      </w:r>
      <w:r w:rsidRPr="002C757B">
        <w:rPr>
          <w:rFonts w:ascii="Arial" w:hAnsi="Arial" w:cs="Arial"/>
          <w:spacing w:val="-11"/>
          <w:sz w:val="20"/>
        </w:rPr>
        <w:t xml:space="preserve"> </w:t>
      </w:r>
      <w:r w:rsidRPr="002C757B">
        <w:rPr>
          <w:rFonts w:ascii="Arial" w:hAnsi="Arial" w:cs="Arial"/>
          <w:sz w:val="20"/>
        </w:rPr>
        <w:t>against</w:t>
      </w:r>
      <w:r w:rsidRPr="002C757B">
        <w:rPr>
          <w:rFonts w:ascii="Arial" w:hAnsi="Arial" w:cs="Arial"/>
          <w:spacing w:val="-5"/>
          <w:sz w:val="20"/>
        </w:rPr>
        <w:t xml:space="preserve"> </w:t>
      </w:r>
      <w:r w:rsidRPr="002C757B">
        <w:rPr>
          <w:rFonts w:ascii="Arial" w:hAnsi="Arial" w:cs="Arial"/>
          <w:sz w:val="20"/>
        </w:rPr>
        <w:t>the</w:t>
      </w:r>
      <w:r w:rsidRPr="002C757B">
        <w:rPr>
          <w:rFonts w:ascii="Arial" w:hAnsi="Arial" w:cs="Arial"/>
          <w:spacing w:val="-9"/>
          <w:sz w:val="20"/>
        </w:rPr>
        <w:t xml:space="preserve"> </w:t>
      </w:r>
      <w:r w:rsidRPr="002C757B">
        <w:rPr>
          <w:rFonts w:ascii="Arial" w:hAnsi="Arial" w:cs="Arial"/>
          <w:sz w:val="20"/>
        </w:rPr>
        <w:t>State</w:t>
      </w:r>
      <w:r w:rsidRPr="002C757B">
        <w:rPr>
          <w:rFonts w:ascii="Arial" w:hAnsi="Arial" w:cs="Arial"/>
          <w:spacing w:val="-6"/>
          <w:sz w:val="20"/>
        </w:rPr>
        <w:t xml:space="preserve"> </w:t>
      </w:r>
      <w:r w:rsidRPr="002C757B">
        <w:rPr>
          <w:rFonts w:ascii="Arial" w:hAnsi="Arial" w:cs="Arial"/>
          <w:sz w:val="20"/>
        </w:rPr>
        <w:t>regarding</w:t>
      </w:r>
      <w:r w:rsidRPr="002C757B">
        <w:rPr>
          <w:rFonts w:ascii="Arial" w:hAnsi="Arial" w:cs="Arial"/>
          <w:spacing w:val="-6"/>
          <w:sz w:val="20"/>
        </w:rPr>
        <w:t xml:space="preserve"> </w:t>
      </w:r>
      <w:r w:rsidRPr="002C757B">
        <w:rPr>
          <w:rFonts w:ascii="Arial" w:hAnsi="Arial" w:cs="Arial"/>
          <w:sz w:val="20"/>
        </w:rPr>
        <w:t>its</w:t>
      </w:r>
      <w:r w:rsidRPr="002C757B">
        <w:rPr>
          <w:rFonts w:ascii="Arial" w:hAnsi="Arial" w:cs="Arial"/>
          <w:spacing w:val="-9"/>
          <w:sz w:val="20"/>
        </w:rPr>
        <w:t xml:space="preserve"> </w:t>
      </w:r>
      <w:r w:rsidRPr="002C757B">
        <w:rPr>
          <w:rFonts w:ascii="Arial" w:hAnsi="Arial" w:cs="Arial"/>
          <w:sz w:val="20"/>
        </w:rPr>
        <w:t>performance</w:t>
      </w:r>
      <w:r w:rsidRPr="002C757B">
        <w:rPr>
          <w:rFonts w:ascii="Arial" w:hAnsi="Arial" w:cs="Arial"/>
          <w:spacing w:val="-6"/>
          <w:sz w:val="20"/>
        </w:rPr>
        <w:t xml:space="preserve"> </w:t>
      </w:r>
      <w:r w:rsidRPr="002C757B">
        <w:rPr>
          <w:rFonts w:ascii="Arial" w:hAnsi="Arial" w:cs="Arial"/>
          <w:sz w:val="20"/>
        </w:rPr>
        <w:t>under</w:t>
      </w:r>
      <w:r w:rsidRPr="002C757B">
        <w:rPr>
          <w:rFonts w:ascii="Arial" w:hAnsi="Arial" w:cs="Arial"/>
          <w:spacing w:val="-7"/>
          <w:sz w:val="20"/>
        </w:rPr>
        <w:t xml:space="preserve"> </w:t>
      </w:r>
      <w:r w:rsidRPr="002C757B">
        <w:rPr>
          <w:rFonts w:ascii="Arial" w:hAnsi="Arial" w:cs="Arial"/>
          <w:sz w:val="20"/>
        </w:rPr>
        <w:t>this</w:t>
      </w:r>
      <w:r w:rsidRPr="002C757B">
        <w:rPr>
          <w:rFonts w:ascii="Arial" w:hAnsi="Arial" w:cs="Arial"/>
          <w:spacing w:val="-7"/>
          <w:sz w:val="20"/>
        </w:rPr>
        <w:t xml:space="preserve"> </w:t>
      </w:r>
      <w:r w:rsidRPr="002C757B">
        <w:rPr>
          <w:rFonts w:ascii="Arial" w:hAnsi="Arial" w:cs="Arial"/>
          <w:sz w:val="20"/>
        </w:rPr>
        <w:t>Agreement.</w:t>
      </w:r>
      <w:r w:rsidRPr="002C757B">
        <w:rPr>
          <w:rFonts w:ascii="Arial" w:hAnsi="Arial" w:cs="Arial"/>
          <w:spacing w:val="-8"/>
          <w:sz w:val="20"/>
        </w:rPr>
        <w:t xml:space="preserve"> </w:t>
      </w:r>
      <w:r w:rsidRPr="002C757B">
        <w:rPr>
          <w:rFonts w:ascii="Arial" w:hAnsi="Arial" w:cs="Arial"/>
          <w:sz w:val="20"/>
        </w:rPr>
        <w:t>Party</w:t>
      </w:r>
      <w:r w:rsidRPr="002C757B">
        <w:rPr>
          <w:rFonts w:ascii="Arial" w:hAnsi="Arial" w:cs="Arial"/>
          <w:spacing w:val="-6"/>
          <w:sz w:val="20"/>
        </w:rPr>
        <w:t xml:space="preserve"> </w:t>
      </w:r>
      <w:r w:rsidRPr="002C757B">
        <w:rPr>
          <w:rFonts w:ascii="Arial" w:hAnsi="Arial" w:cs="Arial"/>
          <w:sz w:val="20"/>
        </w:rPr>
        <w:t>agrees</w:t>
      </w:r>
      <w:r w:rsidRPr="002C757B">
        <w:rPr>
          <w:rFonts w:ascii="Arial" w:hAnsi="Arial" w:cs="Arial"/>
          <w:spacing w:val="-9"/>
          <w:sz w:val="20"/>
        </w:rPr>
        <w:t xml:space="preserve"> </w:t>
      </w:r>
      <w:r w:rsidRPr="002C757B">
        <w:rPr>
          <w:rFonts w:ascii="Arial" w:hAnsi="Arial" w:cs="Arial"/>
          <w:sz w:val="20"/>
        </w:rPr>
        <w:t>that</w:t>
      </w:r>
      <w:r w:rsidRPr="002C757B">
        <w:rPr>
          <w:rFonts w:ascii="Arial" w:hAnsi="Arial" w:cs="Arial"/>
          <w:spacing w:val="-7"/>
          <w:sz w:val="20"/>
        </w:rPr>
        <w:t xml:space="preserve"> </w:t>
      </w:r>
      <w:r w:rsidRPr="002C757B">
        <w:rPr>
          <w:rFonts w:ascii="Arial" w:hAnsi="Arial" w:cs="Arial"/>
          <w:sz w:val="20"/>
        </w:rPr>
        <w:t>the</w:t>
      </w:r>
      <w:r w:rsidRPr="002C757B">
        <w:rPr>
          <w:rFonts w:ascii="Arial" w:hAnsi="Arial" w:cs="Arial"/>
          <w:spacing w:val="-9"/>
          <w:sz w:val="20"/>
        </w:rPr>
        <w:t xml:space="preserve"> </w:t>
      </w:r>
      <w:r w:rsidRPr="002C757B">
        <w:rPr>
          <w:rFonts w:ascii="Arial" w:hAnsi="Arial" w:cs="Arial"/>
          <w:sz w:val="20"/>
        </w:rPr>
        <w:t>State</w:t>
      </w:r>
      <w:r w:rsidRPr="002C757B">
        <w:rPr>
          <w:rFonts w:ascii="Arial" w:hAnsi="Arial" w:cs="Arial"/>
          <w:spacing w:val="-6"/>
          <w:sz w:val="20"/>
        </w:rPr>
        <w:t xml:space="preserve"> </w:t>
      </w:r>
      <w:r w:rsidRPr="002C757B">
        <w:rPr>
          <w:rFonts w:ascii="Arial" w:hAnsi="Arial" w:cs="Arial"/>
          <w:sz w:val="20"/>
        </w:rPr>
        <w:t>shall</w:t>
      </w:r>
      <w:r w:rsidRPr="002C757B">
        <w:rPr>
          <w:rFonts w:ascii="Arial" w:hAnsi="Arial" w:cs="Arial"/>
          <w:spacing w:val="-5"/>
          <w:sz w:val="20"/>
        </w:rPr>
        <w:t xml:space="preserve"> </w:t>
      </w:r>
      <w:r w:rsidRPr="002C757B">
        <w:rPr>
          <w:rFonts w:ascii="Arial" w:hAnsi="Arial" w:cs="Arial"/>
          <w:sz w:val="20"/>
        </w:rPr>
        <w:t>not</w:t>
      </w:r>
      <w:r w:rsidRPr="002C757B">
        <w:rPr>
          <w:rFonts w:ascii="Arial" w:hAnsi="Arial" w:cs="Arial"/>
          <w:spacing w:val="-5"/>
          <w:sz w:val="20"/>
        </w:rPr>
        <w:t xml:space="preserve"> </w:t>
      </w:r>
      <w:r w:rsidRPr="002C757B">
        <w:rPr>
          <w:rFonts w:ascii="Arial" w:hAnsi="Arial" w:cs="Arial"/>
          <w:sz w:val="20"/>
        </w:rPr>
        <w:t>be</w:t>
      </w:r>
      <w:r w:rsidRPr="002C757B">
        <w:rPr>
          <w:rFonts w:ascii="Arial" w:hAnsi="Arial" w:cs="Arial"/>
          <w:spacing w:val="-9"/>
          <w:sz w:val="20"/>
        </w:rPr>
        <w:t xml:space="preserve"> </w:t>
      </w:r>
      <w:r w:rsidRPr="002C757B">
        <w:rPr>
          <w:rFonts w:ascii="Arial" w:hAnsi="Arial" w:cs="Arial"/>
          <w:sz w:val="20"/>
        </w:rPr>
        <w:t>required to submit to binding arbitration or waive its right to a jury trial.</w:t>
      </w:r>
    </w:p>
    <w:p w14:paraId="1AF72CF0" w14:textId="77777777" w:rsidR="002C757B" w:rsidRPr="002C757B" w:rsidRDefault="002C757B" w:rsidP="002C757B">
      <w:pPr>
        <w:numPr>
          <w:ilvl w:val="0"/>
          <w:numId w:val="69"/>
        </w:numPr>
        <w:tabs>
          <w:tab w:val="left" w:pos="120"/>
          <w:tab w:val="left" w:pos="344"/>
        </w:tabs>
        <w:autoSpaceDE w:val="0"/>
        <w:autoSpaceDN w:val="0"/>
        <w:spacing w:before="116" w:line="273" w:lineRule="auto"/>
        <w:ind w:right="232" w:hanging="1"/>
        <w:jc w:val="both"/>
        <w:rPr>
          <w:rFonts w:ascii="Arial" w:hAnsi="Arial" w:cs="Arial"/>
          <w:sz w:val="20"/>
        </w:rPr>
      </w:pPr>
      <w:r w:rsidRPr="002C757B">
        <w:rPr>
          <w:rFonts w:ascii="Arial" w:hAnsi="Arial" w:cs="Arial"/>
          <w:b/>
          <w:sz w:val="20"/>
        </w:rPr>
        <w:t>Sovereign</w:t>
      </w:r>
      <w:r w:rsidRPr="002C757B">
        <w:rPr>
          <w:rFonts w:ascii="Arial" w:hAnsi="Arial" w:cs="Arial"/>
          <w:b/>
          <w:spacing w:val="-3"/>
          <w:sz w:val="20"/>
        </w:rPr>
        <w:t xml:space="preserve"> </w:t>
      </w:r>
      <w:r w:rsidRPr="002C757B">
        <w:rPr>
          <w:rFonts w:ascii="Arial" w:hAnsi="Arial" w:cs="Arial"/>
          <w:b/>
          <w:sz w:val="20"/>
        </w:rPr>
        <w:t>Immunity:</w:t>
      </w:r>
      <w:r w:rsidRPr="002C757B">
        <w:rPr>
          <w:rFonts w:ascii="Arial" w:hAnsi="Arial" w:cs="Arial"/>
          <w:b/>
          <w:spacing w:val="-4"/>
          <w:sz w:val="20"/>
        </w:rPr>
        <w:t xml:space="preserve"> </w:t>
      </w: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State</w:t>
      </w:r>
      <w:r w:rsidRPr="002C757B">
        <w:rPr>
          <w:rFonts w:ascii="Arial" w:hAnsi="Arial" w:cs="Arial"/>
          <w:spacing w:val="-4"/>
          <w:sz w:val="20"/>
        </w:rPr>
        <w:t xml:space="preserve"> </w:t>
      </w:r>
      <w:r w:rsidRPr="002C757B">
        <w:rPr>
          <w:rFonts w:ascii="Arial" w:hAnsi="Arial" w:cs="Arial"/>
          <w:sz w:val="20"/>
        </w:rPr>
        <w:t>reserves</w:t>
      </w:r>
      <w:r w:rsidRPr="002C757B">
        <w:rPr>
          <w:rFonts w:ascii="Arial" w:hAnsi="Arial" w:cs="Arial"/>
          <w:spacing w:val="-4"/>
          <w:sz w:val="20"/>
        </w:rPr>
        <w:t xml:space="preserve"> </w:t>
      </w:r>
      <w:r w:rsidRPr="002C757B">
        <w:rPr>
          <w:rFonts w:ascii="Arial" w:hAnsi="Arial" w:cs="Arial"/>
          <w:sz w:val="20"/>
        </w:rPr>
        <w:t>all</w:t>
      </w:r>
      <w:r w:rsidRPr="002C757B">
        <w:rPr>
          <w:rFonts w:ascii="Arial" w:hAnsi="Arial" w:cs="Arial"/>
          <w:spacing w:val="-2"/>
          <w:sz w:val="20"/>
        </w:rPr>
        <w:t xml:space="preserve"> </w:t>
      </w:r>
      <w:r w:rsidRPr="002C757B">
        <w:rPr>
          <w:rFonts w:ascii="Arial" w:hAnsi="Arial" w:cs="Arial"/>
          <w:sz w:val="20"/>
        </w:rPr>
        <w:t>immunities,</w:t>
      </w:r>
      <w:r w:rsidRPr="002C757B">
        <w:rPr>
          <w:rFonts w:ascii="Arial" w:hAnsi="Arial" w:cs="Arial"/>
          <w:spacing w:val="-1"/>
          <w:sz w:val="20"/>
        </w:rPr>
        <w:t xml:space="preserve"> </w:t>
      </w:r>
      <w:r w:rsidRPr="002C757B">
        <w:rPr>
          <w:rFonts w:ascii="Arial" w:hAnsi="Arial" w:cs="Arial"/>
          <w:sz w:val="20"/>
        </w:rPr>
        <w:t>defenses,</w:t>
      </w:r>
      <w:r w:rsidRPr="002C757B">
        <w:rPr>
          <w:rFonts w:ascii="Arial" w:hAnsi="Arial" w:cs="Arial"/>
          <w:spacing w:val="-4"/>
          <w:sz w:val="20"/>
        </w:rPr>
        <w:t xml:space="preserve"> </w:t>
      </w:r>
      <w:r w:rsidRPr="002C757B">
        <w:rPr>
          <w:rFonts w:ascii="Arial" w:hAnsi="Arial" w:cs="Arial"/>
          <w:sz w:val="20"/>
        </w:rPr>
        <w:t>rights,</w:t>
      </w:r>
      <w:r w:rsidRPr="002C757B">
        <w:rPr>
          <w:rFonts w:ascii="Arial" w:hAnsi="Arial" w:cs="Arial"/>
          <w:spacing w:val="-3"/>
          <w:sz w:val="20"/>
        </w:rPr>
        <w:t xml:space="preserve"> </w:t>
      </w:r>
      <w:r w:rsidRPr="002C757B">
        <w:rPr>
          <w:rFonts w:ascii="Arial" w:hAnsi="Arial" w:cs="Arial"/>
          <w:sz w:val="20"/>
        </w:rPr>
        <w:t>or</w:t>
      </w:r>
      <w:r w:rsidRPr="002C757B">
        <w:rPr>
          <w:rFonts w:ascii="Arial" w:hAnsi="Arial" w:cs="Arial"/>
          <w:spacing w:val="-4"/>
          <w:sz w:val="20"/>
        </w:rPr>
        <w:t xml:space="preserve"> </w:t>
      </w:r>
      <w:r w:rsidRPr="002C757B">
        <w:rPr>
          <w:rFonts w:ascii="Arial" w:hAnsi="Arial" w:cs="Arial"/>
          <w:sz w:val="20"/>
        </w:rPr>
        <w:t>actions</w:t>
      </w:r>
      <w:r w:rsidRPr="002C757B">
        <w:rPr>
          <w:rFonts w:ascii="Arial" w:hAnsi="Arial" w:cs="Arial"/>
          <w:spacing w:val="-4"/>
          <w:sz w:val="20"/>
        </w:rPr>
        <w:t xml:space="preserve"> </w:t>
      </w:r>
      <w:r w:rsidRPr="002C757B">
        <w:rPr>
          <w:rFonts w:ascii="Arial" w:hAnsi="Arial" w:cs="Arial"/>
          <w:sz w:val="20"/>
        </w:rPr>
        <w:t>arising</w:t>
      </w:r>
      <w:r w:rsidRPr="002C757B">
        <w:rPr>
          <w:rFonts w:ascii="Arial" w:hAnsi="Arial" w:cs="Arial"/>
          <w:spacing w:val="-4"/>
          <w:sz w:val="20"/>
        </w:rPr>
        <w:t xml:space="preserve"> </w:t>
      </w:r>
      <w:r w:rsidRPr="002C757B">
        <w:rPr>
          <w:rFonts w:ascii="Arial" w:hAnsi="Arial" w:cs="Arial"/>
          <w:sz w:val="20"/>
        </w:rPr>
        <w:t>out</w:t>
      </w:r>
      <w:r w:rsidRPr="002C757B">
        <w:rPr>
          <w:rFonts w:ascii="Arial" w:hAnsi="Arial" w:cs="Arial"/>
          <w:spacing w:val="-5"/>
          <w:sz w:val="20"/>
        </w:rPr>
        <w:t xml:space="preserve"> </w:t>
      </w:r>
      <w:r w:rsidRPr="002C757B">
        <w:rPr>
          <w:rFonts w:ascii="Arial" w:hAnsi="Arial" w:cs="Arial"/>
          <w:sz w:val="20"/>
        </w:rPr>
        <w:t>of</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State’s</w:t>
      </w:r>
      <w:r w:rsidRPr="002C757B">
        <w:rPr>
          <w:rFonts w:ascii="Arial" w:hAnsi="Arial" w:cs="Arial"/>
          <w:spacing w:val="-2"/>
          <w:sz w:val="20"/>
        </w:rPr>
        <w:t xml:space="preserve"> </w:t>
      </w:r>
      <w:r w:rsidRPr="002C757B">
        <w:rPr>
          <w:rFonts w:ascii="Arial" w:hAnsi="Arial" w:cs="Arial"/>
          <w:sz w:val="20"/>
        </w:rPr>
        <w:t>sovereign</w:t>
      </w:r>
      <w:r w:rsidRPr="002C757B">
        <w:rPr>
          <w:rFonts w:ascii="Arial" w:hAnsi="Arial" w:cs="Arial"/>
          <w:spacing w:val="-4"/>
          <w:sz w:val="20"/>
        </w:rPr>
        <w:t xml:space="preserve"> </w:t>
      </w:r>
      <w:r w:rsidRPr="002C757B">
        <w:rPr>
          <w:rFonts w:ascii="Arial" w:hAnsi="Arial" w:cs="Arial"/>
          <w:sz w:val="20"/>
        </w:rPr>
        <w:t>status or under the Eleventh Amendment to the United States Constitution. No waiver of the State’s immunities, defenses, rights, or actions shall be implied or otherwise deemed to exist by reason of the State’s entry into this Agreement.</w:t>
      </w:r>
    </w:p>
    <w:p w14:paraId="1783C2D7" w14:textId="77777777" w:rsidR="002C757B" w:rsidRPr="002C757B" w:rsidRDefault="002C757B" w:rsidP="002C757B">
      <w:pPr>
        <w:numPr>
          <w:ilvl w:val="0"/>
          <w:numId w:val="69"/>
        </w:numPr>
        <w:tabs>
          <w:tab w:val="left" w:pos="368"/>
        </w:tabs>
        <w:autoSpaceDE w:val="0"/>
        <w:autoSpaceDN w:val="0"/>
        <w:spacing w:before="124" w:line="276" w:lineRule="auto"/>
        <w:ind w:left="119" w:right="229" w:firstLine="0"/>
        <w:jc w:val="both"/>
        <w:rPr>
          <w:rFonts w:ascii="Arial" w:hAnsi="Arial" w:cs="Arial"/>
          <w:sz w:val="20"/>
        </w:rPr>
      </w:pPr>
      <w:r w:rsidRPr="002C757B">
        <w:rPr>
          <w:rFonts w:ascii="Arial" w:hAnsi="Arial" w:cs="Arial"/>
          <w:b/>
          <w:sz w:val="20"/>
        </w:rPr>
        <w:t xml:space="preserve">No Employee Benefits For Party: </w:t>
      </w:r>
      <w:r w:rsidRPr="002C757B">
        <w:rPr>
          <w:rFonts w:ascii="Arial" w:hAnsi="Arial" w:cs="Arial"/>
          <w:sz w:val="20"/>
        </w:rPr>
        <w:t>The Party understands that the State will not provide any individual retirement benefits, group</w:t>
      </w:r>
      <w:r w:rsidRPr="002C757B">
        <w:rPr>
          <w:rFonts w:ascii="Arial" w:hAnsi="Arial" w:cs="Arial"/>
          <w:spacing w:val="-9"/>
          <w:sz w:val="20"/>
        </w:rPr>
        <w:t xml:space="preserve"> </w:t>
      </w:r>
      <w:r w:rsidRPr="002C757B">
        <w:rPr>
          <w:rFonts w:ascii="Arial" w:hAnsi="Arial" w:cs="Arial"/>
          <w:sz w:val="20"/>
        </w:rPr>
        <w:t>life</w:t>
      </w:r>
      <w:r w:rsidRPr="002C757B">
        <w:rPr>
          <w:rFonts w:ascii="Arial" w:hAnsi="Arial" w:cs="Arial"/>
          <w:spacing w:val="-10"/>
          <w:sz w:val="20"/>
        </w:rPr>
        <w:t xml:space="preserve"> </w:t>
      </w:r>
      <w:r w:rsidRPr="002C757B">
        <w:rPr>
          <w:rFonts w:ascii="Arial" w:hAnsi="Arial" w:cs="Arial"/>
          <w:sz w:val="20"/>
        </w:rPr>
        <w:t>insurance,</w:t>
      </w:r>
      <w:r w:rsidRPr="002C757B">
        <w:rPr>
          <w:rFonts w:ascii="Arial" w:hAnsi="Arial" w:cs="Arial"/>
          <w:spacing w:val="-11"/>
          <w:sz w:val="20"/>
        </w:rPr>
        <w:t xml:space="preserve"> </w:t>
      </w:r>
      <w:r w:rsidRPr="002C757B">
        <w:rPr>
          <w:rFonts w:ascii="Arial" w:hAnsi="Arial" w:cs="Arial"/>
          <w:sz w:val="20"/>
        </w:rPr>
        <w:t>group</w:t>
      </w:r>
      <w:r w:rsidRPr="002C757B">
        <w:rPr>
          <w:rFonts w:ascii="Arial" w:hAnsi="Arial" w:cs="Arial"/>
          <w:spacing w:val="-9"/>
          <w:sz w:val="20"/>
        </w:rPr>
        <w:t xml:space="preserve"> </w:t>
      </w:r>
      <w:r w:rsidRPr="002C757B">
        <w:rPr>
          <w:rFonts w:ascii="Arial" w:hAnsi="Arial" w:cs="Arial"/>
          <w:sz w:val="20"/>
        </w:rPr>
        <w:t>health</w:t>
      </w:r>
      <w:r w:rsidRPr="002C757B">
        <w:rPr>
          <w:rFonts w:ascii="Arial" w:hAnsi="Arial" w:cs="Arial"/>
          <w:spacing w:val="-9"/>
          <w:sz w:val="20"/>
        </w:rPr>
        <w:t xml:space="preserve"> </w:t>
      </w:r>
      <w:r w:rsidRPr="002C757B">
        <w:rPr>
          <w:rFonts w:ascii="Arial" w:hAnsi="Arial" w:cs="Arial"/>
          <w:sz w:val="20"/>
        </w:rPr>
        <w:t>and</w:t>
      </w:r>
      <w:r w:rsidRPr="002C757B">
        <w:rPr>
          <w:rFonts w:ascii="Arial" w:hAnsi="Arial" w:cs="Arial"/>
          <w:spacing w:val="-9"/>
          <w:sz w:val="20"/>
        </w:rPr>
        <w:t xml:space="preserve"> </w:t>
      </w:r>
      <w:r w:rsidRPr="002C757B">
        <w:rPr>
          <w:rFonts w:ascii="Arial" w:hAnsi="Arial" w:cs="Arial"/>
          <w:sz w:val="20"/>
        </w:rPr>
        <w:t>dental</w:t>
      </w:r>
      <w:r w:rsidRPr="002C757B">
        <w:rPr>
          <w:rFonts w:ascii="Arial" w:hAnsi="Arial" w:cs="Arial"/>
          <w:spacing w:val="-10"/>
          <w:sz w:val="20"/>
        </w:rPr>
        <w:t xml:space="preserve"> </w:t>
      </w:r>
      <w:r w:rsidRPr="002C757B">
        <w:rPr>
          <w:rFonts w:ascii="Arial" w:hAnsi="Arial" w:cs="Arial"/>
          <w:sz w:val="20"/>
        </w:rPr>
        <w:t>insurance,</w:t>
      </w:r>
      <w:r w:rsidRPr="002C757B">
        <w:rPr>
          <w:rFonts w:ascii="Arial" w:hAnsi="Arial" w:cs="Arial"/>
          <w:spacing w:val="-9"/>
          <w:sz w:val="20"/>
        </w:rPr>
        <w:t xml:space="preserve"> </w:t>
      </w:r>
      <w:r w:rsidRPr="002C757B">
        <w:rPr>
          <w:rFonts w:ascii="Arial" w:hAnsi="Arial" w:cs="Arial"/>
          <w:sz w:val="20"/>
        </w:rPr>
        <w:t>vacation</w:t>
      </w:r>
      <w:r w:rsidRPr="002C757B">
        <w:rPr>
          <w:rFonts w:ascii="Arial" w:hAnsi="Arial" w:cs="Arial"/>
          <w:spacing w:val="-9"/>
          <w:sz w:val="20"/>
        </w:rPr>
        <w:t xml:space="preserve"> </w:t>
      </w:r>
      <w:r w:rsidRPr="002C757B">
        <w:rPr>
          <w:rFonts w:ascii="Arial" w:hAnsi="Arial" w:cs="Arial"/>
          <w:sz w:val="20"/>
        </w:rPr>
        <w:t>or</w:t>
      </w:r>
      <w:r w:rsidRPr="002C757B">
        <w:rPr>
          <w:rFonts w:ascii="Arial" w:hAnsi="Arial" w:cs="Arial"/>
          <w:spacing w:val="-10"/>
          <w:sz w:val="20"/>
        </w:rPr>
        <w:t xml:space="preserve"> </w:t>
      </w:r>
      <w:r w:rsidRPr="002C757B">
        <w:rPr>
          <w:rFonts w:ascii="Arial" w:hAnsi="Arial" w:cs="Arial"/>
          <w:sz w:val="20"/>
        </w:rPr>
        <w:t>sick</w:t>
      </w:r>
      <w:r w:rsidRPr="002C757B">
        <w:rPr>
          <w:rFonts w:ascii="Arial" w:hAnsi="Arial" w:cs="Arial"/>
          <w:spacing w:val="-9"/>
          <w:sz w:val="20"/>
        </w:rPr>
        <w:t xml:space="preserve"> </w:t>
      </w:r>
      <w:r w:rsidRPr="002C757B">
        <w:rPr>
          <w:rFonts w:ascii="Arial" w:hAnsi="Arial" w:cs="Arial"/>
          <w:sz w:val="20"/>
        </w:rPr>
        <w:t>leave,</w:t>
      </w:r>
      <w:r w:rsidRPr="002C757B">
        <w:rPr>
          <w:rFonts w:ascii="Arial" w:hAnsi="Arial" w:cs="Arial"/>
          <w:spacing w:val="-11"/>
          <w:sz w:val="20"/>
        </w:rPr>
        <w:t xml:space="preserve"> </w:t>
      </w:r>
      <w:r w:rsidRPr="002C757B">
        <w:rPr>
          <w:rFonts w:ascii="Arial" w:hAnsi="Arial" w:cs="Arial"/>
          <w:sz w:val="20"/>
        </w:rPr>
        <w:t>workers</w:t>
      </w:r>
      <w:r w:rsidRPr="002C757B">
        <w:rPr>
          <w:rFonts w:ascii="Arial" w:hAnsi="Arial" w:cs="Arial"/>
          <w:spacing w:val="-10"/>
          <w:sz w:val="20"/>
        </w:rPr>
        <w:t xml:space="preserve"> </w:t>
      </w:r>
      <w:r w:rsidRPr="002C757B">
        <w:rPr>
          <w:rFonts w:ascii="Arial" w:hAnsi="Arial" w:cs="Arial"/>
          <w:sz w:val="20"/>
        </w:rPr>
        <w:t>compensation</w:t>
      </w:r>
      <w:r w:rsidRPr="002C757B">
        <w:rPr>
          <w:rFonts w:ascii="Arial" w:hAnsi="Arial" w:cs="Arial"/>
          <w:spacing w:val="-9"/>
          <w:sz w:val="20"/>
        </w:rPr>
        <w:t xml:space="preserve"> </w:t>
      </w:r>
      <w:r w:rsidRPr="002C757B">
        <w:rPr>
          <w:rFonts w:ascii="Arial" w:hAnsi="Arial" w:cs="Arial"/>
          <w:sz w:val="20"/>
        </w:rPr>
        <w:t>or</w:t>
      </w:r>
      <w:r w:rsidRPr="002C757B">
        <w:rPr>
          <w:rFonts w:ascii="Arial" w:hAnsi="Arial" w:cs="Arial"/>
          <w:spacing w:val="-12"/>
          <w:sz w:val="20"/>
        </w:rPr>
        <w:t xml:space="preserve"> </w:t>
      </w:r>
      <w:r w:rsidRPr="002C757B">
        <w:rPr>
          <w:rFonts w:ascii="Arial" w:hAnsi="Arial" w:cs="Arial"/>
          <w:sz w:val="20"/>
        </w:rPr>
        <w:t>other</w:t>
      </w:r>
      <w:r w:rsidRPr="002C757B">
        <w:rPr>
          <w:rFonts w:ascii="Arial" w:hAnsi="Arial" w:cs="Arial"/>
          <w:spacing w:val="-10"/>
          <w:sz w:val="20"/>
        </w:rPr>
        <w:t xml:space="preserve"> </w:t>
      </w:r>
      <w:r w:rsidRPr="002C757B">
        <w:rPr>
          <w:rFonts w:ascii="Arial" w:hAnsi="Arial" w:cs="Arial"/>
          <w:sz w:val="20"/>
        </w:rPr>
        <w:t>benefits</w:t>
      </w:r>
      <w:r w:rsidRPr="002C757B">
        <w:rPr>
          <w:rFonts w:ascii="Arial" w:hAnsi="Arial" w:cs="Arial"/>
          <w:spacing w:val="-10"/>
          <w:sz w:val="20"/>
        </w:rPr>
        <w:t xml:space="preserve"> </w:t>
      </w:r>
      <w:r w:rsidRPr="002C757B">
        <w:rPr>
          <w:rFonts w:ascii="Arial" w:hAnsi="Arial" w:cs="Arial"/>
          <w:sz w:val="20"/>
        </w:rPr>
        <w:t>or</w:t>
      </w:r>
      <w:r w:rsidRPr="002C757B">
        <w:rPr>
          <w:rFonts w:ascii="Arial" w:hAnsi="Arial" w:cs="Arial"/>
          <w:spacing w:val="-10"/>
          <w:sz w:val="20"/>
        </w:rPr>
        <w:t xml:space="preserve"> </w:t>
      </w:r>
      <w:r w:rsidRPr="002C757B">
        <w:rPr>
          <w:rFonts w:ascii="Arial" w:hAnsi="Arial" w:cs="Arial"/>
          <w:sz w:val="20"/>
        </w:rPr>
        <w:t>services available to State employees, nor will the State withhold</w:t>
      </w:r>
      <w:r w:rsidRPr="002C757B">
        <w:rPr>
          <w:rFonts w:ascii="Arial" w:hAnsi="Arial" w:cs="Arial"/>
          <w:spacing w:val="-2"/>
          <w:sz w:val="20"/>
        </w:rPr>
        <w:t xml:space="preserve"> </w:t>
      </w:r>
      <w:r w:rsidRPr="002C757B">
        <w:rPr>
          <w:rFonts w:ascii="Arial" w:hAnsi="Arial" w:cs="Arial"/>
          <w:sz w:val="20"/>
        </w:rPr>
        <w:t>any state or Federal taxes except as required under</w:t>
      </w:r>
      <w:r w:rsidRPr="002C757B">
        <w:rPr>
          <w:rFonts w:ascii="Arial" w:hAnsi="Arial" w:cs="Arial"/>
          <w:spacing w:val="-5"/>
          <w:sz w:val="20"/>
        </w:rPr>
        <w:t xml:space="preserve"> </w:t>
      </w:r>
      <w:r w:rsidRPr="002C757B">
        <w:rPr>
          <w:rFonts w:ascii="Arial" w:hAnsi="Arial" w:cs="Arial"/>
          <w:sz w:val="20"/>
        </w:rPr>
        <w:t>applicable</w:t>
      </w:r>
      <w:r w:rsidRPr="002C757B">
        <w:rPr>
          <w:rFonts w:ascii="Arial" w:hAnsi="Arial" w:cs="Arial"/>
          <w:spacing w:val="-6"/>
          <w:sz w:val="20"/>
        </w:rPr>
        <w:t xml:space="preserve"> </w:t>
      </w:r>
      <w:r w:rsidRPr="002C757B">
        <w:rPr>
          <w:rFonts w:ascii="Arial" w:hAnsi="Arial" w:cs="Arial"/>
          <w:sz w:val="20"/>
        </w:rPr>
        <w:t>tax</w:t>
      </w:r>
      <w:r w:rsidRPr="002C757B">
        <w:rPr>
          <w:rFonts w:ascii="Arial" w:hAnsi="Arial" w:cs="Arial"/>
          <w:spacing w:val="-6"/>
          <w:sz w:val="20"/>
        </w:rPr>
        <w:t xml:space="preserve"> </w:t>
      </w:r>
      <w:r w:rsidRPr="002C757B">
        <w:rPr>
          <w:rFonts w:ascii="Arial" w:hAnsi="Arial" w:cs="Arial"/>
          <w:sz w:val="20"/>
        </w:rPr>
        <w:t>laws, which shall be determined in</w:t>
      </w:r>
      <w:r w:rsidRPr="002C757B">
        <w:rPr>
          <w:rFonts w:ascii="Arial" w:hAnsi="Arial" w:cs="Arial"/>
          <w:spacing w:val="-1"/>
          <w:sz w:val="20"/>
        </w:rPr>
        <w:t xml:space="preserve"> </w:t>
      </w:r>
      <w:r w:rsidRPr="002C757B">
        <w:rPr>
          <w:rFonts w:ascii="Arial" w:hAnsi="Arial" w:cs="Arial"/>
          <w:sz w:val="20"/>
        </w:rPr>
        <w:t>advance of execution of the</w:t>
      </w:r>
      <w:r w:rsidRPr="002C757B">
        <w:rPr>
          <w:rFonts w:ascii="Arial" w:hAnsi="Arial" w:cs="Arial"/>
          <w:spacing w:val="-1"/>
          <w:sz w:val="20"/>
        </w:rPr>
        <w:t xml:space="preserve"> </w:t>
      </w:r>
      <w:r w:rsidRPr="002C757B">
        <w:rPr>
          <w:rFonts w:ascii="Arial" w:hAnsi="Arial" w:cs="Arial"/>
          <w:sz w:val="20"/>
        </w:rPr>
        <w:t>Agreement. The Party understands that all tax returns required by the Internal</w:t>
      </w:r>
      <w:r w:rsidRPr="002C757B">
        <w:rPr>
          <w:rFonts w:ascii="Arial" w:hAnsi="Arial" w:cs="Arial"/>
          <w:spacing w:val="-2"/>
          <w:sz w:val="20"/>
        </w:rPr>
        <w:t xml:space="preserve"> </w:t>
      </w:r>
      <w:r w:rsidRPr="002C757B">
        <w:rPr>
          <w:rFonts w:ascii="Arial" w:hAnsi="Arial" w:cs="Arial"/>
          <w:sz w:val="20"/>
        </w:rPr>
        <w:t>Revenue</w:t>
      </w:r>
      <w:r w:rsidRPr="002C757B">
        <w:rPr>
          <w:rFonts w:ascii="Arial" w:hAnsi="Arial" w:cs="Arial"/>
          <w:spacing w:val="-4"/>
          <w:sz w:val="20"/>
        </w:rPr>
        <w:t xml:space="preserve"> </w:t>
      </w:r>
      <w:r w:rsidRPr="002C757B">
        <w:rPr>
          <w:rFonts w:ascii="Arial" w:hAnsi="Arial" w:cs="Arial"/>
          <w:sz w:val="20"/>
        </w:rPr>
        <w:t>Code</w:t>
      </w:r>
      <w:r w:rsidRPr="002C757B">
        <w:rPr>
          <w:rFonts w:ascii="Arial" w:hAnsi="Arial" w:cs="Arial"/>
          <w:spacing w:val="-4"/>
          <w:sz w:val="20"/>
        </w:rPr>
        <w:t xml:space="preserve"> </w:t>
      </w:r>
      <w:r w:rsidRPr="002C757B">
        <w:rPr>
          <w:rFonts w:ascii="Arial" w:hAnsi="Arial" w:cs="Arial"/>
          <w:sz w:val="20"/>
        </w:rPr>
        <w:t>and</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1"/>
          <w:sz w:val="20"/>
        </w:rPr>
        <w:t xml:space="preserve"> </w:t>
      </w:r>
      <w:r w:rsidRPr="002C757B">
        <w:rPr>
          <w:rFonts w:ascii="Arial" w:hAnsi="Arial" w:cs="Arial"/>
          <w:sz w:val="20"/>
        </w:rPr>
        <w:t>State</w:t>
      </w:r>
      <w:r w:rsidRPr="002C757B">
        <w:rPr>
          <w:rFonts w:ascii="Arial" w:hAnsi="Arial" w:cs="Arial"/>
          <w:spacing w:val="-4"/>
          <w:sz w:val="20"/>
        </w:rPr>
        <w:t xml:space="preserve"> </w:t>
      </w:r>
      <w:r w:rsidRPr="002C757B">
        <w:rPr>
          <w:rFonts w:ascii="Arial" w:hAnsi="Arial" w:cs="Arial"/>
          <w:sz w:val="20"/>
        </w:rPr>
        <w:t>of</w:t>
      </w:r>
      <w:r w:rsidRPr="002C757B">
        <w:rPr>
          <w:rFonts w:ascii="Arial" w:hAnsi="Arial" w:cs="Arial"/>
          <w:spacing w:val="-4"/>
          <w:sz w:val="20"/>
        </w:rPr>
        <w:t xml:space="preserve"> </w:t>
      </w:r>
      <w:r w:rsidRPr="002C757B">
        <w:rPr>
          <w:rFonts w:ascii="Arial" w:hAnsi="Arial" w:cs="Arial"/>
          <w:sz w:val="20"/>
        </w:rPr>
        <w:t>Vermont,</w:t>
      </w:r>
      <w:r w:rsidRPr="002C757B">
        <w:rPr>
          <w:rFonts w:ascii="Arial" w:hAnsi="Arial" w:cs="Arial"/>
          <w:spacing w:val="-4"/>
          <w:sz w:val="20"/>
        </w:rPr>
        <w:t xml:space="preserve"> </w:t>
      </w:r>
      <w:r w:rsidRPr="002C757B">
        <w:rPr>
          <w:rFonts w:ascii="Arial" w:hAnsi="Arial" w:cs="Arial"/>
          <w:sz w:val="20"/>
        </w:rPr>
        <w:t>including</w:t>
      </w:r>
      <w:r w:rsidRPr="002C757B">
        <w:rPr>
          <w:rFonts w:ascii="Arial" w:hAnsi="Arial" w:cs="Arial"/>
          <w:spacing w:val="-1"/>
          <w:sz w:val="20"/>
        </w:rPr>
        <w:t xml:space="preserve"> </w:t>
      </w:r>
      <w:r w:rsidRPr="002C757B">
        <w:rPr>
          <w:rFonts w:ascii="Arial" w:hAnsi="Arial" w:cs="Arial"/>
          <w:sz w:val="20"/>
        </w:rPr>
        <w:t>but</w:t>
      </w:r>
      <w:r w:rsidRPr="002C757B">
        <w:rPr>
          <w:rFonts w:ascii="Arial" w:hAnsi="Arial" w:cs="Arial"/>
          <w:spacing w:val="-2"/>
          <w:sz w:val="20"/>
        </w:rPr>
        <w:t xml:space="preserve"> </w:t>
      </w:r>
      <w:r w:rsidRPr="002C757B">
        <w:rPr>
          <w:rFonts w:ascii="Arial" w:hAnsi="Arial" w:cs="Arial"/>
          <w:sz w:val="20"/>
        </w:rPr>
        <w:t>not</w:t>
      </w:r>
      <w:r w:rsidRPr="002C757B">
        <w:rPr>
          <w:rFonts w:ascii="Arial" w:hAnsi="Arial" w:cs="Arial"/>
          <w:spacing w:val="-2"/>
          <w:sz w:val="20"/>
        </w:rPr>
        <w:t xml:space="preserve"> </w:t>
      </w:r>
      <w:r w:rsidRPr="002C757B">
        <w:rPr>
          <w:rFonts w:ascii="Arial" w:hAnsi="Arial" w:cs="Arial"/>
          <w:sz w:val="20"/>
        </w:rPr>
        <w:t>limited</w:t>
      </w:r>
      <w:r w:rsidRPr="002C757B">
        <w:rPr>
          <w:rFonts w:ascii="Arial" w:hAnsi="Arial" w:cs="Arial"/>
          <w:spacing w:val="-1"/>
          <w:sz w:val="20"/>
        </w:rPr>
        <w:t xml:space="preserve"> </w:t>
      </w:r>
      <w:r w:rsidRPr="002C757B">
        <w:rPr>
          <w:rFonts w:ascii="Arial" w:hAnsi="Arial" w:cs="Arial"/>
          <w:sz w:val="20"/>
        </w:rPr>
        <w:t>to</w:t>
      </w:r>
      <w:r w:rsidRPr="002C757B">
        <w:rPr>
          <w:rFonts w:ascii="Arial" w:hAnsi="Arial" w:cs="Arial"/>
          <w:spacing w:val="-4"/>
          <w:sz w:val="20"/>
        </w:rPr>
        <w:t xml:space="preserve"> </w:t>
      </w:r>
      <w:r w:rsidRPr="002C757B">
        <w:rPr>
          <w:rFonts w:ascii="Arial" w:hAnsi="Arial" w:cs="Arial"/>
          <w:sz w:val="20"/>
        </w:rPr>
        <w:t>income,</w:t>
      </w:r>
      <w:r w:rsidRPr="002C757B">
        <w:rPr>
          <w:rFonts w:ascii="Arial" w:hAnsi="Arial" w:cs="Arial"/>
          <w:spacing w:val="-4"/>
          <w:sz w:val="20"/>
        </w:rPr>
        <w:t xml:space="preserve"> </w:t>
      </w:r>
      <w:r w:rsidRPr="002C757B">
        <w:rPr>
          <w:rFonts w:ascii="Arial" w:hAnsi="Arial" w:cs="Arial"/>
          <w:sz w:val="20"/>
        </w:rPr>
        <w:t>withholding,</w:t>
      </w:r>
      <w:r w:rsidRPr="002C757B">
        <w:rPr>
          <w:rFonts w:ascii="Arial" w:hAnsi="Arial" w:cs="Arial"/>
          <w:spacing w:val="-3"/>
          <w:sz w:val="20"/>
        </w:rPr>
        <w:t xml:space="preserve"> </w:t>
      </w:r>
      <w:r w:rsidRPr="002C757B">
        <w:rPr>
          <w:rFonts w:ascii="Arial" w:hAnsi="Arial" w:cs="Arial"/>
          <w:sz w:val="20"/>
        </w:rPr>
        <w:t>sales</w:t>
      </w:r>
      <w:r w:rsidRPr="002C757B">
        <w:rPr>
          <w:rFonts w:ascii="Arial" w:hAnsi="Arial" w:cs="Arial"/>
          <w:spacing w:val="-5"/>
          <w:sz w:val="20"/>
        </w:rPr>
        <w:t xml:space="preserve"> </w:t>
      </w:r>
      <w:r w:rsidRPr="002C757B">
        <w:rPr>
          <w:rFonts w:ascii="Arial" w:hAnsi="Arial" w:cs="Arial"/>
          <w:sz w:val="20"/>
        </w:rPr>
        <w:t>and</w:t>
      </w:r>
      <w:r w:rsidRPr="002C757B">
        <w:rPr>
          <w:rFonts w:ascii="Arial" w:hAnsi="Arial" w:cs="Arial"/>
          <w:spacing w:val="-3"/>
          <w:sz w:val="20"/>
        </w:rPr>
        <w:t xml:space="preserve"> </w:t>
      </w:r>
      <w:r w:rsidRPr="002C757B">
        <w:rPr>
          <w:rFonts w:ascii="Arial" w:hAnsi="Arial" w:cs="Arial"/>
          <w:sz w:val="20"/>
        </w:rPr>
        <w:t>use,</w:t>
      </w:r>
      <w:r w:rsidRPr="002C757B">
        <w:rPr>
          <w:rFonts w:ascii="Arial" w:hAnsi="Arial" w:cs="Arial"/>
          <w:spacing w:val="-6"/>
          <w:sz w:val="20"/>
        </w:rPr>
        <w:t xml:space="preserve"> </w:t>
      </w:r>
      <w:r w:rsidRPr="002C757B">
        <w:rPr>
          <w:rFonts w:ascii="Arial" w:hAnsi="Arial" w:cs="Arial"/>
          <w:sz w:val="20"/>
        </w:rPr>
        <w:t>and</w:t>
      </w:r>
      <w:r w:rsidRPr="002C757B">
        <w:rPr>
          <w:rFonts w:ascii="Arial" w:hAnsi="Arial" w:cs="Arial"/>
          <w:spacing w:val="-1"/>
          <w:sz w:val="20"/>
        </w:rPr>
        <w:t xml:space="preserve"> </w:t>
      </w:r>
      <w:r w:rsidRPr="002C757B">
        <w:rPr>
          <w:rFonts w:ascii="Arial" w:hAnsi="Arial" w:cs="Arial"/>
          <w:sz w:val="20"/>
        </w:rPr>
        <w:t>rooms</w:t>
      </w:r>
      <w:r w:rsidRPr="002C757B">
        <w:rPr>
          <w:rFonts w:ascii="Arial" w:hAnsi="Arial" w:cs="Arial"/>
          <w:spacing w:val="-7"/>
          <w:sz w:val="20"/>
        </w:rPr>
        <w:t xml:space="preserve"> </w:t>
      </w:r>
      <w:r w:rsidRPr="002C757B">
        <w:rPr>
          <w:rFonts w:ascii="Arial" w:hAnsi="Arial" w:cs="Arial"/>
          <w:sz w:val="20"/>
        </w:rPr>
        <w:t>and meals,</w:t>
      </w:r>
      <w:r w:rsidRPr="002C757B">
        <w:rPr>
          <w:rFonts w:ascii="Arial" w:hAnsi="Arial" w:cs="Arial"/>
          <w:spacing w:val="-14"/>
          <w:sz w:val="20"/>
        </w:rPr>
        <w:t xml:space="preserve"> </w:t>
      </w:r>
      <w:r w:rsidRPr="002C757B">
        <w:rPr>
          <w:rFonts w:ascii="Arial" w:hAnsi="Arial" w:cs="Arial"/>
          <w:sz w:val="20"/>
        </w:rPr>
        <w:t>must</w:t>
      </w:r>
      <w:r w:rsidRPr="002C757B">
        <w:rPr>
          <w:rFonts w:ascii="Arial" w:hAnsi="Arial" w:cs="Arial"/>
          <w:spacing w:val="-13"/>
          <w:sz w:val="20"/>
        </w:rPr>
        <w:t xml:space="preserve"> </w:t>
      </w:r>
      <w:r w:rsidRPr="002C757B">
        <w:rPr>
          <w:rFonts w:ascii="Arial" w:hAnsi="Arial" w:cs="Arial"/>
          <w:sz w:val="20"/>
        </w:rPr>
        <w:t>be</w:t>
      </w:r>
      <w:r w:rsidRPr="002C757B">
        <w:rPr>
          <w:rFonts w:ascii="Arial" w:hAnsi="Arial" w:cs="Arial"/>
          <w:spacing w:val="-11"/>
          <w:sz w:val="20"/>
        </w:rPr>
        <w:t xml:space="preserve"> </w:t>
      </w:r>
      <w:r w:rsidRPr="002C757B">
        <w:rPr>
          <w:rFonts w:ascii="Arial" w:hAnsi="Arial" w:cs="Arial"/>
          <w:sz w:val="20"/>
        </w:rPr>
        <w:t>filed</w:t>
      </w:r>
      <w:r w:rsidRPr="002C757B">
        <w:rPr>
          <w:rFonts w:ascii="Arial" w:hAnsi="Arial" w:cs="Arial"/>
          <w:spacing w:val="-11"/>
          <w:sz w:val="20"/>
        </w:rPr>
        <w:t xml:space="preserve"> </w:t>
      </w:r>
      <w:r w:rsidRPr="002C757B">
        <w:rPr>
          <w:rFonts w:ascii="Arial" w:hAnsi="Arial" w:cs="Arial"/>
          <w:sz w:val="20"/>
        </w:rPr>
        <w:t>by</w:t>
      </w:r>
      <w:r w:rsidRPr="002C757B">
        <w:rPr>
          <w:rFonts w:ascii="Arial" w:hAnsi="Arial" w:cs="Arial"/>
          <w:spacing w:val="-13"/>
          <w:sz w:val="20"/>
        </w:rPr>
        <w:t xml:space="preserve"> </w:t>
      </w:r>
      <w:r w:rsidRPr="002C757B">
        <w:rPr>
          <w:rFonts w:ascii="Arial" w:hAnsi="Arial" w:cs="Arial"/>
          <w:sz w:val="20"/>
        </w:rPr>
        <w:t>the</w:t>
      </w:r>
      <w:r w:rsidRPr="002C757B">
        <w:rPr>
          <w:rFonts w:ascii="Arial" w:hAnsi="Arial" w:cs="Arial"/>
          <w:spacing w:val="-13"/>
          <w:sz w:val="20"/>
        </w:rPr>
        <w:t xml:space="preserve"> </w:t>
      </w:r>
      <w:r w:rsidRPr="002C757B">
        <w:rPr>
          <w:rFonts w:ascii="Arial" w:hAnsi="Arial" w:cs="Arial"/>
          <w:sz w:val="20"/>
        </w:rPr>
        <w:t>Party,</w:t>
      </w:r>
      <w:r w:rsidRPr="002C757B">
        <w:rPr>
          <w:rFonts w:ascii="Arial" w:hAnsi="Arial" w:cs="Arial"/>
          <w:spacing w:val="-11"/>
          <w:sz w:val="20"/>
        </w:rPr>
        <w:t xml:space="preserve"> </w:t>
      </w:r>
      <w:r w:rsidRPr="002C757B">
        <w:rPr>
          <w:rFonts w:ascii="Arial" w:hAnsi="Arial" w:cs="Arial"/>
          <w:sz w:val="20"/>
        </w:rPr>
        <w:t>and</w:t>
      </w:r>
      <w:r w:rsidRPr="002C757B">
        <w:rPr>
          <w:rFonts w:ascii="Arial" w:hAnsi="Arial" w:cs="Arial"/>
          <w:spacing w:val="-13"/>
          <w:sz w:val="20"/>
        </w:rPr>
        <w:t xml:space="preserve"> </w:t>
      </w:r>
      <w:r w:rsidRPr="002C757B">
        <w:rPr>
          <w:rFonts w:ascii="Arial" w:hAnsi="Arial" w:cs="Arial"/>
          <w:sz w:val="20"/>
        </w:rPr>
        <w:t>information</w:t>
      </w:r>
      <w:r w:rsidRPr="002C757B">
        <w:rPr>
          <w:rFonts w:ascii="Arial" w:hAnsi="Arial" w:cs="Arial"/>
          <w:spacing w:val="-13"/>
          <w:sz w:val="20"/>
        </w:rPr>
        <w:t xml:space="preserve"> </w:t>
      </w:r>
      <w:r w:rsidRPr="002C757B">
        <w:rPr>
          <w:rFonts w:ascii="Arial" w:hAnsi="Arial" w:cs="Arial"/>
          <w:sz w:val="20"/>
        </w:rPr>
        <w:t>as</w:t>
      </w:r>
      <w:r w:rsidRPr="002C757B">
        <w:rPr>
          <w:rFonts w:ascii="Arial" w:hAnsi="Arial" w:cs="Arial"/>
          <w:spacing w:val="-14"/>
          <w:sz w:val="20"/>
        </w:rPr>
        <w:t xml:space="preserve"> </w:t>
      </w:r>
      <w:r w:rsidRPr="002C757B">
        <w:rPr>
          <w:rFonts w:ascii="Arial" w:hAnsi="Arial" w:cs="Arial"/>
          <w:sz w:val="20"/>
        </w:rPr>
        <w:t>to</w:t>
      </w:r>
      <w:r w:rsidRPr="002C757B">
        <w:rPr>
          <w:rFonts w:ascii="Arial" w:hAnsi="Arial" w:cs="Arial"/>
          <w:spacing w:val="-12"/>
          <w:sz w:val="20"/>
        </w:rPr>
        <w:t xml:space="preserve"> </w:t>
      </w:r>
      <w:r w:rsidRPr="002C757B">
        <w:rPr>
          <w:rFonts w:ascii="Arial" w:hAnsi="Arial" w:cs="Arial"/>
          <w:sz w:val="20"/>
        </w:rPr>
        <w:t>Agreement</w:t>
      </w:r>
      <w:r w:rsidRPr="002C757B">
        <w:rPr>
          <w:rFonts w:ascii="Arial" w:hAnsi="Arial" w:cs="Arial"/>
          <w:spacing w:val="-12"/>
          <w:sz w:val="20"/>
        </w:rPr>
        <w:t xml:space="preserve"> </w:t>
      </w:r>
      <w:r w:rsidRPr="002C757B">
        <w:rPr>
          <w:rFonts w:ascii="Arial" w:hAnsi="Arial" w:cs="Arial"/>
          <w:sz w:val="20"/>
        </w:rPr>
        <w:t>income</w:t>
      </w:r>
      <w:r w:rsidRPr="002C757B">
        <w:rPr>
          <w:rFonts w:ascii="Arial" w:hAnsi="Arial" w:cs="Arial"/>
          <w:spacing w:val="-14"/>
          <w:sz w:val="20"/>
        </w:rPr>
        <w:t xml:space="preserve"> </w:t>
      </w:r>
      <w:r w:rsidRPr="002C757B">
        <w:rPr>
          <w:rFonts w:ascii="Arial" w:hAnsi="Arial" w:cs="Arial"/>
          <w:sz w:val="20"/>
        </w:rPr>
        <w:t>will</w:t>
      </w:r>
      <w:r w:rsidRPr="002C757B">
        <w:rPr>
          <w:rFonts w:ascii="Arial" w:hAnsi="Arial" w:cs="Arial"/>
          <w:spacing w:val="-11"/>
          <w:sz w:val="20"/>
        </w:rPr>
        <w:t xml:space="preserve"> </w:t>
      </w:r>
      <w:r w:rsidRPr="002C757B">
        <w:rPr>
          <w:rFonts w:ascii="Arial" w:hAnsi="Arial" w:cs="Arial"/>
          <w:sz w:val="20"/>
        </w:rPr>
        <w:t>be</w:t>
      </w:r>
      <w:r w:rsidRPr="002C757B">
        <w:rPr>
          <w:rFonts w:ascii="Arial" w:hAnsi="Arial" w:cs="Arial"/>
          <w:spacing w:val="-11"/>
          <w:sz w:val="20"/>
        </w:rPr>
        <w:t xml:space="preserve"> </w:t>
      </w:r>
      <w:r w:rsidRPr="002C757B">
        <w:rPr>
          <w:rFonts w:ascii="Arial" w:hAnsi="Arial" w:cs="Arial"/>
          <w:sz w:val="20"/>
        </w:rPr>
        <w:t>provided</w:t>
      </w:r>
      <w:r w:rsidRPr="002C757B">
        <w:rPr>
          <w:rFonts w:ascii="Arial" w:hAnsi="Arial" w:cs="Arial"/>
          <w:spacing w:val="-11"/>
          <w:sz w:val="20"/>
        </w:rPr>
        <w:t xml:space="preserve"> </w:t>
      </w:r>
      <w:r w:rsidRPr="002C757B">
        <w:rPr>
          <w:rFonts w:ascii="Arial" w:hAnsi="Arial" w:cs="Arial"/>
          <w:sz w:val="20"/>
        </w:rPr>
        <w:t>by</w:t>
      </w:r>
      <w:r w:rsidRPr="002C757B">
        <w:rPr>
          <w:rFonts w:ascii="Arial" w:hAnsi="Arial" w:cs="Arial"/>
          <w:spacing w:val="-11"/>
          <w:sz w:val="20"/>
        </w:rPr>
        <w:t xml:space="preserve"> </w:t>
      </w:r>
      <w:r w:rsidRPr="002C757B">
        <w:rPr>
          <w:rFonts w:ascii="Arial" w:hAnsi="Arial" w:cs="Arial"/>
          <w:sz w:val="20"/>
        </w:rPr>
        <w:t>the</w:t>
      </w:r>
      <w:r w:rsidRPr="002C757B">
        <w:rPr>
          <w:rFonts w:ascii="Arial" w:hAnsi="Arial" w:cs="Arial"/>
          <w:spacing w:val="-13"/>
          <w:sz w:val="20"/>
        </w:rPr>
        <w:t xml:space="preserve"> </w:t>
      </w:r>
      <w:r w:rsidRPr="002C757B">
        <w:rPr>
          <w:rFonts w:ascii="Arial" w:hAnsi="Arial" w:cs="Arial"/>
          <w:sz w:val="20"/>
        </w:rPr>
        <w:t>State</w:t>
      </w:r>
      <w:r w:rsidRPr="002C757B">
        <w:rPr>
          <w:rFonts w:ascii="Arial" w:hAnsi="Arial" w:cs="Arial"/>
          <w:spacing w:val="-11"/>
          <w:sz w:val="20"/>
        </w:rPr>
        <w:t xml:space="preserve"> </w:t>
      </w:r>
      <w:r w:rsidRPr="002C757B">
        <w:rPr>
          <w:rFonts w:ascii="Arial" w:hAnsi="Arial" w:cs="Arial"/>
          <w:sz w:val="20"/>
        </w:rPr>
        <w:t>of</w:t>
      </w:r>
      <w:r w:rsidRPr="002C757B">
        <w:rPr>
          <w:rFonts w:ascii="Arial" w:hAnsi="Arial" w:cs="Arial"/>
          <w:spacing w:val="-11"/>
          <w:sz w:val="20"/>
        </w:rPr>
        <w:t xml:space="preserve"> </w:t>
      </w:r>
      <w:r w:rsidRPr="002C757B">
        <w:rPr>
          <w:rFonts w:ascii="Arial" w:hAnsi="Arial" w:cs="Arial"/>
          <w:sz w:val="20"/>
        </w:rPr>
        <w:t>Vermont</w:t>
      </w:r>
      <w:r w:rsidRPr="002C757B">
        <w:rPr>
          <w:rFonts w:ascii="Arial" w:hAnsi="Arial" w:cs="Arial"/>
          <w:spacing w:val="-12"/>
          <w:sz w:val="20"/>
        </w:rPr>
        <w:t xml:space="preserve"> </w:t>
      </w:r>
      <w:r w:rsidRPr="002C757B">
        <w:rPr>
          <w:rFonts w:ascii="Arial" w:hAnsi="Arial" w:cs="Arial"/>
          <w:sz w:val="20"/>
        </w:rPr>
        <w:t>to</w:t>
      </w:r>
      <w:r w:rsidRPr="002C757B">
        <w:rPr>
          <w:rFonts w:ascii="Arial" w:hAnsi="Arial" w:cs="Arial"/>
          <w:spacing w:val="-11"/>
          <w:sz w:val="20"/>
        </w:rPr>
        <w:t xml:space="preserve"> </w:t>
      </w:r>
      <w:r w:rsidRPr="002C757B">
        <w:rPr>
          <w:rFonts w:ascii="Arial" w:hAnsi="Arial" w:cs="Arial"/>
          <w:sz w:val="20"/>
        </w:rPr>
        <w:t>the</w:t>
      </w:r>
      <w:r w:rsidRPr="002C757B">
        <w:rPr>
          <w:rFonts w:ascii="Arial" w:hAnsi="Arial" w:cs="Arial"/>
          <w:spacing w:val="-11"/>
          <w:sz w:val="20"/>
        </w:rPr>
        <w:t xml:space="preserve"> </w:t>
      </w:r>
      <w:r w:rsidRPr="002C757B">
        <w:rPr>
          <w:rFonts w:ascii="Arial" w:hAnsi="Arial" w:cs="Arial"/>
          <w:sz w:val="20"/>
        </w:rPr>
        <w:t>Internal Revenue Service and the Vermont Department of Taxes.</w:t>
      </w:r>
    </w:p>
    <w:p w14:paraId="34D668CE" w14:textId="77777777" w:rsidR="002C757B" w:rsidRPr="002C757B" w:rsidRDefault="002C757B" w:rsidP="002C757B">
      <w:pPr>
        <w:numPr>
          <w:ilvl w:val="0"/>
          <w:numId w:val="69"/>
        </w:numPr>
        <w:tabs>
          <w:tab w:val="left" w:pos="337"/>
        </w:tabs>
        <w:autoSpaceDE w:val="0"/>
        <w:autoSpaceDN w:val="0"/>
        <w:spacing w:before="116"/>
        <w:ind w:left="337" w:hanging="220"/>
        <w:jc w:val="both"/>
        <w:rPr>
          <w:rFonts w:ascii="Arial" w:hAnsi="Arial" w:cs="Arial"/>
          <w:sz w:val="20"/>
        </w:rPr>
      </w:pPr>
      <w:r w:rsidRPr="002C757B">
        <w:rPr>
          <w:rFonts w:ascii="Arial" w:hAnsi="Arial" w:cs="Arial"/>
          <w:b/>
          <w:sz w:val="20"/>
        </w:rPr>
        <w:t>Independence:</w:t>
      </w:r>
      <w:r w:rsidRPr="002C757B">
        <w:rPr>
          <w:rFonts w:ascii="Arial" w:hAnsi="Arial" w:cs="Arial"/>
          <w:b/>
          <w:spacing w:val="-12"/>
          <w:sz w:val="20"/>
        </w:rPr>
        <w:t xml:space="preserve"> </w:t>
      </w:r>
      <w:r w:rsidRPr="002C757B">
        <w:rPr>
          <w:rFonts w:ascii="Arial" w:hAnsi="Arial" w:cs="Arial"/>
          <w:sz w:val="20"/>
        </w:rPr>
        <w:t>The</w:t>
      </w:r>
      <w:r w:rsidRPr="002C757B">
        <w:rPr>
          <w:rFonts w:ascii="Arial" w:hAnsi="Arial" w:cs="Arial"/>
          <w:spacing w:val="-9"/>
          <w:sz w:val="20"/>
        </w:rPr>
        <w:t xml:space="preserve"> </w:t>
      </w:r>
      <w:r w:rsidRPr="002C757B">
        <w:rPr>
          <w:rFonts w:ascii="Arial" w:hAnsi="Arial" w:cs="Arial"/>
          <w:sz w:val="20"/>
        </w:rPr>
        <w:t>Party</w:t>
      </w:r>
      <w:r w:rsidRPr="002C757B">
        <w:rPr>
          <w:rFonts w:ascii="Arial" w:hAnsi="Arial" w:cs="Arial"/>
          <w:spacing w:val="-9"/>
          <w:sz w:val="20"/>
        </w:rPr>
        <w:t xml:space="preserve"> </w:t>
      </w:r>
      <w:r w:rsidRPr="002C757B">
        <w:rPr>
          <w:rFonts w:ascii="Arial" w:hAnsi="Arial" w:cs="Arial"/>
          <w:sz w:val="20"/>
        </w:rPr>
        <w:t>will</w:t>
      </w:r>
      <w:r w:rsidRPr="002C757B">
        <w:rPr>
          <w:rFonts w:ascii="Arial" w:hAnsi="Arial" w:cs="Arial"/>
          <w:spacing w:val="-8"/>
          <w:sz w:val="20"/>
        </w:rPr>
        <w:t xml:space="preserve"> </w:t>
      </w:r>
      <w:r w:rsidRPr="002C757B">
        <w:rPr>
          <w:rFonts w:ascii="Arial" w:hAnsi="Arial" w:cs="Arial"/>
          <w:sz w:val="20"/>
        </w:rPr>
        <w:t>act</w:t>
      </w:r>
      <w:r w:rsidRPr="002C757B">
        <w:rPr>
          <w:rFonts w:ascii="Arial" w:hAnsi="Arial" w:cs="Arial"/>
          <w:spacing w:val="-8"/>
          <w:sz w:val="20"/>
        </w:rPr>
        <w:t xml:space="preserve"> </w:t>
      </w:r>
      <w:r w:rsidRPr="002C757B">
        <w:rPr>
          <w:rFonts w:ascii="Arial" w:hAnsi="Arial" w:cs="Arial"/>
          <w:sz w:val="20"/>
        </w:rPr>
        <w:t>in</w:t>
      </w:r>
      <w:r w:rsidRPr="002C757B">
        <w:rPr>
          <w:rFonts w:ascii="Arial" w:hAnsi="Arial" w:cs="Arial"/>
          <w:spacing w:val="-6"/>
          <w:sz w:val="20"/>
        </w:rPr>
        <w:t xml:space="preserve"> </w:t>
      </w:r>
      <w:r w:rsidRPr="002C757B">
        <w:rPr>
          <w:rFonts w:ascii="Arial" w:hAnsi="Arial" w:cs="Arial"/>
          <w:sz w:val="20"/>
        </w:rPr>
        <w:t>an</w:t>
      </w:r>
      <w:r w:rsidRPr="002C757B">
        <w:rPr>
          <w:rFonts w:ascii="Arial" w:hAnsi="Arial" w:cs="Arial"/>
          <w:spacing w:val="-9"/>
          <w:sz w:val="20"/>
        </w:rPr>
        <w:t xml:space="preserve"> </w:t>
      </w:r>
      <w:r w:rsidRPr="002C757B">
        <w:rPr>
          <w:rFonts w:ascii="Arial" w:hAnsi="Arial" w:cs="Arial"/>
          <w:sz w:val="20"/>
        </w:rPr>
        <w:t>independent</w:t>
      </w:r>
      <w:r w:rsidRPr="002C757B">
        <w:rPr>
          <w:rFonts w:ascii="Arial" w:hAnsi="Arial" w:cs="Arial"/>
          <w:spacing w:val="-9"/>
          <w:sz w:val="20"/>
        </w:rPr>
        <w:t xml:space="preserve"> </w:t>
      </w:r>
      <w:r w:rsidRPr="002C757B">
        <w:rPr>
          <w:rFonts w:ascii="Arial" w:hAnsi="Arial" w:cs="Arial"/>
          <w:sz w:val="20"/>
        </w:rPr>
        <w:t>capacity</w:t>
      </w:r>
      <w:r w:rsidRPr="002C757B">
        <w:rPr>
          <w:rFonts w:ascii="Arial" w:hAnsi="Arial" w:cs="Arial"/>
          <w:spacing w:val="-6"/>
          <w:sz w:val="20"/>
        </w:rPr>
        <w:t xml:space="preserve"> </w:t>
      </w:r>
      <w:r w:rsidRPr="002C757B">
        <w:rPr>
          <w:rFonts w:ascii="Arial" w:hAnsi="Arial" w:cs="Arial"/>
          <w:sz w:val="20"/>
        </w:rPr>
        <w:t>and</w:t>
      </w:r>
      <w:r w:rsidRPr="002C757B">
        <w:rPr>
          <w:rFonts w:ascii="Arial" w:hAnsi="Arial" w:cs="Arial"/>
          <w:spacing w:val="-9"/>
          <w:sz w:val="20"/>
        </w:rPr>
        <w:t xml:space="preserve"> </w:t>
      </w:r>
      <w:r w:rsidRPr="002C757B">
        <w:rPr>
          <w:rFonts w:ascii="Arial" w:hAnsi="Arial" w:cs="Arial"/>
          <w:sz w:val="20"/>
        </w:rPr>
        <w:t>not</w:t>
      </w:r>
      <w:r w:rsidRPr="002C757B">
        <w:rPr>
          <w:rFonts w:ascii="Arial" w:hAnsi="Arial" w:cs="Arial"/>
          <w:spacing w:val="-10"/>
          <w:sz w:val="20"/>
        </w:rPr>
        <w:t xml:space="preserve"> </w:t>
      </w:r>
      <w:r w:rsidRPr="002C757B">
        <w:rPr>
          <w:rFonts w:ascii="Arial" w:hAnsi="Arial" w:cs="Arial"/>
          <w:sz w:val="20"/>
        </w:rPr>
        <w:t>as</w:t>
      </w:r>
      <w:r w:rsidRPr="002C757B">
        <w:rPr>
          <w:rFonts w:ascii="Arial" w:hAnsi="Arial" w:cs="Arial"/>
          <w:spacing w:val="-7"/>
          <w:sz w:val="20"/>
        </w:rPr>
        <w:t xml:space="preserve"> </w:t>
      </w:r>
      <w:r w:rsidRPr="002C757B">
        <w:rPr>
          <w:rFonts w:ascii="Arial" w:hAnsi="Arial" w:cs="Arial"/>
          <w:sz w:val="20"/>
        </w:rPr>
        <w:t>officers</w:t>
      </w:r>
      <w:r w:rsidRPr="002C757B">
        <w:rPr>
          <w:rFonts w:ascii="Arial" w:hAnsi="Arial" w:cs="Arial"/>
          <w:spacing w:val="-7"/>
          <w:sz w:val="20"/>
        </w:rPr>
        <w:t xml:space="preserve"> </w:t>
      </w:r>
      <w:r w:rsidRPr="002C757B">
        <w:rPr>
          <w:rFonts w:ascii="Arial" w:hAnsi="Arial" w:cs="Arial"/>
          <w:sz w:val="20"/>
        </w:rPr>
        <w:t>or</w:t>
      </w:r>
      <w:r w:rsidRPr="002C757B">
        <w:rPr>
          <w:rFonts w:ascii="Arial" w:hAnsi="Arial" w:cs="Arial"/>
          <w:spacing w:val="-7"/>
          <w:sz w:val="20"/>
        </w:rPr>
        <w:t xml:space="preserve"> </w:t>
      </w:r>
      <w:r w:rsidRPr="002C757B">
        <w:rPr>
          <w:rFonts w:ascii="Arial" w:hAnsi="Arial" w:cs="Arial"/>
          <w:sz w:val="20"/>
        </w:rPr>
        <w:t>employees</w:t>
      </w:r>
      <w:r w:rsidRPr="002C757B">
        <w:rPr>
          <w:rFonts w:ascii="Arial" w:hAnsi="Arial" w:cs="Arial"/>
          <w:spacing w:val="-7"/>
          <w:sz w:val="20"/>
        </w:rPr>
        <w:t xml:space="preserve"> </w:t>
      </w:r>
      <w:r w:rsidRPr="002C757B">
        <w:rPr>
          <w:rFonts w:ascii="Arial" w:hAnsi="Arial" w:cs="Arial"/>
          <w:sz w:val="20"/>
        </w:rPr>
        <w:t>of</w:t>
      </w:r>
      <w:r w:rsidRPr="002C757B">
        <w:rPr>
          <w:rFonts w:ascii="Arial" w:hAnsi="Arial" w:cs="Arial"/>
          <w:spacing w:val="-10"/>
          <w:sz w:val="20"/>
        </w:rPr>
        <w:t xml:space="preserve"> </w:t>
      </w:r>
      <w:r w:rsidRPr="002C757B">
        <w:rPr>
          <w:rFonts w:ascii="Arial" w:hAnsi="Arial" w:cs="Arial"/>
          <w:sz w:val="20"/>
        </w:rPr>
        <w:t>the</w:t>
      </w:r>
      <w:r w:rsidRPr="002C757B">
        <w:rPr>
          <w:rFonts w:ascii="Arial" w:hAnsi="Arial" w:cs="Arial"/>
          <w:spacing w:val="-6"/>
          <w:sz w:val="20"/>
        </w:rPr>
        <w:t xml:space="preserve"> </w:t>
      </w:r>
      <w:r w:rsidRPr="002C757B">
        <w:rPr>
          <w:rFonts w:ascii="Arial" w:hAnsi="Arial" w:cs="Arial"/>
          <w:spacing w:val="-2"/>
          <w:sz w:val="20"/>
        </w:rPr>
        <w:t>State.</w:t>
      </w:r>
    </w:p>
    <w:p w14:paraId="207F713E" w14:textId="77777777" w:rsidR="002C757B" w:rsidRPr="002C757B" w:rsidRDefault="002C757B" w:rsidP="002C757B">
      <w:pPr>
        <w:numPr>
          <w:ilvl w:val="0"/>
          <w:numId w:val="69"/>
        </w:numPr>
        <w:tabs>
          <w:tab w:val="left" w:pos="337"/>
          <w:tab w:val="num" w:pos="720"/>
        </w:tabs>
        <w:autoSpaceDE w:val="0"/>
        <w:autoSpaceDN w:val="0"/>
        <w:spacing w:before="153"/>
        <w:ind w:left="337" w:hanging="217"/>
        <w:jc w:val="both"/>
        <w:outlineLvl w:val="0"/>
        <w:rPr>
          <w:rFonts w:ascii="Arial" w:hAnsi="Arial" w:cs="Arial"/>
          <w:b/>
          <w:sz w:val="20"/>
        </w:rPr>
      </w:pPr>
      <w:r w:rsidRPr="002C757B">
        <w:rPr>
          <w:rFonts w:ascii="Arial" w:hAnsi="Arial" w:cs="Arial"/>
          <w:b/>
          <w:sz w:val="20"/>
        </w:rPr>
        <w:t>Defense</w:t>
      </w:r>
      <w:r w:rsidRPr="002C757B">
        <w:rPr>
          <w:rFonts w:ascii="Arial" w:hAnsi="Arial" w:cs="Arial"/>
          <w:b/>
          <w:spacing w:val="-8"/>
          <w:sz w:val="20"/>
        </w:rPr>
        <w:t xml:space="preserve"> </w:t>
      </w:r>
      <w:r w:rsidRPr="002C757B">
        <w:rPr>
          <w:rFonts w:ascii="Arial" w:hAnsi="Arial" w:cs="Arial"/>
          <w:b/>
          <w:sz w:val="20"/>
        </w:rPr>
        <w:t>and</w:t>
      </w:r>
      <w:r w:rsidRPr="002C757B">
        <w:rPr>
          <w:rFonts w:ascii="Arial" w:hAnsi="Arial" w:cs="Arial"/>
          <w:b/>
          <w:spacing w:val="-8"/>
          <w:sz w:val="20"/>
        </w:rPr>
        <w:t xml:space="preserve"> </w:t>
      </w:r>
      <w:r w:rsidRPr="002C757B">
        <w:rPr>
          <w:rFonts w:ascii="Arial" w:hAnsi="Arial" w:cs="Arial"/>
          <w:b/>
          <w:spacing w:val="-2"/>
          <w:sz w:val="20"/>
        </w:rPr>
        <w:t>Indemnity:</w:t>
      </w:r>
    </w:p>
    <w:p w14:paraId="54281929" w14:textId="77777777" w:rsidR="002C757B" w:rsidRPr="002C757B" w:rsidRDefault="002C757B" w:rsidP="002C757B">
      <w:pPr>
        <w:numPr>
          <w:ilvl w:val="1"/>
          <w:numId w:val="69"/>
        </w:numPr>
        <w:tabs>
          <w:tab w:val="left" w:pos="837"/>
          <w:tab w:val="left" w:pos="839"/>
        </w:tabs>
        <w:autoSpaceDE w:val="0"/>
        <w:autoSpaceDN w:val="0"/>
        <w:spacing w:before="95" w:line="276" w:lineRule="auto"/>
        <w:ind w:left="839" w:right="230"/>
        <w:jc w:val="both"/>
        <w:rPr>
          <w:rFonts w:ascii="Arial" w:hAnsi="Arial" w:cs="Arial"/>
          <w:b/>
          <w:sz w:val="20"/>
        </w:rPr>
      </w:pP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Party</w:t>
      </w:r>
      <w:r w:rsidRPr="002C757B">
        <w:rPr>
          <w:rFonts w:ascii="Arial" w:hAnsi="Arial" w:cs="Arial"/>
          <w:spacing w:val="-1"/>
          <w:sz w:val="20"/>
        </w:rPr>
        <w:t xml:space="preserve"> </w:t>
      </w:r>
      <w:r w:rsidRPr="002C757B">
        <w:rPr>
          <w:rFonts w:ascii="Arial" w:hAnsi="Arial" w:cs="Arial"/>
          <w:sz w:val="20"/>
        </w:rPr>
        <w:t>shall</w:t>
      </w:r>
      <w:r w:rsidRPr="002C757B">
        <w:rPr>
          <w:rFonts w:ascii="Arial" w:hAnsi="Arial" w:cs="Arial"/>
          <w:spacing w:val="-2"/>
          <w:sz w:val="20"/>
        </w:rPr>
        <w:t xml:space="preserve"> </w:t>
      </w:r>
      <w:r w:rsidRPr="002C757B">
        <w:rPr>
          <w:rFonts w:ascii="Arial" w:hAnsi="Arial" w:cs="Arial"/>
          <w:sz w:val="20"/>
        </w:rPr>
        <w:t>defend</w:t>
      </w:r>
      <w:r w:rsidRPr="002C757B">
        <w:rPr>
          <w:rFonts w:ascii="Arial" w:hAnsi="Arial" w:cs="Arial"/>
          <w:spacing w:val="-1"/>
          <w:sz w:val="20"/>
        </w:rPr>
        <w:t xml:space="preserve"> </w:t>
      </w: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State</w:t>
      </w:r>
      <w:r w:rsidRPr="002C757B">
        <w:rPr>
          <w:rFonts w:ascii="Arial" w:hAnsi="Arial" w:cs="Arial"/>
          <w:spacing w:val="-1"/>
          <w:sz w:val="20"/>
        </w:rPr>
        <w:t xml:space="preserve"> </w:t>
      </w:r>
      <w:r w:rsidRPr="002C757B">
        <w:rPr>
          <w:rFonts w:ascii="Arial" w:hAnsi="Arial" w:cs="Arial"/>
          <w:sz w:val="20"/>
        </w:rPr>
        <w:t>and</w:t>
      </w:r>
      <w:r w:rsidRPr="002C757B">
        <w:rPr>
          <w:rFonts w:ascii="Arial" w:hAnsi="Arial" w:cs="Arial"/>
          <w:spacing w:val="-1"/>
          <w:sz w:val="20"/>
        </w:rPr>
        <w:t xml:space="preserve"> </w:t>
      </w:r>
      <w:r w:rsidRPr="002C757B">
        <w:rPr>
          <w:rFonts w:ascii="Arial" w:hAnsi="Arial" w:cs="Arial"/>
          <w:sz w:val="20"/>
        </w:rPr>
        <w:t>its officers and</w:t>
      </w:r>
      <w:r w:rsidRPr="002C757B">
        <w:rPr>
          <w:rFonts w:ascii="Arial" w:hAnsi="Arial" w:cs="Arial"/>
          <w:spacing w:val="-1"/>
          <w:sz w:val="20"/>
        </w:rPr>
        <w:t xml:space="preserve"> </w:t>
      </w:r>
      <w:r w:rsidRPr="002C757B">
        <w:rPr>
          <w:rFonts w:ascii="Arial" w:hAnsi="Arial" w:cs="Arial"/>
          <w:sz w:val="20"/>
        </w:rPr>
        <w:t>employees against</w:t>
      </w:r>
      <w:r w:rsidRPr="002C757B">
        <w:rPr>
          <w:rFonts w:ascii="Arial" w:hAnsi="Arial" w:cs="Arial"/>
          <w:spacing w:val="-2"/>
          <w:sz w:val="20"/>
        </w:rPr>
        <w:t xml:space="preserve"> </w:t>
      </w:r>
      <w:r w:rsidRPr="002C757B">
        <w:rPr>
          <w:rFonts w:ascii="Arial" w:hAnsi="Arial" w:cs="Arial"/>
          <w:sz w:val="20"/>
        </w:rPr>
        <w:t>all third-party</w:t>
      </w:r>
      <w:r w:rsidRPr="002C757B">
        <w:rPr>
          <w:rFonts w:ascii="Arial" w:hAnsi="Arial" w:cs="Arial"/>
          <w:spacing w:val="-1"/>
          <w:sz w:val="20"/>
        </w:rPr>
        <w:t xml:space="preserve"> </w:t>
      </w:r>
      <w:r w:rsidRPr="002C757B">
        <w:rPr>
          <w:rFonts w:ascii="Arial" w:hAnsi="Arial" w:cs="Arial"/>
          <w:sz w:val="20"/>
        </w:rPr>
        <w:t>claims</w:t>
      </w:r>
      <w:r w:rsidRPr="002C757B">
        <w:rPr>
          <w:rFonts w:ascii="Arial" w:hAnsi="Arial" w:cs="Arial"/>
          <w:spacing w:val="-4"/>
          <w:sz w:val="20"/>
        </w:rPr>
        <w:t xml:space="preserve"> </w:t>
      </w:r>
      <w:r w:rsidRPr="002C757B">
        <w:rPr>
          <w:rFonts w:ascii="Arial" w:hAnsi="Arial" w:cs="Arial"/>
          <w:sz w:val="20"/>
        </w:rPr>
        <w:t>or suits arising in whole or in part from any act or omission of the Party or of any agent of the Party in connection with the performance of this Agreement.</w:t>
      </w:r>
      <w:r w:rsidRPr="002C757B">
        <w:rPr>
          <w:rFonts w:ascii="Arial" w:hAnsi="Arial" w:cs="Arial"/>
          <w:spacing w:val="-2"/>
          <w:sz w:val="20"/>
        </w:rPr>
        <w:t xml:space="preserve"> </w:t>
      </w:r>
      <w:r w:rsidRPr="002C757B">
        <w:rPr>
          <w:rFonts w:ascii="Arial" w:hAnsi="Arial" w:cs="Arial"/>
          <w:sz w:val="20"/>
        </w:rPr>
        <w:t>The</w:t>
      </w:r>
      <w:r w:rsidRPr="002C757B">
        <w:rPr>
          <w:rFonts w:ascii="Arial" w:hAnsi="Arial" w:cs="Arial"/>
          <w:spacing w:val="-2"/>
          <w:sz w:val="20"/>
        </w:rPr>
        <w:t xml:space="preserve"> </w:t>
      </w:r>
      <w:r w:rsidRPr="002C757B">
        <w:rPr>
          <w:rFonts w:ascii="Arial" w:hAnsi="Arial" w:cs="Arial"/>
          <w:sz w:val="20"/>
        </w:rPr>
        <w:t>State</w:t>
      </w:r>
      <w:r w:rsidRPr="002C757B">
        <w:rPr>
          <w:rFonts w:ascii="Arial" w:hAnsi="Arial" w:cs="Arial"/>
          <w:spacing w:val="-2"/>
          <w:sz w:val="20"/>
        </w:rPr>
        <w:t xml:space="preserve"> </w:t>
      </w:r>
      <w:r w:rsidRPr="002C757B">
        <w:rPr>
          <w:rFonts w:ascii="Arial" w:hAnsi="Arial" w:cs="Arial"/>
          <w:sz w:val="20"/>
        </w:rPr>
        <w:t>shall</w:t>
      </w:r>
      <w:r w:rsidRPr="002C757B">
        <w:rPr>
          <w:rFonts w:ascii="Arial" w:hAnsi="Arial" w:cs="Arial"/>
          <w:spacing w:val="-3"/>
          <w:sz w:val="20"/>
        </w:rPr>
        <w:t xml:space="preserve"> </w:t>
      </w:r>
      <w:r w:rsidRPr="002C757B">
        <w:rPr>
          <w:rFonts w:ascii="Arial" w:hAnsi="Arial" w:cs="Arial"/>
          <w:sz w:val="20"/>
        </w:rPr>
        <w:t>notify</w:t>
      </w:r>
      <w:r w:rsidRPr="002C757B">
        <w:rPr>
          <w:rFonts w:ascii="Arial" w:hAnsi="Arial" w:cs="Arial"/>
          <w:spacing w:val="-2"/>
          <w:sz w:val="20"/>
        </w:rPr>
        <w:t xml:space="preserve"> </w:t>
      </w:r>
      <w:r w:rsidRPr="002C757B">
        <w:rPr>
          <w:rFonts w:ascii="Arial" w:hAnsi="Arial" w:cs="Arial"/>
          <w:sz w:val="20"/>
        </w:rPr>
        <w:t>the</w:t>
      </w:r>
      <w:r w:rsidRPr="002C757B">
        <w:rPr>
          <w:rFonts w:ascii="Arial" w:hAnsi="Arial" w:cs="Arial"/>
          <w:spacing w:val="-2"/>
          <w:sz w:val="20"/>
        </w:rPr>
        <w:t xml:space="preserve"> </w:t>
      </w:r>
      <w:r w:rsidRPr="002C757B">
        <w:rPr>
          <w:rFonts w:ascii="Arial" w:hAnsi="Arial" w:cs="Arial"/>
          <w:sz w:val="20"/>
        </w:rPr>
        <w:t>Party</w:t>
      </w:r>
      <w:r w:rsidRPr="002C757B">
        <w:rPr>
          <w:rFonts w:ascii="Arial" w:hAnsi="Arial" w:cs="Arial"/>
          <w:spacing w:val="-2"/>
          <w:sz w:val="20"/>
        </w:rPr>
        <w:t xml:space="preserve"> </w:t>
      </w:r>
      <w:r w:rsidRPr="002C757B">
        <w:rPr>
          <w:rFonts w:ascii="Arial" w:hAnsi="Arial" w:cs="Arial"/>
          <w:sz w:val="20"/>
        </w:rPr>
        <w:t>in</w:t>
      </w:r>
      <w:r w:rsidRPr="002C757B">
        <w:rPr>
          <w:rFonts w:ascii="Arial" w:hAnsi="Arial" w:cs="Arial"/>
          <w:spacing w:val="-2"/>
          <w:sz w:val="20"/>
        </w:rPr>
        <w:t xml:space="preserve"> </w:t>
      </w:r>
      <w:r w:rsidRPr="002C757B">
        <w:rPr>
          <w:rFonts w:ascii="Arial" w:hAnsi="Arial" w:cs="Arial"/>
          <w:sz w:val="20"/>
        </w:rPr>
        <w:t>the</w:t>
      </w:r>
      <w:r w:rsidRPr="002C757B">
        <w:rPr>
          <w:rFonts w:ascii="Arial" w:hAnsi="Arial" w:cs="Arial"/>
          <w:spacing w:val="-2"/>
          <w:sz w:val="20"/>
        </w:rPr>
        <w:t xml:space="preserve"> </w:t>
      </w:r>
      <w:r w:rsidRPr="002C757B">
        <w:rPr>
          <w:rFonts w:ascii="Arial" w:hAnsi="Arial" w:cs="Arial"/>
          <w:sz w:val="20"/>
        </w:rPr>
        <w:t>event</w:t>
      </w:r>
      <w:r w:rsidRPr="002C757B">
        <w:rPr>
          <w:rFonts w:ascii="Arial" w:hAnsi="Arial" w:cs="Arial"/>
          <w:spacing w:val="-3"/>
          <w:sz w:val="20"/>
        </w:rPr>
        <w:t xml:space="preserve"> </w:t>
      </w:r>
      <w:r w:rsidRPr="002C757B">
        <w:rPr>
          <w:rFonts w:ascii="Arial" w:hAnsi="Arial" w:cs="Arial"/>
          <w:sz w:val="20"/>
        </w:rPr>
        <w:t>of</w:t>
      </w:r>
      <w:r w:rsidRPr="002C757B">
        <w:rPr>
          <w:rFonts w:ascii="Arial" w:hAnsi="Arial" w:cs="Arial"/>
          <w:spacing w:val="-3"/>
          <w:sz w:val="20"/>
        </w:rPr>
        <w:t xml:space="preserve"> </w:t>
      </w:r>
      <w:r w:rsidRPr="002C757B">
        <w:rPr>
          <w:rFonts w:ascii="Arial" w:hAnsi="Arial" w:cs="Arial"/>
          <w:sz w:val="20"/>
        </w:rPr>
        <w:t>any</w:t>
      </w:r>
      <w:r w:rsidRPr="002C757B">
        <w:rPr>
          <w:rFonts w:ascii="Arial" w:hAnsi="Arial" w:cs="Arial"/>
          <w:spacing w:val="-2"/>
          <w:sz w:val="20"/>
        </w:rPr>
        <w:t xml:space="preserve"> </w:t>
      </w:r>
      <w:r w:rsidRPr="002C757B">
        <w:rPr>
          <w:rFonts w:ascii="Arial" w:hAnsi="Arial" w:cs="Arial"/>
          <w:sz w:val="20"/>
        </w:rPr>
        <w:t>such</w:t>
      </w:r>
      <w:r w:rsidRPr="002C757B">
        <w:rPr>
          <w:rFonts w:ascii="Arial" w:hAnsi="Arial" w:cs="Arial"/>
          <w:spacing w:val="-2"/>
          <w:sz w:val="20"/>
        </w:rPr>
        <w:t xml:space="preserve"> </w:t>
      </w:r>
      <w:r w:rsidRPr="002C757B">
        <w:rPr>
          <w:rFonts w:ascii="Arial" w:hAnsi="Arial" w:cs="Arial"/>
          <w:sz w:val="20"/>
        </w:rPr>
        <w:t>claim</w:t>
      </w:r>
      <w:r w:rsidRPr="002C757B">
        <w:rPr>
          <w:rFonts w:ascii="Arial" w:hAnsi="Arial" w:cs="Arial"/>
          <w:spacing w:val="-3"/>
          <w:sz w:val="20"/>
        </w:rPr>
        <w:t xml:space="preserve"> </w:t>
      </w:r>
      <w:r w:rsidRPr="002C757B">
        <w:rPr>
          <w:rFonts w:ascii="Arial" w:hAnsi="Arial" w:cs="Arial"/>
          <w:sz w:val="20"/>
        </w:rPr>
        <w:t>or</w:t>
      </w:r>
      <w:r w:rsidRPr="002C757B">
        <w:rPr>
          <w:rFonts w:ascii="Arial" w:hAnsi="Arial" w:cs="Arial"/>
          <w:spacing w:val="-3"/>
          <w:sz w:val="20"/>
        </w:rPr>
        <w:t xml:space="preserve"> </w:t>
      </w:r>
      <w:r w:rsidRPr="002C757B">
        <w:rPr>
          <w:rFonts w:ascii="Arial" w:hAnsi="Arial" w:cs="Arial"/>
          <w:sz w:val="20"/>
        </w:rPr>
        <w:t>suit,</w:t>
      </w:r>
      <w:r w:rsidRPr="002C757B">
        <w:rPr>
          <w:rFonts w:ascii="Arial" w:hAnsi="Arial" w:cs="Arial"/>
          <w:spacing w:val="-2"/>
          <w:sz w:val="20"/>
        </w:rPr>
        <w:t xml:space="preserve"> </w:t>
      </w:r>
      <w:r w:rsidRPr="002C757B">
        <w:rPr>
          <w:rFonts w:ascii="Arial" w:hAnsi="Arial" w:cs="Arial"/>
          <w:sz w:val="20"/>
        </w:rPr>
        <w:t>and</w:t>
      </w:r>
      <w:r w:rsidRPr="002C757B">
        <w:rPr>
          <w:rFonts w:ascii="Arial" w:hAnsi="Arial" w:cs="Arial"/>
          <w:spacing w:val="-5"/>
          <w:sz w:val="20"/>
        </w:rPr>
        <w:t xml:space="preserve"> </w:t>
      </w:r>
      <w:r w:rsidRPr="002C757B">
        <w:rPr>
          <w:rFonts w:ascii="Arial" w:hAnsi="Arial" w:cs="Arial"/>
          <w:sz w:val="20"/>
        </w:rPr>
        <w:t>the</w:t>
      </w:r>
      <w:r w:rsidRPr="002C757B">
        <w:rPr>
          <w:rFonts w:ascii="Arial" w:hAnsi="Arial" w:cs="Arial"/>
          <w:spacing w:val="-2"/>
          <w:sz w:val="20"/>
        </w:rPr>
        <w:t xml:space="preserve"> </w:t>
      </w:r>
      <w:r w:rsidRPr="002C757B">
        <w:rPr>
          <w:rFonts w:ascii="Arial" w:hAnsi="Arial" w:cs="Arial"/>
          <w:sz w:val="20"/>
        </w:rPr>
        <w:t>Party</w:t>
      </w:r>
      <w:r w:rsidRPr="002C757B">
        <w:rPr>
          <w:rFonts w:ascii="Arial" w:hAnsi="Arial" w:cs="Arial"/>
          <w:spacing w:val="-2"/>
          <w:sz w:val="20"/>
        </w:rPr>
        <w:t xml:space="preserve"> </w:t>
      </w:r>
      <w:r w:rsidRPr="002C757B">
        <w:rPr>
          <w:rFonts w:ascii="Arial" w:hAnsi="Arial" w:cs="Arial"/>
          <w:sz w:val="20"/>
        </w:rPr>
        <w:t>shall</w:t>
      </w:r>
      <w:r w:rsidRPr="002C757B">
        <w:rPr>
          <w:rFonts w:ascii="Arial" w:hAnsi="Arial" w:cs="Arial"/>
          <w:spacing w:val="-3"/>
          <w:sz w:val="20"/>
        </w:rPr>
        <w:t xml:space="preserve"> </w:t>
      </w:r>
      <w:r w:rsidRPr="002C757B">
        <w:rPr>
          <w:rFonts w:ascii="Arial" w:hAnsi="Arial" w:cs="Arial"/>
          <w:sz w:val="20"/>
        </w:rPr>
        <w:t>immediately</w:t>
      </w:r>
      <w:r w:rsidRPr="002C757B">
        <w:rPr>
          <w:rFonts w:ascii="Arial" w:hAnsi="Arial" w:cs="Arial"/>
          <w:spacing w:val="-7"/>
          <w:sz w:val="20"/>
        </w:rPr>
        <w:t xml:space="preserve"> </w:t>
      </w:r>
      <w:r w:rsidRPr="002C757B">
        <w:rPr>
          <w:rFonts w:ascii="Arial" w:hAnsi="Arial" w:cs="Arial"/>
          <w:sz w:val="20"/>
        </w:rPr>
        <w:t>retain counsel</w:t>
      </w:r>
      <w:r w:rsidRPr="002C757B">
        <w:rPr>
          <w:rFonts w:ascii="Arial" w:hAnsi="Arial" w:cs="Arial"/>
          <w:spacing w:val="-14"/>
          <w:sz w:val="20"/>
        </w:rPr>
        <w:t xml:space="preserve"> </w:t>
      </w:r>
      <w:r w:rsidRPr="002C757B">
        <w:rPr>
          <w:rFonts w:ascii="Arial" w:hAnsi="Arial" w:cs="Arial"/>
          <w:sz w:val="20"/>
        </w:rPr>
        <w:t>and</w:t>
      </w:r>
      <w:r w:rsidRPr="002C757B">
        <w:rPr>
          <w:rFonts w:ascii="Arial" w:hAnsi="Arial" w:cs="Arial"/>
          <w:spacing w:val="-13"/>
          <w:sz w:val="20"/>
        </w:rPr>
        <w:t xml:space="preserve"> </w:t>
      </w:r>
      <w:r w:rsidRPr="002C757B">
        <w:rPr>
          <w:rFonts w:ascii="Arial" w:hAnsi="Arial" w:cs="Arial"/>
          <w:sz w:val="20"/>
        </w:rPr>
        <w:t>otherwise</w:t>
      </w:r>
      <w:r w:rsidRPr="002C757B">
        <w:rPr>
          <w:rFonts w:ascii="Arial" w:hAnsi="Arial" w:cs="Arial"/>
          <w:spacing w:val="-13"/>
          <w:sz w:val="20"/>
        </w:rPr>
        <w:t xml:space="preserve"> </w:t>
      </w:r>
      <w:r w:rsidRPr="002C757B">
        <w:rPr>
          <w:rFonts w:ascii="Arial" w:hAnsi="Arial" w:cs="Arial"/>
          <w:sz w:val="20"/>
        </w:rPr>
        <w:t>provide</w:t>
      </w:r>
      <w:r w:rsidRPr="002C757B">
        <w:rPr>
          <w:rFonts w:ascii="Arial" w:hAnsi="Arial" w:cs="Arial"/>
          <w:spacing w:val="-13"/>
          <w:sz w:val="20"/>
        </w:rPr>
        <w:t xml:space="preserve"> </w:t>
      </w:r>
      <w:r w:rsidRPr="002C757B">
        <w:rPr>
          <w:rFonts w:ascii="Arial" w:hAnsi="Arial" w:cs="Arial"/>
          <w:sz w:val="20"/>
        </w:rPr>
        <w:t>a</w:t>
      </w:r>
      <w:r w:rsidRPr="002C757B">
        <w:rPr>
          <w:rFonts w:ascii="Arial" w:hAnsi="Arial" w:cs="Arial"/>
          <w:spacing w:val="-11"/>
          <w:sz w:val="20"/>
        </w:rPr>
        <w:t xml:space="preserve"> </w:t>
      </w:r>
      <w:r w:rsidRPr="002C757B">
        <w:rPr>
          <w:rFonts w:ascii="Arial" w:hAnsi="Arial" w:cs="Arial"/>
          <w:sz w:val="20"/>
        </w:rPr>
        <w:t>complete</w:t>
      </w:r>
      <w:r w:rsidRPr="002C757B">
        <w:rPr>
          <w:rFonts w:ascii="Arial" w:hAnsi="Arial" w:cs="Arial"/>
          <w:spacing w:val="-11"/>
          <w:sz w:val="20"/>
        </w:rPr>
        <w:t xml:space="preserve"> </w:t>
      </w:r>
      <w:r w:rsidRPr="002C757B">
        <w:rPr>
          <w:rFonts w:ascii="Arial" w:hAnsi="Arial" w:cs="Arial"/>
          <w:sz w:val="20"/>
        </w:rPr>
        <w:t>defense</w:t>
      </w:r>
      <w:r w:rsidRPr="002C757B">
        <w:rPr>
          <w:rFonts w:ascii="Arial" w:hAnsi="Arial" w:cs="Arial"/>
          <w:spacing w:val="-13"/>
          <w:sz w:val="20"/>
        </w:rPr>
        <w:t xml:space="preserve"> </w:t>
      </w:r>
      <w:r w:rsidRPr="002C757B">
        <w:rPr>
          <w:rFonts w:ascii="Arial" w:hAnsi="Arial" w:cs="Arial"/>
          <w:sz w:val="20"/>
        </w:rPr>
        <w:t>against</w:t>
      </w:r>
      <w:r w:rsidRPr="002C757B">
        <w:rPr>
          <w:rFonts w:ascii="Arial" w:hAnsi="Arial" w:cs="Arial"/>
          <w:spacing w:val="-14"/>
          <w:sz w:val="20"/>
        </w:rPr>
        <w:t xml:space="preserve"> </w:t>
      </w:r>
      <w:r w:rsidRPr="002C757B">
        <w:rPr>
          <w:rFonts w:ascii="Arial" w:hAnsi="Arial" w:cs="Arial"/>
          <w:sz w:val="20"/>
        </w:rPr>
        <w:t>the</w:t>
      </w:r>
      <w:r w:rsidRPr="002C757B">
        <w:rPr>
          <w:rFonts w:ascii="Arial" w:hAnsi="Arial" w:cs="Arial"/>
          <w:spacing w:val="-12"/>
          <w:sz w:val="20"/>
        </w:rPr>
        <w:t xml:space="preserve"> </w:t>
      </w:r>
      <w:r w:rsidRPr="002C757B">
        <w:rPr>
          <w:rFonts w:ascii="Arial" w:hAnsi="Arial" w:cs="Arial"/>
          <w:sz w:val="20"/>
        </w:rPr>
        <w:t>entire</w:t>
      </w:r>
      <w:r w:rsidRPr="002C757B">
        <w:rPr>
          <w:rFonts w:ascii="Arial" w:hAnsi="Arial" w:cs="Arial"/>
          <w:spacing w:val="-14"/>
          <w:sz w:val="20"/>
        </w:rPr>
        <w:t xml:space="preserve"> </w:t>
      </w:r>
      <w:r w:rsidRPr="002C757B">
        <w:rPr>
          <w:rFonts w:ascii="Arial" w:hAnsi="Arial" w:cs="Arial"/>
          <w:sz w:val="20"/>
        </w:rPr>
        <w:t>claim</w:t>
      </w:r>
      <w:r w:rsidRPr="002C757B">
        <w:rPr>
          <w:rFonts w:ascii="Arial" w:hAnsi="Arial" w:cs="Arial"/>
          <w:spacing w:val="-13"/>
          <w:sz w:val="20"/>
        </w:rPr>
        <w:t xml:space="preserve"> </w:t>
      </w:r>
      <w:r w:rsidRPr="002C757B">
        <w:rPr>
          <w:rFonts w:ascii="Arial" w:hAnsi="Arial" w:cs="Arial"/>
          <w:sz w:val="20"/>
        </w:rPr>
        <w:t>or</w:t>
      </w:r>
      <w:r w:rsidRPr="002C757B">
        <w:rPr>
          <w:rFonts w:ascii="Arial" w:hAnsi="Arial" w:cs="Arial"/>
          <w:spacing w:val="-11"/>
          <w:sz w:val="20"/>
        </w:rPr>
        <w:t xml:space="preserve"> </w:t>
      </w:r>
      <w:r w:rsidRPr="002C757B">
        <w:rPr>
          <w:rFonts w:ascii="Arial" w:hAnsi="Arial" w:cs="Arial"/>
          <w:sz w:val="20"/>
        </w:rPr>
        <w:t>suit.</w:t>
      </w:r>
      <w:r w:rsidRPr="002C757B">
        <w:rPr>
          <w:rFonts w:ascii="Arial" w:hAnsi="Arial" w:cs="Arial"/>
          <w:spacing w:val="24"/>
          <w:sz w:val="20"/>
        </w:rPr>
        <w:t xml:space="preserve"> </w:t>
      </w:r>
      <w:r w:rsidRPr="002C757B">
        <w:rPr>
          <w:rFonts w:ascii="Arial" w:hAnsi="Arial" w:cs="Arial"/>
          <w:sz w:val="20"/>
        </w:rPr>
        <w:t>The</w:t>
      </w:r>
      <w:r w:rsidRPr="002C757B">
        <w:rPr>
          <w:rFonts w:ascii="Arial" w:hAnsi="Arial" w:cs="Arial"/>
          <w:spacing w:val="-13"/>
          <w:sz w:val="20"/>
        </w:rPr>
        <w:t xml:space="preserve"> </w:t>
      </w:r>
      <w:r w:rsidRPr="002C757B">
        <w:rPr>
          <w:rFonts w:ascii="Arial" w:hAnsi="Arial" w:cs="Arial"/>
          <w:sz w:val="20"/>
        </w:rPr>
        <w:t>State</w:t>
      </w:r>
      <w:r w:rsidRPr="002C757B">
        <w:rPr>
          <w:rFonts w:ascii="Arial" w:hAnsi="Arial" w:cs="Arial"/>
          <w:spacing w:val="-13"/>
          <w:sz w:val="20"/>
        </w:rPr>
        <w:t xml:space="preserve"> </w:t>
      </w:r>
      <w:r w:rsidRPr="002C757B">
        <w:rPr>
          <w:rFonts w:ascii="Arial" w:hAnsi="Arial" w:cs="Arial"/>
          <w:sz w:val="20"/>
        </w:rPr>
        <w:t>retains</w:t>
      </w:r>
      <w:r w:rsidRPr="002C757B">
        <w:rPr>
          <w:rFonts w:ascii="Arial" w:hAnsi="Arial" w:cs="Arial"/>
          <w:spacing w:val="-14"/>
          <w:sz w:val="20"/>
        </w:rPr>
        <w:t xml:space="preserve"> </w:t>
      </w:r>
      <w:r w:rsidRPr="002C757B">
        <w:rPr>
          <w:rFonts w:ascii="Arial" w:hAnsi="Arial" w:cs="Arial"/>
          <w:sz w:val="20"/>
        </w:rPr>
        <w:t>the</w:t>
      </w:r>
      <w:r w:rsidRPr="002C757B">
        <w:rPr>
          <w:rFonts w:ascii="Arial" w:hAnsi="Arial" w:cs="Arial"/>
          <w:spacing w:val="-8"/>
          <w:sz w:val="20"/>
        </w:rPr>
        <w:t xml:space="preserve"> </w:t>
      </w:r>
      <w:r w:rsidRPr="002C757B">
        <w:rPr>
          <w:rFonts w:ascii="Arial" w:hAnsi="Arial" w:cs="Arial"/>
          <w:sz w:val="20"/>
        </w:rPr>
        <w:t>right</w:t>
      </w:r>
      <w:r w:rsidRPr="002C757B">
        <w:rPr>
          <w:rFonts w:ascii="Arial" w:hAnsi="Arial" w:cs="Arial"/>
          <w:spacing w:val="-9"/>
          <w:sz w:val="20"/>
        </w:rPr>
        <w:t xml:space="preserve"> </w:t>
      </w:r>
      <w:r w:rsidRPr="002C757B">
        <w:rPr>
          <w:rFonts w:ascii="Arial" w:hAnsi="Arial" w:cs="Arial"/>
          <w:sz w:val="20"/>
        </w:rPr>
        <w:t>to</w:t>
      </w:r>
      <w:r w:rsidRPr="002C757B">
        <w:rPr>
          <w:rFonts w:ascii="Arial" w:hAnsi="Arial" w:cs="Arial"/>
          <w:spacing w:val="-8"/>
          <w:sz w:val="20"/>
        </w:rPr>
        <w:t xml:space="preserve"> </w:t>
      </w:r>
      <w:r w:rsidRPr="002C757B">
        <w:rPr>
          <w:rFonts w:ascii="Arial" w:hAnsi="Arial" w:cs="Arial"/>
          <w:sz w:val="20"/>
        </w:rPr>
        <w:t>participate at</w:t>
      </w:r>
      <w:r w:rsidRPr="002C757B">
        <w:rPr>
          <w:rFonts w:ascii="Arial" w:hAnsi="Arial" w:cs="Arial"/>
          <w:spacing w:val="-5"/>
          <w:sz w:val="20"/>
        </w:rPr>
        <w:t xml:space="preserve"> </w:t>
      </w:r>
      <w:r w:rsidRPr="002C757B">
        <w:rPr>
          <w:rFonts w:ascii="Arial" w:hAnsi="Arial" w:cs="Arial"/>
          <w:sz w:val="20"/>
        </w:rPr>
        <w:t>its</w:t>
      </w:r>
      <w:r w:rsidRPr="002C757B">
        <w:rPr>
          <w:rFonts w:ascii="Arial" w:hAnsi="Arial" w:cs="Arial"/>
          <w:spacing w:val="-4"/>
          <w:sz w:val="20"/>
        </w:rPr>
        <w:t xml:space="preserve"> </w:t>
      </w:r>
      <w:r w:rsidRPr="002C757B">
        <w:rPr>
          <w:rFonts w:ascii="Arial" w:hAnsi="Arial" w:cs="Arial"/>
          <w:sz w:val="20"/>
        </w:rPr>
        <w:t>own</w:t>
      </w:r>
      <w:r w:rsidRPr="002C757B">
        <w:rPr>
          <w:rFonts w:ascii="Arial" w:hAnsi="Arial" w:cs="Arial"/>
          <w:spacing w:val="-6"/>
          <w:sz w:val="20"/>
        </w:rPr>
        <w:t xml:space="preserve"> </w:t>
      </w:r>
      <w:r w:rsidRPr="002C757B">
        <w:rPr>
          <w:rFonts w:ascii="Arial" w:hAnsi="Arial" w:cs="Arial"/>
          <w:sz w:val="20"/>
        </w:rPr>
        <w:t>expense</w:t>
      </w:r>
      <w:r w:rsidRPr="002C757B">
        <w:rPr>
          <w:rFonts w:ascii="Arial" w:hAnsi="Arial" w:cs="Arial"/>
          <w:spacing w:val="-4"/>
          <w:sz w:val="20"/>
        </w:rPr>
        <w:t xml:space="preserve"> </w:t>
      </w:r>
      <w:r w:rsidRPr="002C757B">
        <w:rPr>
          <w:rFonts w:ascii="Arial" w:hAnsi="Arial" w:cs="Arial"/>
          <w:sz w:val="20"/>
        </w:rPr>
        <w:t>in</w:t>
      </w:r>
      <w:r w:rsidRPr="002C757B">
        <w:rPr>
          <w:rFonts w:ascii="Arial" w:hAnsi="Arial" w:cs="Arial"/>
          <w:spacing w:val="-6"/>
          <w:sz w:val="20"/>
        </w:rPr>
        <w:t xml:space="preserve"> </w:t>
      </w:r>
      <w:r w:rsidRPr="002C757B">
        <w:rPr>
          <w:rFonts w:ascii="Arial" w:hAnsi="Arial" w:cs="Arial"/>
          <w:sz w:val="20"/>
        </w:rPr>
        <w:t>the</w:t>
      </w:r>
      <w:r w:rsidRPr="002C757B">
        <w:rPr>
          <w:rFonts w:ascii="Arial" w:hAnsi="Arial" w:cs="Arial"/>
          <w:spacing w:val="-7"/>
          <w:sz w:val="20"/>
        </w:rPr>
        <w:t xml:space="preserve"> </w:t>
      </w:r>
      <w:r w:rsidRPr="002C757B">
        <w:rPr>
          <w:rFonts w:ascii="Arial" w:hAnsi="Arial" w:cs="Arial"/>
          <w:sz w:val="20"/>
        </w:rPr>
        <w:t>defense</w:t>
      </w:r>
      <w:r w:rsidRPr="002C757B">
        <w:rPr>
          <w:rFonts w:ascii="Arial" w:hAnsi="Arial" w:cs="Arial"/>
          <w:spacing w:val="-4"/>
          <w:sz w:val="20"/>
        </w:rPr>
        <w:t xml:space="preserve"> </w:t>
      </w:r>
      <w:r w:rsidRPr="002C757B">
        <w:rPr>
          <w:rFonts w:ascii="Arial" w:hAnsi="Arial" w:cs="Arial"/>
          <w:sz w:val="20"/>
        </w:rPr>
        <w:t>of</w:t>
      </w:r>
      <w:r w:rsidRPr="002C757B">
        <w:rPr>
          <w:rFonts w:ascii="Arial" w:hAnsi="Arial" w:cs="Arial"/>
          <w:spacing w:val="-7"/>
          <w:sz w:val="20"/>
        </w:rPr>
        <w:t xml:space="preserve"> </w:t>
      </w:r>
      <w:r w:rsidRPr="002C757B">
        <w:rPr>
          <w:rFonts w:ascii="Arial" w:hAnsi="Arial" w:cs="Arial"/>
          <w:sz w:val="20"/>
        </w:rPr>
        <w:t>any</w:t>
      </w:r>
      <w:r w:rsidRPr="002C757B">
        <w:rPr>
          <w:rFonts w:ascii="Arial" w:hAnsi="Arial" w:cs="Arial"/>
          <w:spacing w:val="-6"/>
          <w:sz w:val="20"/>
        </w:rPr>
        <w:t xml:space="preserve"> </w:t>
      </w:r>
      <w:r w:rsidRPr="002C757B">
        <w:rPr>
          <w:rFonts w:ascii="Arial" w:hAnsi="Arial" w:cs="Arial"/>
          <w:sz w:val="20"/>
        </w:rPr>
        <w:t>claim.</w:t>
      </w:r>
      <w:r w:rsidRPr="002C757B">
        <w:rPr>
          <w:rFonts w:ascii="Arial" w:hAnsi="Arial" w:cs="Arial"/>
          <w:spacing w:val="32"/>
          <w:sz w:val="20"/>
        </w:rPr>
        <w:t xml:space="preserve"> </w:t>
      </w:r>
      <w:r w:rsidRPr="002C757B">
        <w:rPr>
          <w:rFonts w:ascii="Arial" w:hAnsi="Arial" w:cs="Arial"/>
          <w:sz w:val="20"/>
        </w:rPr>
        <w:t>The</w:t>
      </w:r>
      <w:r w:rsidRPr="002C757B">
        <w:rPr>
          <w:rFonts w:ascii="Arial" w:hAnsi="Arial" w:cs="Arial"/>
          <w:spacing w:val="-6"/>
          <w:sz w:val="20"/>
        </w:rPr>
        <w:t xml:space="preserve"> </w:t>
      </w:r>
      <w:r w:rsidRPr="002C757B">
        <w:rPr>
          <w:rFonts w:ascii="Arial" w:hAnsi="Arial" w:cs="Arial"/>
          <w:sz w:val="20"/>
        </w:rPr>
        <w:t>State</w:t>
      </w:r>
      <w:r w:rsidRPr="002C757B">
        <w:rPr>
          <w:rFonts w:ascii="Arial" w:hAnsi="Arial" w:cs="Arial"/>
          <w:spacing w:val="-6"/>
          <w:sz w:val="20"/>
        </w:rPr>
        <w:t xml:space="preserve"> </w:t>
      </w:r>
      <w:r w:rsidRPr="002C757B">
        <w:rPr>
          <w:rFonts w:ascii="Arial" w:hAnsi="Arial" w:cs="Arial"/>
          <w:sz w:val="20"/>
        </w:rPr>
        <w:t>shall</w:t>
      </w:r>
      <w:r w:rsidRPr="002C757B">
        <w:rPr>
          <w:rFonts w:ascii="Arial" w:hAnsi="Arial" w:cs="Arial"/>
          <w:spacing w:val="-5"/>
          <w:sz w:val="20"/>
        </w:rPr>
        <w:t xml:space="preserve"> </w:t>
      </w:r>
      <w:r w:rsidRPr="002C757B">
        <w:rPr>
          <w:rFonts w:ascii="Arial" w:hAnsi="Arial" w:cs="Arial"/>
          <w:sz w:val="20"/>
        </w:rPr>
        <w:t>have</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right</w:t>
      </w:r>
      <w:r w:rsidRPr="002C757B">
        <w:rPr>
          <w:rFonts w:ascii="Arial" w:hAnsi="Arial" w:cs="Arial"/>
          <w:spacing w:val="-5"/>
          <w:sz w:val="20"/>
        </w:rPr>
        <w:t xml:space="preserve"> </w:t>
      </w:r>
      <w:r w:rsidRPr="002C757B">
        <w:rPr>
          <w:rFonts w:ascii="Arial" w:hAnsi="Arial" w:cs="Arial"/>
          <w:sz w:val="20"/>
        </w:rPr>
        <w:t>to</w:t>
      </w:r>
      <w:r w:rsidRPr="002C757B">
        <w:rPr>
          <w:rFonts w:ascii="Arial" w:hAnsi="Arial" w:cs="Arial"/>
          <w:spacing w:val="-6"/>
          <w:sz w:val="20"/>
        </w:rPr>
        <w:t xml:space="preserve"> </w:t>
      </w:r>
      <w:r w:rsidRPr="002C757B">
        <w:rPr>
          <w:rFonts w:ascii="Arial" w:hAnsi="Arial" w:cs="Arial"/>
          <w:sz w:val="20"/>
        </w:rPr>
        <w:t>approve</w:t>
      </w:r>
      <w:r w:rsidRPr="002C757B">
        <w:rPr>
          <w:rFonts w:ascii="Arial" w:hAnsi="Arial" w:cs="Arial"/>
          <w:spacing w:val="-4"/>
          <w:sz w:val="20"/>
        </w:rPr>
        <w:t xml:space="preserve"> </w:t>
      </w:r>
      <w:r w:rsidRPr="002C757B">
        <w:rPr>
          <w:rFonts w:ascii="Arial" w:hAnsi="Arial" w:cs="Arial"/>
          <w:sz w:val="20"/>
        </w:rPr>
        <w:t>all</w:t>
      </w:r>
      <w:r w:rsidRPr="002C757B">
        <w:rPr>
          <w:rFonts w:ascii="Arial" w:hAnsi="Arial" w:cs="Arial"/>
          <w:spacing w:val="-5"/>
          <w:sz w:val="20"/>
        </w:rPr>
        <w:t xml:space="preserve"> </w:t>
      </w:r>
      <w:r w:rsidRPr="002C757B">
        <w:rPr>
          <w:rFonts w:ascii="Arial" w:hAnsi="Arial" w:cs="Arial"/>
          <w:sz w:val="20"/>
        </w:rPr>
        <w:t>proposed</w:t>
      </w:r>
      <w:r w:rsidRPr="002C757B">
        <w:rPr>
          <w:rFonts w:ascii="Arial" w:hAnsi="Arial" w:cs="Arial"/>
          <w:spacing w:val="-4"/>
          <w:sz w:val="20"/>
        </w:rPr>
        <w:t xml:space="preserve"> </w:t>
      </w:r>
      <w:r w:rsidRPr="002C757B">
        <w:rPr>
          <w:rFonts w:ascii="Arial" w:hAnsi="Arial" w:cs="Arial"/>
          <w:sz w:val="20"/>
        </w:rPr>
        <w:t>settlements</w:t>
      </w:r>
      <w:r w:rsidRPr="002C757B">
        <w:rPr>
          <w:rFonts w:ascii="Arial" w:hAnsi="Arial" w:cs="Arial"/>
          <w:spacing w:val="-4"/>
          <w:sz w:val="20"/>
        </w:rPr>
        <w:t xml:space="preserve"> </w:t>
      </w:r>
      <w:r w:rsidRPr="002C757B">
        <w:rPr>
          <w:rFonts w:ascii="Arial" w:hAnsi="Arial" w:cs="Arial"/>
          <w:sz w:val="20"/>
        </w:rPr>
        <w:t>of</w:t>
      </w:r>
      <w:r w:rsidRPr="002C757B">
        <w:rPr>
          <w:rFonts w:ascii="Arial" w:hAnsi="Arial" w:cs="Arial"/>
          <w:spacing w:val="-9"/>
          <w:sz w:val="20"/>
        </w:rPr>
        <w:t xml:space="preserve"> </w:t>
      </w:r>
      <w:r w:rsidRPr="002C757B">
        <w:rPr>
          <w:rFonts w:ascii="Arial" w:hAnsi="Arial" w:cs="Arial"/>
          <w:sz w:val="20"/>
        </w:rPr>
        <w:t>such claims or suits.</w:t>
      </w:r>
    </w:p>
    <w:p w14:paraId="215A183B" w14:textId="77777777" w:rsidR="002C757B" w:rsidRPr="002C757B" w:rsidRDefault="002C757B" w:rsidP="002C757B">
      <w:pPr>
        <w:numPr>
          <w:ilvl w:val="1"/>
          <w:numId w:val="69"/>
        </w:numPr>
        <w:tabs>
          <w:tab w:val="left" w:pos="838"/>
          <w:tab w:val="left" w:pos="840"/>
        </w:tabs>
        <w:autoSpaceDE w:val="0"/>
        <w:autoSpaceDN w:val="0"/>
        <w:spacing w:before="56" w:line="273" w:lineRule="auto"/>
        <w:ind w:right="231"/>
        <w:jc w:val="both"/>
        <w:rPr>
          <w:rFonts w:ascii="Arial" w:hAnsi="Arial" w:cs="Arial"/>
          <w:b/>
          <w:sz w:val="20"/>
        </w:rPr>
      </w:pPr>
      <w:r w:rsidRPr="002C757B">
        <w:rPr>
          <w:rFonts w:ascii="Arial" w:hAnsi="Arial" w:cs="Arial"/>
          <w:sz w:val="20"/>
        </w:rPr>
        <w:t>After a final judgment or settlement, the Party may request recoupment of specific defense costs and may file suit in Washington</w:t>
      </w:r>
      <w:r w:rsidRPr="002C757B">
        <w:rPr>
          <w:rFonts w:ascii="Arial" w:hAnsi="Arial" w:cs="Arial"/>
          <w:spacing w:val="-4"/>
          <w:sz w:val="20"/>
        </w:rPr>
        <w:t xml:space="preserve"> </w:t>
      </w:r>
      <w:r w:rsidRPr="002C757B">
        <w:rPr>
          <w:rFonts w:ascii="Arial" w:hAnsi="Arial" w:cs="Arial"/>
          <w:sz w:val="20"/>
        </w:rPr>
        <w:t>Superior</w:t>
      </w:r>
      <w:r w:rsidRPr="002C757B">
        <w:rPr>
          <w:rFonts w:ascii="Arial" w:hAnsi="Arial" w:cs="Arial"/>
          <w:spacing w:val="-4"/>
          <w:sz w:val="20"/>
        </w:rPr>
        <w:t xml:space="preserve"> </w:t>
      </w:r>
      <w:r w:rsidRPr="002C757B">
        <w:rPr>
          <w:rFonts w:ascii="Arial" w:hAnsi="Arial" w:cs="Arial"/>
          <w:sz w:val="20"/>
        </w:rPr>
        <w:t>Court</w:t>
      </w:r>
      <w:r w:rsidRPr="002C757B">
        <w:rPr>
          <w:rFonts w:ascii="Arial" w:hAnsi="Arial" w:cs="Arial"/>
          <w:spacing w:val="-2"/>
          <w:sz w:val="20"/>
        </w:rPr>
        <w:t xml:space="preserve"> </w:t>
      </w:r>
      <w:r w:rsidRPr="002C757B">
        <w:rPr>
          <w:rFonts w:ascii="Arial" w:hAnsi="Arial" w:cs="Arial"/>
          <w:sz w:val="20"/>
        </w:rPr>
        <w:t>requesting</w:t>
      </w:r>
      <w:r w:rsidRPr="002C757B">
        <w:rPr>
          <w:rFonts w:ascii="Arial" w:hAnsi="Arial" w:cs="Arial"/>
          <w:spacing w:val="-1"/>
          <w:sz w:val="20"/>
        </w:rPr>
        <w:t xml:space="preserve"> </w:t>
      </w:r>
      <w:r w:rsidRPr="002C757B">
        <w:rPr>
          <w:rFonts w:ascii="Arial" w:hAnsi="Arial" w:cs="Arial"/>
          <w:sz w:val="20"/>
        </w:rPr>
        <w:t>recoupment.</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Party</w:t>
      </w:r>
      <w:r w:rsidRPr="002C757B">
        <w:rPr>
          <w:rFonts w:ascii="Arial" w:hAnsi="Arial" w:cs="Arial"/>
          <w:spacing w:val="-1"/>
          <w:sz w:val="20"/>
        </w:rPr>
        <w:t xml:space="preserve"> </w:t>
      </w:r>
      <w:r w:rsidRPr="002C757B">
        <w:rPr>
          <w:rFonts w:ascii="Arial" w:hAnsi="Arial" w:cs="Arial"/>
          <w:sz w:val="20"/>
        </w:rPr>
        <w:t>shall</w:t>
      </w:r>
      <w:r w:rsidRPr="002C757B">
        <w:rPr>
          <w:rFonts w:ascii="Arial" w:hAnsi="Arial" w:cs="Arial"/>
          <w:spacing w:val="-2"/>
          <w:sz w:val="20"/>
        </w:rPr>
        <w:t xml:space="preserve"> </w:t>
      </w:r>
      <w:r w:rsidRPr="002C757B">
        <w:rPr>
          <w:rFonts w:ascii="Arial" w:hAnsi="Arial" w:cs="Arial"/>
          <w:sz w:val="20"/>
        </w:rPr>
        <w:t>be</w:t>
      </w:r>
      <w:r w:rsidRPr="002C757B">
        <w:rPr>
          <w:rFonts w:ascii="Arial" w:hAnsi="Arial" w:cs="Arial"/>
          <w:spacing w:val="-1"/>
          <w:sz w:val="20"/>
        </w:rPr>
        <w:t xml:space="preserve"> </w:t>
      </w:r>
      <w:r w:rsidRPr="002C757B">
        <w:rPr>
          <w:rFonts w:ascii="Arial" w:hAnsi="Arial" w:cs="Arial"/>
          <w:sz w:val="20"/>
        </w:rPr>
        <w:t>entitled</w:t>
      </w:r>
      <w:r w:rsidRPr="002C757B">
        <w:rPr>
          <w:rFonts w:ascii="Arial" w:hAnsi="Arial" w:cs="Arial"/>
          <w:spacing w:val="-1"/>
          <w:sz w:val="20"/>
        </w:rPr>
        <w:t xml:space="preserve"> </w:t>
      </w:r>
      <w:r w:rsidRPr="002C757B">
        <w:rPr>
          <w:rFonts w:ascii="Arial" w:hAnsi="Arial" w:cs="Arial"/>
          <w:sz w:val="20"/>
        </w:rPr>
        <w:t>to</w:t>
      </w:r>
      <w:r w:rsidRPr="002C757B">
        <w:rPr>
          <w:rFonts w:ascii="Arial" w:hAnsi="Arial" w:cs="Arial"/>
          <w:spacing w:val="-1"/>
          <w:sz w:val="20"/>
        </w:rPr>
        <w:t xml:space="preserve"> </w:t>
      </w:r>
      <w:r w:rsidRPr="002C757B">
        <w:rPr>
          <w:rFonts w:ascii="Arial" w:hAnsi="Arial" w:cs="Arial"/>
          <w:sz w:val="20"/>
        </w:rPr>
        <w:t>recoup</w:t>
      </w:r>
      <w:r w:rsidRPr="002C757B">
        <w:rPr>
          <w:rFonts w:ascii="Arial" w:hAnsi="Arial" w:cs="Arial"/>
          <w:spacing w:val="-1"/>
          <w:sz w:val="20"/>
        </w:rPr>
        <w:t xml:space="preserve"> </w:t>
      </w:r>
      <w:r w:rsidRPr="002C757B">
        <w:rPr>
          <w:rFonts w:ascii="Arial" w:hAnsi="Arial" w:cs="Arial"/>
          <w:sz w:val="20"/>
        </w:rPr>
        <w:t>costs</w:t>
      </w:r>
      <w:r w:rsidRPr="002C757B">
        <w:rPr>
          <w:rFonts w:ascii="Arial" w:hAnsi="Arial" w:cs="Arial"/>
          <w:spacing w:val="-2"/>
          <w:sz w:val="20"/>
        </w:rPr>
        <w:t xml:space="preserve"> </w:t>
      </w:r>
      <w:r w:rsidRPr="002C757B">
        <w:rPr>
          <w:rFonts w:ascii="Arial" w:hAnsi="Arial" w:cs="Arial"/>
          <w:sz w:val="20"/>
        </w:rPr>
        <w:t>only</w:t>
      </w:r>
      <w:r w:rsidRPr="002C757B">
        <w:rPr>
          <w:rFonts w:ascii="Arial" w:hAnsi="Arial" w:cs="Arial"/>
          <w:spacing w:val="-4"/>
          <w:sz w:val="20"/>
        </w:rPr>
        <w:t xml:space="preserve"> </w:t>
      </w:r>
      <w:r w:rsidRPr="002C757B">
        <w:rPr>
          <w:rFonts w:ascii="Arial" w:hAnsi="Arial" w:cs="Arial"/>
          <w:sz w:val="20"/>
        </w:rPr>
        <w:t>upon</w:t>
      </w:r>
      <w:r w:rsidRPr="002C757B">
        <w:rPr>
          <w:rFonts w:ascii="Arial" w:hAnsi="Arial" w:cs="Arial"/>
          <w:spacing w:val="-4"/>
          <w:sz w:val="20"/>
        </w:rPr>
        <w:t xml:space="preserve"> </w:t>
      </w:r>
      <w:r w:rsidRPr="002C757B">
        <w:rPr>
          <w:rFonts w:ascii="Arial" w:hAnsi="Arial" w:cs="Arial"/>
          <w:sz w:val="20"/>
        </w:rPr>
        <w:t>a</w:t>
      </w:r>
      <w:r w:rsidRPr="002C757B">
        <w:rPr>
          <w:rFonts w:ascii="Arial" w:hAnsi="Arial" w:cs="Arial"/>
          <w:spacing w:val="-1"/>
          <w:sz w:val="20"/>
        </w:rPr>
        <w:t xml:space="preserve"> </w:t>
      </w:r>
      <w:r w:rsidRPr="002C757B">
        <w:rPr>
          <w:rFonts w:ascii="Arial" w:hAnsi="Arial" w:cs="Arial"/>
          <w:sz w:val="20"/>
        </w:rPr>
        <w:t>showing</w:t>
      </w:r>
      <w:r w:rsidRPr="002C757B">
        <w:rPr>
          <w:rFonts w:ascii="Arial" w:hAnsi="Arial" w:cs="Arial"/>
          <w:spacing w:val="-6"/>
          <w:sz w:val="20"/>
        </w:rPr>
        <w:t xml:space="preserve"> </w:t>
      </w:r>
      <w:r w:rsidRPr="002C757B">
        <w:rPr>
          <w:rFonts w:ascii="Arial" w:hAnsi="Arial" w:cs="Arial"/>
          <w:sz w:val="20"/>
        </w:rPr>
        <w:t>that such costs</w:t>
      </w:r>
      <w:r w:rsidRPr="002C757B">
        <w:rPr>
          <w:rFonts w:ascii="Arial" w:hAnsi="Arial" w:cs="Arial"/>
          <w:spacing w:val="-3"/>
          <w:sz w:val="20"/>
        </w:rPr>
        <w:t xml:space="preserve"> </w:t>
      </w:r>
      <w:r w:rsidRPr="002C757B">
        <w:rPr>
          <w:rFonts w:ascii="Arial" w:hAnsi="Arial" w:cs="Arial"/>
          <w:sz w:val="20"/>
        </w:rPr>
        <w:t>were</w:t>
      </w:r>
      <w:r w:rsidRPr="002C757B">
        <w:rPr>
          <w:rFonts w:ascii="Arial" w:hAnsi="Arial" w:cs="Arial"/>
          <w:spacing w:val="-2"/>
          <w:sz w:val="20"/>
        </w:rPr>
        <w:t xml:space="preserve"> </w:t>
      </w:r>
      <w:r w:rsidRPr="002C757B">
        <w:rPr>
          <w:rFonts w:ascii="Arial" w:hAnsi="Arial" w:cs="Arial"/>
          <w:sz w:val="20"/>
        </w:rPr>
        <w:t>entirely unrelated to the</w:t>
      </w:r>
      <w:r w:rsidRPr="002C757B">
        <w:rPr>
          <w:rFonts w:ascii="Arial" w:hAnsi="Arial" w:cs="Arial"/>
          <w:spacing w:val="-2"/>
          <w:sz w:val="20"/>
        </w:rPr>
        <w:t xml:space="preserve"> </w:t>
      </w:r>
      <w:r w:rsidRPr="002C757B">
        <w:rPr>
          <w:rFonts w:ascii="Arial" w:hAnsi="Arial" w:cs="Arial"/>
          <w:sz w:val="20"/>
        </w:rPr>
        <w:t>defense of</w:t>
      </w:r>
      <w:r w:rsidRPr="002C757B">
        <w:rPr>
          <w:rFonts w:ascii="Arial" w:hAnsi="Arial" w:cs="Arial"/>
          <w:spacing w:val="-3"/>
          <w:sz w:val="20"/>
        </w:rPr>
        <w:t xml:space="preserve"> </w:t>
      </w:r>
      <w:r w:rsidRPr="002C757B">
        <w:rPr>
          <w:rFonts w:ascii="Arial" w:hAnsi="Arial" w:cs="Arial"/>
          <w:sz w:val="20"/>
        </w:rPr>
        <w:t>any</w:t>
      </w:r>
      <w:r w:rsidRPr="002C757B">
        <w:rPr>
          <w:rFonts w:ascii="Arial" w:hAnsi="Arial" w:cs="Arial"/>
          <w:spacing w:val="-2"/>
          <w:sz w:val="20"/>
        </w:rPr>
        <w:t xml:space="preserve"> </w:t>
      </w:r>
      <w:r w:rsidRPr="002C757B">
        <w:rPr>
          <w:rFonts w:ascii="Arial" w:hAnsi="Arial" w:cs="Arial"/>
          <w:sz w:val="20"/>
        </w:rPr>
        <w:t>claim</w:t>
      </w:r>
      <w:r w:rsidRPr="002C757B">
        <w:rPr>
          <w:rFonts w:ascii="Arial" w:hAnsi="Arial" w:cs="Arial"/>
          <w:spacing w:val="-1"/>
          <w:sz w:val="20"/>
        </w:rPr>
        <w:t xml:space="preserve"> </w:t>
      </w:r>
      <w:r w:rsidRPr="002C757B">
        <w:rPr>
          <w:rFonts w:ascii="Arial" w:hAnsi="Arial" w:cs="Arial"/>
          <w:sz w:val="20"/>
        </w:rPr>
        <w:t>arising from</w:t>
      </w:r>
      <w:r w:rsidRPr="002C757B">
        <w:rPr>
          <w:rFonts w:ascii="Arial" w:hAnsi="Arial" w:cs="Arial"/>
          <w:spacing w:val="-1"/>
          <w:sz w:val="20"/>
        </w:rPr>
        <w:t xml:space="preserve"> </w:t>
      </w:r>
      <w:r w:rsidRPr="002C757B">
        <w:rPr>
          <w:rFonts w:ascii="Arial" w:hAnsi="Arial" w:cs="Arial"/>
          <w:sz w:val="20"/>
        </w:rPr>
        <w:t>an act</w:t>
      </w:r>
      <w:r w:rsidRPr="002C757B">
        <w:rPr>
          <w:rFonts w:ascii="Arial" w:hAnsi="Arial" w:cs="Arial"/>
          <w:spacing w:val="-1"/>
          <w:sz w:val="20"/>
        </w:rPr>
        <w:t xml:space="preserve"> </w:t>
      </w:r>
      <w:r w:rsidRPr="002C757B">
        <w:rPr>
          <w:rFonts w:ascii="Arial" w:hAnsi="Arial" w:cs="Arial"/>
          <w:sz w:val="20"/>
        </w:rPr>
        <w:t>or</w:t>
      </w:r>
      <w:r w:rsidRPr="002C757B">
        <w:rPr>
          <w:rFonts w:ascii="Arial" w:hAnsi="Arial" w:cs="Arial"/>
          <w:spacing w:val="-3"/>
          <w:sz w:val="20"/>
        </w:rPr>
        <w:t xml:space="preserve"> </w:t>
      </w:r>
      <w:r w:rsidRPr="002C757B">
        <w:rPr>
          <w:rFonts w:ascii="Arial" w:hAnsi="Arial" w:cs="Arial"/>
          <w:sz w:val="20"/>
        </w:rPr>
        <w:t>omission of</w:t>
      </w:r>
      <w:r w:rsidRPr="002C757B">
        <w:rPr>
          <w:rFonts w:ascii="Arial" w:hAnsi="Arial" w:cs="Arial"/>
          <w:spacing w:val="-1"/>
          <w:sz w:val="20"/>
        </w:rPr>
        <w:t xml:space="preserve"> </w:t>
      </w:r>
      <w:r w:rsidRPr="002C757B">
        <w:rPr>
          <w:rFonts w:ascii="Arial" w:hAnsi="Arial" w:cs="Arial"/>
          <w:sz w:val="20"/>
        </w:rPr>
        <w:t>the</w:t>
      </w:r>
      <w:r w:rsidRPr="002C757B">
        <w:rPr>
          <w:rFonts w:ascii="Arial" w:hAnsi="Arial" w:cs="Arial"/>
          <w:spacing w:val="-2"/>
          <w:sz w:val="20"/>
        </w:rPr>
        <w:t xml:space="preserve"> </w:t>
      </w:r>
      <w:r w:rsidRPr="002C757B">
        <w:rPr>
          <w:rFonts w:ascii="Arial" w:hAnsi="Arial" w:cs="Arial"/>
          <w:sz w:val="20"/>
        </w:rPr>
        <w:t>Party</w:t>
      </w:r>
      <w:r w:rsidRPr="002C757B">
        <w:rPr>
          <w:rFonts w:ascii="Arial" w:hAnsi="Arial" w:cs="Arial"/>
          <w:spacing w:val="-2"/>
          <w:sz w:val="20"/>
        </w:rPr>
        <w:t xml:space="preserve"> </w:t>
      </w:r>
      <w:r w:rsidRPr="002C757B">
        <w:rPr>
          <w:rFonts w:ascii="Arial" w:hAnsi="Arial" w:cs="Arial"/>
          <w:sz w:val="20"/>
        </w:rPr>
        <w:t>in connection with the performance of this Agreement.</w:t>
      </w:r>
    </w:p>
    <w:p w14:paraId="18605D36" w14:textId="77777777" w:rsidR="002C757B" w:rsidRPr="002C757B" w:rsidRDefault="002C757B" w:rsidP="002C757B">
      <w:pPr>
        <w:numPr>
          <w:ilvl w:val="1"/>
          <w:numId w:val="69"/>
        </w:numPr>
        <w:tabs>
          <w:tab w:val="left" w:pos="838"/>
          <w:tab w:val="left" w:pos="840"/>
        </w:tabs>
        <w:autoSpaceDE w:val="0"/>
        <w:autoSpaceDN w:val="0"/>
        <w:spacing w:before="66" w:line="273" w:lineRule="auto"/>
        <w:ind w:right="225"/>
        <w:jc w:val="both"/>
        <w:rPr>
          <w:rFonts w:ascii="Arial" w:hAnsi="Arial" w:cs="Arial"/>
          <w:b/>
          <w:sz w:val="20"/>
        </w:rPr>
      </w:pP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Party</w:t>
      </w:r>
      <w:r w:rsidRPr="002C757B">
        <w:rPr>
          <w:rFonts w:ascii="Arial" w:hAnsi="Arial" w:cs="Arial"/>
          <w:spacing w:val="-2"/>
          <w:sz w:val="20"/>
        </w:rPr>
        <w:t xml:space="preserve"> </w:t>
      </w:r>
      <w:r w:rsidRPr="002C757B">
        <w:rPr>
          <w:rFonts w:ascii="Arial" w:hAnsi="Arial" w:cs="Arial"/>
          <w:sz w:val="20"/>
        </w:rPr>
        <w:t>shall</w:t>
      </w:r>
      <w:r w:rsidRPr="002C757B">
        <w:rPr>
          <w:rFonts w:ascii="Arial" w:hAnsi="Arial" w:cs="Arial"/>
          <w:spacing w:val="-3"/>
          <w:sz w:val="20"/>
        </w:rPr>
        <w:t xml:space="preserve"> </w:t>
      </w:r>
      <w:r w:rsidRPr="002C757B">
        <w:rPr>
          <w:rFonts w:ascii="Arial" w:hAnsi="Arial" w:cs="Arial"/>
          <w:sz w:val="20"/>
        </w:rPr>
        <w:t>indemnify</w:t>
      </w:r>
      <w:r w:rsidRPr="002C757B">
        <w:rPr>
          <w:rFonts w:ascii="Arial" w:hAnsi="Arial" w:cs="Arial"/>
          <w:spacing w:val="-2"/>
          <w:sz w:val="20"/>
        </w:rPr>
        <w:t xml:space="preserve"> </w:t>
      </w:r>
      <w:r w:rsidRPr="002C757B">
        <w:rPr>
          <w:rFonts w:ascii="Arial" w:hAnsi="Arial" w:cs="Arial"/>
          <w:sz w:val="20"/>
        </w:rPr>
        <w:t>the</w:t>
      </w:r>
      <w:r w:rsidRPr="002C757B">
        <w:rPr>
          <w:rFonts w:ascii="Arial" w:hAnsi="Arial" w:cs="Arial"/>
          <w:spacing w:val="-2"/>
          <w:sz w:val="20"/>
        </w:rPr>
        <w:t xml:space="preserve"> </w:t>
      </w:r>
      <w:r w:rsidRPr="002C757B">
        <w:rPr>
          <w:rFonts w:ascii="Arial" w:hAnsi="Arial" w:cs="Arial"/>
          <w:sz w:val="20"/>
        </w:rPr>
        <w:t>State</w:t>
      </w:r>
      <w:r w:rsidRPr="002C757B">
        <w:rPr>
          <w:rFonts w:ascii="Arial" w:hAnsi="Arial" w:cs="Arial"/>
          <w:spacing w:val="-2"/>
          <w:sz w:val="20"/>
        </w:rPr>
        <w:t xml:space="preserve"> </w:t>
      </w:r>
      <w:r w:rsidRPr="002C757B">
        <w:rPr>
          <w:rFonts w:ascii="Arial" w:hAnsi="Arial" w:cs="Arial"/>
          <w:sz w:val="20"/>
        </w:rPr>
        <w:t>and</w:t>
      </w:r>
      <w:r w:rsidRPr="002C757B">
        <w:rPr>
          <w:rFonts w:ascii="Arial" w:hAnsi="Arial" w:cs="Arial"/>
          <w:spacing w:val="-4"/>
          <w:sz w:val="20"/>
        </w:rPr>
        <w:t xml:space="preserve"> </w:t>
      </w:r>
      <w:r w:rsidRPr="002C757B">
        <w:rPr>
          <w:rFonts w:ascii="Arial" w:hAnsi="Arial" w:cs="Arial"/>
          <w:sz w:val="20"/>
        </w:rPr>
        <w:t>its</w:t>
      </w:r>
      <w:r w:rsidRPr="002C757B">
        <w:rPr>
          <w:rFonts w:ascii="Arial" w:hAnsi="Arial" w:cs="Arial"/>
          <w:spacing w:val="-3"/>
          <w:sz w:val="20"/>
        </w:rPr>
        <w:t xml:space="preserve"> </w:t>
      </w:r>
      <w:r w:rsidRPr="002C757B">
        <w:rPr>
          <w:rFonts w:ascii="Arial" w:hAnsi="Arial" w:cs="Arial"/>
          <w:sz w:val="20"/>
        </w:rPr>
        <w:t>officers</w:t>
      </w:r>
      <w:r w:rsidRPr="002C757B">
        <w:rPr>
          <w:rFonts w:ascii="Arial" w:hAnsi="Arial" w:cs="Arial"/>
          <w:spacing w:val="-3"/>
          <w:sz w:val="20"/>
        </w:rPr>
        <w:t xml:space="preserve"> </w:t>
      </w:r>
      <w:r w:rsidRPr="002C757B">
        <w:rPr>
          <w:rFonts w:ascii="Arial" w:hAnsi="Arial" w:cs="Arial"/>
          <w:sz w:val="20"/>
        </w:rPr>
        <w:t>and</w:t>
      </w:r>
      <w:r w:rsidRPr="002C757B">
        <w:rPr>
          <w:rFonts w:ascii="Arial" w:hAnsi="Arial" w:cs="Arial"/>
          <w:spacing w:val="-2"/>
          <w:sz w:val="20"/>
        </w:rPr>
        <w:t xml:space="preserve"> </w:t>
      </w:r>
      <w:r w:rsidRPr="002C757B">
        <w:rPr>
          <w:rFonts w:ascii="Arial" w:hAnsi="Arial" w:cs="Arial"/>
          <w:sz w:val="20"/>
        </w:rPr>
        <w:t>employees</w:t>
      </w:r>
      <w:r w:rsidRPr="002C757B">
        <w:rPr>
          <w:rFonts w:ascii="Arial" w:hAnsi="Arial" w:cs="Arial"/>
          <w:spacing w:val="-3"/>
          <w:sz w:val="20"/>
        </w:rPr>
        <w:t xml:space="preserve"> </w:t>
      </w:r>
      <w:r w:rsidRPr="002C757B">
        <w:rPr>
          <w:rFonts w:ascii="Arial" w:hAnsi="Arial" w:cs="Arial"/>
          <w:sz w:val="20"/>
        </w:rPr>
        <w:t>if</w:t>
      </w:r>
      <w:r w:rsidRPr="002C757B">
        <w:rPr>
          <w:rFonts w:ascii="Arial" w:hAnsi="Arial" w:cs="Arial"/>
          <w:spacing w:val="-3"/>
          <w:sz w:val="20"/>
        </w:rPr>
        <w:t xml:space="preserve"> </w:t>
      </w:r>
      <w:r w:rsidRPr="002C757B">
        <w:rPr>
          <w:rFonts w:ascii="Arial" w:hAnsi="Arial" w:cs="Arial"/>
          <w:sz w:val="20"/>
        </w:rPr>
        <w:t>the</w:t>
      </w:r>
      <w:r w:rsidRPr="002C757B">
        <w:rPr>
          <w:rFonts w:ascii="Arial" w:hAnsi="Arial" w:cs="Arial"/>
          <w:spacing w:val="-2"/>
          <w:sz w:val="20"/>
        </w:rPr>
        <w:t xml:space="preserve"> </w:t>
      </w:r>
      <w:r w:rsidRPr="002C757B">
        <w:rPr>
          <w:rFonts w:ascii="Arial" w:hAnsi="Arial" w:cs="Arial"/>
          <w:sz w:val="20"/>
        </w:rPr>
        <w:t>State,</w:t>
      </w:r>
      <w:r w:rsidRPr="002C757B">
        <w:rPr>
          <w:rFonts w:ascii="Arial" w:hAnsi="Arial" w:cs="Arial"/>
          <w:spacing w:val="-4"/>
          <w:sz w:val="20"/>
        </w:rPr>
        <w:t xml:space="preserve"> </w:t>
      </w:r>
      <w:r w:rsidRPr="002C757B">
        <w:rPr>
          <w:rFonts w:ascii="Arial" w:hAnsi="Arial" w:cs="Arial"/>
          <w:sz w:val="20"/>
        </w:rPr>
        <w:t>its</w:t>
      </w:r>
      <w:r w:rsidRPr="002C757B">
        <w:rPr>
          <w:rFonts w:ascii="Arial" w:hAnsi="Arial" w:cs="Arial"/>
          <w:spacing w:val="-3"/>
          <w:sz w:val="20"/>
        </w:rPr>
        <w:t xml:space="preserve"> </w:t>
      </w:r>
      <w:r w:rsidRPr="002C757B">
        <w:rPr>
          <w:rFonts w:ascii="Arial" w:hAnsi="Arial" w:cs="Arial"/>
          <w:sz w:val="20"/>
        </w:rPr>
        <w:t>officers,</w:t>
      </w:r>
      <w:r w:rsidRPr="002C757B">
        <w:rPr>
          <w:rFonts w:ascii="Arial" w:hAnsi="Arial" w:cs="Arial"/>
          <w:spacing w:val="-3"/>
          <w:sz w:val="20"/>
        </w:rPr>
        <w:t xml:space="preserve"> </w:t>
      </w:r>
      <w:r w:rsidRPr="002C757B">
        <w:rPr>
          <w:rFonts w:ascii="Arial" w:hAnsi="Arial" w:cs="Arial"/>
          <w:sz w:val="20"/>
        </w:rPr>
        <w:t>or</w:t>
      </w:r>
      <w:r w:rsidRPr="002C757B">
        <w:rPr>
          <w:rFonts w:ascii="Arial" w:hAnsi="Arial" w:cs="Arial"/>
          <w:spacing w:val="-3"/>
          <w:sz w:val="20"/>
        </w:rPr>
        <w:t xml:space="preserve"> </w:t>
      </w:r>
      <w:r w:rsidRPr="002C757B">
        <w:rPr>
          <w:rFonts w:ascii="Arial" w:hAnsi="Arial" w:cs="Arial"/>
          <w:sz w:val="20"/>
        </w:rPr>
        <w:t>employees</w:t>
      </w:r>
      <w:r w:rsidRPr="002C757B">
        <w:rPr>
          <w:rFonts w:ascii="Arial" w:hAnsi="Arial" w:cs="Arial"/>
          <w:spacing w:val="-3"/>
          <w:sz w:val="20"/>
        </w:rPr>
        <w:t xml:space="preserve"> </w:t>
      </w:r>
      <w:r w:rsidRPr="002C757B">
        <w:rPr>
          <w:rFonts w:ascii="Arial" w:hAnsi="Arial" w:cs="Arial"/>
          <w:sz w:val="20"/>
        </w:rPr>
        <w:lastRenderedPageBreak/>
        <w:t>become</w:t>
      </w:r>
      <w:r w:rsidRPr="002C757B">
        <w:rPr>
          <w:rFonts w:ascii="Arial" w:hAnsi="Arial" w:cs="Arial"/>
          <w:spacing w:val="-2"/>
          <w:sz w:val="20"/>
        </w:rPr>
        <w:t xml:space="preserve"> </w:t>
      </w:r>
      <w:r w:rsidRPr="002C757B">
        <w:rPr>
          <w:rFonts w:ascii="Arial" w:hAnsi="Arial" w:cs="Arial"/>
          <w:sz w:val="20"/>
        </w:rPr>
        <w:t>legally obligated</w:t>
      </w:r>
      <w:r w:rsidRPr="002C757B">
        <w:rPr>
          <w:rFonts w:ascii="Arial" w:hAnsi="Arial" w:cs="Arial"/>
          <w:spacing w:val="-11"/>
          <w:sz w:val="20"/>
        </w:rPr>
        <w:t xml:space="preserve"> </w:t>
      </w:r>
      <w:r w:rsidRPr="002C757B">
        <w:rPr>
          <w:rFonts w:ascii="Arial" w:hAnsi="Arial" w:cs="Arial"/>
          <w:sz w:val="20"/>
        </w:rPr>
        <w:t>to</w:t>
      </w:r>
      <w:r w:rsidRPr="002C757B">
        <w:rPr>
          <w:rFonts w:ascii="Arial" w:hAnsi="Arial" w:cs="Arial"/>
          <w:spacing w:val="-11"/>
          <w:sz w:val="20"/>
        </w:rPr>
        <w:t xml:space="preserve"> </w:t>
      </w:r>
      <w:r w:rsidRPr="002C757B">
        <w:rPr>
          <w:rFonts w:ascii="Arial" w:hAnsi="Arial" w:cs="Arial"/>
          <w:sz w:val="20"/>
        </w:rPr>
        <w:t>pay</w:t>
      </w:r>
      <w:r w:rsidRPr="002C757B">
        <w:rPr>
          <w:rFonts w:ascii="Arial" w:hAnsi="Arial" w:cs="Arial"/>
          <w:spacing w:val="-11"/>
          <w:sz w:val="20"/>
        </w:rPr>
        <w:t xml:space="preserve"> </w:t>
      </w:r>
      <w:r w:rsidRPr="002C757B">
        <w:rPr>
          <w:rFonts w:ascii="Arial" w:hAnsi="Arial" w:cs="Arial"/>
          <w:sz w:val="20"/>
        </w:rPr>
        <w:t>any</w:t>
      </w:r>
      <w:r w:rsidRPr="002C757B">
        <w:rPr>
          <w:rFonts w:ascii="Arial" w:hAnsi="Arial" w:cs="Arial"/>
          <w:spacing w:val="-11"/>
          <w:sz w:val="20"/>
        </w:rPr>
        <w:t xml:space="preserve"> </w:t>
      </w:r>
      <w:r w:rsidRPr="002C757B">
        <w:rPr>
          <w:rFonts w:ascii="Arial" w:hAnsi="Arial" w:cs="Arial"/>
          <w:sz w:val="20"/>
        </w:rPr>
        <w:t>damages</w:t>
      </w:r>
      <w:r w:rsidRPr="002C757B">
        <w:rPr>
          <w:rFonts w:ascii="Arial" w:hAnsi="Arial" w:cs="Arial"/>
          <w:spacing w:val="-9"/>
          <w:sz w:val="20"/>
        </w:rPr>
        <w:t xml:space="preserve"> </w:t>
      </w:r>
      <w:r w:rsidRPr="002C757B">
        <w:rPr>
          <w:rFonts w:ascii="Arial" w:hAnsi="Arial" w:cs="Arial"/>
          <w:sz w:val="20"/>
        </w:rPr>
        <w:t>or</w:t>
      </w:r>
      <w:r w:rsidRPr="002C757B">
        <w:rPr>
          <w:rFonts w:ascii="Arial" w:hAnsi="Arial" w:cs="Arial"/>
          <w:spacing w:val="-11"/>
          <w:sz w:val="20"/>
        </w:rPr>
        <w:t xml:space="preserve"> </w:t>
      </w:r>
      <w:r w:rsidRPr="002C757B">
        <w:rPr>
          <w:rFonts w:ascii="Arial" w:hAnsi="Arial" w:cs="Arial"/>
          <w:sz w:val="20"/>
        </w:rPr>
        <w:t>losses</w:t>
      </w:r>
      <w:r w:rsidRPr="002C757B">
        <w:rPr>
          <w:rFonts w:ascii="Arial" w:hAnsi="Arial" w:cs="Arial"/>
          <w:spacing w:val="-11"/>
          <w:sz w:val="20"/>
        </w:rPr>
        <w:t xml:space="preserve"> </w:t>
      </w:r>
      <w:r w:rsidRPr="002C757B">
        <w:rPr>
          <w:rFonts w:ascii="Arial" w:hAnsi="Arial" w:cs="Arial"/>
          <w:sz w:val="20"/>
        </w:rPr>
        <w:t>arising</w:t>
      </w:r>
      <w:r w:rsidRPr="002C757B">
        <w:rPr>
          <w:rFonts w:ascii="Arial" w:hAnsi="Arial" w:cs="Arial"/>
          <w:spacing w:val="-11"/>
          <w:sz w:val="20"/>
        </w:rPr>
        <w:t xml:space="preserve"> </w:t>
      </w:r>
      <w:r w:rsidRPr="002C757B">
        <w:rPr>
          <w:rFonts w:ascii="Arial" w:hAnsi="Arial" w:cs="Arial"/>
          <w:sz w:val="20"/>
        </w:rPr>
        <w:t>from</w:t>
      </w:r>
      <w:r w:rsidRPr="002C757B">
        <w:rPr>
          <w:rFonts w:ascii="Arial" w:hAnsi="Arial" w:cs="Arial"/>
          <w:spacing w:val="-9"/>
          <w:sz w:val="20"/>
        </w:rPr>
        <w:t xml:space="preserve"> </w:t>
      </w:r>
      <w:r w:rsidRPr="002C757B">
        <w:rPr>
          <w:rFonts w:ascii="Arial" w:hAnsi="Arial" w:cs="Arial"/>
          <w:sz w:val="20"/>
        </w:rPr>
        <w:t>any</w:t>
      </w:r>
      <w:r w:rsidRPr="002C757B">
        <w:rPr>
          <w:rFonts w:ascii="Arial" w:hAnsi="Arial" w:cs="Arial"/>
          <w:spacing w:val="-11"/>
          <w:sz w:val="20"/>
        </w:rPr>
        <w:t xml:space="preserve"> </w:t>
      </w:r>
      <w:r w:rsidRPr="002C757B">
        <w:rPr>
          <w:rFonts w:ascii="Arial" w:hAnsi="Arial" w:cs="Arial"/>
          <w:sz w:val="20"/>
        </w:rPr>
        <w:t>act</w:t>
      </w:r>
      <w:r w:rsidRPr="002C757B">
        <w:rPr>
          <w:rFonts w:ascii="Arial" w:hAnsi="Arial" w:cs="Arial"/>
          <w:spacing w:val="-9"/>
          <w:sz w:val="20"/>
        </w:rPr>
        <w:t xml:space="preserve"> </w:t>
      </w:r>
      <w:r w:rsidRPr="002C757B">
        <w:rPr>
          <w:rFonts w:ascii="Arial" w:hAnsi="Arial" w:cs="Arial"/>
          <w:sz w:val="20"/>
        </w:rPr>
        <w:t>or</w:t>
      </w:r>
      <w:r w:rsidRPr="002C757B">
        <w:rPr>
          <w:rFonts w:ascii="Arial" w:hAnsi="Arial" w:cs="Arial"/>
          <w:spacing w:val="-11"/>
          <w:sz w:val="20"/>
        </w:rPr>
        <w:t xml:space="preserve"> </w:t>
      </w:r>
      <w:r w:rsidRPr="002C757B">
        <w:rPr>
          <w:rFonts w:ascii="Arial" w:hAnsi="Arial" w:cs="Arial"/>
          <w:sz w:val="20"/>
        </w:rPr>
        <w:t>omission</w:t>
      </w:r>
      <w:r w:rsidRPr="002C757B">
        <w:rPr>
          <w:rFonts w:ascii="Arial" w:hAnsi="Arial" w:cs="Arial"/>
          <w:spacing w:val="-11"/>
          <w:sz w:val="20"/>
        </w:rPr>
        <w:t xml:space="preserve"> </w:t>
      </w:r>
      <w:r w:rsidRPr="002C757B">
        <w:rPr>
          <w:rFonts w:ascii="Arial" w:hAnsi="Arial" w:cs="Arial"/>
          <w:sz w:val="20"/>
        </w:rPr>
        <w:t>of</w:t>
      </w:r>
      <w:r w:rsidRPr="002C757B">
        <w:rPr>
          <w:rFonts w:ascii="Arial" w:hAnsi="Arial" w:cs="Arial"/>
          <w:spacing w:val="-11"/>
          <w:sz w:val="20"/>
        </w:rPr>
        <w:t xml:space="preserve"> </w:t>
      </w:r>
      <w:r w:rsidRPr="002C757B">
        <w:rPr>
          <w:rFonts w:ascii="Arial" w:hAnsi="Arial" w:cs="Arial"/>
          <w:sz w:val="20"/>
        </w:rPr>
        <w:t>the</w:t>
      </w:r>
      <w:r w:rsidRPr="002C757B">
        <w:rPr>
          <w:rFonts w:ascii="Arial" w:hAnsi="Arial" w:cs="Arial"/>
          <w:spacing w:val="-11"/>
          <w:sz w:val="20"/>
        </w:rPr>
        <w:t xml:space="preserve"> </w:t>
      </w:r>
      <w:r w:rsidRPr="002C757B">
        <w:rPr>
          <w:rFonts w:ascii="Arial" w:hAnsi="Arial" w:cs="Arial"/>
          <w:sz w:val="20"/>
        </w:rPr>
        <w:t>Party</w:t>
      </w:r>
      <w:r w:rsidRPr="002C757B">
        <w:rPr>
          <w:rFonts w:ascii="Arial" w:hAnsi="Arial" w:cs="Arial"/>
          <w:spacing w:val="-8"/>
          <w:sz w:val="20"/>
        </w:rPr>
        <w:t xml:space="preserve"> </w:t>
      </w:r>
      <w:r w:rsidRPr="002C757B">
        <w:rPr>
          <w:rFonts w:ascii="Arial" w:hAnsi="Arial" w:cs="Arial"/>
          <w:sz w:val="20"/>
        </w:rPr>
        <w:t>or</w:t>
      </w:r>
      <w:r w:rsidRPr="002C757B">
        <w:rPr>
          <w:rFonts w:ascii="Arial" w:hAnsi="Arial" w:cs="Arial"/>
          <w:spacing w:val="-14"/>
          <w:sz w:val="20"/>
        </w:rPr>
        <w:t xml:space="preserve"> </w:t>
      </w:r>
      <w:r w:rsidRPr="002C757B">
        <w:rPr>
          <w:rFonts w:ascii="Arial" w:hAnsi="Arial" w:cs="Arial"/>
          <w:sz w:val="20"/>
        </w:rPr>
        <w:t>an</w:t>
      </w:r>
      <w:r w:rsidRPr="002C757B">
        <w:rPr>
          <w:rFonts w:ascii="Arial" w:hAnsi="Arial" w:cs="Arial"/>
          <w:spacing w:val="-10"/>
          <w:sz w:val="20"/>
        </w:rPr>
        <w:t xml:space="preserve"> </w:t>
      </w:r>
      <w:r w:rsidRPr="002C757B">
        <w:rPr>
          <w:rFonts w:ascii="Arial" w:hAnsi="Arial" w:cs="Arial"/>
          <w:sz w:val="20"/>
        </w:rPr>
        <w:t>agent</w:t>
      </w:r>
      <w:r w:rsidRPr="002C757B">
        <w:rPr>
          <w:rFonts w:ascii="Arial" w:hAnsi="Arial" w:cs="Arial"/>
          <w:spacing w:val="-12"/>
          <w:sz w:val="20"/>
        </w:rPr>
        <w:t xml:space="preserve"> </w:t>
      </w:r>
      <w:r w:rsidRPr="002C757B">
        <w:rPr>
          <w:rFonts w:ascii="Arial" w:hAnsi="Arial" w:cs="Arial"/>
          <w:sz w:val="20"/>
        </w:rPr>
        <w:t>of</w:t>
      </w:r>
      <w:r w:rsidRPr="002C757B">
        <w:rPr>
          <w:rFonts w:ascii="Arial" w:hAnsi="Arial" w:cs="Arial"/>
          <w:spacing w:val="-11"/>
          <w:sz w:val="20"/>
        </w:rPr>
        <w:t xml:space="preserve"> </w:t>
      </w:r>
      <w:r w:rsidRPr="002C757B">
        <w:rPr>
          <w:rFonts w:ascii="Arial" w:hAnsi="Arial" w:cs="Arial"/>
          <w:sz w:val="20"/>
        </w:rPr>
        <w:t>the</w:t>
      </w:r>
      <w:r w:rsidRPr="002C757B">
        <w:rPr>
          <w:rFonts w:ascii="Arial" w:hAnsi="Arial" w:cs="Arial"/>
          <w:spacing w:val="-11"/>
          <w:sz w:val="20"/>
        </w:rPr>
        <w:t xml:space="preserve"> </w:t>
      </w:r>
      <w:r w:rsidRPr="002C757B">
        <w:rPr>
          <w:rFonts w:ascii="Arial" w:hAnsi="Arial" w:cs="Arial"/>
          <w:sz w:val="20"/>
        </w:rPr>
        <w:t>Party</w:t>
      </w:r>
      <w:r w:rsidRPr="002C757B">
        <w:rPr>
          <w:rFonts w:ascii="Arial" w:hAnsi="Arial" w:cs="Arial"/>
          <w:spacing w:val="-11"/>
          <w:sz w:val="20"/>
        </w:rPr>
        <w:t xml:space="preserve"> </w:t>
      </w:r>
      <w:r w:rsidRPr="002C757B">
        <w:rPr>
          <w:rFonts w:ascii="Arial" w:hAnsi="Arial" w:cs="Arial"/>
          <w:sz w:val="20"/>
        </w:rPr>
        <w:t>in</w:t>
      </w:r>
      <w:r w:rsidRPr="002C757B">
        <w:rPr>
          <w:rFonts w:ascii="Arial" w:hAnsi="Arial" w:cs="Arial"/>
          <w:spacing w:val="-11"/>
          <w:sz w:val="20"/>
        </w:rPr>
        <w:t xml:space="preserve"> </w:t>
      </w:r>
      <w:r w:rsidRPr="002C757B">
        <w:rPr>
          <w:rFonts w:ascii="Arial" w:hAnsi="Arial" w:cs="Arial"/>
          <w:sz w:val="20"/>
        </w:rPr>
        <w:t>connection with the performance of this Agreement.</w:t>
      </w:r>
    </w:p>
    <w:p w14:paraId="43E4A8EC" w14:textId="77777777" w:rsidR="002C757B" w:rsidRPr="002C757B" w:rsidRDefault="002C757B" w:rsidP="002C757B">
      <w:pPr>
        <w:numPr>
          <w:ilvl w:val="1"/>
          <w:numId w:val="69"/>
        </w:numPr>
        <w:tabs>
          <w:tab w:val="left" w:pos="839"/>
        </w:tabs>
        <w:autoSpaceDE w:val="0"/>
        <w:autoSpaceDN w:val="0"/>
        <w:spacing w:before="64" w:line="273" w:lineRule="auto"/>
        <w:ind w:left="839" w:right="230" w:hanging="362"/>
        <w:jc w:val="both"/>
        <w:rPr>
          <w:rFonts w:ascii="Arial" w:hAnsi="Arial" w:cs="Arial"/>
          <w:b/>
          <w:sz w:val="20"/>
        </w:rPr>
      </w:pPr>
      <w:r w:rsidRPr="002C757B">
        <w:rPr>
          <w:rFonts w:ascii="Arial" w:hAnsi="Arial" w:cs="Arial"/>
          <w:spacing w:val="-2"/>
          <w:sz w:val="20"/>
        </w:rPr>
        <w:t>Notwithstanding</w:t>
      </w:r>
      <w:r w:rsidRPr="002C757B">
        <w:rPr>
          <w:rFonts w:ascii="Arial" w:hAnsi="Arial" w:cs="Arial"/>
          <w:spacing w:val="-6"/>
          <w:sz w:val="20"/>
        </w:rPr>
        <w:t xml:space="preserve"> </w:t>
      </w:r>
      <w:r w:rsidRPr="002C757B">
        <w:rPr>
          <w:rFonts w:ascii="Arial" w:hAnsi="Arial" w:cs="Arial"/>
          <w:spacing w:val="-2"/>
          <w:sz w:val="20"/>
        </w:rPr>
        <w:t>any</w:t>
      </w:r>
      <w:r w:rsidRPr="002C757B">
        <w:rPr>
          <w:rFonts w:ascii="Arial" w:hAnsi="Arial" w:cs="Arial"/>
          <w:spacing w:val="-9"/>
          <w:sz w:val="20"/>
        </w:rPr>
        <w:t xml:space="preserve"> </w:t>
      </w:r>
      <w:r w:rsidRPr="002C757B">
        <w:rPr>
          <w:rFonts w:ascii="Arial" w:hAnsi="Arial" w:cs="Arial"/>
          <w:spacing w:val="-2"/>
          <w:sz w:val="20"/>
        </w:rPr>
        <w:t>contrary</w:t>
      </w:r>
      <w:r w:rsidRPr="002C757B">
        <w:rPr>
          <w:rFonts w:ascii="Arial" w:hAnsi="Arial" w:cs="Arial"/>
          <w:spacing w:val="-6"/>
          <w:sz w:val="20"/>
        </w:rPr>
        <w:t xml:space="preserve"> </w:t>
      </w:r>
      <w:r w:rsidRPr="002C757B">
        <w:rPr>
          <w:rFonts w:ascii="Arial" w:hAnsi="Arial" w:cs="Arial"/>
          <w:spacing w:val="-2"/>
          <w:sz w:val="20"/>
        </w:rPr>
        <w:t>language</w:t>
      </w:r>
      <w:r w:rsidRPr="002C757B">
        <w:rPr>
          <w:rFonts w:ascii="Arial" w:hAnsi="Arial" w:cs="Arial"/>
          <w:spacing w:val="-6"/>
          <w:sz w:val="20"/>
        </w:rPr>
        <w:t xml:space="preserve"> </w:t>
      </w:r>
      <w:r w:rsidRPr="002C757B">
        <w:rPr>
          <w:rFonts w:ascii="Arial" w:hAnsi="Arial" w:cs="Arial"/>
          <w:spacing w:val="-2"/>
          <w:sz w:val="20"/>
        </w:rPr>
        <w:t>anywhere,</w:t>
      </w:r>
      <w:r w:rsidRPr="002C757B">
        <w:rPr>
          <w:rFonts w:ascii="Arial" w:hAnsi="Arial" w:cs="Arial"/>
          <w:spacing w:val="-9"/>
          <w:sz w:val="20"/>
        </w:rPr>
        <w:t xml:space="preserve"> </w:t>
      </w:r>
      <w:r w:rsidRPr="002C757B">
        <w:rPr>
          <w:rFonts w:ascii="Arial" w:hAnsi="Arial" w:cs="Arial"/>
          <w:spacing w:val="-2"/>
          <w:sz w:val="20"/>
        </w:rPr>
        <w:t>in</w:t>
      </w:r>
      <w:r w:rsidRPr="002C757B">
        <w:rPr>
          <w:rFonts w:ascii="Arial" w:hAnsi="Arial" w:cs="Arial"/>
          <w:spacing w:val="-6"/>
          <w:sz w:val="20"/>
        </w:rPr>
        <w:t xml:space="preserve"> </w:t>
      </w:r>
      <w:r w:rsidRPr="002C757B">
        <w:rPr>
          <w:rFonts w:ascii="Arial" w:hAnsi="Arial" w:cs="Arial"/>
          <w:spacing w:val="-2"/>
          <w:sz w:val="20"/>
        </w:rPr>
        <w:t>no</w:t>
      </w:r>
      <w:r w:rsidRPr="002C757B">
        <w:rPr>
          <w:rFonts w:ascii="Arial" w:hAnsi="Arial" w:cs="Arial"/>
          <w:spacing w:val="-9"/>
          <w:sz w:val="20"/>
        </w:rPr>
        <w:t xml:space="preserve"> </w:t>
      </w:r>
      <w:r w:rsidRPr="002C757B">
        <w:rPr>
          <w:rFonts w:ascii="Arial" w:hAnsi="Arial" w:cs="Arial"/>
          <w:spacing w:val="-2"/>
          <w:sz w:val="20"/>
        </w:rPr>
        <w:t>event</w:t>
      </w:r>
      <w:r w:rsidRPr="002C757B">
        <w:rPr>
          <w:rFonts w:ascii="Arial" w:hAnsi="Arial" w:cs="Arial"/>
          <w:spacing w:val="-7"/>
          <w:sz w:val="20"/>
        </w:rPr>
        <w:t xml:space="preserve"> </w:t>
      </w:r>
      <w:r w:rsidRPr="002C757B">
        <w:rPr>
          <w:rFonts w:ascii="Arial" w:hAnsi="Arial" w:cs="Arial"/>
          <w:spacing w:val="-2"/>
          <w:sz w:val="20"/>
        </w:rPr>
        <w:t>shall</w:t>
      </w:r>
      <w:r w:rsidRPr="002C757B">
        <w:rPr>
          <w:rFonts w:ascii="Arial" w:hAnsi="Arial" w:cs="Arial"/>
          <w:spacing w:val="-11"/>
          <w:sz w:val="20"/>
        </w:rPr>
        <w:t xml:space="preserve"> </w:t>
      </w:r>
      <w:r w:rsidRPr="002C757B">
        <w:rPr>
          <w:rFonts w:ascii="Arial" w:hAnsi="Arial" w:cs="Arial"/>
          <w:spacing w:val="-2"/>
          <w:sz w:val="20"/>
        </w:rPr>
        <w:t>the</w:t>
      </w:r>
      <w:r w:rsidRPr="002C757B">
        <w:rPr>
          <w:rFonts w:ascii="Arial" w:hAnsi="Arial" w:cs="Arial"/>
          <w:spacing w:val="-10"/>
          <w:sz w:val="20"/>
        </w:rPr>
        <w:t xml:space="preserve"> </w:t>
      </w:r>
      <w:r w:rsidRPr="002C757B">
        <w:rPr>
          <w:rFonts w:ascii="Arial" w:hAnsi="Arial" w:cs="Arial"/>
          <w:spacing w:val="-2"/>
          <w:sz w:val="20"/>
        </w:rPr>
        <w:t>terms</w:t>
      </w:r>
      <w:r w:rsidRPr="002C757B">
        <w:rPr>
          <w:rFonts w:ascii="Arial" w:hAnsi="Arial" w:cs="Arial"/>
          <w:spacing w:val="-10"/>
          <w:sz w:val="20"/>
        </w:rPr>
        <w:t xml:space="preserve"> </w:t>
      </w:r>
      <w:r w:rsidRPr="002C757B">
        <w:rPr>
          <w:rFonts w:ascii="Arial" w:hAnsi="Arial" w:cs="Arial"/>
          <w:spacing w:val="-2"/>
          <w:sz w:val="20"/>
        </w:rPr>
        <w:t>of</w:t>
      </w:r>
      <w:r w:rsidRPr="002C757B">
        <w:rPr>
          <w:rFonts w:ascii="Arial" w:hAnsi="Arial" w:cs="Arial"/>
          <w:spacing w:val="-7"/>
          <w:sz w:val="20"/>
        </w:rPr>
        <w:t xml:space="preserve"> </w:t>
      </w:r>
      <w:r w:rsidRPr="002C757B">
        <w:rPr>
          <w:rFonts w:ascii="Arial" w:hAnsi="Arial" w:cs="Arial"/>
          <w:spacing w:val="-2"/>
          <w:sz w:val="20"/>
        </w:rPr>
        <w:t>this</w:t>
      </w:r>
      <w:r w:rsidRPr="002C757B">
        <w:rPr>
          <w:rFonts w:ascii="Arial" w:hAnsi="Arial" w:cs="Arial"/>
          <w:spacing w:val="-7"/>
          <w:sz w:val="20"/>
        </w:rPr>
        <w:t xml:space="preserve"> </w:t>
      </w:r>
      <w:r w:rsidRPr="002C757B">
        <w:rPr>
          <w:rFonts w:ascii="Arial" w:hAnsi="Arial" w:cs="Arial"/>
          <w:spacing w:val="-2"/>
          <w:sz w:val="20"/>
        </w:rPr>
        <w:t>Agreement</w:t>
      </w:r>
      <w:r w:rsidRPr="002C757B">
        <w:rPr>
          <w:rFonts w:ascii="Arial" w:hAnsi="Arial" w:cs="Arial"/>
          <w:spacing w:val="-7"/>
          <w:sz w:val="20"/>
        </w:rPr>
        <w:t xml:space="preserve"> </w:t>
      </w:r>
      <w:r w:rsidRPr="002C757B">
        <w:rPr>
          <w:rFonts w:ascii="Arial" w:hAnsi="Arial" w:cs="Arial"/>
          <w:spacing w:val="-2"/>
          <w:sz w:val="20"/>
        </w:rPr>
        <w:t>or</w:t>
      </w:r>
      <w:r w:rsidRPr="002C757B">
        <w:rPr>
          <w:rFonts w:ascii="Arial" w:hAnsi="Arial" w:cs="Arial"/>
          <w:spacing w:val="-8"/>
          <w:sz w:val="20"/>
        </w:rPr>
        <w:t xml:space="preserve"> </w:t>
      </w:r>
      <w:r w:rsidRPr="002C757B">
        <w:rPr>
          <w:rFonts w:ascii="Arial" w:hAnsi="Arial" w:cs="Arial"/>
          <w:spacing w:val="-2"/>
          <w:sz w:val="20"/>
        </w:rPr>
        <w:t>any</w:t>
      </w:r>
      <w:r w:rsidRPr="002C757B">
        <w:rPr>
          <w:rFonts w:ascii="Arial" w:hAnsi="Arial" w:cs="Arial"/>
          <w:spacing w:val="-6"/>
          <w:sz w:val="20"/>
        </w:rPr>
        <w:t xml:space="preserve"> </w:t>
      </w:r>
      <w:r w:rsidRPr="002C757B">
        <w:rPr>
          <w:rFonts w:ascii="Arial" w:hAnsi="Arial" w:cs="Arial"/>
          <w:spacing w:val="-2"/>
          <w:sz w:val="20"/>
        </w:rPr>
        <w:t>document</w:t>
      </w:r>
      <w:r w:rsidRPr="002C757B">
        <w:rPr>
          <w:rFonts w:ascii="Arial" w:hAnsi="Arial" w:cs="Arial"/>
          <w:spacing w:val="-7"/>
          <w:sz w:val="20"/>
        </w:rPr>
        <w:t xml:space="preserve"> </w:t>
      </w:r>
      <w:r w:rsidRPr="002C757B">
        <w:rPr>
          <w:rFonts w:ascii="Arial" w:hAnsi="Arial" w:cs="Arial"/>
          <w:spacing w:val="-2"/>
          <w:sz w:val="20"/>
        </w:rPr>
        <w:t xml:space="preserve">furnished </w:t>
      </w:r>
      <w:r w:rsidRPr="002C757B">
        <w:rPr>
          <w:rFonts w:ascii="Arial" w:hAnsi="Arial" w:cs="Arial"/>
          <w:sz w:val="20"/>
        </w:rPr>
        <w:t>by the Party in connection with its performance under this Agreement obligate the State to (1) defend or indemnify the Party</w:t>
      </w:r>
      <w:r w:rsidRPr="002C757B">
        <w:rPr>
          <w:rFonts w:ascii="Arial" w:hAnsi="Arial" w:cs="Arial"/>
          <w:spacing w:val="-11"/>
          <w:sz w:val="20"/>
        </w:rPr>
        <w:t xml:space="preserve"> </w:t>
      </w:r>
      <w:r w:rsidRPr="002C757B">
        <w:rPr>
          <w:rFonts w:ascii="Arial" w:hAnsi="Arial" w:cs="Arial"/>
          <w:sz w:val="20"/>
        </w:rPr>
        <w:t>or</w:t>
      </w:r>
      <w:r w:rsidRPr="002C757B">
        <w:rPr>
          <w:rFonts w:ascii="Arial" w:hAnsi="Arial" w:cs="Arial"/>
          <w:spacing w:val="-12"/>
          <w:sz w:val="20"/>
        </w:rPr>
        <w:t xml:space="preserve"> </w:t>
      </w:r>
      <w:r w:rsidRPr="002C757B">
        <w:rPr>
          <w:rFonts w:ascii="Arial" w:hAnsi="Arial" w:cs="Arial"/>
          <w:sz w:val="20"/>
        </w:rPr>
        <w:t>any</w:t>
      </w:r>
      <w:r w:rsidRPr="002C757B">
        <w:rPr>
          <w:rFonts w:ascii="Arial" w:hAnsi="Arial" w:cs="Arial"/>
          <w:spacing w:val="-11"/>
          <w:sz w:val="20"/>
        </w:rPr>
        <w:t xml:space="preserve"> </w:t>
      </w:r>
      <w:r w:rsidRPr="002C757B">
        <w:rPr>
          <w:rFonts w:ascii="Arial" w:hAnsi="Arial" w:cs="Arial"/>
          <w:sz w:val="20"/>
        </w:rPr>
        <w:t>third</w:t>
      </w:r>
      <w:r w:rsidRPr="002C757B">
        <w:rPr>
          <w:rFonts w:ascii="Arial" w:hAnsi="Arial" w:cs="Arial"/>
          <w:spacing w:val="-11"/>
          <w:sz w:val="20"/>
        </w:rPr>
        <w:t xml:space="preserve"> </w:t>
      </w:r>
      <w:r w:rsidRPr="002C757B">
        <w:rPr>
          <w:rFonts w:ascii="Arial" w:hAnsi="Arial" w:cs="Arial"/>
          <w:sz w:val="20"/>
        </w:rPr>
        <w:t>party,</w:t>
      </w:r>
      <w:r w:rsidRPr="002C757B">
        <w:rPr>
          <w:rFonts w:ascii="Arial" w:hAnsi="Arial" w:cs="Arial"/>
          <w:spacing w:val="-11"/>
          <w:sz w:val="20"/>
        </w:rPr>
        <w:t xml:space="preserve"> </w:t>
      </w:r>
      <w:r w:rsidRPr="002C757B">
        <w:rPr>
          <w:rFonts w:ascii="Arial" w:hAnsi="Arial" w:cs="Arial"/>
          <w:sz w:val="20"/>
        </w:rPr>
        <w:t>or</w:t>
      </w:r>
      <w:r w:rsidRPr="002C757B">
        <w:rPr>
          <w:rFonts w:ascii="Arial" w:hAnsi="Arial" w:cs="Arial"/>
          <w:spacing w:val="-11"/>
          <w:sz w:val="20"/>
        </w:rPr>
        <w:t xml:space="preserve"> </w:t>
      </w:r>
      <w:r w:rsidRPr="002C757B">
        <w:rPr>
          <w:rFonts w:ascii="Arial" w:hAnsi="Arial" w:cs="Arial"/>
          <w:sz w:val="20"/>
        </w:rPr>
        <w:t>(2)</w:t>
      </w:r>
      <w:r w:rsidRPr="002C757B">
        <w:rPr>
          <w:rFonts w:ascii="Arial" w:hAnsi="Arial" w:cs="Arial"/>
          <w:spacing w:val="-11"/>
          <w:sz w:val="20"/>
        </w:rPr>
        <w:t xml:space="preserve"> </w:t>
      </w:r>
      <w:r w:rsidRPr="002C757B">
        <w:rPr>
          <w:rFonts w:ascii="Arial" w:hAnsi="Arial" w:cs="Arial"/>
          <w:sz w:val="20"/>
        </w:rPr>
        <w:t>otherwise</w:t>
      </w:r>
      <w:r w:rsidRPr="002C757B">
        <w:rPr>
          <w:rFonts w:ascii="Arial" w:hAnsi="Arial" w:cs="Arial"/>
          <w:spacing w:val="-11"/>
          <w:sz w:val="20"/>
        </w:rPr>
        <w:t xml:space="preserve"> </w:t>
      </w:r>
      <w:r w:rsidRPr="002C757B">
        <w:rPr>
          <w:rFonts w:ascii="Arial" w:hAnsi="Arial" w:cs="Arial"/>
          <w:sz w:val="20"/>
        </w:rPr>
        <w:t>be</w:t>
      </w:r>
      <w:r w:rsidRPr="002C757B">
        <w:rPr>
          <w:rFonts w:ascii="Arial" w:hAnsi="Arial" w:cs="Arial"/>
          <w:spacing w:val="-11"/>
          <w:sz w:val="20"/>
        </w:rPr>
        <w:t xml:space="preserve"> </w:t>
      </w:r>
      <w:r w:rsidRPr="002C757B">
        <w:rPr>
          <w:rFonts w:ascii="Arial" w:hAnsi="Arial" w:cs="Arial"/>
          <w:sz w:val="20"/>
        </w:rPr>
        <w:t>liable</w:t>
      </w:r>
      <w:r w:rsidRPr="002C757B">
        <w:rPr>
          <w:rFonts w:ascii="Arial" w:hAnsi="Arial" w:cs="Arial"/>
          <w:spacing w:val="-11"/>
          <w:sz w:val="20"/>
        </w:rPr>
        <w:t xml:space="preserve"> </w:t>
      </w:r>
      <w:r w:rsidRPr="002C757B">
        <w:rPr>
          <w:rFonts w:ascii="Arial" w:hAnsi="Arial" w:cs="Arial"/>
          <w:sz w:val="20"/>
        </w:rPr>
        <w:t>for</w:t>
      </w:r>
      <w:r w:rsidRPr="002C757B">
        <w:rPr>
          <w:rFonts w:ascii="Arial" w:hAnsi="Arial" w:cs="Arial"/>
          <w:spacing w:val="-11"/>
          <w:sz w:val="20"/>
        </w:rPr>
        <w:t xml:space="preserve"> </w:t>
      </w:r>
      <w:r w:rsidRPr="002C757B">
        <w:rPr>
          <w:rFonts w:ascii="Arial" w:hAnsi="Arial" w:cs="Arial"/>
          <w:sz w:val="20"/>
        </w:rPr>
        <w:t>the</w:t>
      </w:r>
      <w:r w:rsidRPr="002C757B">
        <w:rPr>
          <w:rFonts w:ascii="Arial" w:hAnsi="Arial" w:cs="Arial"/>
          <w:spacing w:val="-11"/>
          <w:sz w:val="20"/>
        </w:rPr>
        <w:t xml:space="preserve"> </w:t>
      </w:r>
      <w:r w:rsidRPr="002C757B">
        <w:rPr>
          <w:rFonts w:ascii="Arial" w:hAnsi="Arial" w:cs="Arial"/>
          <w:sz w:val="20"/>
        </w:rPr>
        <w:t>expenses</w:t>
      </w:r>
      <w:r w:rsidRPr="002C757B">
        <w:rPr>
          <w:rFonts w:ascii="Arial" w:hAnsi="Arial" w:cs="Arial"/>
          <w:spacing w:val="-11"/>
          <w:sz w:val="20"/>
        </w:rPr>
        <w:t xml:space="preserve"> </w:t>
      </w:r>
      <w:r w:rsidRPr="002C757B">
        <w:rPr>
          <w:rFonts w:ascii="Arial" w:hAnsi="Arial" w:cs="Arial"/>
          <w:sz w:val="20"/>
        </w:rPr>
        <w:t>or</w:t>
      </w:r>
      <w:r w:rsidRPr="002C757B">
        <w:rPr>
          <w:rFonts w:ascii="Arial" w:hAnsi="Arial" w:cs="Arial"/>
          <w:spacing w:val="-12"/>
          <w:sz w:val="20"/>
        </w:rPr>
        <w:t xml:space="preserve"> </w:t>
      </w:r>
      <w:r w:rsidRPr="002C757B">
        <w:rPr>
          <w:rFonts w:ascii="Arial" w:hAnsi="Arial" w:cs="Arial"/>
          <w:sz w:val="20"/>
        </w:rPr>
        <w:t>reimbursement,</w:t>
      </w:r>
      <w:r w:rsidRPr="002C757B">
        <w:rPr>
          <w:rFonts w:ascii="Arial" w:hAnsi="Arial" w:cs="Arial"/>
          <w:spacing w:val="-11"/>
          <w:sz w:val="20"/>
        </w:rPr>
        <w:t xml:space="preserve"> </w:t>
      </w:r>
      <w:r w:rsidRPr="002C757B">
        <w:rPr>
          <w:rFonts w:ascii="Arial" w:hAnsi="Arial" w:cs="Arial"/>
          <w:sz w:val="20"/>
        </w:rPr>
        <w:t>including</w:t>
      </w:r>
      <w:r w:rsidRPr="002C757B">
        <w:rPr>
          <w:rFonts w:ascii="Arial" w:hAnsi="Arial" w:cs="Arial"/>
          <w:spacing w:val="-11"/>
          <w:sz w:val="20"/>
        </w:rPr>
        <w:t xml:space="preserve"> </w:t>
      </w:r>
      <w:r w:rsidRPr="002C757B">
        <w:rPr>
          <w:rFonts w:ascii="Arial" w:hAnsi="Arial" w:cs="Arial"/>
          <w:sz w:val="20"/>
        </w:rPr>
        <w:t>attorneys’</w:t>
      </w:r>
      <w:r w:rsidRPr="002C757B">
        <w:rPr>
          <w:rFonts w:ascii="Arial" w:hAnsi="Arial" w:cs="Arial"/>
          <w:spacing w:val="-11"/>
          <w:sz w:val="20"/>
        </w:rPr>
        <w:t xml:space="preserve"> </w:t>
      </w:r>
      <w:r w:rsidRPr="002C757B">
        <w:rPr>
          <w:rFonts w:ascii="Arial" w:hAnsi="Arial" w:cs="Arial"/>
          <w:sz w:val="20"/>
        </w:rPr>
        <w:t>fees,</w:t>
      </w:r>
      <w:r w:rsidRPr="002C757B">
        <w:rPr>
          <w:rFonts w:ascii="Arial" w:hAnsi="Arial" w:cs="Arial"/>
          <w:spacing w:val="-11"/>
          <w:sz w:val="20"/>
        </w:rPr>
        <w:t xml:space="preserve"> </w:t>
      </w:r>
      <w:r w:rsidRPr="002C757B">
        <w:rPr>
          <w:rFonts w:ascii="Arial" w:hAnsi="Arial" w:cs="Arial"/>
          <w:sz w:val="20"/>
        </w:rPr>
        <w:t>collection</w:t>
      </w:r>
    </w:p>
    <w:p w14:paraId="36314A70" w14:textId="77777777" w:rsidR="002C757B" w:rsidRPr="002C757B" w:rsidRDefault="002C757B" w:rsidP="002C757B">
      <w:pPr>
        <w:tabs>
          <w:tab w:val="left" w:pos="-720"/>
        </w:tabs>
        <w:suppressAutoHyphens/>
        <w:spacing w:before="82"/>
        <w:ind w:left="840"/>
        <w:rPr>
          <w:rFonts w:ascii="Arial" w:hAnsi="Arial" w:cs="Arial"/>
          <w:spacing w:val="-3"/>
          <w:sz w:val="20"/>
        </w:rPr>
      </w:pPr>
      <w:r w:rsidRPr="002C757B">
        <w:rPr>
          <w:rFonts w:ascii="Arial" w:hAnsi="Arial" w:cs="Arial"/>
          <w:spacing w:val="-3"/>
          <w:sz w:val="20"/>
        </w:rPr>
        <w:t>costs</w:t>
      </w:r>
      <w:r w:rsidRPr="002C757B">
        <w:rPr>
          <w:rFonts w:ascii="Arial" w:hAnsi="Arial" w:cs="Arial"/>
          <w:spacing w:val="-4"/>
          <w:sz w:val="20"/>
        </w:rPr>
        <w:t xml:space="preserve"> </w:t>
      </w:r>
      <w:r w:rsidRPr="002C757B">
        <w:rPr>
          <w:rFonts w:ascii="Arial" w:hAnsi="Arial" w:cs="Arial"/>
          <w:spacing w:val="-3"/>
          <w:sz w:val="20"/>
        </w:rPr>
        <w:t>or</w:t>
      </w:r>
      <w:r w:rsidRPr="002C757B">
        <w:rPr>
          <w:rFonts w:ascii="Arial" w:hAnsi="Arial" w:cs="Arial"/>
          <w:spacing w:val="-4"/>
          <w:sz w:val="20"/>
        </w:rPr>
        <w:t xml:space="preserve"> </w:t>
      </w:r>
      <w:r w:rsidRPr="002C757B">
        <w:rPr>
          <w:rFonts w:ascii="Arial" w:hAnsi="Arial" w:cs="Arial"/>
          <w:spacing w:val="-3"/>
          <w:sz w:val="20"/>
        </w:rPr>
        <w:t>other</w:t>
      </w:r>
      <w:r w:rsidRPr="002C757B">
        <w:rPr>
          <w:rFonts w:ascii="Arial" w:hAnsi="Arial" w:cs="Arial"/>
          <w:spacing w:val="-4"/>
          <w:sz w:val="20"/>
        </w:rPr>
        <w:t xml:space="preserve"> </w:t>
      </w:r>
      <w:r w:rsidRPr="002C757B">
        <w:rPr>
          <w:rFonts w:ascii="Arial" w:hAnsi="Arial" w:cs="Arial"/>
          <w:spacing w:val="-3"/>
          <w:sz w:val="20"/>
        </w:rPr>
        <w:t>costs of</w:t>
      </w:r>
      <w:r w:rsidRPr="002C757B">
        <w:rPr>
          <w:rFonts w:ascii="Arial" w:hAnsi="Arial" w:cs="Arial"/>
          <w:spacing w:val="-4"/>
          <w:sz w:val="20"/>
        </w:rPr>
        <w:t xml:space="preserve"> </w:t>
      </w:r>
      <w:r w:rsidRPr="002C757B">
        <w:rPr>
          <w:rFonts w:ascii="Arial" w:hAnsi="Arial" w:cs="Arial"/>
          <w:spacing w:val="-3"/>
          <w:sz w:val="20"/>
        </w:rPr>
        <w:t>the</w:t>
      </w:r>
      <w:r w:rsidRPr="002C757B">
        <w:rPr>
          <w:rFonts w:ascii="Arial" w:hAnsi="Arial" w:cs="Arial"/>
          <w:spacing w:val="-6"/>
          <w:sz w:val="20"/>
        </w:rPr>
        <w:t xml:space="preserve"> </w:t>
      </w:r>
      <w:r w:rsidRPr="002C757B">
        <w:rPr>
          <w:rFonts w:ascii="Arial" w:hAnsi="Arial" w:cs="Arial"/>
          <w:spacing w:val="-3"/>
          <w:sz w:val="20"/>
        </w:rPr>
        <w:t>Party</w:t>
      </w:r>
      <w:r w:rsidRPr="002C757B">
        <w:rPr>
          <w:rFonts w:ascii="Arial" w:hAnsi="Arial" w:cs="Arial"/>
          <w:spacing w:val="-2"/>
          <w:sz w:val="20"/>
        </w:rPr>
        <w:t xml:space="preserve"> </w:t>
      </w:r>
      <w:r w:rsidRPr="002C757B">
        <w:rPr>
          <w:rFonts w:ascii="Arial" w:hAnsi="Arial" w:cs="Arial"/>
          <w:spacing w:val="-3"/>
          <w:sz w:val="20"/>
        </w:rPr>
        <w:t>or</w:t>
      </w:r>
      <w:r w:rsidRPr="002C757B">
        <w:rPr>
          <w:rFonts w:ascii="Arial" w:hAnsi="Arial" w:cs="Arial"/>
          <w:spacing w:val="-4"/>
          <w:sz w:val="20"/>
        </w:rPr>
        <w:t xml:space="preserve"> </w:t>
      </w:r>
      <w:r w:rsidRPr="002C757B">
        <w:rPr>
          <w:rFonts w:ascii="Arial" w:hAnsi="Arial" w:cs="Arial"/>
          <w:spacing w:val="-3"/>
          <w:sz w:val="20"/>
        </w:rPr>
        <w:t>any third</w:t>
      </w:r>
      <w:r w:rsidRPr="002C757B">
        <w:rPr>
          <w:rFonts w:ascii="Arial" w:hAnsi="Arial" w:cs="Arial"/>
          <w:spacing w:val="-2"/>
          <w:sz w:val="20"/>
        </w:rPr>
        <w:t xml:space="preserve"> party.</w:t>
      </w:r>
    </w:p>
    <w:p w14:paraId="1C018953" w14:textId="77777777" w:rsidR="002C757B" w:rsidRPr="002C757B" w:rsidRDefault="002C757B" w:rsidP="002C757B">
      <w:pPr>
        <w:numPr>
          <w:ilvl w:val="0"/>
          <w:numId w:val="69"/>
        </w:numPr>
        <w:tabs>
          <w:tab w:val="left" w:pos="352"/>
        </w:tabs>
        <w:autoSpaceDE w:val="0"/>
        <w:autoSpaceDN w:val="0"/>
        <w:spacing w:before="155" w:line="276" w:lineRule="auto"/>
        <w:ind w:right="227" w:firstLine="0"/>
        <w:jc w:val="both"/>
        <w:rPr>
          <w:rFonts w:ascii="Arial" w:hAnsi="Arial" w:cs="Arial"/>
          <w:sz w:val="20"/>
        </w:rPr>
      </w:pPr>
      <w:r w:rsidRPr="002C757B">
        <w:rPr>
          <w:rFonts w:ascii="Arial" w:hAnsi="Arial" w:cs="Arial"/>
          <w:b/>
          <w:sz w:val="20"/>
        </w:rPr>
        <w:t xml:space="preserve">Insurance: </w:t>
      </w:r>
      <w:r w:rsidRPr="002C757B">
        <w:rPr>
          <w:rFonts w:ascii="Arial" w:hAnsi="Arial" w:cs="Arial"/>
          <w:sz w:val="20"/>
        </w:rPr>
        <w:t>During the term of this Agreement, Party, at its expense, shall maintain in full force and effect the insurance coverages set forth in the Vermont State Insurance Specification in effect at the time of incorporation of this Attachment C into this</w:t>
      </w:r>
      <w:r w:rsidRPr="002C757B">
        <w:rPr>
          <w:rFonts w:ascii="Arial" w:hAnsi="Arial" w:cs="Arial"/>
          <w:spacing w:val="-14"/>
          <w:sz w:val="20"/>
        </w:rPr>
        <w:t xml:space="preserve"> </w:t>
      </w:r>
      <w:r w:rsidRPr="002C757B">
        <w:rPr>
          <w:rFonts w:ascii="Arial" w:hAnsi="Arial" w:cs="Arial"/>
          <w:sz w:val="20"/>
        </w:rPr>
        <w:t>Agreement.</w:t>
      </w:r>
      <w:r w:rsidRPr="002C757B">
        <w:rPr>
          <w:rFonts w:ascii="Arial" w:hAnsi="Arial" w:cs="Arial"/>
          <w:spacing w:val="-13"/>
          <w:sz w:val="20"/>
        </w:rPr>
        <w:t xml:space="preserve"> </w:t>
      </w:r>
      <w:r w:rsidRPr="002C757B">
        <w:rPr>
          <w:rFonts w:ascii="Arial" w:hAnsi="Arial" w:cs="Arial"/>
          <w:sz w:val="20"/>
        </w:rPr>
        <w:t>The</w:t>
      </w:r>
      <w:r w:rsidRPr="002C757B">
        <w:rPr>
          <w:rFonts w:ascii="Arial" w:hAnsi="Arial" w:cs="Arial"/>
          <w:spacing w:val="-13"/>
          <w:sz w:val="20"/>
        </w:rPr>
        <w:t xml:space="preserve"> </w:t>
      </w:r>
      <w:r w:rsidRPr="002C757B">
        <w:rPr>
          <w:rFonts w:ascii="Arial" w:hAnsi="Arial" w:cs="Arial"/>
          <w:sz w:val="20"/>
        </w:rPr>
        <w:t>terms</w:t>
      </w:r>
      <w:r w:rsidRPr="002C757B">
        <w:rPr>
          <w:rFonts w:ascii="Arial" w:hAnsi="Arial" w:cs="Arial"/>
          <w:spacing w:val="-13"/>
          <w:sz w:val="20"/>
        </w:rPr>
        <w:t xml:space="preserve"> </w:t>
      </w:r>
      <w:r w:rsidRPr="002C757B">
        <w:rPr>
          <w:rFonts w:ascii="Arial" w:hAnsi="Arial" w:cs="Arial"/>
          <w:sz w:val="20"/>
        </w:rPr>
        <w:t>of</w:t>
      </w:r>
      <w:r w:rsidRPr="002C757B">
        <w:rPr>
          <w:rFonts w:ascii="Arial" w:hAnsi="Arial" w:cs="Arial"/>
          <w:spacing w:val="-13"/>
          <w:sz w:val="20"/>
        </w:rPr>
        <w:t xml:space="preserve"> </w:t>
      </w:r>
      <w:r w:rsidRPr="002C757B">
        <w:rPr>
          <w:rFonts w:ascii="Arial" w:hAnsi="Arial" w:cs="Arial"/>
          <w:sz w:val="20"/>
        </w:rPr>
        <w:t>the</w:t>
      </w:r>
      <w:r w:rsidRPr="002C757B">
        <w:rPr>
          <w:rFonts w:ascii="Arial" w:hAnsi="Arial" w:cs="Arial"/>
          <w:spacing w:val="-13"/>
          <w:sz w:val="20"/>
        </w:rPr>
        <w:t xml:space="preserve"> </w:t>
      </w:r>
      <w:r w:rsidRPr="002C757B">
        <w:rPr>
          <w:rFonts w:ascii="Arial" w:hAnsi="Arial" w:cs="Arial"/>
          <w:sz w:val="20"/>
        </w:rPr>
        <w:t>Vermont</w:t>
      </w:r>
      <w:r w:rsidRPr="002C757B">
        <w:rPr>
          <w:rFonts w:ascii="Arial" w:hAnsi="Arial" w:cs="Arial"/>
          <w:spacing w:val="-13"/>
          <w:sz w:val="20"/>
        </w:rPr>
        <w:t xml:space="preserve"> </w:t>
      </w:r>
      <w:r w:rsidRPr="002C757B">
        <w:rPr>
          <w:rFonts w:ascii="Arial" w:hAnsi="Arial" w:cs="Arial"/>
          <w:sz w:val="20"/>
        </w:rPr>
        <w:t>State</w:t>
      </w:r>
      <w:r w:rsidRPr="002C757B">
        <w:rPr>
          <w:rFonts w:ascii="Arial" w:hAnsi="Arial" w:cs="Arial"/>
          <w:spacing w:val="-12"/>
          <w:sz w:val="20"/>
        </w:rPr>
        <w:t xml:space="preserve"> </w:t>
      </w:r>
      <w:r w:rsidRPr="002C757B">
        <w:rPr>
          <w:rFonts w:ascii="Arial" w:hAnsi="Arial" w:cs="Arial"/>
          <w:sz w:val="20"/>
        </w:rPr>
        <w:t>Insurance</w:t>
      </w:r>
      <w:r w:rsidRPr="002C757B">
        <w:rPr>
          <w:rFonts w:ascii="Arial" w:hAnsi="Arial" w:cs="Arial"/>
          <w:spacing w:val="-13"/>
          <w:sz w:val="20"/>
        </w:rPr>
        <w:t xml:space="preserve"> </w:t>
      </w:r>
      <w:r w:rsidRPr="002C757B">
        <w:rPr>
          <w:rFonts w:ascii="Arial" w:hAnsi="Arial" w:cs="Arial"/>
          <w:sz w:val="20"/>
        </w:rPr>
        <w:t>Specification</w:t>
      </w:r>
      <w:r w:rsidRPr="002C757B">
        <w:rPr>
          <w:rFonts w:ascii="Arial" w:hAnsi="Arial" w:cs="Arial"/>
          <w:spacing w:val="-11"/>
          <w:sz w:val="20"/>
        </w:rPr>
        <w:t xml:space="preserve"> </w:t>
      </w:r>
      <w:r w:rsidRPr="002C757B">
        <w:rPr>
          <w:rFonts w:ascii="Arial" w:hAnsi="Arial" w:cs="Arial"/>
          <w:sz w:val="20"/>
        </w:rPr>
        <w:t>are</w:t>
      </w:r>
      <w:r w:rsidRPr="002C757B">
        <w:rPr>
          <w:rFonts w:ascii="Arial" w:hAnsi="Arial" w:cs="Arial"/>
          <w:spacing w:val="-13"/>
          <w:sz w:val="20"/>
        </w:rPr>
        <w:t xml:space="preserve"> </w:t>
      </w:r>
      <w:r w:rsidRPr="002C757B">
        <w:rPr>
          <w:rFonts w:ascii="Arial" w:hAnsi="Arial" w:cs="Arial"/>
          <w:sz w:val="20"/>
        </w:rPr>
        <w:t>hereby</w:t>
      </w:r>
      <w:r w:rsidRPr="002C757B">
        <w:rPr>
          <w:rFonts w:ascii="Arial" w:hAnsi="Arial" w:cs="Arial"/>
          <w:spacing w:val="-13"/>
          <w:sz w:val="20"/>
        </w:rPr>
        <w:t xml:space="preserve"> </w:t>
      </w:r>
      <w:r w:rsidRPr="002C757B">
        <w:rPr>
          <w:rFonts w:ascii="Arial" w:hAnsi="Arial" w:cs="Arial"/>
          <w:sz w:val="20"/>
        </w:rPr>
        <w:t>incorporated</w:t>
      </w:r>
      <w:r w:rsidRPr="002C757B">
        <w:rPr>
          <w:rFonts w:ascii="Arial" w:hAnsi="Arial" w:cs="Arial"/>
          <w:spacing w:val="-12"/>
          <w:sz w:val="20"/>
        </w:rPr>
        <w:t xml:space="preserve"> </w:t>
      </w:r>
      <w:r w:rsidRPr="002C757B">
        <w:rPr>
          <w:rFonts w:ascii="Arial" w:hAnsi="Arial" w:cs="Arial"/>
          <w:sz w:val="20"/>
        </w:rPr>
        <w:t>by</w:t>
      </w:r>
      <w:r w:rsidRPr="002C757B">
        <w:rPr>
          <w:rFonts w:ascii="Arial" w:hAnsi="Arial" w:cs="Arial"/>
          <w:spacing w:val="-13"/>
          <w:sz w:val="20"/>
        </w:rPr>
        <w:t xml:space="preserve"> </w:t>
      </w:r>
      <w:r w:rsidRPr="002C757B">
        <w:rPr>
          <w:rFonts w:ascii="Arial" w:hAnsi="Arial" w:cs="Arial"/>
          <w:sz w:val="20"/>
        </w:rPr>
        <w:t>reference</w:t>
      </w:r>
      <w:r w:rsidRPr="002C757B">
        <w:rPr>
          <w:rFonts w:ascii="Arial" w:hAnsi="Arial" w:cs="Arial"/>
          <w:spacing w:val="-11"/>
          <w:sz w:val="20"/>
        </w:rPr>
        <w:t xml:space="preserve"> </w:t>
      </w:r>
      <w:r w:rsidRPr="002C757B">
        <w:rPr>
          <w:rFonts w:ascii="Arial" w:hAnsi="Arial" w:cs="Arial"/>
          <w:sz w:val="20"/>
        </w:rPr>
        <w:t>into</w:t>
      </w:r>
      <w:r w:rsidRPr="002C757B">
        <w:rPr>
          <w:rFonts w:ascii="Arial" w:hAnsi="Arial" w:cs="Arial"/>
          <w:spacing w:val="-13"/>
          <w:sz w:val="20"/>
        </w:rPr>
        <w:t xml:space="preserve"> </w:t>
      </w:r>
      <w:r w:rsidRPr="002C757B">
        <w:rPr>
          <w:rFonts w:ascii="Arial" w:hAnsi="Arial" w:cs="Arial"/>
          <w:sz w:val="20"/>
        </w:rPr>
        <w:t>this</w:t>
      </w:r>
      <w:r w:rsidRPr="002C757B">
        <w:rPr>
          <w:rFonts w:ascii="Arial" w:hAnsi="Arial" w:cs="Arial"/>
          <w:spacing w:val="-12"/>
          <w:sz w:val="20"/>
        </w:rPr>
        <w:t xml:space="preserve"> </w:t>
      </w:r>
      <w:r w:rsidRPr="002C757B">
        <w:rPr>
          <w:rFonts w:ascii="Arial" w:hAnsi="Arial" w:cs="Arial"/>
          <w:sz w:val="20"/>
        </w:rPr>
        <w:t xml:space="preserve">Attachment C as if fully set forth herein. A copy of the Vermont State Insurance Specification is available at: </w:t>
      </w:r>
      <w:hyperlink r:id="rId13">
        <w:r w:rsidRPr="002C757B">
          <w:rPr>
            <w:rFonts w:ascii="Arial" w:hAnsi="Arial" w:cs="Arial"/>
            <w:color w:val="0000FF"/>
            <w:sz w:val="20"/>
            <w:u w:val="single" w:color="0000FF"/>
          </w:rPr>
          <w:t>https://aoa.vermont.gov/Risk-</w:t>
        </w:r>
      </w:hyperlink>
      <w:r w:rsidRPr="002C757B">
        <w:rPr>
          <w:rFonts w:ascii="Arial" w:hAnsi="Arial" w:cs="Arial"/>
          <w:color w:val="0000FF"/>
          <w:sz w:val="20"/>
        </w:rPr>
        <w:t xml:space="preserve"> </w:t>
      </w:r>
      <w:hyperlink r:id="rId14">
        <w:r w:rsidRPr="002C757B">
          <w:rPr>
            <w:rFonts w:ascii="Arial" w:hAnsi="Arial" w:cs="Arial"/>
            <w:color w:val="0000FF"/>
            <w:spacing w:val="-2"/>
            <w:sz w:val="20"/>
            <w:u w:val="single" w:color="0000FF"/>
          </w:rPr>
          <w:t>Claims-COI</w:t>
        </w:r>
        <w:r w:rsidRPr="002C757B">
          <w:rPr>
            <w:rFonts w:ascii="Arial" w:hAnsi="Arial" w:cs="Arial"/>
            <w:spacing w:val="-2"/>
            <w:sz w:val="20"/>
          </w:rPr>
          <w:t>.</w:t>
        </w:r>
      </w:hyperlink>
    </w:p>
    <w:p w14:paraId="01FDF871" w14:textId="77777777" w:rsidR="002C757B" w:rsidRPr="002C757B" w:rsidRDefault="002C757B" w:rsidP="002C757B">
      <w:pPr>
        <w:numPr>
          <w:ilvl w:val="0"/>
          <w:numId w:val="69"/>
        </w:numPr>
        <w:tabs>
          <w:tab w:val="left" w:pos="351"/>
        </w:tabs>
        <w:autoSpaceDE w:val="0"/>
        <w:autoSpaceDN w:val="0"/>
        <w:spacing w:before="117" w:line="273" w:lineRule="auto"/>
        <w:ind w:left="119" w:right="228" w:firstLine="0"/>
        <w:jc w:val="both"/>
        <w:rPr>
          <w:rFonts w:ascii="Arial" w:hAnsi="Arial" w:cs="Arial"/>
          <w:sz w:val="20"/>
        </w:rPr>
      </w:pPr>
      <w:r w:rsidRPr="002C757B">
        <w:rPr>
          <w:rFonts w:ascii="Arial" w:hAnsi="Arial" w:cs="Arial"/>
          <w:b/>
          <w:sz w:val="20"/>
        </w:rPr>
        <w:t>Reliance</w:t>
      </w:r>
      <w:r w:rsidRPr="002C757B">
        <w:rPr>
          <w:rFonts w:ascii="Arial" w:hAnsi="Arial" w:cs="Arial"/>
          <w:b/>
          <w:spacing w:val="-9"/>
          <w:sz w:val="20"/>
        </w:rPr>
        <w:t xml:space="preserve"> </w:t>
      </w:r>
      <w:r w:rsidRPr="002C757B">
        <w:rPr>
          <w:rFonts w:ascii="Arial" w:hAnsi="Arial" w:cs="Arial"/>
          <w:b/>
          <w:sz w:val="20"/>
        </w:rPr>
        <w:t>by</w:t>
      </w:r>
      <w:r w:rsidRPr="002C757B">
        <w:rPr>
          <w:rFonts w:ascii="Arial" w:hAnsi="Arial" w:cs="Arial"/>
          <w:b/>
          <w:spacing w:val="-6"/>
          <w:sz w:val="20"/>
        </w:rPr>
        <w:t xml:space="preserve"> </w:t>
      </w:r>
      <w:r w:rsidRPr="002C757B">
        <w:rPr>
          <w:rFonts w:ascii="Arial" w:hAnsi="Arial" w:cs="Arial"/>
          <w:b/>
          <w:sz w:val="20"/>
        </w:rPr>
        <w:t>the</w:t>
      </w:r>
      <w:r w:rsidRPr="002C757B">
        <w:rPr>
          <w:rFonts w:ascii="Arial" w:hAnsi="Arial" w:cs="Arial"/>
          <w:b/>
          <w:spacing w:val="-6"/>
          <w:sz w:val="20"/>
        </w:rPr>
        <w:t xml:space="preserve"> </w:t>
      </w:r>
      <w:r w:rsidRPr="002C757B">
        <w:rPr>
          <w:rFonts w:ascii="Arial" w:hAnsi="Arial" w:cs="Arial"/>
          <w:b/>
          <w:sz w:val="20"/>
        </w:rPr>
        <w:t>State</w:t>
      </w:r>
      <w:r w:rsidRPr="002C757B">
        <w:rPr>
          <w:rFonts w:ascii="Arial" w:hAnsi="Arial" w:cs="Arial"/>
          <w:b/>
          <w:spacing w:val="-9"/>
          <w:sz w:val="20"/>
        </w:rPr>
        <w:t xml:space="preserve"> </w:t>
      </w:r>
      <w:r w:rsidRPr="002C757B">
        <w:rPr>
          <w:rFonts w:ascii="Arial" w:hAnsi="Arial" w:cs="Arial"/>
          <w:b/>
          <w:sz w:val="20"/>
        </w:rPr>
        <w:t>on</w:t>
      </w:r>
      <w:r w:rsidRPr="002C757B">
        <w:rPr>
          <w:rFonts w:ascii="Arial" w:hAnsi="Arial" w:cs="Arial"/>
          <w:b/>
          <w:spacing w:val="-8"/>
          <w:sz w:val="20"/>
        </w:rPr>
        <w:t xml:space="preserve"> </w:t>
      </w:r>
      <w:r w:rsidRPr="002C757B">
        <w:rPr>
          <w:rFonts w:ascii="Arial" w:hAnsi="Arial" w:cs="Arial"/>
          <w:b/>
          <w:sz w:val="20"/>
        </w:rPr>
        <w:t>Representations:</w:t>
      </w:r>
      <w:r w:rsidRPr="002C757B">
        <w:rPr>
          <w:rFonts w:ascii="Arial" w:hAnsi="Arial" w:cs="Arial"/>
          <w:b/>
          <w:spacing w:val="-9"/>
          <w:sz w:val="20"/>
        </w:rPr>
        <w:t xml:space="preserve"> </w:t>
      </w:r>
      <w:r w:rsidRPr="002C757B">
        <w:rPr>
          <w:rFonts w:ascii="Arial" w:hAnsi="Arial" w:cs="Arial"/>
          <w:sz w:val="20"/>
        </w:rPr>
        <w:t>All</w:t>
      </w:r>
      <w:r w:rsidRPr="002C757B">
        <w:rPr>
          <w:rFonts w:ascii="Arial" w:hAnsi="Arial" w:cs="Arial"/>
          <w:spacing w:val="-7"/>
          <w:sz w:val="20"/>
        </w:rPr>
        <w:t xml:space="preserve"> </w:t>
      </w:r>
      <w:r w:rsidRPr="002C757B">
        <w:rPr>
          <w:rFonts w:ascii="Arial" w:hAnsi="Arial" w:cs="Arial"/>
          <w:sz w:val="20"/>
        </w:rPr>
        <w:t>payments</w:t>
      </w:r>
      <w:r w:rsidRPr="002C757B">
        <w:rPr>
          <w:rFonts w:ascii="Arial" w:hAnsi="Arial" w:cs="Arial"/>
          <w:spacing w:val="-7"/>
          <w:sz w:val="20"/>
        </w:rPr>
        <w:t xml:space="preserve"> </w:t>
      </w:r>
      <w:r w:rsidRPr="002C757B">
        <w:rPr>
          <w:rFonts w:ascii="Arial" w:hAnsi="Arial" w:cs="Arial"/>
          <w:sz w:val="20"/>
        </w:rPr>
        <w:t>by</w:t>
      </w:r>
      <w:r w:rsidRPr="002C757B">
        <w:rPr>
          <w:rFonts w:ascii="Arial" w:hAnsi="Arial" w:cs="Arial"/>
          <w:spacing w:val="-6"/>
          <w:sz w:val="20"/>
        </w:rPr>
        <w:t xml:space="preserve"> </w:t>
      </w:r>
      <w:r w:rsidRPr="002C757B">
        <w:rPr>
          <w:rFonts w:ascii="Arial" w:hAnsi="Arial" w:cs="Arial"/>
          <w:sz w:val="20"/>
        </w:rPr>
        <w:t>the</w:t>
      </w:r>
      <w:r w:rsidRPr="002C757B">
        <w:rPr>
          <w:rFonts w:ascii="Arial" w:hAnsi="Arial" w:cs="Arial"/>
          <w:spacing w:val="-6"/>
          <w:sz w:val="20"/>
        </w:rPr>
        <w:t xml:space="preserve"> </w:t>
      </w:r>
      <w:r w:rsidRPr="002C757B">
        <w:rPr>
          <w:rFonts w:ascii="Arial" w:hAnsi="Arial" w:cs="Arial"/>
          <w:sz w:val="20"/>
        </w:rPr>
        <w:t>State</w:t>
      </w:r>
      <w:r w:rsidRPr="002C757B">
        <w:rPr>
          <w:rFonts w:ascii="Arial" w:hAnsi="Arial" w:cs="Arial"/>
          <w:spacing w:val="-9"/>
          <w:sz w:val="20"/>
        </w:rPr>
        <w:t xml:space="preserve"> </w:t>
      </w:r>
      <w:r w:rsidRPr="002C757B">
        <w:rPr>
          <w:rFonts w:ascii="Arial" w:hAnsi="Arial" w:cs="Arial"/>
          <w:sz w:val="20"/>
        </w:rPr>
        <w:t>under</w:t>
      </w:r>
      <w:r w:rsidRPr="002C757B">
        <w:rPr>
          <w:rFonts w:ascii="Arial" w:hAnsi="Arial" w:cs="Arial"/>
          <w:spacing w:val="-7"/>
          <w:sz w:val="20"/>
        </w:rPr>
        <w:t xml:space="preserve"> </w:t>
      </w:r>
      <w:r w:rsidRPr="002C757B">
        <w:rPr>
          <w:rFonts w:ascii="Arial" w:hAnsi="Arial" w:cs="Arial"/>
          <w:sz w:val="20"/>
        </w:rPr>
        <w:t>this</w:t>
      </w:r>
      <w:r w:rsidRPr="002C757B">
        <w:rPr>
          <w:rFonts w:ascii="Arial" w:hAnsi="Arial" w:cs="Arial"/>
          <w:spacing w:val="-9"/>
          <w:sz w:val="20"/>
        </w:rPr>
        <w:t xml:space="preserve"> </w:t>
      </w:r>
      <w:r w:rsidRPr="002C757B">
        <w:rPr>
          <w:rFonts w:ascii="Arial" w:hAnsi="Arial" w:cs="Arial"/>
          <w:sz w:val="20"/>
        </w:rPr>
        <w:t>Agreement</w:t>
      </w:r>
      <w:r w:rsidRPr="002C757B">
        <w:rPr>
          <w:rFonts w:ascii="Arial" w:hAnsi="Arial" w:cs="Arial"/>
          <w:spacing w:val="-7"/>
          <w:sz w:val="20"/>
        </w:rPr>
        <w:t xml:space="preserve"> </w:t>
      </w:r>
      <w:r w:rsidRPr="002C757B">
        <w:rPr>
          <w:rFonts w:ascii="Arial" w:hAnsi="Arial" w:cs="Arial"/>
          <w:sz w:val="20"/>
        </w:rPr>
        <w:t>will</w:t>
      </w:r>
      <w:r w:rsidRPr="002C757B">
        <w:rPr>
          <w:rFonts w:ascii="Arial" w:hAnsi="Arial" w:cs="Arial"/>
          <w:spacing w:val="-7"/>
          <w:sz w:val="20"/>
        </w:rPr>
        <w:t xml:space="preserve"> </w:t>
      </w:r>
      <w:r w:rsidRPr="002C757B">
        <w:rPr>
          <w:rFonts w:ascii="Arial" w:hAnsi="Arial" w:cs="Arial"/>
          <w:sz w:val="20"/>
        </w:rPr>
        <w:t>be</w:t>
      </w:r>
      <w:r w:rsidRPr="002C757B">
        <w:rPr>
          <w:rFonts w:ascii="Arial" w:hAnsi="Arial" w:cs="Arial"/>
          <w:spacing w:val="-6"/>
          <w:sz w:val="20"/>
        </w:rPr>
        <w:t xml:space="preserve"> </w:t>
      </w:r>
      <w:r w:rsidRPr="002C757B">
        <w:rPr>
          <w:rFonts w:ascii="Arial" w:hAnsi="Arial" w:cs="Arial"/>
          <w:sz w:val="20"/>
        </w:rPr>
        <w:t>made</w:t>
      </w:r>
      <w:r w:rsidRPr="002C757B">
        <w:rPr>
          <w:rFonts w:ascii="Arial" w:hAnsi="Arial" w:cs="Arial"/>
          <w:spacing w:val="-6"/>
          <w:sz w:val="20"/>
        </w:rPr>
        <w:t xml:space="preserve"> </w:t>
      </w:r>
      <w:r w:rsidRPr="002C757B">
        <w:rPr>
          <w:rFonts w:ascii="Arial" w:hAnsi="Arial" w:cs="Arial"/>
          <w:sz w:val="20"/>
        </w:rPr>
        <w:t>in</w:t>
      </w:r>
      <w:r w:rsidRPr="002C757B">
        <w:rPr>
          <w:rFonts w:ascii="Arial" w:hAnsi="Arial" w:cs="Arial"/>
          <w:spacing w:val="-6"/>
          <w:sz w:val="20"/>
        </w:rPr>
        <w:t xml:space="preserve"> </w:t>
      </w:r>
      <w:r w:rsidRPr="002C757B">
        <w:rPr>
          <w:rFonts w:ascii="Arial" w:hAnsi="Arial" w:cs="Arial"/>
          <w:sz w:val="20"/>
        </w:rPr>
        <w:t>reliance</w:t>
      </w:r>
      <w:r w:rsidRPr="002C757B">
        <w:rPr>
          <w:rFonts w:ascii="Arial" w:hAnsi="Arial" w:cs="Arial"/>
          <w:spacing w:val="-6"/>
          <w:sz w:val="20"/>
        </w:rPr>
        <w:t xml:space="preserve"> </w:t>
      </w:r>
      <w:r w:rsidRPr="002C757B">
        <w:rPr>
          <w:rFonts w:ascii="Arial" w:hAnsi="Arial" w:cs="Arial"/>
          <w:sz w:val="20"/>
        </w:rPr>
        <w:t>upon</w:t>
      </w:r>
      <w:r w:rsidRPr="002C757B">
        <w:rPr>
          <w:rFonts w:ascii="Arial" w:hAnsi="Arial" w:cs="Arial"/>
          <w:spacing w:val="-9"/>
          <w:sz w:val="20"/>
        </w:rPr>
        <w:t xml:space="preserve"> </w:t>
      </w:r>
      <w:r w:rsidRPr="002C757B">
        <w:rPr>
          <w:rFonts w:ascii="Arial" w:hAnsi="Arial" w:cs="Arial"/>
          <w:sz w:val="20"/>
        </w:rPr>
        <w:t>the accuracy</w:t>
      </w:r>
      <w:r w:rsidRPr="002C757B">
        <w:rPr>
          <w:rFonts w:ascii="Arial" w:hAnsi="Arial" w:cs="Arial"/>
          <w:spacing w:val="-2"/>
          <w:sz w:val="20"/>
        </w:rPr>
        <w:t xml:space="preserve"> </w:t>
      </w:r>
      <w:r w:rsidRPr="002C757B">
        <w:rPr>
          <w:rFonts w:ascii="Arial" w:hAnsi="Arial" w:cs="Arial"/>
          <w:sz w:val="20"/>
        </w:rPr>
        <w:t>of</w:t>
      </w:r>
      <w:r w:rsidRPr="002C757B">
        <w:rPr>
          <w:rFonts w:ascii="Arial" w:hAnsi="Arial" w:cs="Arial"/>
          <w:spacing w:val="-1"/>
          <w:sz w:val="20"/>
        </w:rPr>
        <w:t xml:space="preserve"> </w:t>
      </w:r>
      <w:r w:rsidRPr="002C757B">
        <w:rPr>
          <w:rFonts w:ascii="Arial" w:hAnsi="Arial" w:cs="Arial"/>
          <w:sz w:val="20"/>
        </w:rPr>
        <w:t>all</w:t>
      </w:r>
      <w:r w:rsidRPr="002C757B">
        <w:rPr>
          <w:rFonts w:ascii="Arial" w:hAnsi="Arial" w:cs="Arial"/>
          <w:spacing w:val="-3"/>
          <w:sz w:val="20"/>
        </w:rPr>
        <w:t xml:space="preserve"> </w:t>
      </w:r>
      <w:r w:rsidRPr="002C757B">
        <w:rPr>
          <w:rFonts w:ascii="Arial" w:hAnsi="Arial" w:cs="Arial"/>
          <w:sz w:val="20"/>
        </w:rPr>
        <w:t>representations made</w:t>
      </w:r>
      <w:r w:rsidRPr="002C757B">
        <w:rPr>
          <w:rFonts w:ascii="Arial" w:hAnsi="Arial" w:cs="Arial"/>
          <w:spacing w:val="-2"/>
          <w:sz w:val="20"/>
        </w:rPr>
        <w:t xml:space="preserve"> </w:t>
      </w:r>
      <w:r w:rsidRPr="002C757B">
        <w:rPr>
          <w:rFonts w:ascii="Arial" w:hAnsi="Arial" w:cs="Arial"/>
          <w:sz w:val="20"/>
        </w:rPr>
        <w:t>by the</w:t>
      </w:r>
      <w:r w:rsidRPr="002C757B">
        <w:rPr>
          <w:rFonts w:ascii="Arial" w:hAnsi="Arial" w:cs="Arial"/>
          <w:spacing w:val="-2"/>
          <w:sz w:val="20"/>
        </w:rPr>
        <w:t xml:space="preserve"> </w:t>
      </w:r>
      <w:r w:rsidRPr="002C757B">
        <w:rPr>
          <w:rFonts w:ascii="Arial" w:hAnsi="Arial" w:cs="Arial"/>
          <w:sz w:val="20"/>
        </w:rPr>
        <w:t>Party</w:t>
      </w:r>
      <w:r w:rsidRPr="002C757B">
        <w:rPr>
          <w:rFonts w:ascii="Arial" w:hAnsi="Arial" w:cs="Arial"/>
          <w:spacing w:val="-2"/>
          <w:sz w:val="20"/>
        </w:rPr>
        <w:t xml:space="preserve"> </w:t>
      </w:r>
      <w:r w:rsidRPr="002C757B">
        <w:rPr>
          <w:rFonts w:ascii="Arial" w:hAnsi="Arial" w:cs="Arial"/>
          <w:sz w:val="20"/>
        </w:rPr>
        <w:t>in</w:t>
      </w:r>
      <w:r w:rsidRPr="002C757B">
        <w:rPr>
          <w:rFonts w:ascii="Arial" w:hAnsi="Arial" w:cs="Arial"/>
          <w:spacing w:val="-2"/>
          <w:sz w:val="20"/>
        </w:rPr>
        <w:t xml:space="preserve"> </w:t>
      </w:r>
      <w:r w:rsidRPr="002C757B">
        <w:rPr>
          <w:rFonts w:ascii="Arial" w:hAnsi="Arial" w:cs="Arial"/>
          <w:sz w:val="20"/>
        </w:rPr>
        <w:t>accordance</w:t>
      </w:r>
      <w:r w:rsidRPr="002C757B">
        <w:rPr>
          <w:rFonts w:ascii="Arial" w:hAnsi="Arial" w:cs="Arial"/>
          <w:spacing w:val="-2"/>
          <w:sz w:val="20"/>
        </w:rPr>
        <w:t xml:space="preserve"> </w:t>
      </w:r>
      <w:r w:rsidRPr="002C757B">
        <w:rPr>
          <w:rFonts w:ascii="Arial" w:hAnsi="Arial" w:cs="Arial"/>
          <w:sz w:val="20"/>
        </w:rPr>
        <w:t>with this</w:t>
      </w:r>
      <w:r w:rsidRPr="002C757B">
        <w:rPr>
          <w:rFonts w:ascii="Arial" w:hAnsi="Arial" w:cs="Arial"/>
          <w:spacing w:val="-5"/>
          <w:sz w:val="20"/>
        </w:rPr>
        <w:t xml:space="preserve"> </w:t>
      </w:r>
      <w:r w:rsidRPr="002C757B">
        <w:rPr>
          <w:rFonts w:ascii="Arial" w:hAnsi="Arial" w:cs="Arial"/>
          <w:sz w:val="20"/>
        </w:rPr>
        <w:t>Agreement,</w:t>
      </w:r>
      <w:r w:rsidRPr="002C757B">
        <w:rPr>
          <w:rFonts w:ascii="Arial" w:hAnsi="Arial" w:cs="Arial"/>
          <w:spacing w:val="-5"/>
          <w:sz w:val="20"/>
        </w:rPr>
        <w:t xml:space="preserve"> </w:t>
      </w:r>
      <w:r w:rsidRPr="002C757B">
        <w:rPr>
          <w:rFonts w:ascii="Arial" w:hAnsi="Arial" w:cs="Arial"/>
          <w:sz w:val="20"/>
        </w:rPr>
        <w:t>including but</w:t>
      </w:r>
      <w:r w:rsidRPr="002C757B">
        <w:rPr>
          <w:rFonts w:ascii="Arial" w:hAnsi="Arial" w:cs="Arial"/>
          <w:spacing w:val="-3"/>
          <w:sz w:val="20"/>
        </w:rPr>
        <w:t xml:space="preserve"> </w:t>
      </w:r>
      <w:r w:rsidRPr="002C757B">
        <w:rPr>
          <w:rFonts w:ascii="Arial" w:hAnsi="Arial" w:cs="Arial"/>
          <w:sz w:val="20"/>
        </w:rPr>
        <w:t>not</w:t>
      </w:r>
      <w:r w:rsidRPr="002C757B">
        <w:rPr>
          <w:rFonts w:ascii="Arial" w:hAnsi="Arial" w:cs="Arial"/>
          <w:spacing w:val="-1"/>
          <w:sz w:val="20"/>
        </w:rPr>
        <w:t xml:space="preserve"> </w:t>
      </w:r>
      <w:r w:rsidRPr="002C757B">
        <w:rPr>
          <w:rFonts w:ascii="Arial" w:hAnsi="Arial" w:cs="Arial"/>
          <w:sz w:val="20"/>
        </w:rPr>
        <w:t>limited to</w:t>
      </w:r>
      <w:r w:rsidRPr="002C757B">
        <w:rPr>
          <w:rFonts w:ascii="Arial" w:hAnsi="Arial" w:cs="Arial"/>
          <w:spacing w:val="-2"/>
          <w:sz w:val="20"/>
        </w:rPr>
        <w:t xml:space="preserve"> </w:t>
      </w:r>
      <w:r w:rsidRPr="002C757B">
        <w:rPr>
          <w:rFonts w:ascii="Arial" w:hAnsi="Arial" w:cs="Arial"/>
          <w:sz w:val="20"/>
        </w:rPr>
        <w:t>bills, invoices, progress reports, and other proofs of work.</w:t>
      </w:r>
    </w:p>
    <w:p w14:paraId="0730BEE0" w14:textId="77777777" w:rsidR="002C757B" w:rsidRPr="002C757B" w:rsidRDefault="002C757B" w:rsidP="002C757B">
      <w:pPr>
        <w:numPr>
          <w:ilvl w:val="0"/>
          <w:numId w:val="69"/>
        </w:numPr>
        <w:tabs>
          <w:tab w:val="left" w:pos="120"/>
          <w:tab w:val="left" w:pos="469"/>
        </w:tabs>
        <w:autoSpaceDE w:val="0"/>
        <w:autoSpaceDN w:val="0"/>
        <w:spacing w:before="124" w:line="271" w:lineRule="auto"/>
        <w:ind w:right="232" w:hanging="1"/>
        <w:jc w:val="both"/>
        <w:rPr>
          <w:rFonts w:ascii="Arial" w:hAnsi="Arial" w:cs="Arial"/>
          <w:sz w:val="20"/>
        </w:rPr>
      </w:pPr>
      <w:r w:rsidRPr="002C757B">
        <w:rPr>
          <w:rFonts w:ascii="Arial" w:hAnsi="Arial" w:cs="Arial"/>
          <w:b/>
          <w:sz w:val="20"/>
        </w:rPr>
        <w:t>False</w:t>
      </w:r>
      <w:r w:rsidRPr="002C757B">
        <w:rPr>
          <w:rFonts w:ascii="Arial" w:hAnsi="Arial" w:cs="Arial"/>
          <w:b/>
          <w:spacing w:val="-13"/>
          <w:sz w:val="20"/>
        </w:rPr>
        <w:t xml:space="preserve"> </w:t>
      </w:r>
      <w:r w:rsidRPr="002C757B">
        <w:rPr>
          <w:rFonts w:ascii="Arial" w:hAnsi="Arial" w:cs="Arial"/>
          <w:b/>
          <w:sz w:val="20"/>
        </w:rPr>
        <w:t>Claims</w:t>
      </w:r>
      <w:r w:rsidRPr="002C757B">
        <w:rPr>
          <w:rFonts w:ascii="Arial" w:hAnsi="Arial" w:cs="Arial"/>
          <w:b/>
          <w:spacing w:val="-14"/>
          <w:sz w:val="20"/>
        </w:rPr>
        <w:t xml:space="preserve"> </w:t>
      </w:r>
      <w:r w:rsidRPr="002C757B">
        <w:rPr>
          <w:rFonts w:ascii="Arial" w:hAnsi="Arial" w:cs="Arial"/>
          <w:b/>
          <w:sz w:val="20"/>
        </w:rPr>
        <w:t>Act:</w:t>
      </w:r>
      <w:r w:rsidRPr="002C757B">
        <w:rPr>
          <w:rFonts w:ascii="Arial" w:hAnsi="Arial" w:cs="Arial"/>
          <w:b/>
          <w:spacing w:val="-11"/>
          <w:sz w:val="20"/>
        </w:rPr>
        <w:t xml:space="preserve"> </w:t>
      </w:r>
      <w:r w:rsidRPr="002C757B">
        <w:rPr>
          <w:rFonts w:ascii="Arial" w:hAnsi="Arial" w:cs="Arial"/>
          <w:sz w:val="20"/>
        </w:rPr>
        <w:t>Any</w:t>
      </w:r>
      <w:r w:rsidRPr="002C757B">
        <w:rPr>
          <w:rFonts w:ascii="Arial" w:hAnsi="Arial" w:cs="Arial"/>
          <w:spacing w:val="-11"/>
          <w:sz w:val="20"/>
        </w:rPr>
        <w:t xml:space="preserve"> </w:t>
      </w:r>
      <w:r w:rsidRPr="002C757B">
        <w:rPr>
          <w:rFonts w:ascii="Arial" w:hAnsi="Arial" w:cs="Arial"/>
          <w:sz w:val="20"/>
        </w:rPr>
        <w:t>liability</w:t>
      </w:r>
      <w:r w:rsidRPr="002C757B">
        <w:rPr>
          <w:rFonts w:ascii="Arial" w:hAnsi="Arial" w:cs="Arial"/>
          <w:spacing w:val="-11"/>
          <w:sz w:val="20"/>
        </w:rPr>
        <w:t xml:space="preserve"> </w:t>
      </w:r>
      <w:r w:rsidRPr="002C757B">
        <w:rPr>
          <w:rFonts w:ascii="Arial" w:hAnsi="Arial" w:cs="Arial"/>
          <w:sz w:val="20"/>
        </w:rPr>
        <w:t>to</w:t>
      </w:r>
      <w:r w:rsidRPr="002C757B">
        <w:rPr>
          <w:rFonts w:ascii="Arial" w:hAnsi="Arial" w:cs="Arial"/>
          <w:spacing w:val="-11"/>
          <w:sz w:val="20"/>
        </w:rPr>
        <w:t xml:space="preserve"> </w:t>
      </w:r>
      <w:r w:rsidRPr="002C757B">
        <w:rPr>
          <w:rFonts w:ascii="Arial" w:hAnsi="Arial" w:cs="Arial"/>
          <w:sz w:val="20"/>
        </w:rPr>
        <w:t>the</w:t>
      </w:r>
      <w:r w:rsidRPr="002C757B">
        <w:rPr>
          <w:rFonts w:ascii="Arial" w:hAnsi="Arial" w:cs="Arial"/>
          <w:spacing w:val="-11"/>
          <w:sz w:val="20"/>
        </w:rPr>
        <w:t xml:space="preserve"> </w:t>
      </w:r>
      <w:r w:rsidRPr="002C757B">
        <w:rPr>
          <w:rFonts w:ascii="Arial" w:hAnsi="Arial" w:cs="Arial"/>
          <w:sz w:val="20"/>
        </w:rPr>
        <w:t>State</w:t>
      </w:r>
      <w:r w:rsidRPr="002C757B">
        <w:rPr>
          <w:rFonts w:ascii="Arial" w:hAnsi="Arial" w:cs="Arial"/>
          <w:spacing w:val="-11"/>
          <w:sz w:val="20"/>
        </w:rPr>
        <w:t xml:space="preserve"> </w:t>
      </w:r>
      <w:r w:rsidRPr="002C757B">
        <w:rPr>
          <w:rFonts w:ascii="Arial" w:hAnsi="Arial" w:cs="Arial"/>
          <w:sz w:val="20"/>
        </w:rPr>
        <w:t>under</w:t>
      </w:r>
      <w:r w:rsidRPr="002C757B">
        <w:rPr>
          <w:rFonts w:ascii="Arial" w:hAnsi="Arial" w:cs="Arial"/>
          <w:spacing w:val="-12"/>
          <w:sz w:val="20"/>
        </w:rPr>
        <w:t xml:space="preserve"> </w:t>
      </w:r>
      <w:r w:rsidRPr="002C757B">
        <w:rPr>
          <w:rFonts w:ascii="Arial" w:hAnsi="Arial" w:cs="Arial"/>
          <w:sz w:val="20"/>
        </w:rPr>
        <w:t>the</w:t>
      </w:r>
      <w:r w:rsidRPr="002C757B">
        <w:rPr>
          <w:rFonts w:ascii="Arial" w:hAnsi="Arial" w:cs="Arial"/>
          <w:spacing w:val="-13"/>
          <w:sz w:val="20"/>
        </w:rPr>
        <w:t xml:space="preserve"> </w:t>
      </w:r>
      <w:r w:rsidRPr="002C757B">
        <w:rPr>
          <w:rFonts w:ascii="Arial" w:hAnsi="Arial" w:cs="Arial"/>
          <w:sz w:val="20"/>
        </w:rPr>
        <w:t>Vermont</w:t>
      </w:r>
      <w:r w:rsidRPr="002C757B">
        <w:rPr>
          <w:rFonts w:ascii="Arial" w:hAnsi="Arial" w:cs="Arial"/>
          <w:spacing w:val="-9"/>
          <w:sz w:val="20"/>
        </w:rPr>
        <w:t xml:space="preserve"> </w:t>
      </w:r>
      <w:r w:rsidRPr="002C757B">
        <w:rPr>
          <w:rFonts w:ascii="Arial" w:hAnsi="Arial" w:cs="Arial"/>
          <w:sz w:val="20"/>
        </w:rPr>
        <w:t>False</w:t>
      </w:r>
      <w:r w:rsidRPr="002C757B">
        <w:rPr>
          <w:rFonts w:ascii="Arial" w:hAnsi="Arial" w:cs="Arial"/>
          <w:spacing w:val="-11"/>
          <w:sz w:val="20"/>
        </w:rPr>
        <w:t xml:space="preserve"> </w:t>
      </w:r>
      <w:r w:rsidRPr="002C757B">
        <w:rPr>
          <w:rFonts w:ascii="Arial" w:hAnsi="Arial" w:cs="Arial"/>
          <w:sz w:val="20"/>
        </w:rPr>
        <w:t>Claims</w:t>
      </w:r>
      <w:r w:rsidRPr="002C757B">
        <w:rPr>
          <w:rFonts w:ascii="Arial" w:hAnsi="Arial" w:cs="Arial"/>
          <w:spacing w:val="-11"/>
          <w:sz w:val="20"/>
        </w:rPr>
        <w:t xml:space="preserve"> </w:t>
      </w:r>
      <w:r w:rsidRPr="002C757B">
        <w:rPr>
          <w:rFonts w:ascii="Arial" w:hAnsi="Arial" w:cs="Arial"/>
          <w:sz w:val="20"/>
        </w:rPr>
        <w:t>Act</w:t>
      </w:r>
      <w:r w:rsidRPr="002C757B">
        <w:rPr>
          <w:rFonts w:ascii="Arial" w:hAnsi="Arial" w:cs="Arial"/>
          <w:spacing w:val="-10"/>
          <w:sz w:val="20"/>
        </w:rPr>
        <w:t xml:space="preserve"> </w:t>
      </w:r>
      <w:r w:rsidRPr="002C757B">
        <w:rPr>
          <w:rFonts w:ascii="Arial" w:hAnsi="Arial" w:cs="Arial"/>
          <w:sz w:val="20"/>
        </w:rPr>
        <w:t>(32</w:t>
      </w:r>
      <w:r w:rsidRPr="002C757B">
        <w:rPr>
          <w:rFonts w:ascii="Arial" w:hAnsi="Arial" w:cs="Arial"/>
          <w:spacing w:val="-13"/>
          <w:sz w:val="20"/>
        </w:rPr>
        <w:t xml:space="preserve"> </w:t>
      </w:r>
      <w:r w:rsidRPr="002C757B">
        <w:rPr>
          <w:rFonts w:ascii="Arial" w:hAnsi="Arial" w:cs="Arial"/>
          <w:sz w:val="20"/>
        </w:rPr>
        <w:t>V.S.A.</w:t>
      </w:r>
      <w:r w:rsidRPr="002C757B">
        <w:rPr>
          <w:rFonts w:ascii="Arial" w:hAnsi="Arial" w:cs="Arial"/>
          <w:spacing w:val="-8"/>
          <w:sz w:val="20"/>
        </w:rPr>
        <w:t xml:space="preserve"> </w:t>
      </w:r>
      <w:r w:rsidRPr="002C757B">
        <w:rPr>
          <w:rFonts w:ascii="Arial" w:hAnsi="Arial" w:cs="Arial"/>
          <w:sz w:val="20"/>
        </w:rPr>
        <w:t>§</w:t>
      </w:r>
      <w:r w:rsidRPr="002C757B">
        <w:rPr>
          <w:rFonts w:ascii="Arial" w:hAnsi="Arial" w:cs="Arial"/>
          <w:spacing w:val="-11"/>
          <w:sz w:val="20"/>
        </w:rPr>
        <w:t xml:space="preserve"> </w:t>
      </w:r>
      <w:r w:rsidRPr="002C757B">
        <w:rPr>
          <w:rFonts w:ascii="Arial" w:hAnsi="Arial" w:cs="Arial"/>
          <w:sz w:val="20"/>
        </w:rPr>
        <w:t>630</w:t>
      </w:r>
      <w:r w:rsidRPr="002C757B">
        <w:rPr>
          <w:rFonts w:ascii="Arial" w:hAnsi="Arial" w:cs="Arial"/>
          <w:spacing w:val="-8"/>
          <w:sz w:val="20"/>
        </w:rPr>
        <w:t xml:space="preserve"> </w:t>
      </w:r>
      <w:r w:rsidRPr="002C757B">
        <w:rPr>
          <w:rFonts w:ascii="Arial" w:hAnsi="Arial" w:cs="Arial"/>
          <w:sz w:val="20"/>
        </w:rPr>
        <w:t>et</w:t>
      </w:r>
      <w:r w:rsidRPr="002C757B">
        <w:rPr>
          <w:rFonts w:ascii="Arial" w:hAnsi="Arial" w:cs="Arial"/>
          <w:spacing w:val="-9"/>
          <w:sz w:val="20"/>
        </w:rPr>
        <w:t xml:space="preserve"> </w:t>
      </w:r>
      <w:r w:rsidRPr="002C757B">
        <w:rPr>
          <w:rFonts w:ascii="Arial" w:hAnsi="Arial" w:cs="Arial"/>
          <w:sz w:val="20"/>
        </w:rPr>
        <w:t>seq.)</w:t>
      </w:r>
      <w:r w:rsidRPr="002C757B">
        <w:rPr>
          <w:rFonts w:ascii="Arial" w:hAnsi="Arial" w:cs="Arial"/>
          <w:spacing w:val="-12"/>
          <w:sz w:val="20"/>
        </w:rPr>
        <w:t xml:space="preserve"> </w:t>
      </w:r>
      <w:r w:rsidRPr="002C757B">
        <w:rPr>
          <w:rFonts w:ascii="Arial" w:hAnsi="Arial" w:cs="Arial"/>
          <w:sz w:val="20"/>
        </w:rPr>
        <w:t>shall</w:t>
      </w:r>
      <w:r w:rsidRPr="002C757B">
        <w:rPr>
          <w:rFonts w:ascii="Arial" w:hAnsi="Arial" w:cs="Arial"/>
          <w:spacing w:val="-9"/>
          <w:sz w:val="20"/>
        </w:rPr>
        <w:t xml:space="preserve"> </w:t>
      </w:r>
      <w:r w:rsidRPr="002C757B">
        <w:rPr>
          <w:rFonts w:ascii="Arial" w:hAnsi="Arial" w:cs="Arial"/>
          <w:sz w:val="20"/>
        </w:rPr>
        <w:t>not</w:t>
      </w:r>
      <w:r w:rsidRPr="002C757B">
        <w:rPr>
          <w:rFonts w:ascii="Arial" w:hAnsi="Arial" w:cs="Arial"/>
          <w:spacing w:val="-12"/>
          <w:sz w:val="20"/>
        </w:rPr>
        <w:t xml:space="preserve"> </w:t>
      </w:r>
      <w:r w:rsidRPr="002C757B">
        <w:rPr>
          <w:rFonts w:ascii="Arial" w:hAnsi="Arial" w:cs="Arial"/>
          <w:sz w:val="20"/>
        </w:rPr>
        <w:t>be</w:t>
      </w:r>
      <w:r w:rsidRPr="002C757B">
        <w:rPr>
          <w:rFonts w:ascii="Arial" w:hAnsi="Arial" w:cs="Arial"/>
          <w:spacing w:val="-9"/>
          <w:sz w:val="20"/>
        </w:rPr>
        <w:t xml:space="preserve"> </w:t>
      </w:r>
      <w:r w:rsidRPr="002C757B">
        <w:rPr>
          <w:rFonts w:ascii="Arial" w:hAnsi="Arial" w:cs="Arial"/>
          <w:sz w:val="20"/>
        </w:rPr>
        <w:t>limited notwithstanding any agreement of the State to otherwise limit Party’s liability.</w:t>
      </w:r>
    </w:p>
    <w:p w14:paraId="74175737" w14:textId="77777777" w:rsidR="002C757B" w:rsidRPr="002C757B" w:rsidRDefault="002C757B" w:rsidP="002C757B">
      <w:pPr>
        <w:numPr>
          <w:ilvl w:val="0"/>
          <w:numId w:val="69"/>
        </w:numPr>
        <w:tabs>
          <w:tab w:val="left" w:pos="469"/>
        </w:tabs>
        <w:autoSpaceDE w:val="0"/>
        <w:autoSpaceDN w:val="0"/>
        <w:spacing w:before="125" w:line="276" w:lineRule="auto"/>
        <w:ind w:left="119" w:right="229" w:firstLine="0"/>
        <w:jc w:val="both"/>
        <w:rPr>
          <w:rFonts w:ascii="Arial" w:hAnsi="Arial" w:cs="Arial"/>
          <w:sz w:val="20"/>
        </w:rPr>
      </w:pPr>
      <w:r w:rsidRPr="002C757B">
        <w:rPr>
          <w:rFonts w:ascii="Arial" w:hAnsi="Arial" w:cs="Arial"/>
          <w:b/>
          <w:sz w:val="20"/>
        </w:rPr>
        <w:t>Whistleblower</w:t>
      </w:r>
      <w:r w:rsidRPr="002C757B">
        <w:rPr>
          <w:rFonts w:ascii="Arial" w:hAnsi="Arial" w:cs="Arial"/>
          <w:b/>
          <w:spacing w:val="-9"/>
          <w:sz w:val="20"/>
        </w:rPr>
        <w:t xml:space="preserve"> </w:t>
      </w:r>
      <w:r w:rsidRPr="002C757B">
        <w:rPr>
          <w:rFonts w:ascii="Arial" w:hAnsi="Arial" w:cs="Arial"/>
          <w:b/>
          <w:sz w:val="20"/>
        </w:rPr>
        <w:t>Protections:</w:t>
      </w:r>
      <w:r w:rsidRPr="002C757B">
        <w:rPr>
          <w:rFonts w:ascii="Arial" w:hAnsi="Arial" w:cs="Arial"/>
          <w:b/>
          <w:spacing w:val="-11"/>
          <w:sz w:val="20"/>
        </w:rPr>
        <w:t xml:space="preserve"> </w:t>
      </w:r>
      <w:r w:rsidRPr="002C757B">
        <w:rPr>
          <w:rFonts w:ascii="Arial" w:hAnsi="Arial" w:cs="Arial"/>
          <w:sz w:val="20"/>
        </w:rPr>
        <w:t>The</w:t>
      </w:r>
      <w:r w:rsidRPr="002C757B">
        <w:rPr>
          <w:rFonts w:ascii="Arial" w:hAnsi="Arial" w:cs="Arial"/>
          <w:spacing w:val="-11"/>
          <w:sz w:val="20"/>
        </w:rPr>
        <w:t xml:space="preserve"> </w:t>
      </w:r>
      <w:r w:rsidRPr="002C757B">
        <w:rPr>
          <w:rFonts w:ascii="Arial" w:hAnsi="Arial" w:cs="Arial"/>
          <w:sz w:val="20"/>
        </w:rPr>
        <w:t>Party</w:t>
      </w:r>
      <w:r w:rsidRPr="002C757B">
        <w:rPr>
          <w:rFonts w:ascii="Arial" w:hAnsi="Arial" w:cs="Arial"/>
          <w:spacing w:val="-8"/>
          <w:sz w:val="20"/>
        </w:rPr>
        <w:t xml:space="preserve"> </w:t>
      </w:r>
      <w:r w:rsidRPr="002C757B">
        <w:rPr>
          <w:rFonts w:ascii="Arial" w:hAnsi="Arial" w:cs="Arial"/>
          <w:sz w:val="20"/>
        </w:rPr>
        <w:t>shall</w:t>
      </w:r>
      <w:r w:rsidRPr="002C757B">
        <w:rPr>
          <w:rFonts w:ascii="Arial" w:hAnsi="Arial" w:cs="Arial"/>
          <w:spacing w:val="-9"/>
          <w:sz w:val="20"/>
        </w:rPr>
        <w:t xml:space="preserve"> </w:t>
      </w:r>
      <w:r w:rsidRPr="002C757B">
        <w:rPr>
          <w:rFonts w:ascii="Arial" w:hAnsi="Arial" w:cs="Arial"/>
          <w:sz w:val="20"/>
        </w:rPr>
        <w:t>not</w:t>
      </w:r>
      <w:r w:rsidRPr="002C757B">
        <w:rPr>
          <w:rFonts w:ascii="Arial" w:hAnsi="Arial" w:cs="Arial"/>
          <w:spacing w:val="-9"/>
          <w:sz w:val="20"/>
        </w:rPr>
        <w:t xml:space="preserve"> </w:t>
      </w:r>
      <w:r w:rsidRPr="002C757B">
        <w:rPr>
          <w:rFonts w:ascii="Arial" w:hAnsi="Arial" w:cs="Arial"/>
          <w:sz w:val="20"/>
        </w:rPr>
        <w:t>discriminate</w:t>
      </w:r>
      <w:r w:rsidRPr="002C757B">
        <w:rPr>
          <w:rFonts w:ascii="Arial" w:hAnsi="Arial" w:cs="Arial"/>
          <w:spacing w:val="-9"/>
          <w:sz w:val="20"/>
        </w:rPr>
        <w:t xml:space="preserve"> </w:t>
      </w:r>
      <w:r w:rsidRPr="002C757B">
        <w:rPr>
          <w:rFonts w:ascii="Arial" w:hAnsi="Arial" w:cs="Arial"/>
          <w:sz w:val="20"/>
        </w:rPr>
        <w:t>or</w:t>
      </w:r>
      <w:r w:rsidRPr="002C757B">
        <w:rPr>
          <w:rFonts w:ascii="Arial" w:hAnsi="Arial" w:cs="Arial"/>
          <w:spacing w:val="-9"/>
          <w:sz w:val="20"/>
        </w:rPr>
        <w:t xml:space="preserve"> </w:t>
      </w:r>
      <w:r w:rsidRPr="002C757B">
        <w:rPr>
          <w:rFonts w:ascii="Arial" w:hAnsi="Arial" w:cs="Arial"/>
          <w:sz w:val="20"/>
        </w:rPr>
        <w:t>retaliate</w:t>
      </w:r>
      <w:r w:rsidRPr="002C757B">
        <w:rPr>
          <w:rFonts w:ascii="Arial" w:hAnsi="Arial" w:cs="Arial"/>
          <w:spacing w:val="-9"/>
          <w:sz w:val="20"/>
        </w:rPr>
        <w:t xml:space="preserve"> </w:t>
      </w:r>
      <w:r w:rsidRPr="002C757B">
        <w:rPr>
          <w:rFonts w:ascii="Arial" w:hAnsi="Arial" w:cs="Arial"/>
          <w:sz w:val="20"/>
        </w:rPr>
        <w:t>against</w:t>
      </w:r>
      <w:r w:rsidRPr="002C757B">
        <w:rPr>
          <w:rFonts w:ascii="Arial" w:hAnsi="Arial" w:cs="Arial"/>
          <w:spacing w:val="-9"/>
          <w:sz w:val="20"/>
        </w:rPr>
        <w:t xml:space="preserve"> </w:t>
      </w:r>
      <w:r w:rsidRPr="002C757B">
        <w:rPr>
          <w:rFonts w:ascii="Arial" w:hAnsi="Arial" w:cs="Arial"/>
          <w:sz w:val="20"/>
        </w:rPr>
        <w:t>one</w:t>
      </w:r>
      <w:r w:rsidRPr="002C757B">
        <w:rPr>
          <w:rFonts w:ascii="Arial" w:hAnsi="Arial" w:cs="Arial"/>
          <w:spacing w:val="-11"/>
          <w:sz w:val="20"/>
        </w:rPr>
        <w:t xml:space="preserve"> </w:t>
      </w:r>
      <w:r w:rsidRPr="002C757B">
        <w:rPr>
          <w:rFonts w:ascii="Arial" w:hAnsi="Arial" w:cs="Arial"/>
          <w:sz w:val="20"/>
        </w:rPr>
        <w:t>of</w:t>
      </w:r>
      <w:r w:rsidRPr="002C757B">
        <w:rPr>
          <w:rFonts w:ascii="Arial" w:hAnsi="Arial" w:cs="Arial"/>
          <w:spacing w:val="-12"/>
          <w:sz w:val="20"/>
        </w:rPr>
        <w:t xml:space="preserve"> </w:t>
      </w:r>
      <w:r w:rsidRPr="002C757B">
        <w:rPr>
          <w:rFonts w:ascii="Arial" w:hAnsi="Arial" w:cs="Arial"/>
          <w:sz w:val="20"/>
        </w:rPr>
        <w:t>its</w:t>
      </w:r>
      <w:r w:rsidRPr="002C757B">
        <w:rPr>
          <w:rFonts w:ascii="Arial" w:hAnsi="Arial" w:cs="Arial"/>
          <w:spacing w:val="-9"/>
          <w:sz w:val="20"/>
        </w:rPr>
        <w:t xml:space="preserve"> </w:t>
      </w:r>
      <w:r w:rsidRPr="002C757B">
        <w:rPr>
          <w:rFonts w:ascii="Arial" w:hAnsi="Arial" w:cs="Arial"/>
          <w:sz w:val="20"/>
        </w:rPr>
        <w:t>employees</w:t>
      </w:r>
      <w:r w:rsidRPr="002C757B">
        <w:rPr>
          <w:rFonts w:ascii="Arial" w:hAnsi="Arial" w:cs="Arial"/>
          <w:spacing w:val="-9"/>
          <w:sz w:val="20"/>
        </w:rPr>
        <w:t xml:space="preserve"> </w:t>
      </w:r>
      <w:r w:rsidRPr="002C757B">
        <w:rPr>
          <w:rFonts w:ascii="Arial" w:hAnsi="Arial" w:cs="Arial"/>
          <w:sz w:val="20"/>
        </w:rPr>
        <w:t>or</w:t>
      </w:r>
      <w:r w:rsidRPr="002C757B">
        <w:rPr>
          <w:rFonts w:ascii="Arial" w:hAnsi="Arial" w:cs="Arial"/>
          <w:spacing w:val="-9"/>
          <w:sz w:val="20"/>
        </w:rPr>
        <w:t xml:space="preserve"> </w:t>
      </w:r>
      <w:r w:rsidRPr="002C757B">
        <w:rPr>
          <w:rFonts w:ascii="Arial" w:hAnsi="Arial" w:cs="Arial"/>
          <w:sz w:val="20"/>
        </w:rPr>
        <w:t>agents</w:t>
      </w:r>
      <w:r w:rsidRPr="002C757B">
        <w:rPr>
          <w:rFonts w:ascii="Arial" w:hAnsi="Arial" w:cs="Arial"/>
          <w:spacing w:val="-9"/>
          <w:sz w:val="20"/>
        </w:rPr>
        <w:t xml:space="preserve"> </w:t>
      </w:r>
      <w:r w:rsidRPr="002C757B">
        <w:rPr>
          <w:rFonts w:ascii="Arial" w:hAnsi="Arial" w:cs="Arial"/>
          <w:sz w:val="20"/>
        </w:rPr>
        <w:t>for</w:t>
      </w:r>
      <w:r w:rsidRPr="002C757B">
        <w:rPr>
          <w:rFonts w:ascii="Arial" w:hAnsi="Arial" w:cs="Arial"/>
          <w:spacing w:val="-12"/>
          <w:sz w:val="20"/>
        </w:rPr>
        <w:t xml:space="preserve"> </w:t>
      </w:r>
      <w:r w:rsidRPr="002C757B">
        <w:rPr>
          <w:rFonts w:ascii="Arial" w:hAnsi="Arial" w:cs="Arial"/>
          <w:sz w:val="20"/>
        </w:rPr>
        <w:t>disclosing information</w:t>
      </w:r>
      <w:r w:rsidRPr="002C757B">
        <w:rPr>
          <w:rFonts w:ascii="Arial" w:hAnsi="Arial" w:cs="Arial"/>
          <w:spacing w:val="-1"/>
          <w:sz w:val="20"/>
        </w:rPr>
        <w:t xml:space="preserve"> </w:t>
      </w:r>
      <w:r w:rsidRPr="002C757B">
        <w:rPr>
          <w:rFonts w:ascii="Arial" w:hAnsi="Arial" w:cs="Arial"/>
          <w:sz w:val="20"/>
        </w:rPr>
        <w:t>concerning a</w:t>
      </w:r>
      <w:r w:rsidRPr="002C757B">
        <w:rPr>
          <w:rFonts w:ascii="Arial" w:hAnsi="Arial" w:cs="Arial"/>
          <w:spacing w:val="-2"/>
          <w:sz w:val="20"/>
        </w:rPr>
        <w:t xml:space="preserve"> </w:t>
      </w:r>
      <w:r w:rsidRPr="002C757B">
        <w:rPr>
          <w:rFonts w:ascii="Arial" w:hAnsi="Arial" w:cs="Arial"/>
          <w:sz w:val="20"/>
        </w:rPr>
        <w:t>violation of</w:t>
      </w:r>
      <w:r w:rsidRPr="002C757B">
        <w:rPr>
          <w:rFonts w:ascii="Arial" w:hAnsi="Arial" w:cs="Arial"/>
          <w:spacing w:val="-1"/>
          <w:sz w:val="20"/>
        </w:rPr>
        <w:t xml:space="preserve"> </w:t>
      </w:r>
      <w:r w:rsidRPr="002C757B">
        <w:rPr>
          <w:rFonts w:ascii="Arial" w:hAnsi="Arial" w:cs="Arial"/>
          <w:sz w:val="20"/>
        </w:rPr>
        <w:t>law, fraud,</w:t>
      </w:r>
      <w:r w:rsidRPr="002C757B">
        <w:rPr>
          <w:rFonts w:ascii="Arial" w:hAnsi="Arial" w:cs="Arial"/>
          <w:spacing w:val="-2"/>
          <w:sz w:val="20"/>
        </w:rPr>
        <w:t xml:space="preserve"> </w:t>
      </w:r>
      <w:r w:rsidRPr="002C757B">
        <w:rPr>
          <w:rFonts w:ascii="Arial" w:hAnsi="Arial" w:cs="Arial"/>
          <w:sz w:val="20"/>
        </w:rPr>
        <w:t>waste,</w:t>
      </w:r>
      <w:r w:rsidRPr="002C757B">
        <w:rPr>
          <w:rFonts w:ascii="Arial" w:hAnsi="Arial" w:cs="Arial"/>
          <w:spacing w:val="-2"/>
          <w:sz w:val="20"/>
        </w:rPr>
        <w:t xml:space="preserve"> </w:t>
      </w:r>
      <w:r w:rsidRPr="002C757B">
        <w:rPr>
          <w:rFonts w:ascii="Arial" w:hAnsi="Arial" w:cs="Arial"/>
          <w:sz w:val="20"/>
        </w:rPr>
        <w:t>abuse of</w:t>
      </w:r>
      <w:r w:rsidRPr="002C757B">
        <w:rPr>
          <w:rFonts w:ascii="Arial" w:hAnsi="Arial" w:cs="Arial"/>
          <w:spacing w:val="-3"/>
          <w:sz w:val="20"/>
        </w:rPr>
        <w:t xml:space="preserve"> </w:t>
      </w:r>
      <w:r w:rsidRPr="002C757B">
        <w:rPr>
          <w:rFonts w:ascii="Arial" w:hAnsi="Arial" w:cs="Arial"/>
          <w:sz w:val="20"/>
        </w:rPr>
        <w:t>authority,</w:t>
      </w:r>
      <w:r w:rsidRPr="002C757B">
        <w:rPr>
          <w:rFonts w:ascii="Arial" w:hAnsi="Arial" w:cs="Arial"/>
          <w:spacing w:val="-2"/>
          <w:sz w:val="20"/>
        </w:rPr>
        <w:t xml:space="preserve"> </w:t>
      </w:r>
      <w:r w:rsidRPr="002C757B">
        <w:rPr>
          <w:rFonts w:ascii="Arial" w:hAnsi="Arial" w:cs="Arial"/>
          <w:sz w:val="20"/>
        </w:rPr>
        <w:t>or</w:t>
      </w:r>
      <w:r w:rsidRPr="002C757B">
        <w:rPr>
          <w:rFonts w:ascii="Arial" w:hAnsi="Arial" w:cs="Arial"/>
          <w:spacing w:val="-1"/>
          <w:sz w:val="20"/>
        </w:rPr>
        <w:t xml:space="preserve"> </w:t>
      </w:r>
      <w:r w:rsidRPr="002C757B">
        <w:rPr>
          <w:rFonts w:ascii="Arial" w:hAnsi="Arial" w:cs="Arial"/>
          <w:sz w:val="20"/>
        </w:rPr>
        <w:t>acts threatening health or</w:t>
      </w:r>
      <w:r w:rsidRPr="002C757B">
        <w:rPr>
          <w:rFonts w:ascii="Arial" w:hAnsi="Arial" w:cs="Arial"/>
          <w:spacing w:val="-1"/>
          <w:sz w:val="20"/>
        </w:rPr>
        <w:t xml:space="preserve"> </w:t>
      </w:r>
      <w:r w:rsidRPr="002C757B">
        <w:rPr>
          <w:rFonts w:ascii="Arial" w:hAnsi="Arial" w:cs="Arial"/>
          <w:sz w:val="20"/>
        </w:rPr>
        <w:t>safety, including</w:t>
      </w:r>
      <w:r w:rsidRPr="002C757B">
        <w:rPr>
          <w:rFonts w:ascii="Arial" w:hAnsi="Arial" w:cs="Arial"/>
          <w:spacing w:val="-13"/>
          <w:sz w:val="20"/>
        </w:rPr>
        <w:t xml:space="preserve"> </w:t>
      </w:r>
      <w:r w:rsidRPr="002C757B">
        <w:rPr>
          <w:rFonts w:ascii="Arial" w:hAnsi="Arial" w:cs="Arial"/>
          <w:sz w:val="20"/>
        </w:rPr>
        <w:t>but</w:t>
      </w:r>
      <w:r w:rsidRPr="002C757B">
        <w:rPr>
          <w:rFonts w:ascii="Arial" w:hAnsi="Arial" w:cs="Arial"/>
          <w:spacing w:val="-14"/>
          <w:sz w:val="20"/>
        </w:rPr>
        <w:t xml:space="preserve"> </w:t>
      </w:r>
      <w:r w:rsidRPr="002C757B">
        <w:rPr>
          <w:rFonts w:ascii="Arial" w:hAnsi="Arial" w:cs="Arial"/>
          <w:sz w:val="20"/>
        </w:rPr>
        <w:t>not limited to allegations concerning the False Claims Act.</w:t>
      </w:r>
      <w:r w:rsidRPr="002C757B">
        <w:rPr>
          <w:rFonts w:ascii="Arial" w:hAnsi="Arial" w:cs="Arial"/>
          <w:spacing w:val="40"/>
          <w:sz w:val="20"/>
        </w:rPr>
        <w:t xml:space="preserve"> </w:t>
      </w:r>
      <w:r w:rsidRPr="002C757B">
        <w:rPr>
          <w:rFonts w:ascii="Arial" w:hAnsi="Arial" w:cs="Arial"/>
          <w:sz w:val="20"/>
        </w:rPr>
        <w:t>Further, the Party shall not require such employees or agents to forego monetary awards</w:t>
      </w:r>
      <w:r w:rsidRPr="002C757B">
        <w:rPr>
          <w:rFonts w:ascii="Arial" w:hAnsi="Arial" w:cs="Arial"/>
          <w:spacing w:val="-2"/>
          <w:sz w:val="20"/>
        </w:rPr>
        <w:t xml:space="preserve"> </w:t>
      </w:r>
      <w:r w:rsidRPr="002C757B">
        <w:rPr>
          <w:rFonts w:ascii="Arial" w:hAnsi="Arial" w:cs="Arial"/>
          <w:sz w:val="20"/>
        </w:rPr>
        <w:t>as a result of such</w:t>
      </w:r>
      <w:r w:rsidRPr="002C757B">
        <w:rPr>
          <w:rFonts w:ascii="Arial" w:hAnsi="Arial" w:cs="Arial"/>
          <w:spacing w:val="-3"/>
          <w:sz w:val="20"/>
        </w:rPr>
        <w:t xml:space="preserve"> </w:t>
      </w:r>
      <w:r w:rsidRPr="002C757B">
        <w:rPr>
          <w:rFonts w:ascii="Arial" w:hAnsi="Arial" w:cs="Arial"/>
          <w:sz w:val="20"/>
        </w:rPr>
        <w:t>disclosures, nor should they be required to</w:t>
      </w:r>
      <w:r w:rsidRPr="002C757B">
        <w:rPr>
          <w:rFonts w:ascii="Arial" w:hAnsi="Arial" w:cs="Arial"/>
          <w:spacing w:val="-3"/>
          <w:sz w:val="20"/>
        </w:rPr>
        <w:t xml:space="preserve"> </w:t>
      </w:r>
      <w:r w:rsidRPr="002C757B">
        <w:rPr>
          <w:rFonts w:ascii="Arial" w:hAnsi="Arial" w:cs="Arial"/>
          <w:sz w:val="20"/>
        </w:rPr>
        <w:t>report</w:t>
      </w:r>
      <w:r w:rsidRPr="002C757B">
        <w:rPr>
          <w:rFonts w:ascii="Arial" w:hAnsi="Arial" w:cs="Arial"/>
          <w:spacing w:val="-2"/>
          <w:sz w:val="20"/>
        </w:rPr>
        <w:t xml:space="preserve"> </w:t>
      </w:r>
      <w:r w:rsidRPr="002C757B">
        <w:rPr>
          <w:rFonts w:ascii="Arial" w:hAnsi="Arial" w:cs="Arial"/>
          <w:sz w:val="20"/>
        </w:rPr>
        <w:t>misconduct</w:t>
      </w:r>
      <w:r w:rsidRPr="002C757B">
        <w:rPr>
          <w:rFonts w:ascii="Arial" w:hAnsi="Arial" w:cs="Arial"/>
          <w:spacing w:val="-2"/>
          <w:sz w:val="20"/>
        </w:rPr>
        <w:t xml:space="preserve"> </w:t>
      </w:r>
      <w:r w:rsidRPr="002C757B">
        <w:rPr>
          <w:rFonts w:ascii="Arial" w:hAnsi="Arial" w:cs="Arial"/>
          <w:sz w:val="20"/>
        </w:rPr>
        <w:t>to the Party or its agents prior to reporting to any governmental entity and/or the public.</w:t>
      </w:r>
    </w:p>
    <w:p w14:paraId="3E79C086" w14:textId="77777777" w:rsidR="002C757B" w:rsidRPr="002C757B" w:rsidRDefault="002C757B" w:rsidP="002C757B">
      <w:pPr>
        <w:numPr>
          <w:ilvl w:val="0"/>
          <w:numId w:val="69"/>
        </w:numPr>
        <w:tabs>
          <w:tab w:val="left" w:pos="463"/>
          <w:tab w:val="num" w:pos="720"/>
        </w:tabs>
        <w:autoSpaceDE w:val="0"/>
        <w:autoSpaceDN w:val="0"/>
        <w:spacing w:before="117"/>
        <w:ind w:left="463" w:hanging="343"/>
        <w:jc w:val="both"/>
        <w:outlineLvl w:val="0"/>
        <w:rPr>
          <w:rFonts w:ascii="Arial" w:hAnsi="Arial" w:cs="Arial"/>
          <w:b/>
          <w:sz w:val="20"/>
        </w:rPr>
      </w:pPr>
      <w:r w:rsidRPr="002C757B">
        <w:rPr>
          <w:rFonts w:ascii="Arial" w:hAnsi="Arial" w:cs="Arial"/>
          <w:b/>
          <w:sz w:val="20"/>
        </w:rPr>
        <w:t>Use</w:t>
      </w:r>
      <w:r w:rsidRPr="002C757B">
        <w:rPr>
          <w:rFonts w:ascii="Arial" w:hAnsi="Arial" w:cs="Arial"/>
          <w:b/>
          <w:spacing w:val="-3"/>
          <w:sz w:val="20"/>
        </w:rPr>
        <w:t xml:space="preserve"> </w:t>
      </w:r>
      <w:r w:rsidRPr="002C757B">
        <w:rPr>
          <w:rFonts w:ascii="Arial" w:hAnsi="Arial" w:cs="Arial"/>
          <w:b/>
          <w:sz w:val="20"/>
        </w:rPr>
        <w:t>and</w:t>
      </w:r>
      <w:r w:rsidRPr="002C757B">
        <w:rPr>
          <w:rFonts w:ascii="Arial" w:hAnsi="Arial" w:cs="Arial"/>
          <w:b/>
          <w:spacing w:val="-4"/>
          <w:sz w:val="20"/>
        </w:rPr>
        <w:t xml:space="preserve"> </w:t>
      </w:r>
      <w:r w:rsidRPr="002C757B">
        <w:rPr>
          <w:rFonts w:ascii="Arial" w:hAnsi="Arial" w:cs="Arial"/>
          <w:b/>
          <w:sz w:val="20"/>
        </w:rPr>
        <w:t>Protection</w:t>
      </w:r>
      <w:r w:rsidRPr="002C757B">
        <w:rPr>
          <w:rFonts w:ascii="Arial" w:hAnsi="Arial" w:cs="Arial"/>
          <w:b/>
          <w:spacing w:val="-5"/>
          <w:sz w:val="20"/>
        </w:rPr>
        <w:t xml:space="preserve"> </w:t>
      </w:r>
      <w:r w:rsidRPr="002C757B">
        <w:rPr>
          <w:rFonts w:ascii="Arial" w:hAnsi="Arial" w:cs="Arial"/>
          <w:b/>
          <w:sz w:val="20"/>
        </w:rPr>
        <w:t>of</w:t>
      </w:r>
      <w:r w:rsidRPr="002C757B">
        <w:rPr>
          <w:rFonts w:ascii="Arial" w:hAnsi="Arial" w:cs="Arial"/>
          <w:b/>
          <w:spacing w:val="-3"/>
          <w:sz w:val="20"/>
        </w:rPr>
        <w:t xml:space="preserve"> </w:t>
      </w:r>
      <w:r w:rsidRPr="002C757B">
        <w:rPr>
          <w:rFonts w:ascii="Arial" w:hAnsi="Arial" w:cs="Arial"/>
          <w:b/>
          <w:sz w:val="20"/>
        </w:rPr>
        <w:t>State</w:t>
      </w:r>
      <w:r w:rsidRPr="002C757B">
        <w:rPr>
          <w:rFonts w:ascii="Arial" w:hAnsi="Arial" w:cs="Arial"/>
          <w:b/>
          <w:spacing w:val="-5"/>
          <w:sz w:val="20"/>
        </w:rPr>
        <w:t xml:space="preserve"> </w:t>
      </w:r>
      <w:r w:rsidRPr="002C757B">
        <w:rPr>
          <w:rFonts w:ascii="Arial" w:hAnsi="Arial" w:cs="Arial"/>
          <w:b/>
          <w:spacing w:val="-2"/>
          <w:sz w:val="20"/>
        </w:rPr>
        <w:t>Information:</w:t>
      </w:r>
    </w:p>
    <w:p w14:paraId="5FDBA06E" w14:textId="77777777" w:rsidR="002C757B" w:rsidRPr="002C757B" w:rsidRDefault="002C757B" w:rsidP="002C757B">
      <w:pPr>
        <w:numPr>
          <w:ilvl w:val="1"/>
          <w:numId w:val="69"/>
        </w:numPr>
        <w:tabs>
          <w:tab w:val="left" w:pos="837"/>
          <w:tab w:val="left" w:pos="839"/>
        </w:tabs>
        <w:autoSpaceDE w:val="0"/>
        <w:autoSpaceDN w:val="0"/>
        <w:spacing w:before="93" w:line="276" w:lineRule="auto"/>
        <w:ind w:left="839" w:right="228" w:hanging="361"/>
        <w:jc w:val="both"/>
        <w:rPr>
          <w:rFonts w:ascii="Arial" w:hAnsi="Arial" w:cs="Arial"/>
          <w:b/>
          <w:sz w:val="20"/>
        </w:rPr>
      </w:pPr>
      <w:r w:rsidRPr="002C757B">
        <w:rPr>
          <w:rFonts w:ascii="Arial" w:hAnsi="Arial" w:cs="Arial"/>
          <w:sz w:val="20"/>
        </w:rPr>
        <w:t>As</w:t>
      </w:r>
      <w:r w:rsidRPr="002C757B">
        <w:rPr>
          <w:rFonts w:ascii="Arial" w:hAnsi="Arial" w:cs="Arial"/>
          <w:spacing w:val="-9"/>
          <w:sz w:val="20"/>
        </w:rPr>
        <w:t xml:space="preserve"> </w:t>
      </w:r>
      <w:r w:rsidRPr="002C757B">
        <w:rPr>
          <w:rFonts w:ascii="Arial" w:hAnsi="Arial" w:cs="Arial"/>
          <w:sz w:val="20"/>
        </w:rPr>
        <w:t>between</w:t>
      </w:r>
      <w:r w:rsidRPr="002C757B">
        <w:rPr>
          <w:rFonts w:ascii="Arial" w:hAnsi="Arial" w:cs="Arial"/>
          <w:spacing w:val="-6"/>
          <w:sz w:val="20"/>
        </w:rPr>
        <w:t xml:space="preserve"> </w:t>
      </w:r>
      <w:r w:rsidRPr="002C757B">
        <w:rPr>
          <w:rFonts w:ascii="Arial" w:hAnsi="Arial" w:cs="Arial"/>
          <w:sz w:val="20"/>
        </w:rPr>
        <w:t>the</w:t>
      </w:r>
      <w:r w:rsidRPr="002C757B">
        <w:rPr>
          <w:rFonts w:ascii="Arial" w:hAnsi="Arial" w:cs="Arial"/>
          <w:spacing w:val="-9"/>
          <w:sz w:val="20"/>
        </w:rPr>
        <w:t xml:space="preserve"> </w:t>
      </w:r>
      <w:r w:rsidRPr="002C757B">
        <w:rPr>
          <w:rFonts w:ascii="Arial" w:hAnsi="Arial" w:cs="Arial"/>
          <w:sz w:val="20"/>
        </w:rPr>
        <w:t>State</w:t>
      </w:r>
      <w:r w:rsidRPr="002C757B">
        <w:rPr>
          <w:rFonts w:ascii="Arial" w:hAnsi="Arial" w:cs="Arial"/>
          <w:spacing w:val="-9"/>
          <w:sz w:val="20"/>
        </w:rPr>
        <w:t xml:space="preserve"> </w:t>
      </w:r>
      <w:r w:rsidRPr="002C757B">
        <w:rPr>
          <w:rFonts w:ascii="Arial" w:hAnsi="Arial" w:cs="Arial"/>
          <w:sz w:val="20"/>
        </w:rPr>
        <w:t>and</w:t>
      </w:r>
      <w:r w:rsidRPr="002C757B">
        <w:rPr>
          <w:rFonts w:ascii="Arial" w:hAnsi="Arial" w:cs="Arial"/>
          <w:spacing w:val="-8"/>
          <w:sz w:val="20"/>
        </w:rPr>
        <w:t xml:space="preserve"> </w:t>
      </w:r>
      <w:r w:rsidRPr="002C757B">
        <w:rPr>
          <w:rFonts w:ascii="Arial" w:hAnsi="Arial" w:cs="Arial"/>
          <w:sz w:val="20"/>
        </w:rPr>
        <w:t>Party,</w:t>
      </w:r>
      <w:r w:rsidRPr="002C757B">
        <w:rPr>
          <w:rFonts w:ascii="Arial" w:hAnsi="Arial" w:cs="Arial"/>
          <w:spacing w:val="-6"/>
          <w:sz w:val="20"/>
        </w:rPr>
        <w:t xml:space="preserve"> </w:t>
      </w:r>
      <w:r w:rsidRPr="002C757B">
        <w:rPr>
          <w:rFonts w:ascii="Arial" w:hAnsi="Arial" w:cs="Arial"/>
          <w:sz w:val="20"/>
        </w:rPr>
        <w:t>“State</w:t>
      </w:r>
      <w:r w:rsidRPr="002C757B">
        <w:rPr>
          <w:rFonts w:ascii="Arial" w:hAnsi="Arial" w:cs="Arial"/>
          <w:spacing w:val="-9"/>
          <w:sz w:val="20"/>
        </w:rPr>
        <w:t xml:space="preserve"> </w:t>
      </w:r>
      <w:r w:rsidRPr="002C757B">
        <w:rPr>
          <w:rFonts w:ascii="Arial" w:hAnsi="Arial" w:cs="Arial"/>
          <w:sz w:val="20"/>
        </w:rPr>
        <w:t>Data”</w:t>
      </w:r>
      <w:r w:rsidRPr="002C757B">
        <w:rPr>
          <w:rFonts w:ascii="Arial" w:hAnsi="Arial" w:cs="Arial"/>
          <w:spacing w:val="-9"/>
          <w:sz w:val="20"/>
        </w:rPr>
        <w:t xml:space="preserve"> </w:t>
      </w:r>
      <w:r w:rsidRPr="002C757B">
        <w:rPr>
          <w:rFonts w:ascii="Arial" w:hAnsi="Arial" w:cs="Arial"/>
          <w:sz w:val="20"/>
        </w:rPr>
        <w:t>includes</w:t>
      </w:r>
      <w:r w:rsidRPr="002C757B">
        <w:rPr>
          <w:rFonts w:ascii="Arial" w:hAnsi="Arial" w:cs="Arial"/>
          <w:spacing w:val="-9"/>
          <w:sz w:val="20"/>
        </w:rPr>
        <w:t xml:space="preserve"> </w:t>
      </w:r>
      <w:r w:rsidRPr="002C757B">
        <w:rPr>
          <w:rFonts w:ascii="Arial" w:hAnsi="Arial" w:cs="Arial"/>
          <w:sz w:val="20"/>
        </w:rPr>
        <w:t>all</w:t>
      </w:r>
      <w:r w:rsidRPr="002C757B">
        <w:rPr>
          <w:rFonts w:ascii="Arial" w:hAnsi="Arial" w:cs="Arial"/>
          <w:spacing w:val="-9"/>
          <w:sz w:val="20"/>
        </w:rPr>
        <w:t xml:space="preserve"> </w:t>
      </w:r>
      <w:r w:rsidRPr="002C757B">
        <w:rPr>
          <w:rFonts w:ascii="Arial" w:hAnsi="Arial" w:cs="Arial"/>
          <w:sz w:val="20"/>
        </w:rPr>
        <w:t>data</w:t>
      </w:r>
      <w:r w:rsidRPr="002C757B">
        <w:rPr>
          <w:rFonts w:ascii="Arial" w:hAnsi="Arial" w:cs="Arial"/>
          <w:spacing w:val="-6"/>
          <w:sz w:val="20"/>
        </w:rPr>
        <w:t xml:space="preserve"> </w:t>
      </w:r>
      <w:r w:rsidRPr="002C757B">
        <w:rPr>
          <w:rFonts w:ascii="Arial" w:hAnsi="Arial" w:cs="Arial"/>
          <w:sz w:val="20"/>
        </w:rPr>
        <w:t>received,</w:t>
      </w:r>
      <w:r w:rsidRPr="002C757B">
        <w:rPr>
          <w:rFonts w:ascii="Arial" w:hAnsi="Arial" w:cs="Arial"/>
          <w:spacing w:val="-6"/>
          <w:sz w:val="20"/>
        </w:rPr>
        <w:t xml:space="preserve"> </w:t>
      </w:r>
      <w:r w:rsidRPr="002C757B">
        <w:rPr>
          <w:rFonts w:ascii="Arial" w:hAnsi="Arial" w:cs="Arial"/>
          <w:sz w:val="20"/>
        </w:rPr>
        <w:t>obtained,</w:t>
      </w:r>
      <w:r w:rsidRPr="002C757B">
        <w:rPr>
          <w:rFonts w:ascii="Arial" w:hAnsi="Arial" w:cs="Arial"/>
          <w:spacing w:val="-8"/>
          <w:sz w:val="20"/>
        </w:rPr>
        <w:t xml:space="preserve"> </w:t>
      </w:r>
      <w:r w:rsidRPr="002C757B">
        <w:rPr>
          <w:rFonts w:ascii="Arial" w:hAnsi="Arial" w:cs="Arial"/>
          <w:sz w:val="20"/>
        </w:rPr>
        <w:t>or</w:t>
      </w:r>
      <w:r w:rsidRPr="002C757B">
        <w:rPr>
          <w:rFonts w:ascii="Arial" w:hAnsi="Arial" w:cs="Arial"/>
          <w:spacing w:val="-7"/>
          <w:sz w:val="20"/>
        </w:rPr>
        <w:t xml:space="preserve"> </w:t>
      </w:r>
      <w:r w:rsidRPr="002C757B">
        <w:rPr>
          <w:rFonts w:ascii="Arial" w:hAnsi="Arial" w:cs="Arial"/>
          <w:sz w:val="20"/>
        </w:rPr>
        <w:t>generated</w:t>
      </w:r>
      <w:r w:rsidRPr="002C757B">
        <w:rPr>
          <w:rFonts w:ascii="Arial" w:hAnsi="Arial" w:cs="Arial"/>
          <w:spacing w:val="-6"/>
          <w:sz w:val="20"/>
        </w:rPr>
        <w:t xml:space="preserve"> </w:t>
      </w:r>
      <w:r w:rsidRPr="002C757B">
        <w:rPr>
          <w:rFonts w:ascii="Arial" w:hAnsi="Arial" w:cs="Arial"/>
          <w:sz w:val="20"/>
        </w:rPr>
        <w:t>by</w:t>
      </w:r>
      <w:r w:rsidRPr="002C757B">
        <w:rPr>
          <w:rFonts w:ascii="Arial" w:hAnsi="Arial" w:cs="Arial"/>
          <w:spacing w:val="-6"/>
          <w:sz w:val="20"/>
        </w:rPr>
        <w:t xml:space="preserve"> </w:t>
      </w:r>
      <w:r w:rsidRPr="002C757B">
        <w:rPr>
          <w:rFonts w:ascii="Arial" w:hAnsi="Arial" w:cs="Arial"/>
          <w:sz w:val="20"/>
        </w:rPr>
        <w:t>the</w:t>
      </w:r>
      <w:r w:rsidRPr="002C757B">
        <w:rPr>
          <w:rFonts w:ascii="Arial" w:hAnsi="Arial" w:cs="Arial"/>
          <w:spacing w:val="-9"/>
          <w:sz w:val="20"/>
        </w:rPr>
        <w:t xml:space="preserve"> </w:t>
      </w:r>
      <w:r w:rsidRPr="002C757B">
        <w:rPr>
          <w:rFonts w:ascii="Arial" w:hAnsi="Arial" w:cs="Arial"/>
          <w:sz w:val="20"/>
        </w:rPr>
        <w:t>Party</w:t>
      </w:r>
      <w:r w:rsidRPr="002C757B">
        <w:rPr>
          <w:rFonts w:ascii="Arial" w:hAnsi="Arial" w:cs="Arial"/>
          <w:spacing w:val="-6"/>
          <w:sz w:val="20"/>
        </w:rPr>
        <w:t xml:space="preserve"> </w:t>
      </w:r>
      <w:r w:rsidRPr="002C757B">
        <w:rPr>
          <w:rFonts w:ascii="Arial" w:hAnsi="Arial" w:cs="Arial"/>
          <w:sz w:val="20"/>
        </w:rPr>
        <w:t>in</w:t>
      </w:r>
      <w:r w:rsidRPr="002C757B">
        <w:rPr>
          <w:rFonts w:ascii="Arial" w:hAnsi="Arial" w:cs="Arial"/>
          <w:spacing w:val="-8"/>
          <w:sz w:val="20"/>
        </w:rPr>
        <w:t xml:space="preserve"> </w:t>
      </w:r>
      <w:r w:rsidRPr="002C757B">
        <w:rPr>
          <w:rFonts w:ascii="Arial" w:hAnsi="Arial" w:cs="Arial"/>
          <w:sz w:val="20"/>
        </w:rPr>
        <w:t>connection with</w:t>
      </w:r>
      <w:r w:rsidRPr="002C757B">
        <w:rPr>
          <w:rFonts w:ascii="Arial" w:hAnsi="Arial" w:cs="Arial"/>
          <w:spacing w:val="-1"/>
          <w:sz w:val="20"/>
        </w:rPr>
        <w:t xml:space="preserve"> </w:t>
      </w:r>
      <w:r w:rsidRPr="002C757B">
        <w:rPr>
          <w:rFonts w:ascii="Arial" w:hAnsi="Arial" w:cs="Arial"/>
          <w:sz w:val="20"/>
        </w:rPr>
        <w:t>performance</w:t>
      </w:r>
      <w:r w:rsidRPr="002C757B">
        <w:rPr>
          <w:rFonts w:ascii="Arial" w:hAnsi="Arial" w:cs="Arial"/>
          <w:spacing w:val="-4"/>
          <w:sz w:val="20"/>
        </w:rPr>
        <w:t xml:space="preserve"> </w:t>
      </w:r>
      <w:r w:rsidRPr="002C757B">
        <w:rPr>
          <w:rFonts w:ascii="Arial" w:hAnsi="Arial" w:cs="Arial"/>
          <w:sz w:val="20"/>
        </w:rPr>
        <w:t>under</w:t>
      </w:r>
      <w:r w:rsidRPr="002C757B">
        <w:rPr>
          <w:rFonts w:ascii="Arial" w:hAnsi="Arial" w:cs="Arial"/>
          <w:spacing w:val="-4"/>
          <w:sz w:val="20"/>
        </w:rPr>
        <w:t xml:space="preserve"> </w:t>
      </w:r>
      <w:r w:rsidRPr="002C757B">
        <w:rPr>
          <w:rFonts w:ascii="Arial" w:hAnsi="Arial" w:cs="Arial"/>
          <w:sz w:val="20"/>
        </w:rPr>
        <w:t>this</w:t>
      </w:r>
      <w:r w:rsidRPr="002C757B">
        <w:rPr>
          <w:rFonts w:ascii="Arial" w:hAnsi="Arial" w:cs="Arial"/>
          <w:spacing w:val="-4"/>
          <w:sz w:val="20"/>
        </w:rPr>
        <w:t xml:space="preserve"> </w:t>
      </w:r>
      <w:r w:rsidRPr="002C757B">
        <w:rPr>
          <w:rFonts w:ascii="Arial" w:hAnsi="Arial" w:cs="Arial"/>
          <w:sz w:val="20"/>
        </w:rPr>
        <w:t>Agreement.</w:t>
      </w:r>
      <w:r w:rsidRPr="002C757B">
        <w:rPr>
          <w:rFonts w:ascii="Arial" w:hAnsi="Arial" w:cs="Arial"/>
          <w:spacing w:val="-1"/>
          <w:sz w:val="20"/>
        </w:rPr>
        <w:t xml:space="preserve"> </w:t>
      </w:r>
      <w:r w:rsidRPr="002C757B">
        <w:rPr>
          <w:rFonts w:ascii="Arial" w:hAnsi="Arial" w:cs="Arial"/>
          <w:sz w:val="20"/>
        </w:rPr>
        <w:t>Party</w:t>
      </w:r>
      <w:r w:rsidRPr="002C757B">
        <w:rPr>
          <w:rFonts w:ascii="Arial" w:hAnsi="Arial" w:cs="Arial"/>
          <w:spacing w:val="-4"/>
          <w:sz w:val="20"/>
        </w:rPr>
        <w:t xml:space="preserve"> </w:t>
      </w:r>
      <w:r w:rsidRPr="002C757B">
        <w:rPr>
          <w:rFonts w:ascii="Arial" w:hAnsi="Arial" w:cs="Arial"/>
          <w:sz w:val="20"/>
        </w:rPr>
        <w:t>acknowledges</w:t>
      </w:r>
      <w:r w:rsidRPr="002C757B">
        <w:rPr>
          <w:rFonts w:ascii="Arial" w:hAnsi="Arial" w:cs="Arial"/>
          <w:spacing w:val="-2"/>
          <w:sz w:val="20"/>
        </w:rPr>
        <w:t xml:space="preserve"> </w:t>
      </w:r>
      <w:r w:rsidRPr="002C757B">
        <w:rPr>
          <w:rFonts w:ascii="Arial" w:hAnsi="Arial" w:cs="Arial"/>
          <w:sz w:val="20"/>
        </w:rPr>
        <w:t>that</w:t>
      </w:r>
      <w:r w:rsidRPr="002C757B">
        <w:rPr>
          <w:rFonts w:ascii="Arial" w:hAnsi="Arial" w:cs="Arial"/>
          <w:spacing w:val="-2"/>
          <w:sz w:val="20"/>
        </w:rPr>
        <w:t xml:space="preserve"> </w:t>
      </w:r>
      <w:r w:rsidRPr="002C757B">
        <w:rPr>
          <w:rFonts w:ascii="Arial" w:hAnsi="Arial" w:cs="Arial"/>
          <w:sz w:val="20"/>
        </w:rPr>
        <w:t>certain</w:t>
      </w:r>
      <w:r w:rsidRPr="002C757B">
        <w:rPr>
          <w:rFonts w:ascii="Arial" w:hAnsi="Arial" w:cs="Arial"/>
          <w:spacing w:val="-4"/>
          <w:sz w:val="20"/>
        </w:rPr>
        <w:t xml:space="preserve"> </w:t>
      </w:r>
      <w:r w:rsidRPr="002C757B">
        <w:rPr>
          <w:rFonts w:ascii="Arial" w:hAnsi="Arial" w:cs="Arial"/>
          <w:sz w:val="20"/>
        </w:rPr>
        <w:t>State</w:t>
      </w:r>
      <w:r w:rsidRPr="002C757B">
        <w:rPr>
          <w:rFonts w:ascii="Arial" w:hAnsi="Arial" w:cs="Arial"/>
          <w:spacing w:val="-4"/>
          <w:sz w:val="20"/>
        </w:rPr>
        <w:t xml:space="preserve"> </w:t>
      </w:r>
      <w:r w:rsidRPr="002C757B">
        <w:rPr>
          <w:rFonts w:ascii="Arial" w:hAnsi="Arial" w:cs="Arial"/>
          <w:sz w:val="20"/>
        </w:rPr>
        <w:t>Data</w:t>
      </w:r>
      <w:r w:rsidRPr="002C757B">
        <w:rPr>
          <w:rFonts w:ascii="Arial" w:hAnsi="Arial" w:cs="Arial"/>
          <w:spacing w:val="-1"/>
          <w:sz w:val="20"/>
        </w:rPr>
        <w:t xml:space="preserve"> </w:t>
      </w:r>
      <w:r w:rsidRPr="002C757B">
        <w:rPr>
          <w:rFonts w:ascii="Arial" w:hAnsi="Arial" w:cs="Arial"/>
          <w:sz w:val="20"/>
        </w:rPr>
        <w:t>to</w:t>
      </w:r>
      <w:r w:rsidRPr="002C757B">
        <w:rPr>
          <w:rFonts w:ascii="Arial" w:hAnsi="Arial" w:cs="Arial"/>
          <w:spacing w:val="-6"/>
          <w:sz w:val="20"/>
        </w:rPr>
        <w:t xml:space="preserve"> </w:t>
      </w:r>
      <w:r w:rsidRPr="002C757B">
        <w:rPr>
          <w:rFonts w:ascii="Arial" w:hAnsi="Arial" w:cs="Arial"/>
          <w:sz w:val="20"/>
        </w:rPr>
        <w:t>which</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Party</w:t>
      </w:r>
      <w:r w:rsidRPr="002C757B">
        <w:rPr>
          <w:rFonts w:ascii="Arial" w:hAnsi="Arial" w:cs="Arial"/>
          <w:spacing w:val="-1"/>
          <w:sz w:val="20"/>
        </w:rPr>
        <w:t xml:space="preserve"> </w:t>
      </w:r>
      <w:r w:rsidRPr="002C757B">
        <w:rPr>
          <w:rFonts w:ascii="Arial" w:hAnsi="Arial" w:cs="Arial"/>
          <w:sz w:val="20"/>
        </w:rPr>
        <w:t>may</w:t>
      </w:r>
      <w:r w:rsidRPr="002C757B">
        <w:rPr>
          <w:rFonts w:ascii="Arial" w:hAnsi="Arial" w:cs="Arial"/>
          <w:spacing w:val="-4"/>
          <w:sz w:val="20"/>
        </w:rPr>
        <w:t xml:space="preserve"> </w:t>
      </w:r>
      <w:r w:rsidRPr="002C757B">
        <w:rPr>
          <w:rFonts w:ascii="Arial" w:hAnsi="Arial" w:cs="Arial"/>
          <w:sz w:val="20"/>
        </w:rPr>
        <w:t>have</w:t>
      </w:r>
      <w:r w:rsidRPr="002C757B">
        <w:rPr>
          <w:rFonts w:ascii="Arial" w:hAnsi="Arial" w:cs="Arial"/>
          <w:spacing w:val="-1"/>
          <w:sz w:val="20"/>
        </w:rPr>
        <w:t xml:space="preserve"> </w:t>
      </w:r>
      <w:r w:rsidRPr="002C757B">
        <w:rPr>
          <w:rFonts w:ascii="Arial" w:hAnsi="Arial" w:cs="Arial"/>
          <w:sz w:val="20"/>
        </w:rPr>
        <w:t>access may contain information that is deemed confidential by the State, or which is otherwise confidential by law, rule, or practice,</w:t>
      </w:r>
      <w:r w:rsidRPr="002C757B">
        <w:rPr>
          <w:rFonts w:ascii="Arial" w:hAnsi="Arial" w:cs="Arial"/>
          <w:spacing w:val="-1"/>
          <w:sz w:val="20"/>
        </w:rPr>
        <w:t xml:space="preserve"> </w:t>
      </w:r>
      <w:r w:rsidRPr="002C757B">
        <w:rPr>
          <w:rFonts w:ascii="Arial" w:hAnsi="Arial" w:cs="Arial"/>
          <w:sz w:val="20"/>
        </w:rPr>
        <w:t>or</w:t>
      </w:r>
      <w:r w:rsidRPr="002C757B">
        <w:rPr>
          <w:rFonts w:ascii="Arial" w:hAnsi="Arial" w:cs="Arial"/>
          <w:spacing w:val="-4"/>
          <w:sz w:val="20"/>
        </w:rPr>
        <w:t xml:space="preserve"> </w:t>
      </w:r>
      <w:r w:rsidRPr="002C757B">
        <w:rPr>
          <w:rFonts w:ascii="Arial" w:hAnsi="Arial" w:cs="Arial"/>
          <w:sz w:val="20"/>
        </w:rPr>
        <w:t>otherwise</w:t>
      </w:r>
      <w:r w:rsidRPr="002C757B">
        <w:rPr>
          <w:rFonts w:ascii="Arial" w:hAnsi="Arial" w:cs="Arial"/>
          <w:spacing w:val="-4"/>
          <w:sz w:val="20"/>
        </w:rPr>
        <w:t xml:space="preserve"> </w:t>
      </w:r>
      <w:r w:rsidRPr="002C757B">
        <w:rPr>
          <w:rFonts w:ascii="Arial" w:hAnsi="Arial" w:cs="Arial"/>
          <w:sz w:val="20"/>
        </w:rPr>
        <w:t>exempt</w:t>
      </w:r>
      <w:r w:rsidRPr="002C757B">
        <w:rPr>
          <w:rFonts w:ascii="Arial" w:hAnsi="Arial" w:cs="Arial"/>
          <w:spacing w:val="-2"/>
          <w:sz w:val="20"/>
        </w:rPr>
        <w:t xml:space="preserve"> </w:t>
      </w:r>
      <w:r w:rsidRPr="002C757B">
        <w:rPr>
          <w:rFonts w:ascii="Arial" w:hAnsi="Arial" w:cs="Arial"/>
          <w:sz w:val="20"/>
        </w:rPr>
        <w:t>from</w:t>
      </w:r>
      <w:r w:rsidRPr="002C757B">
        <w:rPr>
          <w:rFonts w:ascii="Arial" w:hAnsi="Arial" w:cs="Arial"/>
          <w:spacing w:val="-2"/>
          <w:sz w:val="20"/>
        </w:rPr>
        <w:t xml:space="preserve"> </w:t>
      </w:r>
      <w:r w:rsidRPr="002C757B">
        <w:rPr>
          <w:rFonts w:ascii="Arial" w:hAnsi="Arial" w:cs="Arial"/>
          <w:sz w:val="20"/>
        </w:rPr>
        <w:t>disclosure</w:t>
      </w:r>
      <w:r w:rsidRPr="002C757B">
        <w:rPr>
          <w:rFonts w:ascii="Arial" w:hAnsi="Arial" w:cs="Arial"/>
          <w:spacing w:val="-1"/>
          <w:sz w:val="20"/>
        </w:rPr>
        <w:t xml:space="preserve"> </w:t>
      </w:r>
      <w:r w:rsidRPr="002C757B">
        <w:rPr>
          <w:rFonts w:ascii="Arial" w:hAnsi="Arial" w:cs="Arial"/>
          <w:sz w:val="20"/>
        </w:rPr>
        <w:t>under</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1"/>
          <w:sz w:val="20"/>
        </w:rPr>
        <w:t xml:space="preserve"> </w:t>
      </w:r>
      <w:r w:rsidRPr="002C757B">
        <w:rPr>
          <w:rFonts w:ascii="Arial" w:hAnsi="Arial" w:cs="Arial"/>
          <w:sz w:val="20"/>
        </w:rPr>
        <w:t>State</w:t>
      </w:r>
      <w:r w:rsidRPr="002C757B">
        <w:rPr>
          <w:rFonts w:ascii="Arial" w:hAnsi="Arial" w:cs="Arial"/>
          <w:spacing w:val="-1"/>
          <w:sz w:val="20"/>
        </w:rPr>
        <w:t xml:space="preserve"> </w:t>
      </w:r>
      <w:r w:rsidRPr="002C757B">
        <w:rPr>
          <w:rFonts w:ascii="Arial" w:hAnsi="Arial" w:cs="Arial"/>
          <w:sz w:val="20"/>
        </w:rPr>
        <w:t>of</w:t>
      </w:r>
      <w:r w:rsidRPr="002C757B">
        <w:rPr>
          <w:rFonts w:ascii="Arial" w:hAnsi="Arial" w:cs="Arial"/>
          <w:spacing w:val="-4"/>
          <w:sz w:val="20"/>
        </w:rPr>
        <w:t xml:space="preserve"> </w:t>
      </w:r>
      <w:r w:rsidRPr="002C757B">
        <w:rPr>
          <w:rFonts w:ascii="Arial" w:hAnsi="Arial" w:cs="Arial"/>
          <w:sz w:val="20"/>
        </w:rPr>
        <w:t>Vermont</w:t>
      </w:r>
      <w:r w:rsidRPr="002C757B">
        <w:rPr>
          <w:rFonts w:ascii="Arial" w:hAnsi="Arial" w:cs="Arial"/>
          <w:spacing w:val="-5"/>
          <w:sz w:val="20"/>
        </w:rPr>
        <w:t xml:space="preserve"> </w:t>
      </w:r>
      <w:r w:rsidRPr="002C757B">
        <w:rPr>
          <w:rFonts w:ascii="Arial" w:hAnsi="Arial" w:cs="Arial"/>
          <w:sz w:val="20"/>
        </w:rPr>
        <w:t>Access</w:t>
      </w:r>
      <w:r w:rsidRPr="002C757B">
        <w:rPr>
          <w:rFonts w:ascii="Arial" w:hAnsi="Arial" w:cs="Arial"/>
          <w:spacing w:val="-2"/>
          <w:sz w:val="20"/>
        </w:rPr>
        <w:t xml:space="preserve"> </w:t>
      </w:r>
      <w:r w:rsidRPr="002C757B">
        <w:rPr>
          <w:rFonts w:ascii="Arial" w:hAnsi="Arial" w:cs="Arial"/>
          <w:sz w:val="20"/>
        </w:rPr>
        <w:t>to</w:t>
      </w:r>
      <w:r w:rsidRPr="002C757B">
        <w:rPr>
          <w:rFonts w:ascii="Arial" w:hAnsi="Arial" w:cs="Arial"/>
          <w:spacing w:val="-4"/>
          <w:sz w:val="20"/>
        </w:rPr>
        <w:t xml:space="preserve"> </w:t>
      </w:r>
      <w:r w:rsidRPr="002C757B">
        <w:rPr>
          <w:rFonts w:ascii="Arial" w:hAnsi="Arial" w:cs="Arial"/>
          <w:sz w:val="20"/>
        </w:rPr>
        <w:t>Public</w:t>
      </w:r>
      <w:r w:rsidRPr="002C757B">
        <w:rPr>
          <w:rFonts w:ascii="Arial" w:hAnsi="Arial" w:cs="Arial"/>
          <w:spacing w:val="-1"/>
          <w:sz w:val="20"/>
        </w:rPr>
        <w:t xml:space="preserve"> </w:t>
      </w:r>
      <w:r w:rsidRPr="002C757B">
        <w:rPr>
          <w:rFonts w:ascii="Arial" w:hAnsi="Arial" w:cs="Arial"/>
          <w:sz w:val="20"/>
        </w:rPr>
        <w:t>Records</w:t>
      </w:r>
      <w:r w:rsidRPr="002C757B">
        <w:rPr>
          <w:rFonts w:ascii="Arial" w:hAnsi="Arial" w:cs="Arial"/>
          <w:spacing w:val="-4"/>
          <w:sz w:val="20"/>
        </w:rPr>
        <w:t xml:space="preserve"> </w:t>
      </w:r>
      <w:r w:rsidRPr="002C757B">
        <w:rPr>
          <w:rFonts w:ascii="Arial" w:hAnsi="Arial" w:cs="Arial"/>
          <w:sz w:val="20"/>
        </w:rPr>
        <w:t>Act,</w:t>
      </w:r>
      <w:r w:rsidRPr="002C757B">
        <w:rPr>
          <w:rFonts w:ascii="Arial" w:hAnsi="Arial" w:cs="Arial"/>
          <w:spacing w:val="-4"/>
          <w:sz w:val="20"/>
        </w:rPr>
        <w:t xml:space="preserve"> </w:t>
      </w:r>
      <w:r w:rsidRPr="002C757B">
        <w:rPr>
          <w:rFonts w:ascii="Arial" w:hAnsi="Arial" w:cs="Arial"/>
          <w:sz w:val="20"/>
        </w:rPr>
        <w:t>1</w:t>
      </w:r>
      <w:r w:rsidRPr="002C757B">
        <w:rPr>
          <w:rFonts w:ascii="Arial" w:hAnsi="Arial" w:cs="Arial"/>
          <w:spacing w:val="-4"/>
          <w:sz w:val="20"/>
        </w:rPr>
        <w:t xml:space="preserve"> </w:t>
      </w:r>
      <w:r w:rsidRPr="002C757B">
        <w:rPr>
          <w:rFonts w:ascii="Arial" w:hAnsi="Arial" w:cs="Arial"/>
          <w:sz w:val="20"/>
        </w:rPr>
        <w:t>V.S.A.</w:t>
      </w:r>
      <w:r w:rsidRPr="002C757B">
        <w:rPr>
          <w:rFonts w:ascii="Arial" w:hAnsi="Arial" w:cs="Arial"/>
          <w:spacing w:val="-4"/>
          <w:sz w:val="20"/>
        </w:rPr>
        <w:t xml:space="preserve"> </w:t>
      </w:r>
      <w:r w:rsidRPr="002C757B">
        <w:rPr>
          <w:rFonts w:ascii="Arial" w:hAnsi="Arial" w:cs="Arial"/>
          <w:sz w:val="20"/>
        </w:rPr>
        <w:t>§</w:t>
      </w:r>
      <w:r w:rsidRPr="002C757B">
        <w:rPr>
          <w:rFonts w:ascii="Arial" w:hAnsi="Arial" w:cs="Arial"/>
          <w:spacing w:val="-1"/>
          <w:sz w:val="20"/>
        </w:rPr>
        <w:t xml:space="preserve"> </w:t>
      </w:r>
      <w:r w:rsidRPr="002C757B">
        <w:rPr>
          <w:rFonts w:ascii="Arial" w:hAnsi="Arial" w:cs="Arial"/>
          <w:sz w:val="20"/>
        </w:rPr>
        <w:t>315 et seq. (“Confidential State Data”).</w:t>
      </w:r>
    </w:p>
    <w:p w14:paraId="07A68E4E" w14:textId="77777777" w:rsidR="002C757B" w:rsidRPr="002C757B" w:rsidRDefault="002C757B" w:rsidP="002C757B">
      <w:pPr>
        <w:numPr>
          <w:ilvl w:val="1"/>
          <w:numId w:val="69"/>
        </w:numPr>
        <w:tabs>
          <w:tab w:val="left" w:pos="828"/>
        </w:tabs>
        <w:autoSpaceDE w:val="0"/>
        <w:autoSpaceDN w:val="0"/>
        <w:spacing w:before="61"/>
        <w:ind w:left="828" w:hanging="358"/>
        <w:jc w:val="both"/>
        <w:rPr>
          <w:rFonts w:ascii="Arial" w:hAnsi="Arial" w:cs="Arial"/>
          <w:b/>
          <w:sz w:val="20"/>
        </w:rPr>
      </w:pPr>
      <w:r w:rsidRPr="002C757B">
        <w:rPr>
          <w:rFonts w:ascii="Arial" w:hAnsi="Arial" w:cs="Arial"/>
          <w:sz w:val="20"/>
        </w:rPr>
        <w:t>With</w:t>
      </w:r>
      <w:r w:rsidRPr="002C757B">
        <w:rPr>
          <w:rFonts w:ascii="Arial" w:hAnsi="Arial" w:cs="Arial"/>
          <w:spacing w:val="-5"/>
          <w:sz w:val="20"/>
        </w:rPr>
        <w:t xml:space="preserve"> </w:t>
      </w:r>
      <w:r w:rsidRPr="002C757B">
        <w:rPr>
          <w:rFonts w:ascii="Arial" w:hAnsi="Arial" w:cs="Arial"/>
          <w:sz w:val="20"/>
        </w:rPr>
        <w:t>respect</w:t>
      </w:r>
      <w:r w:rsidRPr="002C757B">
        <w:rPr>
          <w:rFonts w:ascii="Arial" w:hAnsi="Arial" w:cs="Arial"/>
          <w:spacing w:val="-6"/>
          <w:sz w:val="20"/>
        </w:rPr>
        <w:t xml:space="preserve"> </w:t>
      </w:r>
      <w:r w:rsidRPr="002C757B">
        <w:rPr>
          <w:rFonts w:ascii="Arial" w:hAnsi="Arial" w:cs="Arial"/>
          <w:sz w:val="20"/>
        </w:rPr>
        <w:t>to</w:t>
      </w:r>
      <w:r w:rsidRPr="002C757B">
        <w:rPr>
          <w:rFonts w:ascii="Arial" w:hAnsi="Arial" w:cs="Arial"/>
          <w:spacing w:val="-4"/>
          <w:sz w:val="20"/>
        </w:rPr>
        <w:t xml:space="preserve"> </w:t>
      </w:r>
      <w:r w:rsidRPr="002C757B">
        <w:rPr>
          <w:rFonts w:ascii="Arial" w:hAnsi="Arial" w:cs="Arial"/>
          <w:sz w:val="20"/>
        </w:rPr>
        <w:t>State</w:t>
      </w:r>
      <w:r w:rsidRPr="002C757B">
        <w:rPr>
          <w:rFonts w:ascii="Arial" w:hAnsi="Arial" w:cs="Arial"/>
          <w:spacing w:val="-7"/>
          <w:sz w:val="20"/>
        </w:rPr>
        <w:t xml:space="preserve"> </w:t>
      </w:r>
      <w:r w:rsidRPr="002C757B">
        <w:rPr>
          <w:rFonts w:ascii="Arial" w:hAnsi="Arial" w:cs="Arial"/>
          <w:sz w:val="20"/>
        </w:rPr>
        <w:t>Data,</w:t>
      </w:r>
      <w:r w:rsidRPr="002C757B">
        <w:rPr>
          <w:rFonts w:ascii="Arial" w:hAnsi="Arial" w:cs="Arial"/>
          <w:spacing w:val="-5"/>
          <w:sz w:val="20"/>
        </w:rPr>
        <w:t xml:space="preserve"> </w:t>
      </w:r>
      <w:r w:rsidRPr="002C757B">
        <w:rPr>
          <w:rFonts w:ascii="Arial" w:hAnsi="Arial" w:cs="Arial"/>
          <w:sz w:val="20"/>
        </w:rPr>
        <w:t>Party</w:t>
      </w:r>
      <w:r w:rsidRPr="002C757B">
        <w:rPr>
          <w:rFonts w:ascii="Arial" w:hAnsi="Arial" w:cs="Arial"/>
          <w:spacing w:val="-4"/>
          <w:sz w:val="20"/>
        </w:rPr>
        <w:t xml:space="preserve"> </w:t>
      </w:r>
      <w:r w:rsidRPr="002C757B">
        <w:rPr>
          <w:rFonts w:ascii="Arial" w:hAnsi="Arial" w:cs="Arial"/>
          <w:spacing w:val="-2"/>
          <w:sz w:val="20"/>
        </w:rPr>
        <w:t>shall:</w:t>
      </w:r>
    </w:p>
    <w:p w14:paraId="1BAE00DC" w14:textId="77777777" w:rsidR="002C757B" w:rsidRPr="002C757B" w:rsidRDefault="002C757B" w:rsidP="002C757B">
      <w:pPr>
        <w:numPr>
          <w:ilvl w:val="2"/>
          <w:numId w:val="69"/>
        </w:numPr>
        <w:tabs>
          <w:tab w:val="left" w:pos="1096"/>
        </w:tabs>
        <w:autoSpaceDE w:val="0"/>
        <w:autoSpaceDN w:val="0"/>
        <w:spacing w:before="94"/>
        <w:ind w:left="1096" w:hanging="288"/>
        <w:jc w:val="both"/>
        <w:rPr>
          <w:rFonts w:ascii="Arial" w:hAnsi="Arial" w:cs="Arial"/>
          <w:sz w:val="20"/>
        </w:rPr>
      </w:pPr>
      <w:r w:rsidRPr="002C757B">
        <w:rPr>
          <w:rFonts w:ascii="Arial" w:hAnsi="Arial" w:cs="Arial"/>
          <w:sz w:val="20"/>
        </w:rPr>
        <w:t>take</w:t>
      </w:r>
      <w:r w:rsidRPr="002C757B">
        <w:rPr>
          <w:rFonts w:ascii="Arial" w:hAnsi="Arial" w:cs="Arial"/>
          <w:spacing w:val="-6"/>
          <w:sz w:val="20"/>
        </w:rPr>
        <w:t xml:space="preserve"> </w:t>
      </w:r>
      <w:r w:rsidRPr="002C757B">
        <w:rPr>
          <w:rFonts w:ascii="Arial" w:hAnsi="Arial" w:cs="Arial"/>
          <w:sz w:val="20"/>
        </w:rPr>
        <w:t>reasonable</w:t>
      </w:r>
      <w:r w:rsidRPr="002C757B">
        <w:rPr>
          <w:rFonts w:ascii="Arial" w:hAnsi="Arial" w:cs="Arial"/>
          <w:spacing w:val="-9"/>
          <w:sz w:val="20"/>
        </w:rPr>
        <w:t xml:space="preserve"> </w:t>
      </w:r>
      <w:r w:rsidRPr="002C757B">
        <w:rPr>
          <w:rFonts w:ascii="Arial" w:hAnsi="Arial" w:cs="Arial"/>
          <w:sz w:val="20"/>
        </w:rPr>
        <w:t>precautions</w:t>
      </w:r>
      <w:r w:rsidRPr="002C757B">
        <w:rPr>
          <w:rFonts w:ascii="Arial" w:hAnsi="Arial" w:cs="Arial"/>
          <w:spacing w:val="-6"/>
          <w:sz w:val="20"/>
        </w:rPr>
        <w:t xml:space="preserve"> </w:t>
      </w:r>
      <w:r w:rsidRPr="002C757B">
        <w:rPr>
          <w:rFonts w:ascii="Arial" w:hAnsi="Arial" w:cs="Arial"/>
          <w:sz w:val="20"/>
        </w:rPr>
        <w:t>for</w:t>
      </w:r>
      <w:r w:rsidRPr="002C757B">
        <w:rPr>
          <w:rFonts w:ascii="Arial" w:hAnsi="Arial" w:cs="Arial"/>
          <w:spacing w:val="-7"/>
          <w:sz w:val="20"/>
        </w:rPr>
        <w:t xml:space="preserve"> </w:t>
      </w:r>
      <w:r w:rsidRPr="002C757B">
        <w:rPr>
          <w:rFonts w:ascii="Arial" w:hAnsi="Arial" w:cs="Arial"/>
          <w:sz w:val="20"/>
        </w:rPr>
        <w:t>its</w:t>
      </w:r>
      <w:r w:rsidRPr="002C757B">
        <w:rPr>
          <w:rFonts w:ascii="Arial" w:hAnsi="Arial" w:cs="Arial"/>
          <w:spacing w:val="-6"/>
          <w:sz w:val="20"/>
        </w:rPr>
        <w:t xml:space="preserve"> </w:t>
      </w:r>
      <w:r w:rsidRPr="002C757B">
        <w:rPr>
          <w:rFonts w:ascii="Arial" w:hAnsi="Arial" w:cs="Arial"/>
          <w:spacing w:val="-2"/>
          <w:sz w:val="20"/>
        </w:rPr>
        <w:t>protection;</w:t>
      </w:r>
    </w:p>
    <w:p w14:paraId="7D63A613" w14:textId="77777777" w:rsidR="002C757B" w:rsidRPr="002C757B" w:rsidRDefault="002C757B" w:rsidP="002C757B">
      <w:pPr>
        <w:numPr>
          <w:ilvl w:val="2"/>
          <w:numId w:val="69"/>
        </w:numPr>
        <w:tabs>
          <w:tab w:val="left" w:pos="1096"/>
        </w:tabs>
        <w:autoSpaceDE w:val="0"/>
        <w:autoSpaceDN w:val="0"/>
        <w:spacing w:before="97"/>
        <w:ind w:left="1096" w:hanging="345"/>
        <w:jc w:val="both"/>
        <w:rPr>
          <w:rFonts w:ascii="Arial" w:hAnsi="Arial" w:cs="Arial"/>
          <w:sz w:val="20"/>
        </w:rPr>
      </w:pPr>
      <w:r w:rsidRPr="002C757B">
        <w:rPr>
          <w:rFonts w:ascii="Arial" w:hAnsi="Arial" w:cs="Arial"/>
          <w:sz w:val="20"/>
        </w:rPr>
        <w:t>not</w:t>
      </w:r>
      <w:r w:rsidRPr="002C757B">
        <w:rPr>
          <w:rFonts w:ascii="Arial" w:hAnsi="Arial" w:cs="Arial"/>
          <w:spacing w:val="-8"/>
          <w:sz w:val="20"/>
        </w:rPr>
        <w:t xml:space="preserve"> </w:t>
      </w:r>
      <w:r w:rsidRPr="002C757B">
        <w:rPr>
          <w:rFonts w:ascii="Arial" w:hAnsi="Arial" w:cs="Arial"/>
          <w:sz w:val="20"/>
        </w:rPr>
        <w:t>rent,</w:t>
      </w:r>
      <w:r w:rsidRPr="002C757B">
        <w:rPr>
          <w:rFonts w:ascii="Arial" w:hAnsi="Arial" w:cs="Arial"/>
          <w:spacing w:val="-4"/>
          <w:sz w:val="20"/>
        </w:rPr>
        <w:t xml:space="preserve"> </w:t>
      </w:r>
      <w:r w:rsidRPr="002C757B">
        <w:rPr>
          <w:rFonts w:ascii="Arial" w:hAnsi="Arial" w:cs="Arial"/>
          <w:sz w:val="20"/>
        </w:rPr>
        <w:t>sell,</w:t>
      </w:r>
      <w:r w:rsidRPr="002C757B">
        <w:rPr>
          <w:rFonts w:ascii="Arial" w:hAnsi="Arial" w:cs="Arial"/>
          <w:spacing w:val="-5"/>
          <w:sz w:val="20"/>
        </w:rPr>
        <w:t xml:space="preserve"> </w:t>
      </w:r>
      <w:r w:rsidRPr="002C757B">
        <w:rPr>
          <w:rFonts w:ascii="Arial" w:hAnsi="Arial" w:cs="Arial"/>
          <w:sz w:val="20"/>
        </w:rPr>
        <w:t>publish,</w:t>
      </w:r>
      <w:r w:rsidRPr="002C757B">
        <w:rPr>
          <w:rFonts w:ascii="Arial" w:hAnsi="Arial" w:cs="Arial"/>
          <w:spacing w:val="-4"/>
          <w:sz w:val="20"/>
        </w:rPr>
        <w:t xml:space="preserve"> </w:t>
      </w:r>
      <w:r w:rsidRPr="002C757B">
        <w:rPr>
          <w:rFonts w:ascii="Arial" w:hAnsi="Arial" w:cs="Arial"/>
          <w:sz w:val="20"/>
        </w:rPr>
        <w:t>share,</w:t>
      </w:r>
      <w:r w:rsidRPr="002C757B">
        <w:rPr>
          <w:rFonts w:ascii="Arial" w:hAnsi="Arial" w:cs="Arial"/>
          <w:spacing w:val="-7"/>
          <w:sz w:val="20"/>
        </w:rPr>
        <w:t xml:space="preserve"> </w:t>
      </w:r>
      <w:r w:rsidRPr="002C757B">
        <w:rPr>
          <w:rFonts w:ascii="Arial" w:hAnsi="Arial" w:cs="Arial"/>
          <w:sz w:val="20"/>
        </w:rPr>
        <w:t>or</w:t>
      </w:r>
      <w:r w:rsidRPr="002C757B">
        <w:rPr>
          <w:rFonts w:ascii="Arial" w:hAnsi="Arial" w:cs="Arial"/>
          <w:spacing w:val="-5"/>
          <w:sz w:val="20"/>
        </w:rPr>
        <w:t xml:space="preserve"> </w:t>
      </w:r>
      <w:r w:rsidRPr="002C757B">
        <w:rPr>
          <w:rFonts w:ascii="Arial" w:hAnsi="Arial" w:cs="Arial"/>
          <w:sz w:val="20"/>
        </w:rPr>
        <w:t>otherwise</w:t>
      </w:r>
      <w:r w:rsidRPr="002C757B">
        <w:rPr>
          <w:rFonts w:ascii="Arial" w:hAnsi="Arial" w:cs="Arial"/>
          <w:spacing w:val="-5"/>
          <w:sz w:val="20"/>
        </w:rPr>
        <w:t xml:space="preserve"> </w:t>
      </w:r>
      <w:r w:rsidRPr="002C757B">
        <w:rPr>
          <w:rFonts w:ascii="Arial" w:hAnsi="Arial" w:cs="Arial"/>
          <w:sz w:val="20"/>
        </w:rPr>
        <w:t>appropriate</w:t>
      </w:r>
      <w:r w:rsidRPr="002C757B">
        <w:rPr>
          <w:rFonts w:ascii="Arial" w:hAnsi="Arial" w:cs="Arial"/>
          <w:spacing w:val="-4"/>
          <w:sz w:val="20"/>
        </w:rPr>
        <w:t xml:space="preserve"> </w:t>
      </w:r>
      <w:r w:rsidRPr="002C757B">
        <w:rPr>
          <w:rFonts w:ascii="Arial" w:hAnsi="Arial" w:cs="Arial"/>
          <w:sz w:val="20"/>
        </w:rPr>
        <w:t>it;</w:t>
      </w:r>
      <w:r w:rsidRPr="002C757B">
        <w:rPr>
          <w:rFonts w:ascii="Arial" w:hAnsi="Arial" w:cs="Arial"/>
          <w:spacing w:val="-5"/>
          <w:sz w:val="20"/>
        </w:rPr>
        <w:t xml:space="preserve"> and</w:t>
      </w:r>
    </w:p>
    <w:p w14:paraId="72E722E8" w14:textId="77777777" w:rsidR="002C757B" w:rsidRPr="002C757B" w:rsidRDefault="002C757B" w:rsidP="002C757B">
      <w:pPr>
        <w:numPr>
          <w:ilvl w:val="2"/>
          <w:numId w:val="69"/>
        </w:numPr>
        <w:tabs>
          <w:tab w:val="left" w:pos="1094"/>
          <w:tab w:val="left" w:pos="1099"/>
        </w:tabs>
        <w:autoSpaceDE w:val="0"/>
        <w:autoSpaceDN w:val="0"/>
        <w:spacing w:before="97" w:line="276" w:lineRule="auto"/>
        <w:ind w:right="113" w:hanging="409"/>
        <w:jc w:val="both"/>
        <w:rPr>
          <w:rFonts w:ascii="Arial" w:hAnsi="Arial" w:cs="Arial"/>
          <w:sz w:val="20"/>
        </w:rPr>
      </w:pPr>
      <w:r w:rsidRPr="002C757B">
        <w:rPr>
          <w:rFonts w:ascii="Arial" w:hAnsi="Arial" w:cs="Arial"/>
          <w:sz w:val="20"/>
        </w:rPr>
        <w:t>upon termination of this Agreement for any reason, Party shall dispose of or retain State Data if and to the extent required by this Agreement, law, or regulation, or otherwise requested in writing by the State.</w:t>
      </w:r>
    </w:p>
    <w:p w14:paraId="28330FCD" w14:textId="77777777" w:rsidR="002C757B" w:rsidRPr="002C757B" w:rsidRDefault="002C757B" w:rsidP="002C757B">
      <w:pPr>
        <w:numPr>
          <w:ilvl w:val="1"/>
          <w:numId w:val="69"/>
        </w:numPr>
        <w:tabs>
          <w:tab w:val="left" w:pos="829"/>
        </w:tabs>
        <w:autoSpaceDE w:val="0"/>
        <w:autoSpaceDN w:val="0"/>
        <w:spacing w:before="59"/>
        <w:ind w:left="829" w:hanging="359"/>
        <w:jc w:val="both"/>
        <w:rPr>
          <w:rFonts w:ascii="Arial" w:hAnsi="Arial" w:cs="Arial"/>
          <w:b/>
          <w:sz w:val="20"/>
        </w:rPr>
      </w:pPr>
      <w:r w:rsidRPr="002C757B">
        <w:rPr>
          <w:rFonts w:ascii="Arial" w:hAnsi="Arial" w:cs="Arial"/>
          <w:sz w:val="20"/>
        </w:rPr>
        <w:t>With</w:t>
      </w:r>
      <w:r w:rsidRPr="002C757B">
        <w:rPr>
          <w:rFonts w:ascii="Arial" w:hAnsi="Arial" w:cs="Arial"/>
          <w:spacing w:val="-8"/>
          <w:sz w:val="20"/>
        </w:rPr>
        <w:t xml:space="preserve"> </w:t>
      </w:r>
      <w:r w:rsidRPr="002C757B">
        <w:rPr>
          <w:rFonts w:ascii="Arial" w:hAnsi="Arial" w:cs="Arial"/>
          <w:sz w:val="20"/>
        </w:rPr>
        <w:t>respect</w:t>
      </w:r>
      <w:r w:rsidRPr="002C757B">
        <w:rPr>
          <w:rFonts w:ascii="Arial" w:hAnsi="Arial" w:cs="Arial"/>
          <w:spacing w:val="-6"/>
          <w:sz w:val="20"/>
        </w:rPr>
        <w:t xml:space="preserve"> </w:t>
      </w:r>
      <w:r w:rsidRPr="002C757B">
        <w:rPr>
          <w:rFonts w:ascii="Arial" w:hAnsi="Arial" w:cs="Arial"/>
          <w:sz w:val="20"/>
        </w:rPr>
        <w:t>to</w:t>
      </w:r>
      <w:r w:rsidRPr="002C757B">
        <w:rPr>
          <w:rFonts w:ascii="Arial" w:hAnsi="Arial" w:cs="Arial"/>
          <w:spacing w:val="-5"/>
          <w:sz w:val="20"/>
        </w:rPr>
        <w:t xml:space="preserve"> </w:t>
      </w:r>
      <w:r w:rsidRPr="002C757B">
        <w:rPr>
          <w:rFonts w:ascii="Arial" w:hAnsi="Arial" w:cs="Arial"/>
          <w:sz w:val="20"/>
        </w:rPr>
        <w:t>Confidential</w:t>
      </w:r>
      <w:r w:rsidRPr="002C757B">
        <w:rPr>
          <w:rFonts w:ascii="Arial" w:hAnsi="Arial" w:cs="Arial"/>
          <w:spacing w:val="-6"/>
          <w:sz w:val="20"/>
        </w:rPr>
        <w:t xml:space="preserve"> </w:t>
      </w:r>
      <w:r w:rsidRPr="002C757B">
        <w:rPr>
          <w:rFonts w:ascii="Arial" w:hAnsi="Arial" w:cs="Arial"/>
          <w:sz w:val="20"/>
        </w:rPr>
        <w:t>State</w:t>
      </w:r>
      <w:r w:rsidRPr="002C757B">
        <w:rPr>
          <w:rFonts w:ascii="Arial" w:hAnsi="Arial" w:cs="Arial"/>
          <w:spacing w:val="-5"/>
          <w:sz w:val="20"/>
        </w:rPr>
        <w:t xml:space="preserve"> </w:t>
      </w:r>
      <w:r w:rsidRPr="002C757B">
        <w:rPr>
          <w:rFonts w:ascii="Arial" w:hAnsi="Arial" w:cs="Arial"/>
          <w:sz w:val="20"/>
        </w:rPr>
        <w:t>Data,</w:t>
      </w:r>
      <w:r w:rsidRPr="002C757B">
        <w:rPr>
          <w:rFonts w:ascii="Arial" w:hAnsi="Arial" w:cs="Arial"/>
          <w:spacing w:val="-8"/>
          <w:sz w:val="20"/>
        </w:rPr>
        <w:t xml:space="preserve"> </w:t>
      </w:r>
      <w:r w:rsidRPr="002C757B">
        <w:rPr>
          <w:rFonts w:ascii="Arial" w:hAnsi="Arial" w:cs="Arial"/>
          <w:sz w:val="20"/>
        </w:rPr>
        <w:t>Party</w:t>
      </w:r>
      <w:r w:rsidRPr="002C757B">
        <w:rPr>
          <w:rFonts w:ascii="Arial" w:hAnsi="Arial" w:cs="Arial"/>
          <w:spacing w:val="-5"/>
          <w:sz w:val="20"/>
        </w:rPr>
        <w:t xml:space="preserve"> </w:t>
      </w:r>
      <w:r w:rsidRPr="002C757B">
        <w:rPr>
          <w:rFonts w:ascii="Arial" w:hAnsi="Arial" w:cs="Arial"/>
          <w:spacing w:val="-2"/>
          <w:sz w:val="20"/>
        </w:rPr>
        <w:t>shall:</w:t>
      </w:r>
    </w:p>
    <w:p w14:paraId="49F1E624" w14:textId="77777777" w:rsidR="002C757B" w:rsidRPr="002C757B" w:rsidRDefault="002C757B" w:rsidP="002C757B">
      <w:pPr>
        <w:numPr>
          <w:ilvl w:val="2"/>
          <w:numId w:val="69"/>
        </w:numPr>
        <w:tabs>
          <w:tab w:val="left" w:pos="1096"/>
        </w:tabs>
        <w:autoSpaceDE w:val="0"/>
        <w:autoSpaceDN w:val="0"/>
        <w:spacing w:before="97"/>
        <w:ind w:left="1096" w:hanging="288"/>
        <w:jc w:val="left"/>
        <w:rPr>
          <w:rFonts w:ascii="Arial" w:hAnsi="Arial" w:cs="Arial"/>
          <w:sz w:val="20"/>
        </w:rPr>
      </w:pPr>
      <w:r w:rsidRPr="002C757B">
        <w:rPr>
          <w:rFonts w:ascii="Arial" w:hAnsi="Arial" w:cs="Arial"/>
          <w:sz w:val="20"/>
        </w:rPr>
        <w:t>strictly</w:t>
      </w:r>
      <w:r w:rsidRPr="002C757B">
        <w:rPr>
          <w:rFonts w:ascii="Arial" w:hAnsi="Arial" w:cs="Arial"/>
          <w:spacing w:val="-8"/>
          <w:sz w:val="20"/>
        </w:rPr>
        <w:t xml:space="preserve"> </w:t>
      </w:r>
      <w:r w:rsidRPr="002C757B">
        <w:rPr>
          <w:rFonts w:ascii="Arial" w:hAnsi="Arial" w:cs="Arial"/>
          <w:sz w:val="20"/>
        </w:rPr>
        <w:t>maintain</w:t>
      </w:r>
      <w:r w:rsidRPr="002C757B">
        <w:rPr>
          <w:rFonts w:ascii="Arial" w:hAnsi="Arial" w:cs="Arial"/>
          <w:spacing w:val="-7"/>
          <w:sz w:val="20"/>
        </w:rPr>
        <w:t xml:space="preserve"> </w:t>
      </w:r>
      <w:r w:rsidRPr="002C757B">
        <w:rPr>
          <w:rFonts w:ascii="Arial" w:hAnsi="Arial" w:cs="Arial"/>
          <w:sz w:val="20"/>
        </w:rPr>
        <w:t>its</w:t>
      </w:r>
      <w:r w:rsidRPr="002C757B">
        <w:rPr>
          <w:rFonts w:ascii="Arial" w:hAnsi="Arial" w:cs="Arial"/>
          <w:spacing w:val="-8"/>
          <w:sz w:val="20"/>
        </w:rPr>
        <w:t xml:space="preserve"> </w:t>
      </w:r>
      <w:r w:rsidRPr="002C757B">
        <w:rPr>
          <w:rFonts w:ascii="Arial" w:hAnsi="Arial" w:cs="Arial"/>
          <w:spacing w:val="-2"/>
          <w:sz w:val="20"/>
        </w:rPr>
        <w:t>confidentiality;</w:t>
      </w:r>
    </w:p>
    <w:p w14:paraId="6016D588" w14:textId="77777777" w:rsidR="002C757B" w:rsidRPr="002C757B" w:rsidRDefault="002C757B" w:rsidP="002C757B">
      <w:pPr>
        <w:numPr>
          <w:ilvl w:val="2"/>
          <w:numId w:val="69"/>
        </w:numPr>
        <w:tabs>
          <w:tab w:val="left" w:pos="1096"/>
        </w:tabs>
        <w:autoSpaceDE w:val="0"/>
        <w:autoSpaceDN w:val="0"/>
        <w:spacing w:before="97"/>
        <w:ind w:left="1096" w:hanging="345"/>
        <w:jc w:val="left"/>
        <w:rPr>
          <w:rFonts w:ascii="Arial" w:hAnsi="Arial" w:cs="Arial"/>
          <w:sz w:val="20"/>
        </w:rPr>
      </w:pPr>
      <w:r w:rsidRPr="002C757B">
        <w:rPr>
          <w:rFonts w:ascii="Arial" w:hAnsi="Arial" w:cs="Arial"/>
          <w:sz w:val="20"/>
        </w:rPr>
        <w:t>not</w:t>
      </w:r>
      <w:r w:rsidRPr="002C757B">
        <w:rPr>
          <w:rFonts w:ascii="Arial" w:hAnsi="Arial" w:cs="Arial"/>
          <w:spacing w:val="-7"/>
          <w:sz w:val="20"/>
        </w:rPr>
        <w:t xml:space="preserve"> </w:t>
      </w:r>
      <w:r w:rsidRPr="002C757B">
        <w:rPr>
          <w:rFonts w:ascii="Arial" w:hAnsi="Arial" w:cs="Arial"/>
          <w:sz w:val="20"/>
        </w:rPr>
        <w:t>collect,</w:t>
      </w:r>
      <w:r w:rsidRPr="002C757B">
        <w:rPr>
          <w:rFonts w:ascii="Arial" w:hAnsi="Arial" w:cs="Arial"/>
          <w:spacing w:val="-5"/>
          <w:sz w:val="20"/>
        </w:rPr>
        <w:t xml:space="preserve"> </w:t>
      </w:r>
      <w:r w:rsidRPr="002C757B">
        <w:rPr>
          <w:rFonts w:ascii="Arial" w:hAnsi="Arial" w:cs="Arial"/>
          <w:sz w:val="20"/>
        </w:rPr>
        <w:t>access,</w:t>
      </w:r>
      <w:r w:rsidRPr="002C757B">
        <w:rPr>
          <w:rFonts w:ascii="Arial" w:hAnsi="Arial" w:cs="Arial"/>
          <w:spacing w:val="-4"/>
          <w:sz w:val="20"/>
        </w:rPr>
        <w:t xml:space="preserve"> </w:t>
      </w:r>
      <w:r w:rsidRPr="002C757B">
        <w:rPr>
          <w:rFonts w:ascii="Arial" w:hAnsi="Arial" w:cs="Arial"/>
          <w:sz w:val="20"/>
        </w:rPr>
        <w:t>use,</w:t>
      </w:r>
      <w:r w:rsidRPr="002C757B">
        <w:rPr>
          <w:rFonts w:ascii="Arial" w:hAnsi="Arial" w:cs="Arial"/>
          <w:spacing w:val="-4"/>
          <w:sz w:val="20"/>
        </w:rPr>
        <w:t xml:space="preserve"> </w:t>
      </w:r>
      <w:r w:rsidRPr="002C757B">
        <w:rPr>
          <w:rFonts w:ascii="Arial" w:hAnsi="Arial" w:cs="Arial"/>
          <w:sz w:val="20"/>
        </w:rPr>
        <w:t>or</w:t>
      </w:r>
      <w:r w:rsidRPr="002C757B">
        <w:rPr>
          <w:rFonts w:ascii="Arial" w:hAnsi="Arial" w:cs="Arial"/>
          <w:spacing w:val="-5"/>
          <w:sz w:val="20"/>
        </w:rPr>
        <w:t xml:space="preserve"> </w:t>
      </w:r>
      <w:r w:rsidRPr="002C757B">
        <w:rPr>
          <w:rFonts w:ascii="Arial" w:hAnsi="Arial" w:cs="Arial"/>
          <w:sz w:val="20"/>
        </w:rPr>
        <w:t>disclose</w:t>
      </w:r>
      <w:r w:rsidRPr="002C757B">
        <w:rPr>
          <w:rFonts w:ascii="Arial" w:hAnsi="Arial" w:cs="Arial"/>
          <w:spacing w:val="-4"/>
          <w:sz w:val="20"/>
        </w:rPr>
        <w:t xml:space="preserve"> </w:t>
      </w:r>
      <w:r w:rsidRPr="002C757B">
        <w:rPr>
          <w:rFonts w:ascii="Arial" w:hAnsi="Arial" w:cs="Arial"/>
          <w:sz w:val="20"/>
        </w:rPr>
        <w:t>it</w:t>
      </w:r>
      <w:r w:rsidRPr="002C757B">
        <w:rPr>
          <w:rFonts w:ascii="Arial" w:hAnsi="Arial" w:cs="Arial"/>
          <w:spacing w:val="-5"/>
          <w:sz w:val="20"/>
        </w:rPr>
        <w:t xml:space="preserve"> </w:t>
      </w:r>
      <w:r w:rsidRPr="002C757B">
        <w:rPr>
          <w:rFonts w:ascii="Arial" w:hAnsi="Arial" w:cs="Arial"/>
          <w:sz w:val="20"/>
        </w:rPr>
        <w:t>except</w:t>
      </w:r>
      <w:r w:rsidRPr="002C757B">
        <w:rPr>
          <w:rFonts w:ascii="Arial" w:hAnsi="Arial" w:cs="Arial"/>
          <w:spacing w:val="-5"/>
          <w:sz w:val="20"/>
        </w:rPr>
        <w:t xml:space="preserve"> </w:t>
      </w:r>
      <w:r w:rsidRPr="002C757B">
        <w:rPr>
          <w:rFonts w:ascii="Arial" w:hAnsi="Arial" w:cs="Arial"/>
          <w:sz w:val="20"/>
        </w:rPr>
        <w:t>as</w:t>
      </w:r>
      <w:r w:rsidRPr="002C757B">
        <w:rPr>
          <w:rFonts w:ascii="Arial" w:hAnsi="Arial" w:cs="Arial"/>
          <w:spacing w:val="-5"/>
          <w:sz w:val="20"/>
        </w:rPr>
        <w:t xml:space="preserve"> </w:t>
      </w:r>
      <w:r w:rsidRPr="002C757B">
        <w:rPr>
          <w:rFonts w:ascii="Arial" w:hAnsi="Arial" w:cs="Arial"/>
          <w:sz w:val="20"/>
        </w:rPr>
        <w:t>necessary</w:t>
      </w:r>
      <w:r w:rsidRPr="002C757B">
        <w:rPr>
          <w:rFonts w:ascii="Arial" w:hAnsi="Arial" w:cs="Arial"/>
          <w:spacing w:val="-6"/>
          <w:sz w:val="20"/>
        </w:rPr>
        <w:t xml:space="preserve"> </w:t>
      </w:r>
      <w:r w:rsidRPr="002C757B">
        <w:rPr>
          <w:rFonts w:ascii="Arial" w:hAnsi="Arial" w:cs="Arial"/>
          <w:sz w:val="20"/>
        </w:rPr>
        <w:t>to</w:t>
      </w:r>
      <w:r w:rsidRPr="002C757B">
        <w:rPr>
          <w:rFonts w:ascii="Arial" w:hAnsi="Arial" w:cs="Arial"/>
          <w:spacing w:val="-5"/>
          <w:sz w:val="20"/>
        </w:rPr>
        <w:t xml:space="preserve"> </w:t>
      </w:r>
      <w:r w:rsidRPr="002C757B">
        <w:rPr>
          <w:rFonts w:ascii="Arial" w:hAnsi="Arial" w:cs="Arial"/>
          <w:sz w:val="20"/>
        </w:rPr>
        <w:t>provide</w:t>
      </w:r>
      <w:r w:rsidRPr="002C757B">
        <w:rPr>
          <w:rFonts w:ascii="Arial" w:hAnsi="Arial" w:cs="Arial"/>
          <w:spacing w:val="-4"/>
          <w:sz w:val="20"/>
        </w:rPr>
        <w:t xml:space="preserve"> </w:t>
      </w:r>
      <w:r w:rsidRPr="002C757B">
        <w:rPr>
          <w:rFonts w:ascii="Arial" w:hAnsi="Arial" w:cs="Arial"/>
          <w:sz w:val="20"/>
        </w:rPr>
        <w:t>services</w:t>
      </w:r>
      <w:r w:rsidRPr="002C757B">
        <w:rPr>
          <w:rFonts w:ascii="Arial" w:hAnsi="Arial" w:cs="Arial"/>
          <w:spacing w:val="-5"/>
          <w:sz w:val="20"/>
        </w:rPr>
        <w:t xml:space="preserve"> </w:t>
      </w:r>
      <w:r w:rsidRPr="002C757B">
        <w:rPr>
          <w:rFonts w:ascii="Arial" w:hAnsi="Arial" w:cs="Arial"/>
          <w:sz w:val="20"/>
        </w:rPr>
        <w:t>to</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6"/>
          <w:sz w:val="20"/>
        </w:rPr>
        <w:t xml:space="preserve"> </w:t>
      </w:r>
      <w:r w:rsidRPr="002C757B">
        <w:rPr>
          <w:rFonts w:ascii="Arial" w:hAnsi="Arial" w:cs="Arial"/>
          <w:sz w:val="20"/>
        </w:rPr>
        <w:t>State</w:t>
      </w:r>
      <w:r w:rsidRPr="002C757B">
        <w:rPr>
          <w:rFonts w:ascii="Arial" w:hAnsi="Arial" w:cs="Arial"/>
          <w:spacing w:val="-5"/>
          <w:sz w:val="20"/>
        </w:rPr>
        <w:t xml:space="preserve"> </w:t>
      </w:r>
      <w:r w:rsidRPr="002C757B">
        <w:rPr>
          <w:rFonts w:ascii="Arial" w:hAnsi="Arial" w:cs="Arial"/>
          <w:sz w:val="20"/>
        </w:rPr>
        <w:t>under</w:t>
      </w:r>
      <w:r w:rsidRPr="002C757B">
        <w:rPr>
          <w:rFonts w:ascii="Arial" w:hAnsi="Arial" w:cs="Arial"/>
          <w:spacing w:val="-5"/>
          <w:sz w:val="20"/>
        </w:rPr>
        <w:t xml:space="preserve"> </w:t>
      </w:r>
      <w:r w:rsidRPr="002C757B">
        <w:rPr>
          <w:rFonts w:ascii="Arial" w:hAnsi="Arial" w:cs="Arial"/>
          <w:sz w:val="20"/>
        </w:rPr>
        <w:t>this</w:t>
      </w:r>
      <w:r w:rsidRPr="002C757B">
        <w:rPr>
          <w:rFonts w:ascii="Arial" w:hAnsi="Arial" w:cs="Arial"/>
          <w:spacing w:val="-4"/>
          <w:sz w:val="20"/>
        </w:rPr>
        <w:t xml:space="preserve"> </w:t>
      </w:r>
      <w:r w:rsidRPr="002C757B">
        <w:rPr>
          <w:rFonts w:ascii="Arial" w:hAnsi="Arial" w:cs="Arial"/>
          <w:spacing w:val="-2"/>
          <w:sz w:val="20"/>
        </w:rPr>
        <w:t>Agreement;</w:t>
      </w:r>
    </w:p>
    <w:p w14:paraId="670AB62B" w14:textId="77777777" w:rsidR="002C757B" w:rsidRPr="002C757B" w:rsidRDefault="002C757B" w:rsidP="002C757B">
      <w:pPr>
        <w:numPr>
          <w:ilvl w:val="2"/>
          <w:numId w:val="69"/>
        </w:numPr>
        <w:tabs>
          <w:tab w:val="left" w:pos="1094"/>
          <w:tab w:val="left" w:pos="1099"/>
        </w:tabs>
        <w:autoSpaceDE w:val="0"/>
        <w:autoSpaceDN w:val="0"/>
        <w:spacing w:before="94" w:line="276" w:lineRule="auto"/>
        <w:ind w:right="119" w:hanging="409"/>
        <w:jc w:val="left"/>
        <w:rPr>
          <w:rFonts w:ascii="Arial" w:hAnsi="Arial" w:cs="Arial"/>
          <w:sz w:val="20"/>
        </w:rPr>
      </w:pPr>
      <w:r w:rsidRPr="002C757B">
        <w:rPr>
          <w:rFonts w:ascii="Arial" w:hAnsi="Arial" w:cs="Arial"/>
          <w:sz w:val="20"/>
        </w:rPr>
        <w:t>provide at a minimum the same care to avoid disclosure or unauthorized use as it provides to protect its own similar confidential and proprietary information;</w:t>
      </w:r>
    </w:p>
    <w:p w14:paraId="20FB81D0" w14:textId="77777777" w:rsidR="002C757B" w:rsidRPr="002C757B" w:rsidRDefault="002C757B" w:rsidP="002C757B">
      <w:pPr>
        <w:numPr>
          <w:ilvl w:val="2"/>
          <w:numId w:val="69"/>
        </w:numPr>
        <w:tabs>
          <w:tab w:val="left" w:pos="1097"/>
          <w:tab w:val="left" w:pos="1099"/>
        </w:tabs>
        <w:autoSpaceDE w:val="0"/>
        <w:autoSpaceDN w:val="0"/>
        <w:spacing w:before="62" w:line="273" w:lineRule="auto"/>
        <w:ind w:right="116" w:hanging="396"/>
        <w:jc w:val="left"/>
        <w:rPr>
          <w:rFonts w:ascii="Arial" w:hAnsi="Arial" w:cs="Arial"/>
          <w:sz w:val="20"/>
        </w:rPr>
      </w:pPr>
      <w:r w:rsidRPr="002C757B">
        <w:rPr>
          <w:rFonts w:ascii="Arial" w:hAnsi="Arial" w:cs="Arial"/>
          <w:sz w:val="20"/>
        </w:rPr>
        <w:t>implement</w:t>
      </w:r>
      <w:r w:rsidRPr="002C757B">
        <w:rPr>
          <w:rFonts w:ascii="Arial" w:hAnsi="Arial" w:cs="Arial"/>
          <w:spacing w:val="40"/>
          <w:sz w:val="20"/>
        </w:rPr>
        <w:t xml:space="preserve"> </w:t>
      </w:r>
      <w:r w:rsidRPr="002C757B">
        <w:rPr>
          <w:rFonts w:ascii="Arial" w:hAnsi="Arial" w:cs="Arial"/>
          <w:sz w:val="20"/>
        </w:rPr>
        <w:t>and</w:t>
      </w:r>
      <w:r w:rsidRPr="002C757B">
        <w:rPr>
          <w:rFonts w:ascii="Arial" w:hAnsi="Arial" w:cs="Arial"/>
          <w:spacing w:val="40"/>
          <w:sz w:val="20"/>
        </w:rPr>
        <w:t xml:space="preserve"> </w:t>
      </w:r>
      <w:r w:rsidRPr="002C757B">
        <w:rPr>
          <w:rFonts w:ascii="Arial" w:hAnsi="Arial" w:cs="Arial"/>
          <w:sz w:val="20"/>
        </w:rPr>
        <w:t>maintain</w:t>
      </w:r>
      <w:r w:rsidRPr="002C757B">
        <w:rPr>
          <w:rFonts w:ascii="Arial" w:hAnsi="Arial" w:cs="Arial"/>
          <w:spacing w:val="40"/>
          <w:sz w:val="20"/>
        </w:rPr>
        <w:t xml:space="preserve"> </w:t>
      </w:r>
      <w:r w:rsidRPr="002C757B">
        <w:rPr>
          <w:rFonts w:ascii="Arial" w:hAnsi="Arial" w:cs="Arial"/>
          <w:sz w:val="20"/>
        </w:rPr>
        <w:t>administrative,</w:t>
      </w:r>
      <w:r w:rsidRPr="002C757B">
        <w:rPr>
          <w:rFonts w:ascii="Arial" w:hAnsi="Arial" w:cs="Arial"/>
          <w:spacing w:val="40"/>
          <w:sz w:val="20"/>
        </w:rPr>
        <w:t xml:space="preserve"> </w:t>
      </w:r>
      <w:r w:rsidRPr="002C757B">
        <w:rPr>
          <w:rFonts w:ascii="Arial" w:hAnsi="Arial" w:cs="Arial"/>
          <w:sz w:val="20"/>
        </w:rPr>
        <w:t>technical,</w:t>
      </w:r>
      <w:r w:rsidRPr="002C757B">
        <w:rPr>
          <w:rFonts w:ascii="Arial" w:hAnsi="Arial" w:cs="Arial"/>
          <w:spacing w:val="40"/>
          <w:sz w:val="20"/>
        </w:rPr>
        <w:t xml:space="preserve"> </w:t>
      </w:r>
      <w:r w:rsidRPr="002C757B">
        <w:rPr>
          <w:rFonts w:ascii="Arial" w:hAnsi="Arial" w:cs="Arial"/>
          <w:sz w:val="20"/>
        </w:rPr>
        <w:t>and</w:t>
      </w:r>
      <w:r w:rsidRPr="002C757B">
        <w:rPr>
          <w:rFonts w:ascii="Arial" w:hAnsi="Arial" w:cs="Arial"/>
          <w:spacing w:val="40"/>
          <w:sz w:val="20"/>
        </w:rPr>
        <w:t xml:space="preserve"> </w:t>
      </w:r>
      <w:r w:rsidRPr="002C757B">
        <w:rPr>
          <w:rFonts w:ascii="Arial" w:hAnsi="Arial" w:cs="Arial"/>
          <w:sz w:val="20"/>
        </w:rPr>
        <w:t>physical</w:t>
      </w:r>
      <w:r w:rsidRPr="002C757B">
        <w:rPr>
          <w:rFonts w:ascii="Arial" w:hAnsi="Arial" w:cs="Arial"/>
          <w:spacing w:val="40"/>
          <w:sz w:val="20"/>
        </w:rPr>
        <w:t xml:space="preserve"> </w:t>
      </w:r>
      <w:r w:rsidRPr="002C757B">
        <w:rPr>
          <w:rFonts w:ascii="Arial" w:hAnsi="Arial" w:cs="Arial"/>
          <w:sz w:val="20"/>
        </w:rPr>
        <w:t>safeguards</w:t>
      </w:r>
      <w:r w:rsidRPr="002C757B">
        <w:rPr>
          <w:rFonts w:ascii="Arial" w:hAnsi="Arial" w:cs="Arial"/>
          <w:spacing w:val="40"/>
          <w:sz w:val="20"/>
        </w:rPr>
        <w:t xml:space="preserve"> </w:t>
      </w:r>
      <w:r w:rsidRPr="002C757B">
        <w:rPr>
          <w:rFonts w:ascii="Arial" w:hAnsi="Arial" w:cs="Arial"/>
          <w:sz w:val="20"/>
        </w:rPr>
        <w:t>and</w:t>
      </w:r>
      <w:r w:rsidRPr="002C757B">
        <w:rPr>
          <w:rFonts w:ascii="Arial" w:hAnsi="Arial" w:cs="Arial"/>
          <w:spacing w:val="40"/>
          <w:sz w:val="20"/>
        </w:rPr>
        <w:t xml:space="preserve"> </w:t>
      </w:r>
      <w:r w:rsidRPr="002C757B">
        <w:rPr>
          <w:rFonts w:ascii="Arial" w:hAnsi="Arial" w:cs="Arial"/>
          <w:sz w:val="20"/>
        </w:rPr>
        <w:t>controls</w:t>
      </w:r>
      <w:r w:rsidRPr="002C757B">
        <w:rPr>
          <w:rFonts w:ascii="Arial" w:hAnsi="Arial" w:cs="Arial"/>
          <w:spacing w:val="40"/>
          <w:sz w:val="20"/>
        </w:rPr>
        <w:t xml:space="preserve"> </w:t>
      </w:r>
      <w:r w:rsidRPr="002C757B">
        <w:rPr>
          <w:rFonts w:ascii="Arial" w:hAnsi="Arial" w:cs="Arial"/>
          <w:sz w:val="20"/>
        </w:rPr>
        <w:t>to</w:t>
      </w:r>
      <w:r w:rsidRPr="002C757B">
        <w:rPr>
          <w:rFonts w:ascii="Arial" w:hAnsi="Arial" w:cs="Arial"/>
          <w:spacing w:val="40"/>
          <w:sz w:val="20"/>
        </w:rPr>
        <w:t xml:space="preserve"> </w:t>
      </w:r>
      <w:r w:rsidRPr="002C757B">
        <w:rPr>
          <w:rFonts w:ascii="Arial" w:hAnsi="Arial" w:cs="Arial"/>
          <w:sz w:val="20"/>
        </w:rPr>
        <w:t>protect</w:t>
      </w:r>
      <w:r w:rsidRPr="002C757B">
        <w:rPr>
          <w:rFonts w:ascii="Arial" w:hAnsi="Arial" w:cs="Arial"/>
          <w:spacing w:val="40"/>
          <w:sz w:val="20"/>
        </w:rPr>
        <w:t xml:space="preserve"> </w:t>
      </w:r>
      <w:r w:rsidRPr="002C757B">
        <w:rPr>
          <w:rFonts w:ascii="Arial" w:hAnsi="Arial" w:cs="Arial"/>
          <w:sz w:val="20"/>
        </w:rPr>
        <w:t>against</w:t>
      </w:r>
      <w:r w:rsidRPr="002C757B">
        <w:rPr>
          <w:rFonts w:ascii="Arial" w:hAnsi="Arial" w:cs="Arial"/>
          <w:spacing w:val="40"/>
          <w:sz w:val="20"/>
        </w:rPr>
        <w:t xml:space="preserve"> </w:t>
      </w:r>
      <w:r w:rsidRPr="002C757B">
        <w:rPr>
          <w:rFonts w:ascii="Arial" w:hAnsi="Arial" w:cs="Arial"/>
          <w:sz w:val="20"/>
        </w:rPr>
        <w:t>any anticipated threats or hazards or unauthorized access or use;</w:t>
      </w:r>
    </w:p>
    <w:p w14:paraId="6BAFDB81" w14:textId="77777777" w:rsidR="002C757B" w:rsidRPr="002C757B" w:rsidRDefault="002C757B" w:rsidP="002C757B">
      <w:pPr>
        <w:numPr>
          <w:ilvl w:val="2"/>
          <w:numId w:val="69"/>
        </w:numPr>
        <w:tabs>
          <w:tab w:val="left" w:pos="1097"/>
          <w:tab w:val="left" w:pos="1099"/>
        </w:tabs>
        <w:autoSpaceDE w:val="0"/>
        <w:autoSpaceDN w:val="0"/>
        <w:spacing w:before="63" w:line="276" w:lineRule="auto"/>
        <w:ind w:right="118" w:hanging="339"/>
        <w:jc w:val="left"/>
        <w:rPr>
          <w:rFonts w:ascii="Arial" w:hAnsi="Arial" w:cs="Arial"/>
          <w:sz w:val="20"/>
        </w:rPr>
      </w:pPr>
      <w:r w:rsidRPr="002C757B">
        <w:rPr>
          <w:rFonts w:ascii="Arial" w:hAnsi="Arial" w:cs="Arial"/>
          <w:sz w:val="20"/>
        </w:rPr>
        <w:t>promptly</w:t>
      </w:r>
      <w:r w:rsidRPr="002C757B">
        <w:rPr>
          <w:rFonts w:ascii="Arial" w:hAnsi="Arial" w:cs="Arial"/>
          <w:spacing w:val="20"/>
          <w:sz w:val="20"/>
        </w:rPr>
        <w:t xml:space="preserve"> </w:t>
      </w:r>
      <w:r w:rsidRPr="002C757B">
        <w:rPr>
          <w:rFonts w:ascii="Arial" w:hAnsi="Arial" w:cs="Arial"/>
          <w:sz w:val="20"/>
        </w:rPr>
        <w:t>notify</w:t>
      </w:r>
      <w:r w:rsidRPr="002C757B">
        <w:rPr>
          <w:rFonts w:ascii="Arial" w:hAnsi="Arial" w:cs="Arial"/>
          <w:spacing w:val="20"/>
          <w:sz w:val="20"/>
        </w:rPr>
        <w:t xml:space="preserve"> </w:t>
      </w:r>
      <w:r w:rsidRPr="002C757B">
        <w:rPr>
          <w:rFonts w:ascii="Arial" w:hAnsi="Arial" w:cs="Arial"/>
          <w:sz w:val="20"/>
        </w:rPr>
        <w:t>the</w:t>
      </w:r>
      <w:r w:rsidRPr="002C757B">
        <w:rPr>
          <w:rFonts w:ascii="Arial" w:hAnsi="Arial" w:cs="Arial"/>
          <w:spacing w:val="18"/>
          <w:sz w:val="20"/>
        </w:rPr>
        <w:t xml:space="preserve"> </w:t>
      </w:r>
      <w:r w:rsidRPr="002C757B">
        <w:rPr>
          <w:rFonts w:ascii="Arial" w:hAnsi="Arial" w:cs="Arial"/>
          <w:sz w:val="20"/>
        </w:rPr>
        <w:t>State</w:t>
      </w:r>
      <w:r w:rsidRPr="002C757B">
        <w:rPr>
          <w:rFonts w:ascii="Arial" w:hAnsi="Arial" w:cs="Arial"/>
          <w:spacing w:val="18"/>
          <w:sz w:val="20"/>
        </w:rPr>
        <w:t xml:space="preserve"> </w:t>
      </w:r>
      <w:r w:rsidRPr="002C757B">
        <w:rPr>
          <w:rFonts w:ascii="Arial" w:hAnsi="Arial" w:cs="Arial"/>
          <w:sz w:val="20"/>
        </w:rPr>
        <w:t>of</w:t>
      </w:r>
      <w:r w:rsidRPr="002C757B">
        <w:rPr>
          <w:rFonts w:ascii="Arial" w:hAnsi="Arial" w:cs="Arial"/>
          <w:spacing w:val="17"/>
          <w:sz w:val="20"/>
        </w:rPr>
        <w:t xml:space="preserve"> </w:t>
      </w:r>
      <w:r w:rsidRPr="002C757B">
        <w:rPr>
          <w:rFonts w:ascii="Arial" w:hAnsi="Arial" w:cs="Arial"/>
          <w:sz w:val="20"/>
        </w:rPr>
        <w:t>any</w:t>
      </w:r>
      <w:r w:rsidRPr="002C757B">
        <w:rPr>
          <w:rFonts w:ascii="Arial" w:hAnsi="Arial" w:cs="Arial"/>
          <w:spacing w:val="18"/>
          <w:sz w:val="20"/>
        </w:rPr>
        <w:t xml:space="preserve"> </w:t>
      </w:r>
      <w:r w:rsidRPr="002C757B">
        <w:rPr>
          <w:rFonts w:ascii="Arial" w:hAnsi="Arial" w:cs="Arial"/>
          <w:sz w:val="20"/>
        </w:rPr>
        <w:t>request</w:t>
      </w:r>
      <w:r w:rsidRPr="002C757B">
        <w:rPr>
          <w:rFonts w:ascii="Arial" w:hAnsi="Arial" w:cs="Arial"/>
          <w:spacing w:val="17"/>
          <w:sz w:val="20"/>
        </w:rPr>
        <w:t xml:space="preserve"> </w:t>
      </w:r>
      <w:r w:rsidRPr="002C757B">
        <w:rPr>
          <w:rFonts w:ascii="Arial" w:hAnsi="Arial" w:cs="Arial"/>
          <w:sz w:val="20"/>
        </w:rPr>
        <w:t>or</w:t>
      </w:r>
      <w:r w:rsidRPr="002C757B">
        <w:rPr>
          <w:rFonts w:ascii="Arial" w:hAnsi="Arial" w:cs="Arial"/>
          <w:spacing w:val="17"/>
          <w:sz w:val="20"/>
        </w:rPr>
        <w:t xml:space="preserve"> </w:t>
      </w:r>
      <w:r w:rsidRPr="002C757B">
        <w:rPr>
          <w:rFonts w:ascii="Arial" w:hAnsi="Arial" w:cs="Arial"/>
          <w:sz w:val="20"/>
        </w:rPr>
        <w:t>demand</w:t>
      </w:r>
      <w:r w:rsidRPr="002C757B">
        <w:rPr>
          <w:rFonts w:ascii="Arial" w:hAnsi="Arial" w:cs="Arial"/>
          <w:spacing w:val="18"/>
          <w:sz w:val="20"/>
        </w:rPr>
        <w:t xml:space="preserve"> </w:t>
      </w:r>
      <w:r w:rsidRPr="002C757B">
        <w:rPr>
          <w:rFonts w:ascii="Arial" w:hAnsi="Arial" w:cs="Arial"/>
          <w:sz w:val="20"/>
        </w:rPr>
        <w:t>by any</w:t>
      </w:r>
      <w:r w:rsidRPr="002C757B">
        <w:rPr>
          <w:rFonts w:ascii="Arial" w:hAnsi="Arial" w:cs="Arial"/>
          <w:spacing w:val="20"/>
          <w:sz w:val="20"/>
        </w:rPr>
        <w:t xml:space="preserve"> </w:t>
      </w:r>
      <w:r w:rsidRPr="002C757B">
        <w:rPr>
          <w:rFonts w:ascii="Arial" w:hAnsi="Arial" w:cs="Arial"/>
          <w:sz w:val="20"/>
        </w:rPr>
        <w:t>court,</w:t>
      </w:r>
      <w:r w:rsidRPr="002C757B">
        <w:rPr>
          <w:rFonts w:ascii="Arial" w:hAnsi="Arial" w:cs="Arial"/>
          <w:spacing w:val="20"/>
          <w:sz w:val="20"/>
        </w:rPr>
        <w:t xml:space="preserve"> </w:t>
      </w:r>
      <w:r w:rsidRPr="002C757B">
        <w:rPr>
          <w:rFonts w:ascii="Arial" w:hAnsi="Arial" w:cs="Arial"/>
          <w:sz w:val="20"/>
        </w:rPr>
        <w:t>governmental</w:t>
      </w:r>
      <w:r w:rsidRPr="002C757B">
        <w:rPr>
          <w:rFonts w:ascii="Arial" w:hAnsi="Arial" w:cs="Arial"/>
          <w:spacing w:val="17"/>
          <w:sz w:val="20"/>
        </w:rPr>
        <w:t xml:space="preserve"> </w:t>
      </w:r>
      <w:r w:rsidRPr="002C757B">
        <w:rPr>
          <w:rFonts w:ascii="Arial" w:hAnsi="Arial" w:cs="Arial"/>
          <w:sz w:val="20"/>
        </w:rPr>
        <w:t>agency</w:t>
      </w:r>
      <w:r w:rsidRPr="002C757B">
        <w:rPr>
          <w:rFonts w:ascii="Arial" w:hAnsi="Arial" w:cs="Arial"/>
          <w:spacing w:val="20"/>
          <w:sz w:val="20"/>
        </w:rPr>
        <w:t xml:space="preserve"> </w:t>
      </w:r>
      <w:r w:rsidRPr="002C757B">
        <w:rPr>
          <w:rFonts w:ascii="Arial" w:hAnsi="Arial" w:cs="Arial"/>
          <w:sz w:val="20"/>
        </w:rPr>
        <w:t>or</w:t>
      </w:r>
      <w:r w:rsidRPr="002C757B">
        <w:rPr>
          <w:rFonts w:ascii="Arial" w:hAnsi="Arial" w:cs="Arial"/>
          <w:spacing w:val="17"/>
          <w:sz w:val="20"/>
        </w:rPr>
        <w:t xml:space="preserve"> </w:t>
      </w:r>
      <w:r w:rsidRPr="002C757B">
        <w:rPr>
          <w:rFonts w:ascii="Arial" w:hAnsi="Arial" w:cs="Arial"/>
          <w:sz w:val="20"/>
        </w:rPr>
        <w:t>other</w:t>
      </w:r>
      <w:r w:rsidRPr="002C757B">
        <w:rPr>
          <w:rFonts w:ascii="Arial" w:hAnsi="Arial" w:cs="Arial"/>
          <w:spacing w:val="17"/>
          <w:sz w:val="20"/>
        </w:rPr>
        <w:t xml:space="preserve"> </w:t>
      </w:r>
      <w:r w:rsidRPr="002C757B">
        <w:rPr>
          <w:rFonts w:ascii="Arial" w:hAnsi="Arial" w:cs="Arial"/>
          <w:sz w:val="20"/>
        </w:rPr>
        <w:t>person</w:t>
      </w:r>
      <w:r w:rsidRPr="002C757B">
        <w:rPr>
          <w:rFonts w:ascii="Arial" w:hAnsi="Arial" w:cs="Arial"/>
          <w:spacing w:val="18"/>
          <w:sz w:val="20"/>
        </w:rPr>
        <w:t xml:space="preserve"> </w:t>
      </w:r>
      <w:r w:rsidRPr="002C757B">
        <w:rPr>
          <w:rFonts w:ascii="Arial" w:hAnsi="Arial" w:cs="Arial"/>
          <w:sz w:val="20"/>
        </w:rPr>
        <w:t>asserting</w:t>
      </w:r>
      <w:r w:rsidRPr="002C757B">
        <w:rPr>
          <w:rFonts w:ascii="Arial" w:hAnsi="Arial" w:cs="Arial"/>
          <w:spacing w:val="20"/>
          <w:sz w:val="20"/>
        </w:rPr>
        <w:t xml:space="preserve"> </w:t>
      </w:r>
      <w:r w:rsidRPr="002C757B">
        <w:rPr>
          <w:rFonts w:ascii="Arial" w:hAnsi="Arial" w:cs="Arial"/>
          <w:sz w:val="20"/>
        </w:rPr>
        <w:t>a demand or request for Confidential State Data so that the State may seek an appropriate protective order; and</w:t>
      </w:r>
    </w:p>
    <w:p w14:paraId="5484E6FD" w14:textId="77777777" w:rsidR="002C757B" w:rsidRPr="002C757B" w:rsidRDefault="002C757B" w:rsidP="002C757B">
      <w:pPr>
        <w:numPr>
          <w:ilvl w:val="2"/>
          <w:numId w:val="69"/>
        </w:numPr>
        <w:tabs>
          <w:tab w:val="left" w:pos="1097"/>
          <w:tab w:val="left" w:pos="1099"/>
        </w:tabs>
        <w:autoSpaceDE w:val="0"/>
        <w:autoSpaceDN w:val="0"/>
        <w:spacing w:before="62" w:line="273" w:lineRule="auto"/>
        <w:ind w:right="115" w:hanging="396"/>
        <w:jc w:val="left"/>
        <w:rPr>
          <w:rFonts w:ascii="Arial" w:hAnsi="Arial" w:cs="Arial"/>
          <w:sz w:val="20"/>
        </w:rPr>
      </w:pPr>
      <w:r w:rsidRPr="002C757B">
        <w:rPr>
          <w:rFonts w:ascii="Arial" w:hAnsi="Arial" w:cs="Arial"/>
          <w:sz w:val="20"/>
        </w:rPr>
        <w:t xml:space="preserve">upon termination of this Agreement for any reason, and except as necessary to comply with </w:t>
      </w:r>
      <w:r w:rsidRPr="002C757B">
        <w:rPr>
          <w:rFonts w:ascii="Arial" w:hAnsi="Arial" w:cs="Arial"/>
          <w:sz w:val="20"/>
        </w:rPr>
        <w:lastRenderedPageBreak/>
        <w:t xml:space="preserve">subsection </w:t>
      </w:r>
      <w:proofErr w:type="spellStart"/>
      <w:r w:rsidRPr="002C757B">
        <w:rPr>
          <w:rFonts w:ascii="Arial" w:hAnsi="Arial" w:cs="Arial"/>
          <w:sz w:val="20"/>
        </w:rPr>
        <w:t>B.iii</w:t>
      </w:r>
      <w:proofErr w:type="spellEnd"/>
      <w:r w:rsidRPr="002C757B">
        <w:rPr>
          <w:rFonts w:ascii="Arial" w:hAnsi="Arial" w:cs="Arial"/>
          <w:sz w:val="20"/>
        </w:rPr>
        <w:t xml:space="preserve"> above in this section, return or destroy all Confidential State Data remaining in its possession or control.</w:t>
      </w:r>
    </w:p>
    <w:p w14:paraId="099E4CF5" w14:textId="77777777" w:rsidR="002C757B" w:rsidRPr="002C757B" w:rsidRDefault="002C757B" w:rsidP="002C757B">
      <w:pPr>
        <w:numPr>
          <w:ilvl w:val="1"/>
          <w:numId w:val="69"/>
        </w:numPr>
        <w:tabs>
          <w:tab w:val="left" w:pos="828"/>
          <w:tab w:val="left" w:pos="830"/>
        </w:tabs>
        <w:autoSpaceDE w:val="0"/>
        <w:autoSpaceDN w:val="0"/>
        <w:spacing w:before="64" w:line="276" w:lineRule="auto"/>
        <w:ind w:left="830" w:right="117" w:hanging="361"/>
        <w:rPr>
          <w:rFonts w:ascii="Arial" w:hAnsi="Arial" w:cs="Arial"/>
          <w:b/>
          <w:sz w:val="20"/>
        </w:rPr>
      </w:pPr>
      <w:r w:rsidRPr="002C757B">
        <w:rPr>
          <w:rFonts w:ascii="Arial" w:hAnsi="Arial" w:cs="Arial"/>
          <w:sz w:val="20"/>
        </w:rPr>
        <w:t>If Party is provided or accesses, creates, collects, processes, receives, stores, or transmits Confidential State Data in any electronic form or media, Party shall utilize:</w:t>
      </w:r>
    </w:p>
    <w:p w14:paraId="18FB0CB4" w14:textId="77777777" w:rsidR="002C757B" w:rsidRPr="002C757B" w:rsidRDefault="002C757B" w:rsidP="002C757B">
      <w:pPr>
        <w:numPr>
          <w:ilvl w:val="2"/>
          <w:numId w:val="69"/>
        </w:numPr>
        <w:tabs>
          <w:tab w:val="left" w:pos="1096"/>
        </w:tabs>
        <w:autoSpaceDE w:val="0"/>
        <w:autoSpaceDN w:val="0"/>
        <w:spacing w:before="59"/>
        <w:ind w:left="1096" w:hanging="288"/>
        <w:jc w:val="left"/>
        <w:rPr>
          <w:rFonts w:ascii="Arial" w:hAnsi="Arial" w:cs="Arial"/>
          <w:sz w:val="20"/>
        </w:rPr>
      </w:pPr>
      <w:r w:rsidRPr="002C757B">
        <w:rPr>
          <w:rFonts w:ascii="Arial" w:hAnsi="Arial" w:cs="Arial"/>
          <w:sz w:val="20"/>
        </w:rPr>
        <w:t>industry-standard</w:t>
      </w:r>
      <w:r w:rsidRPr="002C757B">
        <w:rPr>
          <w:rFonts w:ascii="Arial" w:hAnsi="Arial" w:cs="Arial"/>
          <w:spacing w:val="-12"/>
          <w:sz w:val="20"/>
        </w:rPr>
        <w:t xml:space="preserve"> </w:t>
      </w:r>
      <w:r w:rsidRPr="002C757B">
        <w:rPr>
          <w:rFonts w:ascii="Arial" w:hAnsi="Arial" w:cs="Arial"/>
          <w:sz w:val="20"/>
        </w:rPr>
        <w:t>firewall</w:t>
      </w:r>
      <w:r w:rsidRPr="002C757B">
        <w:rPr>
          <w:rFonts w:ascii="Arial" w:hAnsi="Arial" w:cs="Arial"/>
          <w:spacing w:val="-12"/>
          <w:sz w:val="20"/>
        </w:rPr>
        <w:t xml:space="preserve"> </w:t>
      </w:r>
      <w:r w:rsidRPr="002C757B">
        <w:rPr>
          <w:rFonts w:ascii="Arial" w:hAnsi="Arial" w:cs="Arial"/>
          <w:spacing w:val="-2"/>
          <w:sz w:val="20"/>
        </w:rPr>
        <w:t>protection;</w:t>
      </w:r>
    </w:p>
    <w:p w14:paraId="7223039E" w14:textId="77777777" w:rsidR="002C757B" w:rsidRPr="002C757B" w:rsidRDefault="002C757B" w:rsidP="002C757B">
      <w:pPr>
        <w:numPr>
          <w:ilvl w:val="2"/>
          <w:numId w:val="69"/>
        </w:numPr>
        <w:tabs>
          <w:tab w:val="left" w:pos="1096"/>
        </w:tabs>
        <w:autoSpaceDE w:val="0"/>
        <w:autoSpaceDN w:val="0"/>
        <w:spacing w:before="96"/>
        <w:ind w:left="1096" w:hanging="345"/>
        <w:jc w:val="left"/>
        <w:rPr>
          <w:rFonts w:ascii="Arial" w:hAnsi="Arial" w:cs="Arial"/>
          <w:sz w:val="20"/>
        </w:rPr>
      </w:pPr>
      <w:r w:rsidRPr="002C757B">
        <w:rPr>
          <w:rFonts w:ascii="Arial" w:hAnsi="Arial" w:cs="Arial"/>
          <w:spacing w:val="-2"/>
          <w:sz w:val="20"/>
        </w:rPr>
        <w:t>multi-factor</w:t>
      </w:r>
      <w:r w:rsidRPr="002C757B">
        <w:rPr>
          <w:rFonts w:ascii="Arial" w:hAnsi="Arial" w:cs="Arial"/>
          <w:spacing w:val="10"/>
          <w:sz w:val="20"/>
        </w:rPr>
        <w:t xml:space="preserve"> </w:t>
      </w:r>
      <w:r w:rsidRPr="002C757B">
        <w:rPr>
          <w:rFonts w:ascii="Arial" w:hAnsi="Arial" w:cs="Arial"/>
          <w:spacing w:val="-2"/>
          <w:sz w:val="20"/>
        </w:rPr>
        <w:t>authentication</w:t>
      </w:r>
      <w:r w:rsidRPr="002C757B">
        <w:rPr>
          <w:rFonts w:ascii="Arial" w:hAnsi="Arial" w:cs="Arial"/>
          <w:spacing w:val="12"/>
          <w:sz w:val="20"/>
        </w:rPr>
        <w:t xml:space="preserve"> </w:t>
      </w:r>
      <w:r w:rsidRPr="002C757B">
        <w:rPr>
          <w:rFonts w:ascii="Arial" w:hAnsi="Arial" w:cs="Arial"/>
          <w:spacing w:val="-2"/>
          <w:sz w:val="20"/>
        </w:rPr>
        <w:t>controls;</w:t>
      </w:r>
    </w:p>
    <w:p w14:paraId="444EC760" w14:textId="77777777" w:rsidR="002C757B" w:rsidRPr="002C757B" w:rsidRDefault="002C757B" w:rsidP="002C757B">
      <w:pPr>
        <w:numPr>
          <w:ilvl w:val="2"/>
          <w:numId w:val="69"/>
        </w:numPr>
        <w:tabs>
          <w:tab w:val="left" w:pos="1095"/>
        </w:tabs>
        <w:autoSpaceDE w:val="0"/>
        <w:autoSpaceDN w:val="0"/>
        <w:spacing w:before="97"/>
        <w:ind w:left="1095" w:hanging="404"/>
        <w:jc w:val="left"/>
        <w:rPr>
          <w:rFonts w:ascii="Arial" w:hAnsi="Arial" w:cs="Arial"/>
          <w:sz w:val="20"/>
        </w:rPr>
      </w:pPr>
      <w:r w:rsidRPr="002C757B">
        <w:rPr>
          <w:rFonts w:ascii="Arial" w:hAnsi="Arial" w:cs="Arial"/>
          <w:sz w:val="20"/>
        </w:rPr>
        <w:t>encryption</w:t>
      </w:r>
      <w:r w:rsidRPr="002C757B">
        <w:rPr>
          <w:rFonts w:ascii="Arial" w:hAnsi="Arial" w:cs="Arial"/>
          <w:spacing w:val="-7"/>
          <w:sz w:val="20"/>
        </w:rPr>
        <w:t xml:space="preserve"> </w:t>
      </w:r>
      <w:r w:rsidRPr="002C757B">
        <w:rPr>
          <w:rFonts w:ascii="Arial" w:hAnsi="Arial" w:cs="Arial"/>
          <w:sz w:val="20"/>
        </w:rPr>
        <w:t>of</w:t>
      </w:r>
      <w:r w:rsidRPr="002C757B">
        <w:rPr>
          <w:rFonts w:ascii="Arial" w:hAnsi="Arial" w:cs="Arial"/>
          <w:spacing w:val="-6"/>
          <w:sz w:val="20"/>
        </w:rPr>
        <w:t xml:space="preserve"> </w:t>
      </w:r>
      <w:r w:rsidRPr="002C757B">
        <w:rPr>
          <w:rFonts w:ascii="Arial" w:hAnsi="Arial" w:cs="Arial"/>
          <w:sz w:val="20"/>
        </w:rPr>
        <w:t>electronic</w:t>
      </w:r>
      <w:r w:rsidRPr="002C757B">
        <w:rPr>
          <w:rFonts w:ascii="Arial" w:hAnsi="Arial" w:cs="Arial"/>
          <w:spacing w:val="-8"/>
          <w:sz w:val="20"/>
        </w:rPr>
        <w:t xml:space="preserve"> </w:t>
      </w:r>
      <w:r w:rsidRPr="002C757B">
        <w:rPr>
          <w:rFonts w:ascii="Arial" w:hAnsi="Arial" w:cs="Arial"/>
          <w:sz w:val="20"/>
        </w:rPr>
        <w:t>Confidential</w:t>
      </w:r>
      <w:r w:rsidRPr="002C757B">
        <w:rPr>
          <w:rFonts w:ascii="Arial" w:hAnsi="Arial" w:cs="Arial"/>
          <w:spacing w:val="-6"/>
          <w:sz w:val="20"/>
        </w:rPr>
        <w:t xml:space="preserve"> </w:t>
      </w:r>
      <w:r w:rsidRPr="002C757B">
        <w:rPr>
          <w:rFonts w:ascii="Arial" w:hAnsi="Arial" w:cs="Arial"/>
          <w:sz w:val="20"/>
        </w:rPr>
        <w:t>State</w:t>
      </w:r>
      <w:r w:rsidRPr="002C757B">
        <w:rPr>
          <w:rFonts w:ascii="Arial" w:hAnsi="Arial" w:cs="Arial"/>
          <w:spacing w:val="-4"/>
          <w:sz w:val="20"/>
        </w:rPr>
        <w:t xml:space="preserve"> </w:t>
      </w:r>
      <w:r w:rsidRPr="002C757B">
        <w:rPr>
          <w:rFonts w:ascii="Arial" w:hAnsi="Arial" w:cs="Arial"/>
          <w:sz w:val="20"/>
        </w:rPr>
        <w:t>Data</w:t>
      </w:r>
      <w:r w:rsidRPr="002C757B">
        <w:rPr>
          <w:rFonts w:ascii="Arial" w:hAnsi="Arial" w:cs="Arial"/>
          <w:spacing w:val="-5"/>
          <w:sz w:val="20"/>
        </w:rPr>
        <w:t xml:space="preserve"> </w:t>
      </w:r>
      <w:r w:rsidRPr="002C757B">
        <w:rPr>
          <w:rFonts w:ascii="Arial" w:hAnsi="Arial" w:cs="Arial"/>
          <w:sz w:val="20"/>
        </w:rPr>
        <w:t>while</w:t>
      </w:r>
      <w:r w:rsidRPr="002C757B">
        <w:rPr>
          <w:rFonts w:ascii="Arial" w:hAnsi="Arial" w:cs="Arial"/>
          <w:spacing w:val="-5"/>
          <w:sz w:val="20"/>
        </w:rPr>
        <w:t xml:space="preserve"> </w:t>
      </w:r>
      <w:r w:rsidRPr="002C757B">
        <w:rPr>
          <w:rFonts w:ascii="Arial" w:hAnsi="Arial" w:cs="Arial"/>
          <w:sz w:val="20"/>
        </w:rPr>
        <w:t>in</w:t>
      </w:r>
      <w:r w:rsidRPr="002C757B">
        <w:rPr>
          <w:rFonts w:ascii="Arial" w:hAnsi="Arial" w:cs="Arial"/>
          <w:spacing w:val="-5"/>
          <w:sz w:val="20"/>
        </w:rPr>
        <w:t xml:space="preserve"> </w:t>
      </w:r>
      <w:r w:rsidRPr="002C757B">
        <w:rPr>
          <w:rFonts w:ascii="Arial" w:hAnsi="Arial" w:cs="Arial"/>
          <w:sz w:val="20"/>
        </w:rPr>
        <w:t>transit</w:t>
      </w:r>
      <w:r w:rsidRPr="002C757B">
        <w:rPr>
          <w:rFonts w:ascii="Arial" w:hAnsi="Arial" w:cs="Arial"/>
          <w:spacing w:val="-6"/>
          <w:sz w:val="20"/>
        </w:rPr>
        <w:t xml:space="preserve"> </w:t>
      </w:r>
      <w:r w:rsidRPr="002C757B">
        <w:rPr>
          <w:rFonts w:ascii="Arial" w:hAnsi="Arial" w:cs="Arial"/>
          <w:sz w:val="20"/>
        </w:rPr>
        <w:t>and</w:t>
      </w:r>
      <w:r w:rsidRPr="002C757B">
        <w:rPr>
          <w:rFonts w:ascii="Arial" w:hAnsi="Arial" w:cs="Arial"/>
          <w:spacing w:val="-5"/>
          <w:sz w:val="20"/>
        </w:rPr>
        <w:t xml:space="preserve"> </w:t>
      </w:r>
      <w:r w:rsidRPr="002C757B">
        <w:rPr>
          <w:rFonts w:ascii="Arial" w:hAnsi="Arial" w:cs="Arial"/>
          <w:sz w:val="20"/>
        </w:rPr>
        <w:t>at</w:t>
      </w:r>
      <w:r w:rsidRPr="002C757B">
        <w:rPr>
          <w:rFonts w:ascii="Arial" w:hAnsi="Arial" w:cs="Arial"/>
          <w:spacing w:val="-5"/>
          <w:sz w:val="20"/>
        </w:rPr>
        <w:t xml:space="preserve"> </w:t>
      </w:r>
      <w:r w:rsidRPr="002C757B">
        <w:rPr>
          <w:rFonts w:ascii="Arial" w:hAnsi="Arial" w:cs="Arial"/>
          <w:spacing w:val="-2"/>
          <w:sz w:val="20"/>
        </w:rPr>
        <w:t>rest;</w:t>
      </w:r>
    </w:p>
    <w:p w14:paraId="1D4374D6" w14:textId="77777777" w:rsidR="002C757B" w:rsidRPr="002C757B" w:rsidRDefault="002C757B" w:rsidP="002C757B">
      <w:pPr>
        <w:numPr>
          <w:ilvl w:val="2"/>
          <w:numId w:val="69"/>
        </w:numPr>
        <w:tabs>
          <w:tab w:val="left" w:pos="1097"/>
        </w:tabs>
        <w:autoSpaceDE w:val="0"/>
        <w:autoSpaceDN w:val="0"/>
        <w:spacing w:before="97"/>
        <w:ind w:left="1097" w:hanging="394"/>
        <w:jc w:val="left"/>
        <w:rPr>
          <w:rFonts w:ascii="Arial" w:hAnsi="Arial" w:cs="Arial"/>
          <w:sz w:val="20"/>
        </w:rPr>
      </w:pPr>
      <w:r w:rsidRPr="002C757B">
        <w:rPr>
          <w:rFonts w:ascii="Arial" w:hAnsi="Arial" w:cs="Arial"/>
          <w:sz w:val="20"/>
        </w:rPr>
        <w:t>measures</w:t>
      </w:r>
      <w:r w:rsidRPr="002C757B">
        <w:rPr>
          <w:rFonts w:ascii="Arial" w:hAnsi="Arial" w:cs="Arial"/>
          <w:spacing w:val="-7"/>
          <w:sz w:val="20"/>
        </w:rPr>
        <w:t xml:space="preserve"> </w:t>
      </w:r>
      <w:r w:rsidRPr="002C757B">
        <w:rPr>
          <w:rFonts w:ascii="Arial" w:hAnsi="Arial" w:cs="Arial"/>
          <w:sz w:val="20"/>
        </w:rPr>
        <w:t>to</w:t>
      </w:r>
      <w:r w:rsidRPr="002C757B">
        <w:rPr>
          <w:rFonts w:ascii="Arial" w:hAnsi="Arial" w:cs="Arial"/>
          <w:spacing w:val="-3"/>
          <w:sz w:val="20"/>
        </w:rPr>
        <w:t xml:space="preserve"> </w:t>
      </w:r>
      <w:r w:rsidRPr="002C757B">
        <w:rPr>
          <w:rFonts w:ascii="Arial" w:hAnsi="Arial" w:cs="Arial"/>
          <w:sz w:val="20"/>
        </w:rPr>
        <w:t>ensure</w:t>
      </w:r>
      <w:r w:rsidRPr="002C757B">
        <w:rPr>
          <w:rFonts w:ascii="Arial" w:hAnsi="Arial" w:cs="Arial"/>
          <w:spacing w:val="-4"/>
          <w:sz w:val="20"/>
        </w:rPr>
        <w:t xml:space="preserve"> </w:t>
      </w:r>
      <w:r w:rsidRPr="002C757B">
        <w:rPr>
          <w:rFonts w:ascii="Arial" w:hAnsi="Arial" w:cs="Arial"/>
          <w:sz w:val="20"/>
        </w:rPr>
        <w:t>that</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7"/>
          <w:sz w:val="20"/>
        </w:rPr>
        <w:t xml:space="preserve"> </w:t>
      </w:r>
      <w:r w:rsidRPr="002C757B">
        <w:rPr>
          <w:rFonts w:ascii="Arial" w:hAnsi="Arial" w:cs="Arial"/>
          <w:sz w:val="20"/>
        </w:rPr>
        <w:t>State</w:t>
      </w:r>
      <w:r w:rsidRPr="002C757B">
        <w:rPr>
          <w:rFonts w:ascii="Arial" w:hAnsi="Arial" w:cs="Arial"/>
          <w:spacing w:val="-3"/>
          <w:sz w:val="20"/>
        </w:rPr>
        <w:t xml:space="preserve"> </w:t>
      </w:r>
      <w:r w:rsidRPr="002C757B">
        <w:rPr>
          <w:rFonts w:ascii="Arial" w:hAnsi="Arial" w:cs="Arial"/>
          <w:sz w:val="20"/>
        </w:rPr>
        <w:t>Data</w:t>
      </w:r>
      <w:r w:rsidRPr="002C757B">
        <w:rPr>
          <w:rFonts w:ascii="Arial" w:hAnsi="Arial" w:cs="Arial"/>
          <w:spacing w:val="-4"/>
          <w:sz w:val="20"/>
        </w:rPr>
        <w:t xml:space="preserve"> </w:t>
      </w:r>
      <w:r w:rsidRPr="002C757B">
        <w:rPr>
          <w:rFonts w:ascii="Arial" w:hAnsi="Arial" w:cs="Arial"/>
          <w:sz w:val="20"/>
        </w:rPr>
        <w:t>shall</w:t>
      </w:r>
      <w:r w:rsidRPr="002C757B">
        <w:rPr>
          <w:rFonts w:ascii="Arial" w:hAnsi="Arial" w:cs="Arial"/>
          <w:spacing w:val="-4"/>
          <w:sz w:val="20"/>
        </w:rPr>
        <w:t xml:space="preserve"> </w:t>
      </w:r>
      <w:r w:rsidRPr="002C757B">
        <w:rPr>
          <w:rFonts w:ascii="Arial" w:hAnsi="Arial" w:cs="Arial"/>
          <w:sz w:val="20"/>
        </w:rPr>
        <w:t>not</w:t>
      </w:r>
      <w:r w:rsidRPr="002C757B">
        <w:rPr>
          <w:rFonts w:ascii="Arial" w:hAnsi="Arial" w:cs="Arial"/>
          <w:spacing w:val="-5"/>
          <w:sz w:val="20"/>
        </w:rPr>
        <w:t xml:space="preserve"> </w:t>
      </w:r>
      <w:r w:rsidRPr="002C757B">
        <w:rPr>
          <w:rFonts w:ascii="Arial" w:hAnsi="Arial" w:cs="Arial"/>
          <w:sz w:val="20"/>
        </w:rPr>
        <w:t>be</w:t>
      </w:r>
      <w:r w:rsidRPr="002C757B">
        <w:rPr>
          <w:rFonts w:ascii="Arial" w:hAnsi="Arial" w:cs="Arial"/>
          <w:spacing w:val="-6"/>
          <w:sz w:val="20"/>
        </w:rPr>
        <w:t xml:space="preserve"> </w:t>
      </w:r>
      <w:r w:rsidRPr="002C757B">
        <w:rPr>
          <w:rFonts w:ascii="Arial" w:hAnsi="Arial" w:cs="Arial"/>
          <w:sz w:val="20"/>
        </w:rPr>
        <w:t>altered</w:t>
      </w:r>
      <w:r w:rsidRPr="002C757B">
        <w:rPr>
          <w:rFonts w:ascii="Arial" w:hAnsi="Arial" w:cs="Arial"/>
          <w:spacing w:val="-6"/>
          <w:sz w:val="20"/>
        </w:rPr>
        <w:t xml:space="preserve"> </w:t>
      </w:r>
      <w:r w:rsidRPr="002C757B">
        <w:rPr>
          <w:rFonts w:ascii="Arial" w:hAnsi="Arial" w:cs="Arial"/>
          <w:sz w:val="20"/>
        </w:rPr>
        <w:t>without</w:t>
      </w:r>
      <w:r w:rsidRPr="002C757B">
        <w:rPr>
          <w:rFonts w:ascii="Arial" w:hAnsi="Arial" w:cs="Arial"/>
          <w:spacing w:val="-5"/>
          <w:sz w:val="20"/>
        </w:rPr>
        <w:t xml:space="preserve"> </w:t>
      </w:r>
      <w:r w:rsidRPr="002C757B">
        <w:rPr>
          <w:rFonts w:ascii="Arial" w:hAnsi="Arial" w:cs="Arial"/>
          <w:sz w:val="20"/>
        </w:rPr>
        <w:t>the</w:t>
      </w:r>
      <w:r w:rsidRPr="002C757B">
        <w:rPr>
          <w:rFonts w:ascii="Arial" w:hAnsi="Arial" w:cs="Arial"/>
          <w:spacing w:val="-3"/>
          <w:sz w:val="20"/>
        </w:rPr>
        <w:t xml:space="preserve"> </w:t>
      </w:r>
      <w:r w:rsidRPr="002C757B">
        <w:rPr>
          <w:rFonts w:ascii="Arial" w:hAnsi="Arial" w:cs="Arial"/>
          <w:sz w:val="20"/>
        </w:rPr>
        <w:t>prior</w:t>
      </w:r>
      <w:r w:rsidRPr="002C757B">
        <w:rPr>
          <w:rFonts w:ascii="Arial" w:hAnsi="Arial" w:cs="Arial"/>
          <w:spacing w:val="-7"/>
          <w:sz w:val="20"/>
        </w:rPr>
        <w:t xml:space="preserve"> </w:t>
      </w:r>
      <w:r w:rsidRPr="002C757B">
        <w:rPr>
          <w:rFonts w:ascii="Arial" w:hAnsi="Arial" w:cs="Arial"/>
          <w:sz w:val="20"/>
        </w:rPr>
        <w:t>written</w:t>
      </w:r>
      <w:r w:rsidRPr="002C757B">
        <w:rPr>
          <w:rFonts w:ascii="Arial" w:hAnsi="Arial" w:cs="Arial"/>
          <w:spacing w:val="-3"/>
          <w:sz w:val="20"/>
        </w:rPr>
        <w:t xml:space="preserve"> </w:t>
      </w:r>
      <w:r w:rsidRPr="002C757B">
        <w:rPr>
          <w:rFonts w:ascii="Arial" w:hAnsi="Arial" w:cs="Arial"/>
          <w:sz w:val="20"/>
        </w:rPr>
        <w:t>consent</w:t>
      </w:r>
      <w:r w:rsidRPr="002C757B">
        <w:rPr>
          <w:rFonts w:ascii="Arial" w:hAnsi="Arial" w:cs="Arial"/>
          <w:spacing w:val="-5"/>
          <w:sz w:val="20"/>
        </w:rPr>
        <w:t xml:space="preserve"> </w:t>
      </w:r>
      <w:r w:rsidRPr="002C757B">
        <w:rPr>
          <w:rFonts w:ascii="Arial" w:hAnsi="Arial" w:cs="Arial"/>
          <w:sz w:val="20"/>
        </w:rPr>
        <w:t>of</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3"/>
          <w:sz w:val="20"/>
        </w:rPr>
        <w:t xml:space="preserve"> </w:t>
      </w:r>
      <w:r w:rsidRPr="002C757B">
        <w:rPr>
          <w:rFonts w:ascii="Arial" w:hAnsi="Arial" w:cs="Arial"/>
          <w:spacing w:val="-2"/>
          <w:sz w:val="20"/>
        </w:rPr>
        <w:t>State;</w:t>
      </w:r>
    </w:p>
    <w:p w14:paraId="3FE5E9BE" w14:textId="77777777" w:rsidR="002C757B" w:rsidRPr="002C757B" w:rsidRDefault="002C757B" w:rsidP="002C757B">
      <w:pPr>
        <w:numPr>
          <w:ilvl w:val="2"/>
          <w:numId w:val="69"/>
        </w:numPr>
        <w:tabs>
          <w:tab w:val="left" w:pos="1097"/>
          <w:tab w:val="left" w:pos="1099"/>
        </w:tabs>
        <w:autoSpaceDE w:val="0"/>
        <w:autoSpaceDN w:val="0"/>
        <w:spacing w:before="95" w:line="276" w:lineRule="auto"/>
        <w:ind w:right="116" w:hanging="339"/>
        <w:jc w:val="left"/>
        <w:rPr>
          <w:rFonts w:ascii="Arial" w:hAnsi="Arial" w:cs="Arial"/>
          <w:sz w:val="20"/>
        </w:rPr>
      </w:pPr>
      <w:r w:rsidRPr="002C757B">
        <w:rPr>
          <w:rFonts w:ascii="Arial" w:hAnsi="Arial" w:cs="Arial"/>
          <w:sz w:val="20"/>
        </w:rPr>
        <w:t>measures to protect</w:t>
      </w:r>
      <w:r w:rsidRPr="002C757B">
        <w:rPr>
          <w:rFonts w:ascii="Arial" w:hAnsi="Arial" w:cs="Arial"/>
          <w:spacing w:val="-1"/>
          <w:sz w:val="20"/>
        </w:rPr>
        <w:t xml:space="preserve"> </w:t>
      </w:r>
      <w:r w:rsidRPr="002C757B">
        <w:rPr>
          <w:rFonts w:ascii="Arial" w:hAnsi="Arial" w:cs="Arial"/>
          <w:sz w:val="20"/>
        </w:rPr>
        <w:t>against destruction, loss, or damage of State Data due to potential environmental hazards, such as fire and water damage;</w:t>
      </w:r>
    </w:p>
    <w:p w14:paraId="7244FA1C" w14:textId="77777777" w:rsidR="002C757B" w:rsidRPr="002C757B" w:rsidRDefault="002C757B" w:rsidP="002C757B">
      <w:pPr>
        <w:numPr>
          <w:ilvl w:val="2"/>
          <w:numId w:val="69"/>
        </w:numPr>
        <w:tabs>
          <w:tab w:val="left" w:pos="1097"/>
        </w:tabs>
        <w:autoSpaceDE w:val="0"/>
        <w:autoSpaceDN w:val="0"/>
        <w:spacing w:before="82"/>
        <w:ind w:left="1097" w:hanging="394"/>
        <w:jc w:val="left"/>
        <w:rPr>
          <w:rFonts w:ascii="Arial" w:hAnsi="Arial" w:cs="Arial"/>
          <w:sz w:val="20"/>
        </w:rPr>
      </w:pPr>
      <w:r w:rsidRPr="002C757B">
        <w:rPr>
          <w:rFonts w:ascii="Arial" w:hAnsi="Arial" w:cs="Arial"/>
          <w:sz w:val="20"/>
        </w:rPr>
        <w:t>training</w:t>
      </w:r>
      <w:r w:rsidRPr="002C757B">
        <w:rPr>
          <w:rFonts w:ascii="Arial" w:hAnsi="Arial" w:cs="Arial"/>
          <w:spacing w:val="-8"/>
          <w:sz w:val="20"/>
        </w:rPr>
        <w:t xml:space="preserve"> </w:t>
      </w:r>
      <w:r w:rsidRPr="002C757B">
        <w:rPr>
          <w:rFonts w:ascii="Arial" w:hAnsi="Arial" w:cs="Arial"/>
          <w:sz w:val="20"/>
        </w:rPr>
        <w:t>to</w:t>
      </w:r>
      <w:r w:rsidRPr="002C757B">
        <w:rPr>
          <w:rFonts w:ascii="Arial" w:hAnsi="Arial" w:cs="Arial"/>
          <w:spacing w:val="-7"/>
          <w:sz w:val="20"/>
        </w:rPr>
        <w:t xml:space="preserve"> </w:t>
      </w:r>
      <w:r w:rsidRPr="002C757B">
        <w:rPr>
          <w:rFonts w:ascii="Arial" w:hAnsi="Arial" w:cs="Arial"/>
          <w:sz w:val="20"/>
        </w:rPr>
        <w:t>implement</w:t>
      </w:r>
      <w:r w:rsidRPr="002C757B">
        <w:rPr>
          <w:rFonts w:ascii="Arial" w:hAnsi="Arial" w:cs="Arial"/>
          <w:spacing w:val="-8"/>
          <w:sz w:val="20"/>
        </w:rPr>
        <w:t xml:space="preserve"> </w:t>
      </w:r>
      <w:r w:rsidRPr="002C757B">
        <w:rPr>
          <w:rFonts w:ascii="Arial" w:hAnsi="Arial" w:cs="Arial"/>
          <w:sz w:val="20"/>
        </w:rPr>
        <w:t>the</w:t>
      </w:r>
      <w:r w:rsidRPr="002C757B">
        <w:rPr>
          <w:rFonts w:ascii="Arial" w:hAnsi="Arial" w:cs="Arial"/>
          <w:spacing w:val="-7"/>
          <w:sz w:val="20"/>
        </w:rPr>
        <w:t xml:space="preserve"> </w:t>
      </w:r>
      <w:r w:rsidRPr="002C757B">
        <w:rPr>
          <w:rFonts w:ascii="Arial" w:hAnsi="Arial" w:cs="Arial"/>
          <w:sz w:val="20"/>
        </w:rPr>
        <w:t>information</w:t>
      </w:r>
      <w:r w:rsidRPr="002C757B">
        <w:rPr>
          <w:rFonts w:ascii="Arial" w:hAnsi="Arial" w:cs="Arial"/>
          <w:spacing w:val="-7"/>
          <w:sz w:val="20"/>
        </w:rPr>
        <w:t xml:space="preserve"> </w:t>
      </w:r>
      <w:r w:rsidRPr="002C757B">
        <w:rPr>
          <w:rFonts w:ascii="Arial" w:hAnsi="Arial" w:cs="Arial"/>
          <w:sz w:val="20"/>
        </w:rPr>
        <w:t>security</w:t>
      </w:r>
      <w:r w:rsidRPr="002C757B">
        <w:rPr>
          <w:rFonts w:ascii="Arial" w:hAnsi="Arial" w:cs="Arial"/>
          <w:spacing w:val="-7"/>
          <w:sz w:val="20"/>
        </w:rPr>
        <w:t xml:space="preserve"> </w:t>
      </w:r>
      <w:r w:rsidRPr="002C757B">
        <w:rPr>
          <w:rFonts w:ascii="Arial" w:hAnsi="Arial" w:cs="Arial"/>
          <w:sz w:val="20"/>
        </w:rPr>
        <w:t>measures;</w:t>
      </w:r>
      <w:r w:rsidRPr="002C757B">
        <w:rPr>
          <w:rFonts w:ascii="Arial" w:hAnsi="Arial" w:cs="Arial"/>
          <w:spacing w:val="-10"/>
          <w:sz w:val="20"/>
        </w:rPr>
        <w:t xml:space="preserve"> </w:t>
      </w:r>
      <w:r w:rsidRPr="002C757B">
        <w:rPr>
          <w:rFonts w:ascii="Arial" w:hAnsi="Arial" w:cs="Arial"/>
          <w:spacing w:val="-5"/>
          <w:sz w:val="20"/>
        </w:rPr>
        <w:t>and</w:t>
      </w:r>
    </w:p>
    <w:p w14:paraId="5B3BE713" w14:textId="77777777" w:rsidR="002C757B" w:rsidRPr="002C757B" w:rsidRDefault="002C757B" w:rsidP="002C757B">
      <w:pPr>
        <w:numPr>
          <w:ilvl w:val="2"/>
          <w:numId w:val="69"/>
        </w:numPr>
        <w:tabs>
          <w:tab w:val="left" w:pos="1095"/>
          <w:tab w:val="left" w:pos="1098"/>
        </w:tabs>
        <w:autoSpaceDE w:val="0"/>
        <w:autoSpaceDN w:val="0"/>
        <w:spacing w:before="94" w:line="276" w:lineRule="auto"/>
        <w:ind w:left="1098" w:right="114" w:hanging="454"/>
        <w:jc w:val="left"/>
        <w:rPr>
          <w:rFonts w:ascii="Arial" w:hAnsi="Arial" w:cs="Arial"/>
          <w:sz w:val="20"/>
        </w:rPr>
      </w:pPr>
      <w:r w:rsidRPr="002C757B">
        <w:rPr>
          <w:rFonts w:ascii="Arial" w:hAnsi="Arial" w:cs="Arial"/>
          <w:sz w:val="20"/>
        </w:rPr>
        <w:t xml:space="preserve">monitoring of the security of any portions of the Party’s systems that are used in the provision of the services against </w:t>
      </w:r>
      <w:r w:rsidRPr="002C757B">
        <w:rPr>
          <w:rFonts w:ascii="Arial" w:hAnsi="Arial" w:cs="Arial"/>
          <w:spacing w:val="-2"/>
          <w:sz w:val="20"/>
        </w:rPr>
        <w:t>intrusion.</w:t>
      </w:r>
    </w:p>
    <w:p w14:paraId="241CBB1E" w14:textId="77777777" w:rsidR="002C757B" w:rsidRPr="002C757B" w:rsidRDefault="002C757B" w:rsidP="002C757B">
      <w:pPr>
        <w:numPr>
          <w:ilvl w:val="1"/>
          <w:numId w:val="69"/>
        </w:numPr>
        <w:tabs>
          <w:tab w:val="left" w:pos="830"/>
        </w:tabs>
        <w:autoSpaceDE w:val="0"/>
        <w:autoSpaceDN w:val="0"/>
        <w:spacing w:before="62" w:line="276" w:lineRule="auto"/>
        <w:ind w:left="830" w:right="116"/>
        <w:jc w:val="both"/>
        <w:rPr>
          <w:rFonts w:ascii="Arial" w:hAnsi="Arial" w:cs="Arial"/>
          <w:b/>
          <w:sz w:val="20"/>
        </w:rPr>
      </w:pPr>
      <w:r w:rsidRPr="002C757B">
        <w:rPr>
          <w:rFonts w:ascii="Arial" w:hAnsi="Arial" w:cs="Arial"/>
          <w:sz w:val="20"/>
        </w:rPr>
        <w:t>No Confidential State Data received, obtained, or generated by the Party in connection with performance under this Agreement</w:t>
      </w:r>
      <w:r w:rsidRPr="002C757B">
        <w:rPr>
          <w:rFonts w:ascii="Arial" w:hAnsi="Arial" w:cs="Arial"/>
          <w:spacing w:val="-1"/>
          <w:sz w:val="20"/>
        </w:rPr>
        <w:t xml:space="preserve"> </w:t>
      </w:r>
      <w:r w:rsidRPr="002C757B">
        <w:rPr>
          <w:rFonts w:ascii="Arial" w:hAnsi="Arial" w:cs="Arial"/>
          <w:sz w:val="20"/>
        </w:rPr>
        <w:t>shall</w:t>
      </w:r>
      <w:r w:rsidRPr="002C757B">
        <w:rPr>
          <w:rFonts w:ascii="Arial" w:hAnsi="Arial" w:cs="Arial"/>
          <w:spacing w:val="-1"/>
          <w:sz w:val="20"/>
        </w:rPr>
        <w:t xml:space="preserve"> </w:t>
      </w:r>
      <w:r w:rsidRPr="002C757B">
        <w:rPr>
          <w:rFonts w:ascii="Arial" w:hAnsi="Arial" w:cs="Arial"/>
          <w:sz w:val="20"/>
        </w:rPr>
        <w:t>be processed, transmitted, stored, or</w:t>
      </w:r>
      <w:r w:rsidRPr="002C757B">
        <w:rPr>
          <w:rFonts w:ascii="Arial" w:hAnsi="Arial" w:cs="Arial"/>
          <w:spacing w:val="-1"/>
          <w:sz w:val="20"/>
        </w:rPr>
        <w:t xml:space="preserve"> </w:t>
      </w:r>
      <w:r w:rsidRPr="002C757B">
        <w:rPr>
          <w:rFonts w:ascii="Arial" w:hAnsi="Arial" w:cs="Arial"/>
          <w:sz w:val="20"/>
        </w:rPr>
        <w:t>transferred by any means outside the United States, except</w:t>
      </w:r>
      <w:r w:rsidRPr="002C757B">
        <w:rPr>
          <w:rFonts w:ascii="Arial" w:hAnsi="Arial" w:cs="Arial"/>
          <w:spacing w:val="-3"/>
          <w:sz w:val="20"/>
        </w:rPr>
        <w:t xml:space="preserve"> </w:t>
      </w:r>
      <w:r w:rsidRPr="002C757B">
        <w:rPr>
          <w:rFonts w:ascii="Arial" w:hAnsi="Arial" w:cs="Arial"/>
          <w:sz w:val="20"/>
        </w:rPr>
        <w:t>with the express written permission of the State.</w:t>
      </w:r>
    </w:p>
    <w:p w14:paraId="7D4320FF" w14:textId="77777777" w:rsidR="002C757B" w:rsidRPr="002C757B" w:rsidRDefault="002C757B" w:rsidP="002C757B">
      <w:pPr>
        <w:numPr>
          <w:ilvl w:val="1"/>
          <w:numId w:val="69"/>
        </w:numPr>
        <w:tabs>
          <w:tab w:val="left" w:pos="827"/>
          <w:tab w:val="left" w:pos="829"/>
        </w:tabs>
        <w:autoSpaceDE w:val="0"/>
        <w:autoSpaceDN w:val="0"/>
        <w:spacing w:before="59" w:line="276" w:lineRule="auto"/>
        <w:ind w:left="829" w:right="120"/>
        <w:jc w:val="both"/>
        <w:rPr>
          <w:rFonts w:ascii="Arial" w:hAnsi="Arial" w:cs="Arial"/>
          <w:b/>
          <w:sz w:val="20"/>
        </w:rPr>
      </w:pPr>
      <w:r w:rsidRPr="002C757B">
        <w:rPr>
          <w:rFonts w:ascii="Arial" w:hAnsi="Arial" w:cs="Arial"/>
          <w:sz w:val="20"/>
        </w:rPr>
        <w:t>Party</w:t>
      </w:r>
      <w:r w:rsidRPr="002C757B">
        <w:rPr>
          <w:rFonts w:ascii="Arial" w:hAnsi="Arial" w:cs="Arial"/>
          <w:spacing w:val="-12"/>
          <w:sz w:val="20"/>
        </w:rPr>
        <w:t xml:space="preserve"> </w:t>
      </w:r>
      <w:r w:rsidRPr="002C757B">
        <w:rPr>
          <w:rFonts w:ascii="Arial" w:hAnsi="Arial" w:cs="Arial"/>
          <w:sz w:val="20"/>
        </w:rPr>
        <w:t>shall</w:t>
      </w:r>
      <w:r w:rsidRPr="002C757B">
        <w:rPr>
          <w:rFonts w:ascii="Arial" w:hAnsi="Arial" w:cs="Arial"/>
          <w:spacing w:val="-13"/>
          <w:sz w:val="20"/>
        </w:rPr>
        <w:t xml:space="preserve"> </w:t>
      </w:r>
      <w:r w:rsidRPr="002C757B">
        <w:rPr>
          <w:rFonts w:ascii="Arial" w:hAnsi="Arial" w:cs="Arial"/>
          <w:sz w:val="20"/>
        </w:rPr>
        <w:t>notify</w:t>
      </w:r>
      <w:r w:rsidRPr="002C757B">
        <w:rPr>
          <w:rFonts w:ascii="Arial" w:hAnsi="Arial" w:cs="Arial"/>
          <w:spacing w:val="-12"/>
          <w:sz w:val="20"/>
        </w:rPr>
        <w:t xml:space="preserve"> </w:t>
      </w:r>
      <w:r w:rsidRPr="002C757B">
        <w:rPr>
          <w:rFonts w:ascii="Arial" w:hAnsi="Arial" w:cs="Arial"/>
          <w:sz w:val="20"/>
        </w:rPr>
        <w:t>the</w:t>
      </w:r>
      <w:r w:rsidRPr="002C757B">
        <w:rPr>
          <w:rFonts w:ascii="Arial" w:hAnsi="Arial" w:cs="Arial"/>
          <w:spacing w:val="-12"/>
          <w:sz w:val="20"/>
        </w:rPr>
        <w:t xml:space="preserve"> </w:t>
      </w:r>
      <w:r w:rsidRPr="002C757B">
        <w:rPr>
          <w:rFonts w:ascii="Arial" w:hAnsi="Arial" w:cs="Arial"/>
          <w:sz w:val="20"/>
        </w:rPr>
        <w:t>State</w:t>
      </w:r>
      <w:r w:rsidRPr="002C757B">
        <w:rPr>
          <w:rFonts w:ascii="Arial" w:hAnsi="Arial" w:cs="Arial"/>
          <w:spacing w:val="-12"/>
          <w:sz w:val="20"/>
        </w:rPr>
        <w:t xml:space="preserve"> </w:t>
      </w:r>
      <w:r w:rsidRPr="002C757B">
        <w:rPr>
          <w:rFonts w:ascii="Arial" w:hAnsi="Arial" w:cs="Arial"/>
          <w:sz w:val="20"/>
        </w:rPr>
        <w:t>within</w:t>
      </w:r>
      <w:r w:rsidRPr="002C757B">
        <w:rPr>
          <w:rFonts w:ascii="Arial" w:hAnsi="Arial" w:cs="Arial"/>
          <w:spacing w:val="-12"/>
          <w:sz w:val="20"/>
        </w:rPr>
        <w:t xml:space="preserve"> </w:t>
      </w:r>
      <w:r w:rsidRPr="002C757B">
        <w:rPr>
          <w:rFonts w:ascii="Arial" w:hAnsi="Arial" w:cs="Arial"/>
          <w:sz w:val="20"/>
        </w:rPr>
        <w:t>twenty-four</w:t>
      </w:r>
      <w:r w:rsidRPr="002C757B">
        <w:rPr>
          <w:rFonts w:ascii="Arial" w:hAnsi="Arial" w:cs="Arial"/>
          <w:spacing w:val="-13"/>
          <w:sz w:val="20"/>
        </w:rPr>
        <w:t xml:space="preserve"> </w:t>
      </w:r>
      <w:r w:rsidRPr="002C757B">
        <w:rPr>
          <w:rFonts w:ascii="Arial" w:hAnsi="Arial" w:cs="Arial"/>
          <w:sz w:val="20"/>
        </w:rPr>
        <w:t>hours</w:t>
      </w:r>
      <w:r w:rsidRPr="002C757B">
        <w:rPr>
          <w:rFonts w:ascii="Arial" w:hAnsi="Arial" w:cs="Arial"/>
          <w:spacing w:val="-12"/>
          <w:sz w:val="20"/>
        </w:rPr>
        <w:t xml:space="preserve"> </w:t>
      </w:r>
      <w:r w:rsidRPr="002C757B">
        <w:rPr>
          <w:rFonts w:ascii="Arial" w:hAnsi="Arial" w:cs="Arial"/>
          <w:sz w:val="20"/>
        </w:rPr>
        <w:t>after</w:t>
      </w:r>
      <w:r w:rsidRPr="002C757B">
        <w:rPr>
          <w:rFonts w:ascii="Arial" w:hAnsi="Arial" w:cs="Arial"/>
          <w:spacing w:val="-12"/>
          <w:sz w:val="20"/>
        </w:rPr>
        <w:t xml:space="preserve"> </w:t>
      </w:r>
      <w:r w:rsidRPr="002C757B">
        <w:rPr>
          <w:rFonts w:ascii="Arial" w:hAnsi="Arial" w:cs="Arial"/>
          <w:sz w:val="20"/>
        </w:rPr>
        <w:t>becoming</w:t>
      </w:r>
      <w:r w:rsidRPr="002C757B">
        <w:rPr>
          <w:rFonts w:ascii="Arial" w:hAnsi="Arial" w:cs="Arial"/>
          <w:spacing w:val="-12"/>
          <w:sz w:val="20"/>
        </w:rPr>
        <w:t xml:space="preserve"> </w:t>
      </w:r>
      <w:r w:rsidRPr="002C757B">
        <w:rPr>
          <w:rFonts w:ascii="Arial" w:hAnsi="Arial" w:cs="Arial"/>
          <w:sz w:val="20"/>
        </w:rPr>
        <w:t>aware</w:t>
      </w:r>
      <w:r w:rsidRPr="002C757B">
        <w:rPr>
          <w:rFonts w:ascii="Arial" w:hAnsi="Arial" w:cs="Arial"/>
          <w:spacing w:val="-12"/>
          <w:sz w:val="20"/>
        </w:rPr>
        <w:t xml:space="preserve"> </w:t>
      </w:r>
      <w:r w:rsidRPr="002C757B">
        <w:rPr>
          <w:rFonts w:ascii="Arial" w:hAnsi="Arial" w:cs="Arial"/>
          <w:sz w:val="20"/>
        </w:rPr>
        <w:t>of</w:t>
      </w:r>
      <w:r w:rsidRPr="002C757B">
        <w:rPr>
          <w:rFonts w:ascii="Arial" w:hAnsi="Arial" w:cs="Arial"/>
          <w:spacing w:val="-12"/>
          <w:sz w:val="20"/>
        </w:rPr>
        <w:t xml:space="preserve"> </w:t>
      </w:r>
      <w:r w:rsidRPr="002C757B">
        <w:rPr>
          <w:rFonts w:ascii="Arial" w:hAnsi="Arial" w:cs="Arial"/>
          <w:sz w:val="20"/>
        </w:rPr>
        <w:t>any</w:t>
      </w:r>
      <w:r w:rsidRPr="002C757B">
        <w:rPr>
          <w:rFonts w:ascii="Arial" w:hAnsi="Arial" w:cs="Arial"/>
          <w:spacing w:val="-12"/>
          <w:sz w:val="20"/>
        </w:rPr>
        <w:t xml:space="preserve"> </w:t>
      </w:r>
      <w:r w:rsidRPr="002C757B">
        <w:rPr>
          <w:rFonts w:ascii="Arial" w:hAnsi="Arial" w:cs="Arial"/>
          <w:sz w:val="20"/>
        </w:rPr>
        <w:t>unauthorized</w:t>
      </w:r>
      <w:r w:rsidRPr="002C757B">
        <w:rPr>
          <w:rFonts w:ascii="Arial" w:hAnsi="Arial" w:cs="Arial"/>
          <w:spacing w:val="-12"/>
          <w:sz w:val="20"/>
        </w:rPr>
        <w:t xml:space="preserve"> </w:t>
      </w:r>
      <w:r w:rsidRPr="002C757B">
        <w:rPr>
          <w:rFonts w:ascii="Arial" w:hAnsi="Arial" w:cs="Arial"/>
          <w:sz w:val="20"/>
        </w:rPr>
        <w:t>destruction,</w:t>
      </w:r>
      <w:r w:rsidRPr="002C757B">
        <w:rPr>
          <w:rFonts w:ascii="Arial" w:hAnsi="Arial" w:cs="Arial"/>
          <w:spacing w:val="-12"/>
          <w:sz w:val="20"/>
        </w:rPr>
        <w:t xml:space="preserve"> </w:t>
      </w:r>
      <w:r w:rsidRPr="002C757B">
        <w:rPr>
          <w:rFonts w:ascii="Arial" w:hAnsi="Arial" w:cs="Arial"/>
          <w:sz w:val="20"/>
        </w:rPr>
        <w:t>loss,</w:t>
      </w:r>
      <w:r w:rsidRPr="002C757B">
        <w:rPr>
          <w:rFonts w:ascii="Arial" w:hAnsi="Arial" w:cs="Arial"/>
          <w:spacing w:val="-12"/>
          <w:sz w:val="20"/>
        </w:rPr>
        <w:t xml:space="preserve"> </w:t>
      </w:r>
      <w:r w:rsidRPr="002C757B">
        <w:rPr>
          <w:rFonts w:ascii="Arial" w:hAnsi="Arial" w:cs="Arial"/>
          <w:sz w:val="20"/>
        </w:rPr>
        <w:t>alteration, disclosure of, or access to, any State Data.</w:t>
      </w:r>
    </w:p>
    <w:p w14:paraId="1355D232" w14:textId="77777777" w:rsidR="002C757B" w:rsidRPr="002C757B" w:rsidRDefault="002C757B" w:rsidP="002C757B">
      <w:pPr>
        <w:numPr>
          <w:ilvl w:val="1"/>
          <w:numId w:val="69"/>
        </w:numPr>
        <w:tabs>
          <w:tab w:val="left" w:pos="827"/>
          <w:tab w:val="left" w:pos="829"/>
        </w:tabs>
        <w:autoSpaceDE w:val="0"/>
        <w:autoSpaceDN w:val="0"/>
        <w:spacing w:before="59" w:line="276" w:lineRule="auto"/>
        <w:ind w:left="829" w:right="113" w:hanging="361"/>
        <w:jc w:val="both"/>
        <w:rPr>
          <w:rFonts w:ascii="Arial" w:hAnsi="Arial" w:cs="Arial"/>
          <w:b/>
          <w:sz w:val="20"/>
        </w:rPr>
      </w:pPr>
      <w:r w:rsidRPr="002C757B">
        <w:rPr>
          <w:rFonts w:ascii="Arial" w:hAnsi="Arial" w:cs="Arial"/>
          <w:sz w:val="20"/>
        </w:rPr>
        <w:t>State of Vermont</w:t>
      </w:r>
      <w:r w:rsidRPr="002C757B">
        <w:rPr>
          <w:rFonts w:ascii="Arial" w:hAnsi="Arial" w:cs="Arial"/>
          <w:spacing w:val="-2"/>
          <w:sz w:val="20"/>
        </w:rPr>
        <w:t xml:space="preserve"> </w:t>
      </w:r>
      <w:r w:rsidRPr="002C757B">
        <w:rPr>
          <w:rFonts w:ascii="Arial" w:hAnsi="Arial" w:cs="Arial"/>
          <w:sz w:val="20"/>
        </w:rPr>
        <w:t>Cybersecurity Standard Update: Party confirms that all products and services provided to or for</w:t>
      </w:r>
      <w:r w:rsidRPr="002C757B">
        <w:rPr>
          <w:rFonts w:ascii="Arial" w:hAnsi="Arial" w:cs="Arial"/>
          <w:spacing w:val="-2"/>
          <w:sz w:val="20"/>
        </w:rPr>
        <w:t xml:space="preserve"> </w:t>
      </w:r>
      <w:r w:rsidRPr="002C757B">
        <w:rPr>
          <w:rFonts w:ascii="Arial" w:hAnsi="Arial" w:cs="Arial"/>
          <w:sz w:val="20"/>
        </w:rPr>
        <w:t xml:space="preserve">the use of the State under this Agreement shall be in compliance with State of Vermont Cybersecurity Standard Update in effect at the time of incorporation of this Attachment C into this Agreement. The State of Vermont Cybersecurity Standard Update prohibits the use of certain branded products in State information systems or any vendor system, and a copy is available at: </w:t>
      </w:r>
      <w:hyperlink r:id="rId15">
        <w:r w:rsidRPr="002C757B">
          <w:rPr>
            <w:rFonts w:ascii="Arial" w:hAnsi="Arial" w:cs="Arial"/>
            <w:color w:val="0000FF"/>
            <w:sz w:val="20"/>
            <w:u w:val="single" w:color="0000FF"/>
          </w:rPr>
          <w:t>https://digitalservices.vermont.gov/cybersecurity/cybersecurity-standards-and-directives</w:t>
        </w:r>
      </w:hyperlink>
    </w:p>
    <w:p w14:paraId="5E6D8FDE" w14:textId="77777777" w:rsidR="002C757B" w:rsidRPr="002C757B" w:rsidRDefault="002C757B" w:rsidP="002C757B">
      <w:pPr>
        <w:numPr>
          <w:ilvl w:val="1"/>
          <w:numId w:val="69"/>
        </w:numPr>
        <w:tabs>
          <w:tab w:val="left" w:pos="827"/>
          <w:tab w:val="left" w:pos="830"/>
        </w:tabs>
        <w:autoSpaceDE w:val="0"/>
        <w:autoSpaceDN w:val="0"/>
        <w:spacing w:before="122" w:line="276" w:lineRule="auto"/>
        <w:ind w:left="830" w:right="116" w:hanging="361"/>
        <w:jc w:val="both"/>
        <w:rPr>
          <w:rFonts w:ascii="Arial" w:hAnsi="Arial" w:cs="Arial"/>
          <w:b/>
          <w:sz w:val="20"/>
        </w:rPr>
      </w:pPr>
      <w:r w:rsidRPr="002C757B">
        <w:rPr>
          <w:rFonts w:ascii="Arial" w:hAnsi="Arial" w:cs="Arial"/>
          <w:sz w:val="20"/>
        </w:rPr>
        <w:t>In addition to the requirements of this Section 12, Party shall comply with any additional requirements regarding the protection of data that may be included in this Agreement or required by law or regulation.</w:t>
      </w:r>
    </w:p>
    <w:p w14:paraId="2C353155" w14:textId="77777777" w:rsidR="002C757B" w:rsidRPr="002C757B" w:rsidRDefault="002C757B" w:rsidP="002C757B">
      <w:pPr>
        <w:numPr>
          <w:ilvl w:val="0"/>
          <w:numId w:val="69"/>
        </w:numPr>
        <w:tabs>
          <w:tab w:val="left" w:pos="120"/>
          <w:tab w:val="left" w:pos="467"/>
        </w:tabs>
        <w:autoSpaceDE w:val="0"/>
        <w:autoSpaceDN w:val="0"/>
        <w:spacing w:before="119" w:line="276" w:lineRule="auto"/>
        <w:ind w:right="226" w:hanging="1"/>
        <w:jc w:val="both"/>
        <w:rPr>
          <w:rFonts w:ascii="Arial" w:hAnsi="Arial" w:cs="Arial"/>
          <w:sz w:val="20"/>
        </w:rPr>
      </w:pPr>
      <w:r w:rsidRPr="002C757B">
        <w:rPr>
          <w:rFonts w:ascii="Arial" w:hAnsi="Arial" w:cs="Arial"/>
          <w:b/>
          <w:sz w:val="20"/>
        </w:rPr>
        <w:t xml:space="preserve">Records Available for Audit: </w:t>
      </w:r>
      <w:r w:rsidRPr="002C757B">
        <w:rPr>
          <w:rFonts w:ascii="Arial" w:hAnsi="Arial" w:cs="Arial"/>
          <w:sz w:val="20"/>
        </w:rPr>
        <w:t>The Party shall maintain all records pertaining to performance under this Agreement. “Records” means any written or recorded information, regardless of physical form or characteristics, which is produced or acquired</w:t>
      </w:r>
      <w:r w:rsidRPr="002C757B">
        <w:rPr>
          <w:rFonts w:ascii="Arial" w:hAnsi="Arial" w:cs="Arial"/>
          <w:spacing w:val="-14"/>
          <w:sz w:val="20"/>
        </w:rPr>
        <w:t xml:space="preserve"> </w:t>
      </w:r>
      <w:r w:rsidRPr="002C757B">
        <w:rPr>
          <w:rFonts w:ascii="Arial" w:hAnsi="Arial" w:cs="Arial"/>
          <w:sz w:val="20"/>
        </w:rPr>
        <w:t>by</w:t>
      </w:r>
      <w:r w:rsidRPr="002C757B">
        <w:rPr>
          <w:rFonts w:ascii="Arial" w:hAnsi="Arial" w:cs="Arial"/>
          <w:spacing w:val="-13"/>
          <w:sz w:val="20"/>
        </w:rPr>
        <w:t xml:space="preserve"> </w:t>
      </w:r>
      <w:r w:rsidRPr="002C757B">
        <w:rPr>
          <w:rFonts w:ascii="Arial" w:hAnsi="Arial" w:cs="Arial"/>
          <w:sz w:val="20"/>
        </w:rPr>
        <w:t>the</w:t>
      </w:r>
      <w:r w:rsidRPr="002C757B">
        <w:rPr>
          <w:rFonts w:ascii="Arial" w:hAnsi="Arial" w:cs="Arial"/>
          <w:spacing w:val="-13"/>
          <w:sz w:val="20"/>
        </w:rPr>
        <w:t xml:space="preserve"> </w:t>
      </w:r>
      <w:r w:rsidRPr="002C757B">
        <w:rPr>
          <w:rFonts w:ascii="Arial" w:hAnsi="Arial" w:cs="Arial"/>
          <w:sz w:val="20"/>
        </w:rPr>
        <w:t>Party</w:t>
      </w:r>
      <w:r w:rsidRPr="002C757B">
        <w:rPr>
          <w:rFonts w:ascii="Arial" w:hAnsi="Arial" w:cs="Arial"/>
          <w:spacing w:val="-13"/>
          <w:sz w:val="20"/>
        </w:rPr>
        <w:t xml:space="preserve"> </w:t>
      </w:r>
      <w:r w:rsidRPr="002C757B">
        <w:rPr>
          <w:rFonts w:ascii="Arial" w:hAnsi="Arial" w:cs="Arial"/>
          <w:sz w:val="20"/>
        </w:rPr>
        <w:t>in</w:t>
      </w:r>
      <w:r w:rsidRPr="002C757B">
        <w:rPr>
          <w:rFonts w:ascii="Arial" w:hAnsi="Arial" w:cs="Arial"/>
          <w:spacing w:val="-13"/>
          <w:sz w:val="20"/>
        </w:rPr>
        <w:t xml:space="preserve"> </w:t>
      </w:r>
      <w:r w:rsidRPr="002C757B">
        <w:rPr>
          <w:rFonts w:ascii="Arial" w:hAnsi="Arial" w:cs="Arial"/>
          <w:sz w:val="20"/>
        </w:rPr>
        <w:t>the</w:t>
      </w:r>
      <w:r w:rsidRPr="002C757B">
        <w:rPr>
          <w:rFonts w:ascii="Arial" w:hAnsi="Arial" w:cs="Arial"/>
          <w:spacing w:val="-13"/>
          <w:sz w:val="20"/>
        </w:rPr>
        <w:t xml:space="preserve"> </w:t>
      </w:r>
      <w:r w:rsidRPr="002C757B">
        <w:rPr>
          <w:rFonts w:ascii="Arial" w:hAnsi="Arial" w:cs="Arial"/>
          <w:sz w:val="20"/>
        </w:rPr>
        <w:t>performance</w:t>
      </w:r>
      <w:r w:rsidRPr="002C757B">
        <w:rPr>
          <w:rFonts w:ascii="Arial" w:hAnsi="Arial" w:cs="Arial"/>
          <w:spacing w:val="-13"/>
          <w:sz w:val="20"/>
        </w:rPr>
        <w:t xml:space="preserve"> </w:t>
      </w:r>
      <w:r w:rsidRPr="002C757B">
        <w:rPr>
          <w:rFonts w:ascii="Arial" w:hAnsi="Arial" w:cs="Arial"/>
          <w:sz w:val="20"/>
        </w:rPr>
        <w:t>of</w:t>
      </w:r>
      <w:r w:rsidRPr="002C757B">
        <w:rPr>
          <w:rFonts w:ascii="Arial" w:hAnsi="Arial" w:cs="Arial"/>
          <w:spacing w:val="-13"/>
          <w:sz w:val="20"/>
        </w:rPr>
        <w:t xml:space="preserve"> </w:t>
      </w:r>
      <w:r w:rsidRPr="002C757B">
        <w:rPr>
          <w:rFonts w:ascii="Arial" w:hAnsi="Arial" w:cs="Arial"/>
          <w:sz w:val="20"/>
        </w:rPr>
        <w:t>this</w:t>
      </w:r>
      <w:r w:rsidRPr="002C757B">
        <w:rPr>
          <w:rFonts w:ascii="Arial" w:hAnsi="Arial" w:cs="Arial"/>
          <w:spacing w:val="-14"/>
          <w:sz w:val="20"/>
        </w:rPr>
        <w:t xml:space="preserve"> </w:t>
      </w:r>
      <w:r w:rsidRPr="002C757B">
        <w:rPr>
          <w:rFonts w:ascii="Arial" w:hAnsi="Arial" w:cs="Arial"/>
          <w:sz w:val="20"/>
        </w:rPr>
        <w:t>Agreement.</w:t>
      </w:r>
      <w:r w:rsidRPr="002C757B">
        <w:rPr>
          <w:rFonts w:ascii="Arial" w:hAnsi="Arial" w:cs="Arial"/>
          <w:spacing w:val="-13"/>
          <w:sz w:val="20"/>
        </w:rPr>
        <w:t xml:space="preserve"> </w:t>
      </w:r>
      <w:r w:rsidRPr="002C757B">
        <w:rPr>
          <w:rFonts w:ascii="Arial" w:hAnsi="Arial" w:cs="Arial"/>
          <w:sz w:val="20"/>
        </w:rPr>
        <w:t>Records</w:t>
      </w:r>
      <w:r w:rsidRPr="002C757B">
        <w:rPr>
          <w:rFonts w:ascii="Arial" w:hAnsi="Arial" w:cs="Arial"/>
          <w:spacing w:val="-13"/>
          <w:sz w:val="20"/>
        </w:rPr>
        <w:t xml:space="preserve"> </w:t>
      </w:r>
      <w:r w:rsidRPr="002C757B">
        <w:rPr>
          <w:rFonts w:ascii="Arial" w:hAnsi="Arial" w:cs="Arial"/>
          <w:sz w:val="20"/>
        </w:rPr>
        <w:t>produced</w:t>
      </w:r>
      <w:r w:rsidRPr="002C757B">
        <w:rPr>
          <w:rFonts w:ascii="Arial" w:hAnsi="Arial" w:cs="Arial"/>
          <w:spacing w:val="-13"/>
          <w:sz w:val="20"/>
        </w:rPr>
        <w:t xml:space="preserve"> </w:t>
      </w:r>
      <w:r w:rsidRPr="002C757B">
        <w:rPr>
          <w:rFonts w:ascii="Arial" w:hAnsi="Arial" w:cs="Arial"/>
          <w:sz w:val="20"/>
        </w:rPr>
        <w:t>or</w:t>
      </w:r>
      <w:r w:rsidRPr="002C757B">
        <w:rPr>
          <w:rFonts w:ascii="Arial" w:hAnsi="Arial" w:cs="Arial"/>
          <w:spacing w:val="-13"/>
          <w:sz w:val="20"/>
        </w:rPr>
        <w:t xml:space="preserve"> </w:t>
      </w:r>
      <w:r w:rsidRPr="002C757B">
        <w:rPr>
          <w:rFonts w:ascii="Arial" w:hAnsi="Arial" w:cs="Arial"/>
          <w:sz w:val="20"/>
        </w:rPr>
        <w:t>acquired</w:t>
      </w:r>
      <w:r w:rsidRPr="002C757B">
        <w:rPr>
          <w:rFonts w:ascii="Arial" w:hAnsi="Arial" w:cs="Arial"/>
          <w:spacing w:val="-13"/>
          <w:sz w:val="20"/>
        </w:rPr>
        <w:t xml:space="preserve"> </w:t>
      </w:r>
      <w:r w:rsidRPr="002C757B">
        <w:rPr>
          <w:rFonts w:ascii="Arial" w:hAnsi="Arial" w:cs="Arial"/>
          <w:sz w:val="20"/>
        </w:rPr>
        <w:t>in</w:t>
      </w:r>
      <w:r w:rsidRPr="002C757B">
        <w:rPr>
          <w:rFonts w:ascii="Arial" w:hAnsi="Arial" w:cs="Arial"/>
          <w:spacing w:val="-13"/>
          <w:sz w:val="20"/>
        </w:rPr>
        <w:t xml:space="preserve"> </w:t>
      </w:r>
      <w:r w:rsidRPr="002C757B">
        <w:rPr>
          <w:rFonts w:ascii="Arial" w:hAnsi="Arial" w:cs="Arial"/>
          <w:sz w:val="20"/>
        </w:rPr>
        <w:t>a</w:t>
      </w:r>
      <w:r w:rsidRPr="002C757B">
        <w:rPr>
          <w:rFonts w:ascii="Arial" w:hAnsi="Arial" w:cs="Arial"/>
          <w:spacing w:val="-13"/>
          <w:sz w:val="20"/>
        </w:rPr>
        <w:t xml:space="preserve"> </w:t>
      </w:r>
      <w:r w:rsidRPr="002C757B">
        <w:rPr>
          <w:rFonts w:ascii="Arial" w:hAnsi="Arial" w:cs="Arial"/>
          <w:sz w:val="20"/>
        </w:rPr>
        <w:t>machine-readable</w:t>
      </w:r>
      <w:r w:rsidRPr="002C757B">
        <w:rPr>
          <w:rFonts w:ascii="Arial" w:hAnsi="Arial" w:cs="Arial"/>
          <w:spacing w:val="-14"/>
          <w:sz w:val="20"/>
        </w:rPr>
        <w:t xml:space="preserve"> </w:t>
      </w:r>
      <w:r w:rsidRPr="002C757B">
        <w:rPr>
          <w:rFonts w:ascii="Arial" w:hAnsi="Arial" w:cs="Arial"/>
          <w:sz w:val="20"/>
        </w:rPr>
        <w:t>electronic</w:t>
      </w:r>
      <w:r w:rsidRPr="002C757B">
        <w:rPr>
          <w:rFonts w:ascii="Arial" w:hAnsi="Arial" w:cs="Arial"/>
          <w:spacing w:val="-13"/>
          <w:sz w:val="20"/>
        </w:rPr>
        <w:t xml:space="preserve"> </w:t>
      </w:r>
      <w:r w:rsidRPr="002C757B">
        <w:rPr>
          <w:rFonts w:ascii="Arial" w:hAnsi="Arial" w:cs="Arial"/>
          <w:sz w:val="20"/>
        </w:rPr>
        <w:t>format shall be maintained in that format. The records described shall be made available at reasonable times during the period of this Agreement</w:t>
      </w:r>
      <w:r w:rsidRPr="002C757B">
        <w:rPr>
          <w:rFonts w:ascii="Arial" w:hAnsi="Arial" w:cs="Arial"/>
          <w:spacing w:val="-5"/>
          <w:sz w:val="20"/>
        </w:rPr>
        <w:t xml:space="preserve"> </w:t>
      </w:r>
      <w:r w:rsidRPr="002C757B">
        <w:rPr>
          <w:rFonts w:ascii="Arial" w:hAnsi="Arial" w:cs="Arial"/>
          <w:sz w:val="20"/>
        </w:rPr>
        <w:t>and</w:t>
      </w:r>
      <w:r w:rsidRPr="002C757B">
        <w:rPr>
          <w:rFonts w:ascii="Arial" w:hAnsi="Arial" w:cs="Arial"/>
          <w:spacing w:val="-6"/>
          <w:sz w:val="20"/>
        </w:rPr>
        <w:t xml:space="preserve"> </w:t>
      </w:r>
      <w:r w:rsidRPr="002C757B">
        <w:rPr>
          <w:rFonts w:ascii="Arial" w:hAnsi="Arial" w:cs="Arial"/>
          <w:sz w:val="20"/>
        </w:rPr>
        <w:t>for</w:t>
      </w:r>
      <w:r w:rsidRPr="002C757B">
        <w:rPr>
          <w:rFonts w:ascii="Arial" w:hAnsi="Arial" w:cs="Arial"/>
          <w:spacing w:val="-4"/>
          <w:sz w:val="20"/>
        </w:rPr>
        <w:t xml:space="preserve"> </w:t>
      </w:r>
      <w:r w:rsidRPr="002C757B">
        <w:rPr>
          <w:rFonts w:ascii="Arial" w:hAnsi="Arial" w:cs="Arial"/>
          <w:sz w:val="20"/>
        </w:rPr>
        <w:t>three</w:t>
      </w:r>
      <w:r w:rsidRPr="002C757B">
        <w:rPr>
          <w:rFonts w:ascii="Arial" w:hAnsi="Arial" w:cs="Arial"/>
          <w:spacing w:val="-6"/>
          <w:sz w:val="20"/>
        </w:rPr>
        <w:t xml:space="preserve"> </w:t>
      </w:r>
      <w:r w:rsidRPr="002C757B">
        <w:rPr>
          <w:rFonts w:ascii="Arial" w:hAnsi="Arial" w:cs="Arial"/>
          <w:sz w:val="20"/>
        </w:rPr>
        <w:t>years</w:t>
      </w:r>
      <w:r w:rsidRPr="002C757B">
        <w:rPr>
          <w:rFonts w:ascii="Arial" w:hAnsi="Arial" w:cs="Arial"/>
          <w:spacing w:val="-4"/>
          <w:sz w:val="20"/>
        </w:rPr>
        <w:t xml:space="preserve"> </w:t>
      </w:r>
      <w:r w:rsidRPr="002C757B">
        <w:rPr>
          <w:rFonts w:ascii="Arial" w:hAnsi="Arial" w:cs="Arial"/>
          <w:sz w:val="20"/>
        </w:rPr>
        <w:t>thereafter</w:t>
      </w:r>
      <w:r w:rsidRPr="002C757B">
        <w:rPr>
          <w:rFonts w:ascii="Arial" w:hAnsi="Arial" w:cs="Arial"/>
          <w:spacing w:val="-4"/>
          <w:sz w:val="20"/>
        </w:rPr>
        <w:t xml:space="preserve"> </w:t>
      </w:r>
      <w:r w:rsidRPr="002C757B">
        <w:rPr>
          <w:rFonts w:ascii="Arial" w:hAnsi="Arial" w:cs="Arial"/>
          <w:sz w:val="20"/>
        </w:rPr>
        <w:t>or</w:t>
      </w:r>
      <w:r w:rsidRPr="002C757B">
        <w:rPr>
          <w:rFonts w:ascii="Arial" w:hAnsi="Arial" w:cs="Arial"/>
          <w:spacing w:val="-4"/>
          <w:sz w:val="20"/>
        </w:rPr>
        <w:t xml:space="preserve"> </w:t>
      </w:r>
      <w:r w:rsidRPr="002C757B">
        <w:rPr>
          <w:rFonts w:ascii="Arial" w:hAnsi="Arial" w:cs="Arial"/>
          <w:sz w:val="20"/>
        </w:rPr>
        <w:t>for</w:t>
      </w:r>
      <w:r w:rsidRPr="002C757B">
        <w:rPr>
          <w:rFonts w:ascii="Arial" w:hAnsi="Arial" w:cs="Arial"/>
          <w:spacing w:val="-7"/>
          <w:sz w:val="20"/>
        </w:rPr>
        <w:t xml:space="preserve"> </w:t>
      </w:r>
      <w:r w:rsidRPr="002C757B">
        <w:rPr>
          <w:rFonts w:ascii="Arial" w:hAnsi="Arial" w:cs="Arial"/>
          <w:sz w:val="20"/>
        </w:rPr>
        <w:t>any</w:t>
      </w:r>
      <w:r w:rsidRPr="002C757B">
        <w:rPr>
          <w:rFonts w:ascii="Arial" w:hAnsi="Arial" w:cs="Arial"/>
          <w:spacing w:val="-6"/>
          <w:sz w:val="20"/>
        </w:rPr>
        <w:t xml:space="preserve"> </w:t>
      </w:r>
      <w:r w:rsidRPr="002C757B">
        <w:rPr>
          <w:rFonts w:ascii="Arial" w:hAnsi="Arial" w:cs="Arial"/>
          <w:sz w:val="20"/>
        </w:rPr>
        <w:t>period</w:t>
      </w:r>
      <w:r w:rsidRPr="002C757B">
        <w:rPr>
          <w:rFonts w:ascii="Arial" w:hAnsi="Arial" w:cs="Arial"/>
          <w:spacing w:val="-4"/>
          <w:sz w:val="20"/>
        </w:rPr>
        <w:t xml:space="preserve"> </w:t>
      </w:r>
      <w:r w:rsidRPr="002C757B">
        <w:rPr>
          <w:rFonts w:ascii="Arial" w:hAnsi="Arial" w:cs="Arial"/>
          <w:sz w:val="20"/>
        </w:rPr>
        <w:t>required</w:t>
      </w:r>
      <w:r w:rsidRPr="002C757B">
        <w:rPr>
          <w:rFonts w:ascii="Arial" w:hAnsi="Arial" w:cs="Arial"/>
          <w:spacing w:val="-6"/>
          <w:sz w:val="20"/>
        </w:rPr>
        <w:t xml:space="preserve"> </w:t>
      </w:r>
      <w:r w:rsidRPr="002C757B">
        <w:rPr>
          <w:rFonts w:ascii="Arial" w:hAnsi="Arial" w:cs="Arial"/>
          <w:sz w:val="20"/>
        </w:rPr>
        <w:t>by</w:t>
      </w:r>
      <w:r w:rsidRPr="002C757B">
        <w:rPr>
          <w:rFonts w:ascii="Arial" w:hAnsi="Arial" w:cs="Arial"/>
          <w:spacing w:val="-4"/>
          <w:sz w:val="20"/>
        </w:rPr>
        <w:t xml:space="preserve"> </w:t>
      </w:r>
      <w:r w:rsidRPr="002C757B">
        <w:rPr>
          <w:rFonts w:ascii="Arial" w:hAnsi="Arial" w:cs="Arial"/>
          <w:sz w:val="20"/>
        </w:rPr>
        <w:t>law</w:t>
      </w:r>
      <w:r w:rsidRPr="002C757B">
        <w:rPr>
          <w:rFonts w:ascii="Arial" w:hAnsi="Arial" w:cs="Arial"/>
          <w:spacing w:val="-2"/>
          <w:sz w:val="20"/>
        </w:rPr>
        <w:t xml:space="preserve"> </w:t>
      </w:r>
      <w:r w:rsidRPr="002C757B">
        <w:rPr>
          <w:rFonts w:ascii="Arial" w:hAnsi="Arial" w:cs="Arial"/>
          <w:sz w:val="20"/>
        </w:rPr>
        <w:t>for</w:t>
      </w:r>
      <w:r w:rsidRPr="002C757B">
        <w:rPr>
          <w:rFonts w:ascii="Arial" w:hAnsi="Arial" w:cs="Arial"/>
          <w:spacing w:val="-4"/>
          <w:sz w:val="20"/>
        </w:rPr>
        <w:t xml:space="preserve"> </w:t>
      </w:r>
      <w:r w:rsidRPr="002C757B">
        <w:rPr>
          <w:rFonts w:ascii="Arial" w:hAnsi="Arial" w:cs="Arial"/>
          <w:sz w:val="20"/>
        </w:rPr>
        <w:t>inspection</w:t>
      </w:r>
      <w:r w:rsidRPr="002C757B">
        <w:rPr>
          <w:rFonts w:ascii="Arial" w:hAnsi="Arial" w:cs="Arial"/>
          <w:spacing w:val="-4"/>
          <w:sz w:val="20"/>
        </w:rPr>
        <w:t xml:space="preserve"> </w:t>
      </w:r>
      <w:r w:rsidRPr="002C757B">
        <w:rPr>
          <w:rFonts w:ascii="Arial" w:hAnsi="Arial" w:cs="Arial"/>
          <w:sz w:val="20"/>
        </w:rPr>
        <w:t>by</w:t>
      </w:r>
      <w:r w:rsidRPr="002C757B">
        <w:rPr>
          <w:rFonts w:ascii="Arial" w:hAnsi="Arial" w:cs="Arial"/>
          <w:spacing w:val="-6"/>
          <w:sz w:val="20"/>
        </w:rPr>
        <w:t xml:space="preserve"> </w:t>
      </w:r>
      <w:r w:rsidRPr="002C757B">
        <w:rPr>
          <w:rFonts w:ascii="Arial" w:hAnsi="Arial" w:cs="Arial"/>
          <w:sz w:val="20"/>
        </w:rPr>
        <w:t>any</w:t>
      </w:r>
      <w:r w:rsidRPr="002C757B">
        <w:rPr>
          <w:rFonts w:ascii="Arial" w:hAnsi="Arial" w:cs="Arial"/>
          <w:spacing w:val="-6"/>
          <w:sz w:val="20"/>
        </w:rPr>
        <w:t xml:space="preserve"> </w:t>
      </w:r>
      <w:r w:rsidRPr="002C757B">
        <w:rPr>
          <w:rFonts w:ascii="Arial" w:hAnsi="Arial" w:cs="Arial"/>
          <w:sz w:val="20"/>
        </w:rPr>
        <w:t>authorized</w:t>
      </w:r>
      <w:r w:rsidRPr="002C757B">
        <w:rPr>
          <w:rFonts w:ascii="Arial" w:hAnsi="Arial" w:cs="Arial"/>
          <w:spacing w:val="-6"/>
          <w:sz w:val="20"/>
        </w:rPr>
        <w:t xml:space="preserve"> </w:t>
      </w:r>
      <w:r w:rsidRPr="002C757B">
        <w:rPr>
          <w:rFonts w:ascii="Arial" w:hAnsi="Arial" w:cs="Arial"/>
          <w:sz w:val="20"/>
        </w:rPr>
        <w:t>representatives</w:t>
      </w:r>
      <w:r w:rsidRPr="002C757B">
        <w:rPr>
          <w:rFonts w:ascii="Arial" w:hAnsi="Arial" w:cs="Arial"/>
          <w:spacing w:val="-4"/>
          <w:sz w:val="20"/>
        </w:rPr>
        <w:t xml:space="preserve"> </w:t>
      </w:r>
      <w:r w:rsidRPr="002C757B">
        <w:rPr>
          <w:rFonts w:ascii="Arial" w:hAnsi="Arial" w:cs="Arial"/>
          <w:sz w:val="20"/>
        </w:rPr>
        <w:t>of</w:t>
      </w:r>
      <w:r w:rsidRPr="002C757B">
        <w:rPr>
          <w:rFonts w:ascii="Arial" w:hAnsi="Arial" w:cs="Arial"/>
          <w:spacing w:val="-4"/>
          <w:sz w:val="20"/>
        </w:rPr>
        <w:t xml:space="preserve"> </w:t>
      </w:r>
      <w:r w:rsidRPr="002C757B">
        <w:rPr>
          <w:rFonts w:ascii="Arial" w:hAnsi="Arial" w:cs="Arial"/>
          <w:sz w:val="20"/>
        </w:rPr>
        <w:t>the State</w:t>
      </w:r>
      <w:r w:rsidRPr="002C757B">
        <w:rPr>
          <w:rFonts w:ascii="Arial" w:hAnsi="Arial" w:cs="Arial"/>
          <w:spacing w:val="-3"/>
          <w:sz w:val="20"/>
        </w:rPr>
        <w:t xml:space="preserve"> </w:t>
      </w:r>
      <w:r w:rsidRPr="002C757B">
        <w:rPr>
          <w:rFonts w:ascii="Arial" w:hAnsi="Arial" w:cs="Arial"/>
          <w:sz w:val="20"/>
        </w:rPr>
        <w:t>or</w:t>
      </w:r>
      <w:r w:rsidRPr="002C757B">
        <w:rPr>
          <w:rFonts w:ascii="Arial" w:hAnsi="Arial" w:cs="Arial"/>
          <w:spacing w:val="-3"/>
          <w:sz w:val="20"/>
        </w:rPr>
        <w:t xml:space="preserve"> </w:t>
      </w:r>
      <w:r w:rsidRPr="002C757B">
        <w:rPr>
          <w:rFonts w:ascii="Arial" w:hAnsi="Arial" w:cs="Arial"/>
          <w:sz w:val="20"/>
        </w:rPr>
        <w:t>Federal</w:t>
      </w:r>
      <w:r w:rsidRPr="002C757B">
        <w:rPr>
          <w:rFonts w:ascii="Arial" w:hAnsi="Arial" w:cs="Arial"/>
          <w:spacing w:val="-4"/>
          <w:sz w:val="20"/>
        </w:rPr>
        <w:t xml:space="preserve"> </w:t>
      </w:r>
      <w:r w:rsidRPr="002C757B">
        <w:rPr>
          <w:rFonts w:ascii="Arial" w:hAnsi="Arial" w:cs="Arial"/>
          <w:sz w:val="20"/>
        </w:rPr>
        <w:t>Government.</w:t>
      </w:r>
      <w:r w:rsidRPr="002C757B">
        <w:rPr>
          <w:rFonts w:ascii="Arial" w:hAnsi="Arial" w:cs="Arial"/>
          <w:spacing w:val="-3"/>
          <w:sz w:val="20"/>
        </w:rPr>
        <w:t xml:space="preserve"> </w:t>
      </w:r>
      <w:r w:rsidRPr="002C757B">
        <w:rPr>
          <w:rFonts w:ascii="Arial" w:hAnsi="Arial" w:cs="Arial"/>
          <w:sz w:val="20"/>
        </w:rPr>
        <w:t>If</w:t>
      </w:r>
      <w:r w:rsidRPr="002C757B">
        <w:rPr>
          <w:rFonts w:ascii="Arial" w:hAnsi="Arial" w:cs="Arial"/>
          <w:spacing w:val="-3"/>
          <w:sz w:val="20"/>
        </w:rPr>
        <w:t xml:space="preserve"> </w:t>
      </w:r>
      <w:r w:rsidRPr="002C757B">
        <w:rPr>
          <w:rFonts w:ascii="Arial" w:hAnsi="Arial" w:cs="Arial"/>
          <w:sz w:val="20"/>
        </w:rPr>
        <w:t>any</w:t>
      </w:r>
      <w:r w:rsidRPr="002C757B">
        <w:rPr>
          <w:rFonts w:ascii="Arial" w:hAnsi="Arial" w:cs="Arial"/>
          <w:spacing w:val="-3"/>
          <w:sz w:val="20"/>
        </w:rPr>
        <w:t xml:space="preserve"> </w:t>
      </w:r>
      <w:r w:rsidRPr="002C757B">
        <w:rPr>
          <w:rFonts w:ascii="Arial" w:hAnsi="Arial" w:cs="Arial"/>
          <w:sz w:val="20"/>
        </w:rPr>
        <w:t>litigation,</w:t>
      </w:r>
      <w:r w:rsidRPr="002C757B">
        <w:rPr>
          <w:rFonts w:ascii="Arial" w:hAnsi="Arial" w:cs="Arial"/>
          <w:spacing w:val="-3"/>
          <w:sz w:val="20"/>
        </w:rPr>
        <w:t xml:space="preserve"> </w:t>
      </w:r>
      <w:r w:rsidRPr="002C757B">
        <w:rPr>
          <w:rFonts w:ascii="Arial" w:hAnsi="Arial" w:cs="Arial"/>
          <w:sz w:val="20"/>
        </w:rPr>
        <w:t>claim,</w:t>
      </w:r>
      <w:r w:rsidRPr="002C757B">
        <w:rPr>
          <w:rFonts w:ascii="Arial" w:hAnsi="Arial" w:cs="Arial"/>
          <w:spacing w:val="-3"/>
          <w:sz w:val="20"/>
        </w:rPr>
        <w:t xml:space="preserve"> </w:t>
      </w:r>
      <w:r w:rsidRPr="002C757B">
        <w:rPr>
          <w:rFonts w:ascii="Arial" w:hAnsi="Arial" w:cs="Arial"/>
          <w:sz w:val="20"/>
        </w:rPr>
        <w:t>or</w:t>
      </w:r>
      <w:r w:rsidRPr="002C757B">
        <w:rPr>
          <w:rFonts w:ascii="Arial" w:hAnsi="Arial" w:cs="Arial"/>
          <w:spacing w:val="-3"/>
          <w:sz w:val="20"/>
        </w:rPr>
        <w:t xml:space="preserve"> </w:t>
      </w:r>
      <w:r w:rsidRPr="002C757B">
        <w:rPr>
          <w:rFonts w:ascii="Arial" w:hAnsi="Arial" w:cs="Arial"/>
          <w:sz w:val="20"/>
        </w:rPr>
        <w:t>audit</w:t>
      </w:r>
      <w:r w:rsidRPr="002C757B">
        <w:rPr>
          <w:rFonts w:ascii="Arial" w:hAnsi="Arial" w:cs="Arial"/>
          <w:spacing w:val="-4"/>
          <w:sz w:val="20"/>
        </w:rPr>
        <w:t xml:space="preserve"> </w:t>
      </w:r>
      <w:r w:rsidRPr="002C757B">
        <w:rPr>
          <w:rFonts w:ascii="Arial" w:hAnsi="Arial" w:cs="Arial"/>
          <w:sz w:val="20"/>
        </w:rPr>
        <w:t>is</w:t>
      </w:r>
      <w:r w:rsidRPr="002C757B">
        <w:rPr>
          <w:rFonts w:ascii="Arial" w:hAnsi="Arial" w:cs="Arial"/>
          <w:spacing w:val="-3"/>
          <w:sz w:val="20"/>
        </w:rPr>
        <w:t xml:space="preserve"> </w:t>
      </w:r>
      <w:r w:rsidRPr="002C757B">
        <w:rPr>
          <w:rFonts w:ascii="Arial" w:hAnsi="Arial" w:cs="Arial"/>
          <w:sz w:val="20"/>
        </w:rPr>
        <w:t>started</w:t>
      </w:r>
      <w:r w:rsidRPr="002C757B">
        <w:rPr>
          <w:rFonts w:ascii="Arial" w:hAnsi="Arial" w:cs="Arial"/>
          <w:spacing w:val="-3"/>
          <w:sz w:val="20"/>
        </w:rPr>
        <w:t xml:space="preserve"> </w:t>
      </w:r>
      <w:r w:rsidRPr="002C757B">
        <w:rPr>
          <w:rFonts w:ascii="Arial" w:hAnsi="Arial" w:cs="Arial"/>
          <w:sz w:val="20"/>
        </w:rPr>
        <w:t>before</w:t>
      </w:r>
      <w:r w:rsidRPr="002C757B">
        <w:rPr>
          <w:rFonts w:ascii="Arial" w:hAnsi="Arial" w:cs="Arial"/>
          <w:spacing w:val="-3"/>
          <w:sz w:val="20"/>
        </w:rPr>
        <w:t xml:space="preserve"> </w:t>
      </w:r>
      <w:r w:rsidRPr="002C757B">
        <w:rPr>
          <w:rFonts w:ascii="Arial" w:hAnsi="Arial" w:cs="Arial"/>
          <w:sz w:val="20"/>
        </w:rPr>
        <w:t>the</w:t>
      </w:r>
      <w:r w:rsidRPr="002C757B">
        <w:rPr>
          <w:rFonts w:ascii="Arial" w:hAnsi="Arial" w:cs="Arial"/>
          <w:spacing w:val="-3"/>
          <w:sz w:val="20"/>
        </w:rPr>
        <w:t xml:space="preserve"> </w:t>
      </w:r>
      <w:r w:rsidRPr="002C757B">
        <w:rPr>
          <w:rFonts w:ascii="Arial" w:hAnsi="Arial" w:cs="Arial"/>
          <w:sz w:val="20"/>
        </w:rPr>
        <w:t>expiration</w:t>
      </w:r>
      <w:r w:rsidRPr="002C757B">
        <w:rPr>
          <w:rFonts w:ascii="Arial" w:hAnsi="Arial" w:cs="Arial"/>
          <w:spacing w:val="-3"/>
          <w:sz w:val="20"/>
        </w:rPr>
        <w:t xml:space="preserve"> </w:t>
      </w:r>
      <w:r w:rsidRPr="002C757B">
        <w:rPr>
          <w:rFonts w:ascii="Arial" w:hAnsi="Arial" w:cs="Arial"/>
          <w:sz w:val="20"/>
        </w:rPr>
        <w:t>of</w:t>
      </w:r>
      <w:r w:rsidRPr="002C757B">
        <w:rPr>
          <w:rFonts w:ascii="Arial" w:hAnsi="Arial" w:cs="Arial"/>
          <w:spacing w:val="-3"/>
          <w:sz w:val="20"/>
        </w:rPr>
        <w:t xml:space="preserve"> </w:t>
      </w:r>
      <w:r w:rsidRPr="002C757B">
        <w:rPr>
          <w:rFonts w:ascii="Arial" w:hAnsi="Arial" w:cs="Arial"/>
          <w:sz w:val="20"/>
        </w:rPr>
        <w:t>the</w:t>
      </w:r>
      <w:r w:rsidRPr="002C757B">
        <w:rPr>
          <w:rFonts w:ascii="Arial" w:hAnsi="Arial" w:cs="Arial"/>
          <w:spacing w:val="-3"/>
          <w:sz w:val="20"/>
        </w:rPr>
        <w:t xml:space="preserve"> </w:t>
      </w:r>
      <w:r w:rsidRPr="002C757B">
        <w:rPr>
          <w:rFonts w:ascii="Arial" w:hAnsi="Arial" w:cs="Arial"/>
          <w:sz w:val="20"/>
        </w:rPr>
        <w:t>three-year</w:t>
      </w:r>
      <w:r w:rsidRPr="002C757B">
        <w:rPr>
          <w:rFonts w:ascii="Arial" w:hAnsi="Arial" w:cs="Arial"/>
          <w:spacing w:val="-3"/>
          <w:sz w:val="20"/>
        </w:rPr>
        <w:t xml:space="preserve"> </w:t>
      </w:r>
      <w:r w:rsidRPr="002C757B">
        <w:rPr>
          <w:rFonts w:ascii="Arial" w:hAnsi="Arial" w:cs="Arial"/>
          <w:sz w:val="20"/>
        </w:rPr>
        <w:t>period,</w:t>
      </w:r>
      <w:r w:rsidRPr="002C757B">
        <w:rPr>
          <w:rFonts w:ascii="Arial" w:hAnsi="Arial" w:cs="Arial"/>
          <w:spacing w:val="-3"/>
          <w:sz w:val="20"/>
        </w:rPr>
        <w:t xml:space="preserve"> </w:t>
      </w:r>
      <w:r w:rsidRPr="002C757B">
        <w:rPr>
          <w:rFonts w:ascii="Arial" w:hAnsi="Arial" w:cs="Arial"/>
          <w:sz w:val="20"/>
        </w:rPr>
        <w:t>the</w:t>
      </w:r>
      <w:r w:rsidRPr="002C757B">
        <w:rPr>
          <w:rFonts w:ascii="Arial" w:hAnsi="Arial" w:cs="Arial"/>
          <w:spacing w:val="-3"/>
          <w:sz w:val="20"/>
        </w:rPr>
        <w:t xml:space="preserve"> </w:t>
      </w:r>
      <w:r w:rsidRPr="002C757B">
        <w:rPr>
          <w:rFonts w:ascii="Arial" w:hAnsi="Arial" w:cs="Arial"/>
          <w:sz w:val="20"/>
        </w:rPr>
        <w:t>records shall be retained until all litigation, claims, or audit findings involving the records have been resolved.</w:t>
      </w:r>
    </w:p>
    <w:p w14:paraId="0FB2631F" w14:textId="77777777" w:rsidR="002C757B" w:rsidRPr="002C757B" w:rsidRDefault="002C757B" w:rsidP="002C757B">
      <w:pPr>
        <w:numPr>
          <w:ilvl w:val="0"/>
          <w:numId w:val="69"/>
        </w:numPr>
        <w:tabs>
          <w:tab w:val="left" w:pos="445"/>
        </w:tabs>
        <w:autoSpaceDE w:val="0"/>
        <w:autoSpaceDN w:val="0"/>
        <w:spacing w:before="116" w:line="276" w:lineRule="auto"/>
        <w:ind w:left="119" w:right="229" w:firstLine="0"/>
        <w:jc w:val="both"/>
        <w:rPr>
          <w:rFonts w:ascii="Arial" w:hAnsi="Arial" w:cs="Arial"/>
          <w:sz w:val="20"/>
        </w:rPr>
      </w:pPr>
      <w:r w:rsidRPr="002C757B">
        <w:rPr>
          <w:rFonts w:ascii="Arial" w:hAnsi="Arial" w:cs="Arial"/>
          <w:b/>
          <w:spacing w:val="-2"/>
          <w:sz w:val="20"/>
        </w:rPr>
        <w:t>Fair</w:t>
      </w:r>
      <w:r w:rsidRPr="002C757B">
        <w:rPr>
          <w:rFonts w:ascii="Arial" w:hAnsi="Arial" w:cs="Arial"/>
          <w:b/>
          <w:spacing w:val="-6"/>
          <w:sz w:val="20"/>
        </w:rPr>
        <w:t xml:space="preserve"> </w:t>
      </w:r>
      <w:r w:rsidRPr="002C757B">
        <w:rPr>
          <w:rFonts w:ascii="Arial" w:hAnsi="Arial" w:cs="Arial"/>
          <w:b/>
          <w:spacing w:val="-2"/>
          <w:sz w:val="20"/>
        </w:rPr>
        <w:t>Employment</w:t>
      </w:r>
      <w:r w:rsidRPr="002C757B">
        <w:rPr>
          <w:rFonts w:ascii="Arial" w:hAnsi="Arial" w:cs="Arial"/>
          <w:b/>
          <w:spacing w:val="-5"/>
          <w:sz w:val="20"/>
        </w:rPr>
        <w:t xml:space="preserve"> </w:t>
      </w:r>
      <w:r w:rsidRPr="002C757B">
        <w:rPr>
          <w:rFonts w:ascii="Arial" w:hAnsi="Arial" w:cs="Arial"/>
          <w:b/>
          <w:spacing w:val="-2"/>
          <w:sz w:val="20"/>
        </w:rPr>
        <w:t>Practices</w:t>
      </w:r>
      <w:r w:rsidRPr="002C757B">
        <w:rPr>
          <w:rFonts w:ascii="Arial" w:hAnsi="Arial" w:cs="Arial"/>
          <w:b/>
          <w:spacing w:val="-10"/>
          <w:sz w:val="20"/>
        </w:rPr>
        <w:t xml:space="preserve"> </w:t>
      </w:r>
      <w:r w:rsidRPr="002C757B">
        <w:rPr>
          <w:rFonts w:ascii="Arial" w:hAnsi="Arial" w:cs="Arial"/>
          <w:b/>
          <w:spacing w:val="-2"/>
          <w:sz w:val="20"/>
        </w:rPr>
        <w:t>and Americans</w:t>
      </w:r>
      <w:r w:rsidRPr="002C757B">
        <w:rPr>
          <w:rFonts w:ascii="Arial" w:hAnsi="Arial" w:cs="Arial"/>
          <w:b/>
          <w:spacing w:val="-8"/>
          <w:sz w:val="20"/>
        </w:rPr>
        <w:t xml:space="preserve"> </w:t>
      </w:r>
      <w:r w:rsidRPr="002C757B">
        <w:rPr>
          <w:rFonts w:ascii="Arial" w:hAnsi="Arial" w:cs="Arial"/>
          <w:b/>
          <w:spacing w:val="-2"/>
          <w:sz w:val="20"/>
        </w:rPr>
        <w:t>with</w:t>
      </w:r>
      <w:r w:rsidRPr="002C757B">
        <w:rPr>
          <w:rFonts w:ascii="Arial" w:hAnsi="Arial" w:cs="Arial"/>
          <w:b/>
          <w:spacing w:val="-6"/>
          <w:sz w:val="20"/>
        </w:rPr>
        <w:t xml:space="preserve"> </w:t>
      </w:r>
      <w:r w:rsidRPr="002C757B">
        <w:rPr>
          <w:rFonts w:ascii="Arial" w:hAnsi="Arial" w:cs="Arial"/>
          <w:b/>
          <w:spacing w:val="-2"/>
          <w:sz w:val="20"/>
        </w:rPr>
        <w:t>Disabilities</w:t>
      </w:r>
      <w:r w:rsidRPr="002C757B">
        <w:rPr>
          <w:rFonts w:ascii="Arial" w:hAnsi="Arial" w:cs="Arial"/>
          <w:b/>
          <w:spacing w:val="-4"/>
          <w:sz w:val="20"/>
        </w:rPr>
        <w:t xml:space="preserve"> </w:t>
      </w:r>
      <w:r w:rsidRPr="002C757B">
        <w:rPr>
          <w:rFonts w:ascii="Arial" w:hAnsi="Arial" w:cs="Arial"/>
          <w:b/>
          <w:spacing w:val="-2"/>
          <w:sz w:val="20"/>
        </w:rPr>
        <w:t xml:space="preserve">Act: </w:t>
      </w:r>
      <w:r w:rsidRPr="002C757B">
        <w:rPr>
          <w:rFonts w:ascii="Arial" w:hAnsi="Arial" w:cs="Arial"/>
          <w:spacing w:val="-2"/>
          <w:sz w:val="20"/>
        </w:rPr>
        <w:t>Party</w:t>
      </w:r>
      <w:r w:rsidRPr="002C757B">
        <w:rPr>
          <w:rFonts w:ascii="Arial" w:hAnsi="Arial" w:cs="Arial"/>
          <w:spacing w:val="-6"/>
          <w:sz w:val="20"/>
        </w:rPr>
        <w:t xml:space="preserve"> </w:t>
      </w:r>
      <w:r w:rsidRPr="002C757B">
        <w:rPr>
          <w:rFonts w:ascii="Arial" w:hAnsi="Arial" w:cs="Arial"/>
          <w:spacing w:val="-2"/>
          <w:sz w:val="20"/>
        </w:rPr>
        <w:t>agrees</w:t>
      </w:r>
      <w:r w:rsidRPr="002C757B">
        <w:rPr>
          <w:rFonts w:ascii="Arial" w:hAnsi="Arial" w:cs="Arial"/>
          <w:spacing w:val="-6"/>
          <w:sz w:val="20"/>
        </w:rPr>
        <w:t xml:space="preserve"> </w:t>
      </w:r>
      <w:r w:rsidRPr="002C757B">
        <w:rPr>
          <w:rFonts w:ascii="Arial" w:hAnsi="Arial" w:cs="Arial"/>
          <w:spacing w:val="-2"/>
          <w:sz w:val="20"/>
        </w:rPr>
        <w:t>to</w:t>
      </w:r>
      <w:r w:rsidRPr="002C757B">
        <w:rPr>
          <w:rFonts w:ascii="Arial" w:hAnsi="Arial" w:cs="Arial"/>
          <w:spacing w:val="-4"/>
          <w:sz w:val="20"/>
        </w:rPr>
        <w:t xml:space="preserve"> </w:t>
      </w:r>
      <w:r w:rsidRPr="002C757B">
        <w:rPr>
          <w:rFonts w:ascii="Arial" w:hAnsi="Arial" w:cs="Arial"/>
          <w:spacing w:val="-2"/>
          <w:sz w:val="20"/>
        </w:rPr>
        <w:t>comply</w:t>
      </w:r>
      <w:r w:rsidRPr="002C757B">
        <w:rPr>
          <w:rFonts w:ascii="Arial" w:hAnsi="Arial" w:cs="Arial"/>
          <w:spacing w:val="-4"/>
          <w:sz w:val="20"/>
        </w:rPr>
        <w:t xml:space="preserve"> </w:t>
      </w:r>
      <w:r w:rsidRPr="002C757B">
        <w:rPr>
          <w:rFonts w:ascii="Arial" w:hAnsi="Arial" w:cs="Arial"/>
          <w:spacing w:val="-2"/>
          <w:sz w:val="20"/>
        </w:rPr>
        <w:t>with</w:t>
      </w:r>
      <w:r w:rsidRPr="002C757B">
        <w:rPr>
          <w:rFonts w:ascii="Arial" w:hAnsi="Arial" w:cs="Arial"/>
          <w:spacing w:val="-6"/>
          <w:sz w:val="20"/>
        </w:rPr>
        <w:t xml:space="preserve"> </w:t>
      </w:r>
      <w:r w:rsidRPr="002C757B">
        <w:rPr>
          <w:rFonts w:ascii="Arial" w:hAnsi="Arial" w:cs="Arial"/>
          <w:spacing w:val="-2"/>
          <w:sz w:val="20"/>
        </w:rPr>
        <w:t>the</w:t>
      </w:r>
      <w:r w:rsidRPr="002C757B">
        <w:rPr>
          <w:rFonts w:ascii="Arial" w:hAnsi="Arial" w:cs="Arial"/>
          <w:spacing w:val="-4"/>
          <w:sz w:val="20"/>
        </w:rPr>
        <w:t xml:space="preserve"> </w:t>
      </w:r>
      <w:r w:rsidRPr="002C757B">
        <w:rPr>
          <w:rFonts w:ascii="Arial" w:hAnsi="Arial" w:cs="Arial"/>
          <w:spacing w:val="-2"/>
          <w:sz w:val="20"/>
        </w:rPr>
        <w:t xml:space="preserve">requirement of 21 V.S.A. </w:t>
      </w:r>
      <w:r w:rsidRPr="002C757B">
        <w:rPr>
          <w:rFonts w:ascii="Arial" w:hAnsi="Arial" w:cs="Arial"/>
          <w:sz w:val="20"/>
        </w:rPr>
        <w:t>Chapter</w:t>
      </w:r>
      <w:r w:rsidRPr="002C757B">
        <w:rPr>
          <w:rFonts w:ascii="Arial" w:hAnsi="Arial" w:cs="Arial"/>
          <w:spacing w:val="-5"/>
          <w:sz w:val="20"/>
        </w:rPr>
        <w:t xml:space="preserve"> </w:t>
      </w:r>
      <w:r w:rsidRPr="002C757B">
        <w:rPr>
          <w:rFonts w:ascii="Arial" w:hAnsi="Arial" w:cs="Arial"/>
          <w:sz w:val="20"/>
        </w:rPr>
        <w:t>5,</w:t>
      </w:r>
      <w:r w:rsidRPr="002C757B">
        <w:rPr>
          <w:rFonts w:ascii="Arial" w:hAnsi="Arial" w:cs="Arial"/>
          <w:spacing w:val="-5"/>
          <w:sz w:val="20"/>
        </w:rPr>
        <w:t xml:space="preserve"> </w:t>
      </w:r>
      <w:r w:rsidRPr="002C757B">
        <w:rPr>
          <w:rFonts w:ascii="Arial" w:hAnsi="Arial" w:cs="Arial"/>
          <w:sz w:val="20"/>
        </w:rPr>
        <w:t>Subchapter</w:t>
      </w:r>
      <w:r w:rsidRPr="002C757B">
        <w:rPr>
          <w:rFonts w:ascii="Arial" w:hAnsi="Arial" w:cs="Arial"/>
          <w:spacing w:val="-3"/>
          <w:sz w:val="20"/>
        </w:rPr>
        <w:t xml:space="preserve"> </w:t>
      </w:r>
      <w:r w:rsidRPr="002C757B">
        <w:rPr>
          <w:rFonts w:ascii="Arial" w:hAnsi="Arial" w:cs="Arial"/>
          <w:sz w:val="20"/>
        </w:rPr>
        <w:t>6,</w:t>
      </w:r>
      <w:r w:rsidRPr="002C757B">
        <w:rPr>
          <w:rFonts w:ascii="Arial" w:hAnsi="Arial" w:cs="Arial"/>
          <w:spacing w:val="-7"/>
          <w:sz w:val="20"/>
        </w:rPr>
        <w:t xml:space="preserve"> </w:t>
      </w:r>
      <w:r w:rsidRPr="002C757B">
        <w:rPr>
          <w:rFonts w:ascii="Arial" w:hAnsi="Arial" w:cs="Arial"/>
          <w:sz w:val="20"/>
        </w:rPr>
        <w:t>relating</w:t>
      </w:r>
      <w:r w:rsidRPr="002C757B">
        <w:rPr>
          <w:rFonts w:ascii="Arial" w:hAnsi="Arial" w:cs="Arial"/>
          <w:spacing w:val="-7"/>
          <w:sz w:val="20"/>
        </w:rPr>
        <w:t xml:space="preserve"> </w:t>
      </w:r>
      <w:r w:rsidRPr="002C757B">
        <w:rPr>
          <w:rFonts w:ascii="Arial" w:hAnsi="Arial" w:cs="Arial"/>
          <w:sz w:val="20"/>
        </w:rPr>
        <w:t>to</w:t>
      </w:r>
      <w:r w:rsidRPr="002C757B">
        <w:rPr>
          <w:rFonts w:ascii="Arial" w:hAnsi="Arial" w:cs="Arial"/>
          <w:spacing w:val="-7"/>
          <w:sz w:val="20"/>
        </w:rPr>
        <w:t xml:space="preserve"> </w:t>
      </w:r>
      <w:r w:rsidRPr="002C757B">
        <w:rPr>
          <w:rFonts w:ascii="Arial" w:hAnsi="Arial" w:cs="Arial"/>
          <w:sz w:val="20"/>
        </w:rPr>
        <w:t>fair</w:t>
      </w:r>
      <w:r w:rsidRPr="002C757B">
        <w:rPr>
          <w:rFonts w:ascii="Arial" w:hAnsi="Arial" w:cs="Arial"/>
          <w:spacing w:val="-3"/>
          <w:sz w:val="20"/>
        </w:rPr>
        <w:t xml:space="preserve"> </w:t>
      </w:r>
      <w:r w:rsidRPr="002C757B">
        <w:rPr>
          <w:rFonts w:ascii="Arial" w:hAnsi="Arial" w:cs="Arial"/>
          <w:sz w:val="20"/>
        </w:rPr>
        <w:t>employment</w:t>
      </w:r>
      <w:r w:rsidRPr="002C757B">
        <w:rPr>
          <w:rFonts w:ascii="Arial" w:hAnsi="Arial" w:cs="Arial"/>
          <w:spacing w:val="-6"/>
          <w:sz w:val="20"/>
        </w:rPr>
        <w:t xml:space="preserve"> </w:t>
      </w:r>
      <w:r w:rsidRPr="002C757B">
        <w:rPr>
          <w:rFonts w:ascii="Arial" w:hAnsi="Arial" w:cs="Arial"/>
          <w:sz w:val="20"/>
        </w:rPr>
        <w:t>practices,</w:t>
      </w:r>
      <w:r w:rsidRPr="002C757B">
        <w:rPr>
          <w:rFonts w:ascii="Arial" w:hAnsi="Arial" w:cs="Arial"/>
          <w:spacing w:val="-7"/>
          <w:sz w:val="20"/>
        </w:rPr>
        <w:t xml:space="preserve"> </w:t>
      </w:r>
      <w:r w:rsidRPr="002C757B">
        <w:rPr>
          <w:rFonts w:ascii="Arial" w:hAnsi="Arial" w:cs="Arial"/>
          <w:sz w:val="20"/>
        </w:rPr>
        <w:t>to</w:t>
      </w:r>
      <w:r w:rsidRPr="002C757B">
        <w:rPr>
          <w:rFonts w:ascii="Arial" w:hAnsi="Arial" w:cs="Arial"/>
          <w:spacing w:val="-7"/>
          <w:sz w:val="20"/>
        </w:rPr>
        <w:t xml:space="preserve"> </w:t>
      </w:r>
      <w:r w:rsidRPr="002C757B">
        <w:rPr>
          <w:rFonts w:ascii="Arial" w:hAnsi="Arial" w:cs="Arial"/>
          <w:sz w:val="20"/>
        </w:rPr>
        <w:t>the</w:t>
      </w:r>
      <w:r w:rsidRPr="002C757B">
        <w:rPr>
          <w:rFonts w:ascii="Arial" w:hAnsi="Arial" w:cs="Arial"/>
          <w:spacing w:val="-5"/>
          <w:sz w:val="20"/>
        </w:rPr>
        <w:t xml:space="preserve"> </w:t>
      </w:r>
      <w:r w:rsidRPr="002C757B">
        <w:rPr>
          <w:rFonts w:ascii="Arial" w:hAnsi="Arial" w:cs="Arial"/>
          <w:sz w:val="20"/>
        </w:rPr>
        <w:t>full</w:t>
      </w:r>
      <w:r w:rsidRPr="002C757B">
        <w:rPr>
          <w:rFonts w:ascii="Arial" w:hAnsi="Arial" w:cs="Arial"/>
          <w:spacing w:val="-3"/>
          <w:sz w:val="20"/>
        </w:rPr>
        <w:t xml:space="preserve"> </w:t>
      </w:r>
      <w:r w:rsidRPr="002C757B">
        <w:rPr>
          <w:rFonts w:ascii="Arial" w:hAnsi="Arial" w:cs="Arial"/>
          <w:sz w:val="20"/>
        </w:rPr>
        <w:t>extent</w:t>
      </w:r>
      <w:r w:rsidRPr="002C757B">
        <w:rPr>
          <w:rFonts w:ascii="Arial" w:hAnsi="Arial" w:cs="Arial"/>
          <w:spacing w:val="-3"/>
          <w:sz w:val="20"/>
        </w:rPr>
        <w:t xml:space="preserve"> </w:t>
      </w:r>
      <w:r w:rsidRPr="002C757B">
        <w:rPr>
          <w:rFonts w:ascii="Arial" w:hAnsi="Arial" w:cs="Arial"/>
          <w:sz w:val="20"/>
        </w:rPr>
        <w:t>applicable,</w:t>
      </w:r>
      <w:r w:rsidRPr="002C757B">
        <w:rPr>
          <w:rFonts w:ascii="Arial" w:hAnsi="Arial" w:cs="Arial"/>
          <w:spacing w:val="-2"/>
          <w:sz w:val="20"/>
        </w:rPr>
        <w:t xml:space="preserve"> </w:t>
      </w:r>
      <w:r w:rsidRPr="002C757B">
        <w:rPr>
          <w:rFonts w:ascii="Arial" w:hAnsi="Arial" w:cs="Arial"/>
          <w:sz w:val="20"/>
        </w:rPr>
        <w:t>and</w:t>
      </w:r>
      <w:r w:rsidRPr="002C757B">
        <w:rPr>
          <w:rFonts w:ascii="Arial" w:hAnsi="Arial" w:cs="Arial"/>
          <w:spacing w:val="-5"/>
          <w:sz w:val="20"/>
        </w:rPr>
        <w:t xml:space="preserve"> </w:t>
      </w:r>
      <w:r w:rsidRPr="002C757B">
        <w:rPr>
          <w:rFonts w:ascii="Arial" w:hAnsi="Arial" w:cs="Arial"/>
          <w:sz w:val="20"/>
        </w:rPr>
        <w:t>shall</w:t>
      </w:r>
      <w:r w:rsidRPr="002C757B">
        <w:rPr>
          <w:rFonts w:ascii="Arial" w:hAnsi="Arial" w:cs="Arial"/>
          <w:spacing w:val="-3"/>
          <w:sz w:val="20"/>
        </w:rPr>
        <w:t xml:space="preserve"> </w:t>
      </w:r>
      <w:r w:rsidRPr="002C757B">
        <w:rPr>
          <w:rFonts w:ascii="Arial" w:hAnsi="Arial" w:cs="Arial"/>
          <w:sz w:val="20"/>
        </w:rPr>
        <w:t>include</w:t>
      </w:r>
      <w:r w:rsidRPr="002C757B">
        <w:rPr>
          <w:rFonts w:ascii="Arial" w:hAnsi="Arial" w:cs="Arial"/>
          <w:spacing w:val="-5"/>
          <w:sz w:val="20"/>
        </w:rPr>
        <w:t xml:space="preserve"> </w:t>
      </w:r>
      <w:r w:rsidRPr="002C757B">
        <w:rPr>
          <w:rFonts w:ascii="Arial" w:hAnsi="Arial" w:cs="Arial"/>
          <w:sz w:val="20"/>
        </w:rPr>
        <w:t>this</w:t>
      </w:r>
      <w:r w:rsidRPr="002C757B">
        <w:rPr>
          <w:rFonts w:ascii="Arial" w:hAnsi="Arial" w:cs="Arial"/>
          <w:spacing w:val="-3"/>
          <w:sz w:val="20"/>
        </w:rPr>
        <w:t xml:space="preserve"> </w:t>
      </w:r>
      <w:r w:rsidRPr="002C757B">
        <w:rPr>
          <w:rFonts w:ascii="Arial" w:hAnsi="Arial" w:cs="Arial"/>
          <w:sz w:val="20"/>
        </w:rPr>
        <w:t>provision</w:t>
      </w:r>
      <w:r w:rsidRPr="002C757B">
        <w:rPr>
          <w:rFonts w:ascii="Arial" w:hAnsi="Arial" w:cs="Arial"/>
          <w:spacing w:val="-2"/>
          <w:sz w:val="20"/>
        </w:rPr>
        <w:t xml:space="preserve"> </w:t>
      </w:r>
      <w:r w:rsidRPr="002C757B">
        <w:rPr>
          <w:rFonts w:ascii="Arial" w:hAnsi="Arial" w:cs="Arial"/>
          <w:sz w:val="20"/>
        </w:rPr>
        <w:t>in</w:t>
      </w:r>
      <w:r w:rsidRPr="002C757B">
        <w:rPr>
          <w:rFonts w:ascii="Arial" w:hAnsi="Arial" w:cs="Arial"/>
          <w:spacing w:val="-2"/>
          <w:sz w:val="20"/>
        </w:rPr>
        <w:t xml:space="preserve"> </w:t>
      </w:r>
      <w:r w:rsidRPr="002C757B">
        <w:rPr>
          <w:rFonts w:ascii="Arial" w:hAnsi="Arial" w:cs="Arial"/>
          <w:sz w:val="20"/>
        </w:rPr>
        <w:t>all subcontracts</w:t>
      </w:r>
      <w:r w:rsidRPr="002C757B">
        <w:rPr>
          <w:rFonts w:ascii="Arial" w:hAnsi="Arial" w:cs="Arial"/>
          <w:spacing w:val="-11"/>
          <w:sz w:val="20"/>
        </w:rPr>
        <w:t xml:space="preserve"> </w:t>
      </w:r>
      <w:r w:rsidRPr="002C757B">
        <w:rPr>
          <w:rFonts w:ascii="Arial" w:hAnsi="Arial" w:cs="Arial"/>
          <w:sz w:val="20"/>
        </w:rPr>
        <w:t>for</w:t>
      </w:r>
      <w:r w:rsidRPr="002C757B">
        <w:rPr>
          <w:rFonts w:ascii="Arial" w:hAnsi="Arial" w:cs="Arial"/>
          <w:spacing w:val="-14"/>
          <w:sz w:val="20"/>
        </w:rPr>
        <w:t xml:space="preserve"> </w:t>
      </w:r>
      <w:r w:rsidRPr="002C757B">
        <w:rPr>
          <w:rFonts w:ascii="Arial" w:hAnsi="Arial" w:cs="Arial"/>
          <w:sz w:val="20"/>
        </w:rPr>
        <w:t>work</w:t>
      </w:r>
      <w:r w:rsidRPr="002C757B">
        <w:rPr>
          <w:rFonts w:ascii="Arial" w:hAnsi="Arial" w:cs="Arial"/>
          <w:spacing w:val="-10"/>
          <w:sz w:val="20"/>
        </w:rPr>
        <w:t xml:space="preserve"> </w:t>
      </w:r>
      <w:r w:rsidRPr="002C757B">
        <w:rPr>
          <w:rFonts w:ascii="Arial" w:hAnsi="Arial" w:cs="Arial"/>
          <w:sz w:val="20"/>
        </w:rPr>
        <w:t>performed</w:t>
      </w:r>
      <w:r w:rsidRPr="002C757B">
        <w:rPr>
          <w:rFonts w:ascii="Arial" w:hAnsi="Arial" w:cs="Arial"/>
          <w:spacing w:val="-8"/>
          <w:sz w:val="20"/>
        </w:rPr>
        <w:t xml:space="preserve"> </w:t>
      </w:r>
      <w:r w:rsidRPr="002C757B">
        <w:rPr>
          <w:rFonts w:ascii="Arial" w:hAnsi="Arial" w:cs="Arial"/>
          <w:sz w:val="20"/>
        </w:rPr>
        <w:t>in</w:t>
      </w:r>
      <w:r w:rsidRPr="002C757B">
        <w:rPr>
          <w:rFonts w:ascii="Arial" w:hAnsi="Arial" w:cs="Arial"/>
          <w:spacing w:val="-11"/>
          <w:sz w:val="20"/>
        </w:rPr>
        <w:t xml:space="preserve"> </w:t>
      </w:r>
      <w:r w:rsidRPr="002C757B">
        <w:rPr>
          <w:rFonts w:ascii="Arial" w:hAnsi="Arial" w:cs="Arial"/>
          <w:sz w:val="20"/>
        </w:rPr>
        <w:t>Vermont.</w:t>
      </w:r>
      <w:r w:rsidRPr="002C757B">
        <w:rPr>
          <w:rFonts w:ascii="Arial" w:hAnsi="Arial" w:cs="Arial"/>
          <w:spacing w:val="-11"/>
          <w:sz w:val="20"/>
        </w:rPr>
        <w:t xml:space="preserve"> </w:t>
      </w:r>
      <w:r w:rsidRPr="002C757B">
        <w:rPr>
          <w:rFonts w:ascii="Arial" w:hAnsi="Arial" w:cs="Arial"/>
          <w:sz w:val="20"/>
        </w:rPr>
        <w:t>Party</w:t>
      </w:r>
      <w:r w:rsidRPr="002C757B">
        <w:rPr>
          <w:rFonts w:ascii="Arial" w:hAnsi="Arial" w:cs="Arial"/>
          <w:spacing w:val="-11"/>
          <w:sz w:val="20"/>
        </w:rPr>
        <w:t xml:space="preserve"> </w:t>
      </w:r>
      <w:r w:rsidRPr="002C757B">
        <w:rPr>
          <w:rFonts w:ascii="Arial" w:hAnsi="Arial" w:cs="Arial"/>
          <w:sz w:val="20"/>
        </w:rPr>
        <w:t>shall</w:t>
      </w:r>
      <w:r w:rsidRPr="002C757B">
        <w:rPr>
          <w:rFonts w:ascii="Arial" w:hAnsi="Arial" w:cs="Arial"/>
          <w:spacing w:val="-14"/>
          <w:sz w:val="20"/>
        </w:rPr>
        <w:t xml:space="preserve"> </w:t>
      </w:r>
      <w:r w:rsidRPr="002C757B">
        <w:rPr>
          <w:rFonts w:ascii="Arial" w:hAnsi="Arial" w:cs="Arial"/>
          <w:sz w:val="20"/>
        </w:rPr>
        <w:t>also</w:t>
      </w:r>
      <w:r w:rsidRPr="002C757B">
        <w:rPr>
          <w:rFonts w:ascii="Arial" w:hAnsi="Arial" w:cs="Arial"/>
          <w:spacing w:val="-10"/>
          <w:sz w:val="20"/>
        </w:rPr>
        <w:t xml:space="preserve"> </w:t>
      </w:r>
      <w:r w:rsidRPr="002C757B">
        <w:rPr>
          <w:rFonts w:ascii="Arial" w:hAnsi="Arial" w:cs="Arial"/>
          <w:sz w:val="20"/>
        </w:rPr>
        <w:t>ensure,</w:t>
      </w:r>
      <w:r w:rsidRPr="002C757B">
        <w:rPr>
          <w:rFonts w:ascii="Arial" w:hAnsi="Arial" w:cs="Arial"/>
          <w:spacing w:val="-11"/>
          <w:sz w:val="20"/>
        </w:rPr>
        <w:t xml:space="preserve"> </w:t>
      </w:r>
      <w:r w:rsidRPr="002C757B">
        <w:rPr>
          <w:rFonts w:ascii="Arial" w:hAnsi="Arial" w:cs="Arial"/>
          <w:sz w:val="20"/>
        </w:rPr>
        <w:t>to</w:t>
      </w:r>
      <w:r w:rsidRPr="002C757B">
        <w:rPr>
          <w:rFonts w:ascii="Arial" w:hAnsi="Arial" w:cs="Arial"/>
          <w:spacing w:val="-11"/>
          <w:sz w:val="20"/>
        </w:rPr>
        <w:t xml:space="preserve"> </w:t>
      </w:r>
      <w:r w:rsidRPr="002C757B">
        <w:rPr>
          <w:rFonts w:ascii="Arial" w:hAnsi="Arial" w:cs="Arial"/>
          <w:sz w:val="20"/>
        </w:rPr>
        <w:t>the</w:t>
      </w:r>
      <w:r w:rsidRPr="002C757B">
        <w:rPr>
          <w:rFonts w:ascii="Arial" w:hAnsi="Arial" w:cs="Arial"/>
          <w:spacing w:val="-9"/>
          <w:sz w:val="20"/>
        </w:rPr>
        <w:t xml:space="preserve"> </w:t>
      </w:r>
      <w:r w:rsidRPr="002C757B">
        <w:rPr>
          <w:rFonts w:ascii="Arial" w:hAnsi="Arial" w:cs="Arial"/>
          <w:sz w:val="20"/>
        </w:rPr>
        <w:t>full</w:t>
      </w:r>
      <w:r w:rsidRPr="002C757B">
        <w:rPr>
          <w:rFonts w:ascii="Arial" w:hAnsi="Arial" w:cs="Arial"/>
          <w:spacing w:val="-9"/>
          <w:sz w:val="20"/>
        </w:rPr>
        <w:t xml:space="preserve"> </w:t>
      </w:r>
      <w:r w:rsidRPr="002C757B">
        <w:rPr>
          <w:rFonts w:ascii="Arial" w:hAnsi="Arial" w:cs="Arial"/>
          <w:sz w:val="20"/>
        </w:rPr>
        <w:t>extent</w:t>
      </w:r>
      <w:r w:rsidRPr="002C757B">
        <w:rPr>
          <w:rFonts w:ascii="Arial" w:hAnsi="Arial" w:cs="Arial"/>
          <w:spacing w:val="-12"/>
          <w:sz w:val="20"/>
        </w:rPr>
        <w:t xml:space="preserve"> </w:t>
      </w:r>
      <w:r w:rsidRPr="002C757B">
        <w:rPr>
          <w:rFonts w:ascii="Arial" w:hAnsi="Arial" w:cs="Arial"/>
          <w:sz w:val="20"/>
        </w:rPr>
        <w:t>required</w:t>
      </w:r>
      <w:r w:rsidRPr="002C757B">
        <w:rPr>
          <w:rFonts w:ascii="Arial" w:hAnsi="Arial" w:cs="Arial"/>
          <w:spacing w:val="-8"/>
          <w:sz w:val="20"/>
        </w:rPr>
        <w:t xml:space="preserve"> </w:t>
      </w:r>
      <w:r w:rsidRPr="002C757B">
        <w:rPr>
          <w:rFonts w:ascii="Arial" w:hAnsi="Arial" w:cs="Arial"/>
          <w:sz w:val="20"/>
        </w:rPr>
        <w:t>by</w:t>
      </w:r>
      <w:r w:rsidRPr="002C757B">
        <w:rPr>
          <w:rFonts w:ascii="Arial" w:hAnsi="Arial" w:cs="Arial"/>
          <w:spacing w:val="-8"/>
          <w:sz w:val="20"/>
        </w:rPr>
        <w:t xml:space="preserve"> </w:t>
      </w:r>
      <w:r w:rsidRPr="002C757B">
        <w:rPr>
          <w:rFonts w:ascii="Arial" w:hAnsi="Arial" w:cs="Arial"/>
          <w:sz w:val="20"/>
        </w:rPr>
        <w:t>the</w:t>
      </w:r>
      <w:r w:rsidRPr="002C757B">
        <w:rPr>
          <w:rFonts w:ascii="Arial" w:hAnsi="Arial" w:cs="Arial"/>
          <w:spacing w:val="-13"/>
          <w:sz w:val="20"/>
        </w:rPr>
        <w:t xml:space="preserve"> </w:t>
      </w:r>
      <w:r w:rsidRPr="002C757B">
        <w:rPr>
          <w:rFonts w:ascii="Arial" w:hAnsi="Arial" w:cs="Arial"/>
          <w:sz w:val="20"/>
        </w:rPr>
        <w:t>Americans</w:t>
      </w:r>
      <w:r w:rsidRPr="002C757B">
        <w:rPr>
          <w:rFonts w:ascii="Arial" w:hAnsi="Arial" w:cs="Arial"/>
          <w:spacing w:val="-11"/>
          <w:sz w:val="20"/>
        </w:rPr>
        <w:t xml:space="preserve"> </w:t>
      </w:r>
      <w:r w:rsidRPr="002C757B">
        <w:rPr>
          <w:rFonts w:ascii="Arial" w:hAnsi="Arial" w:cs="Arial"/>
          <w:sz w:val="20"/>
        </w:rPr>
        <w:t>with</w:t>
      </w:r>
      <w:r w:rsidRPr="002C757B">
        <w:rPr>
          <w:rFonts w:ascii="Arial" w:hAnsi="Arial" w:cs="Arial"/>
          <w:spacing w:val="-8"/>
          <w:sz w:val="20"/>
        </w:rPr>
        <w:t xml:space="preserve"> </w:t>
      </w:r>
      <w:r w:rsidRPr="002C757B">
        <w:rPr>
          <w:rFonts w:ascii="Arial" w:hAnsi="Arial" w:cs="Arial"/>
          <w:sz w:val="20"/>
        </w:rPr>
        <w:t>Disabilities Act of 1990, as amended, that qualified individuals with disabilities receive equitable access to the services, programs, and activities provided by the Party under this Agreement.</w:t>
      </w:r>
    </w:p>
    <w:p w14:paraId="49915C8D" w14:textId="77777777" w:rsidR="002C757B" w:rsidRPr="002C757B" w:rsidRDefault="002C757B" w:rsidP="002C757B">
      <w:pPr>
        <w:numPr>
          <w:ilvl w:val="0"/>
          <w:numId w:val="69"/>
        </w:numPr>
        <w:tabs>
          <w:tab w:val="left" w:pos="120"/>
          <w:tab w:val="left" w:pos="469"/>
        </w:tabs>
        <w:autoSpaceDE w:val="0"/>
        <w:autoSpaceDN w:val="0"/>
        <w:spacing w:before="118" w:line="273" w:lineRule="auto"/>
        <w:ind w:right="228" w:hanging="1"/>
        <w:jc w:val="both"/>
        <w:rPr>
          <w:rFonts w:ascii="Arial" w:hAnsi="Arial" w:cs="Arial"/>
          <w:sz w:val="20"/>
        </w:rPr>
      </w:pPr>
      <w:r w:rsidRPr="002C757B">
        <w:rPr>
          <w:rFonts w:ascii="Arial" w:hAnsi="Arial" w:cs="Arial"/>
          <w:b/>
          <w:sz w:val="20"/>
        </w:rPr>
        <w:t>Offset:</w:t>
      </w:r>
      <w:r w:rsidRPr="002C757B">
        <w:rPr>
          <w:rFonts w:ascii="Arial" w:hAnsi="Arial" w:cs="Arial"/>
          <w:b/>
          <w:spacing w:val="-2"/>
          <w:sz w:val="20"/>
        </w:rPr>
        <w:t xml:space="preserve"> </w:t>
      </w: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State</w:t>
      </w:r>
      <w:r w:rsidRPr="002C757B">
        <w:rPr>
          <w:rFonts w:ascii="Arial" w:hAnsi="Arial" w:cs="Arial"/>
          <w:spacing w:val="-1"/>
          <w:sz w:val="20"/>
        </w:rPr>
        <w:t xml:space="preserve"> </w:t>
      </w:r>
      <w:r w:rsidRPr="002C757B">
        <w:rPr>
          <w:rFonts w:ascii="Arial" w:hAnsi="Arial" w:cs="Arial"/>
          <w:sz w:val="20"/>
        </w:rPr>
        <w:t>may</w:t>
      </w:r>
      <w:r w:rsidRPr="002C757B">
        <w:rPr>
          <w:rFonts w:ascii="Arial" w:hAnsi="Arial" w:cs="Arial"/>
          <w:spacing w:val="-4"/>
          <w:sz w:val="20"/>
        </w:rPr>
        <w:t xml:space="preserve"> </w:t>
      </w:r>
      <w:r w:rsidRPr="002C757B">
        <w:rPr>
          <w:rFonts w:ascii="Arial" w:hAnsi="Arial" w:cs="Arial"/>
          <w:sz w:val="20"/>
        </w:rPr>
        <w:t>offset</w:t>
      </w:r>
      <w:r w:rsidRPr="002C757B">
        <w:rPr>
          <w:rFonts w:ascii="Arial" w:hAnsi="Arial" w:cs="Arial"/>
          <w:spacing w:val="-2"/>
          <w:sz w:val="20"/>
        </w:rPr>
        <w:t xml:space="preserve"> </w:t>
      </w:r>
      <w:r w:rsidRPr="002C757B">
        <w:rPr>
          <w:rFonts w:ascii="Arial" w:hAnsi="Arial" w:cs="Arial"/>
          <w:sz w:val="20"/>
        </w:rPr>
        <w:t>any</w:t>
      </w:r>
      <w:r w:rsidRPr="002C757B">
        <w:rPr>
          <w:rFonts w:ascii="Arial" w:hAnsi="Arial" w:cs="Arial"/>
          <w:spacing w:val="-1"/>
          <w:sz w:val="20"/>
        </w:rPr>
        <w:t xml:space="preserve"> </w:t>
      </w:r>
      <w:r w:rsidRPr="002C757B">
        <w:rPr>
          <w:rFonts w:ascii="Arial" w:hAnsi="Arial" w:cs="Arial"/>
          <w:sz w:val="20"/>
        </w:rPr>
        <w:t>sums</w:t>
      </w:r>
      <w:r w:rsidRPr="002C757B">
        <w:rPr>
          <w:rFonts w:ascii="Arial" w:hAnsi="Arial" w:cs="Arial"/>
          <w:spacing w:val="-4"/>
          <w:sz w:val="20"/>
        </w:rPr>
        <w:t xml:space="preserve"> </w:t>
      </w:r>
      <w:r w:rsidRPr="002C757B">
        <w:rPr>
          <w:rFonts w:ascii="Arial" w:hAnsi="Arial" w:cs="Arial"/>
          <w:sz w:val="20"/>
        </w:rPr>
        <w:t>which</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1"/>
          <w:sz w:val="20"/>
        </w:rPr>
        <w:t xml:space="preserve"> </w:t>
      </w:r>
      <w:r w:rsidRPr="002C757B">
        <w:rPr>
          <w:rFonts w:ascii="Arial" w:hAnsi="Arial" w:cs="Arial"/>
          <w:sz w:val="20"/>
        </w:rPr>
        <w:t>Party</w:t>
      </w:r>
      <w:r w:rsidRPr="002C757B">
        <w:rPr>
          <w:rFonts w:ascii="Arial" w:hAnsi="Arial" w:cs="Arial"/>
          <w:spacing w:val="-4"/>
          <w:sz w:val="20"/>
        </w:rPr>
        <w:t xml:space="preserve"> </w:t>
      </w:r>
      <w:r w:rsidRPr="002C757B">
        <w:rPr>
          <w:rFonts w:ascii="Arial" w:hAnsi="Arial" w:cs="Arial"/>
          <w:sz w:val="20"/>
        </w:rPr>
        <w:t>owes</w:t>
      </w:r>
      <w:r w:rsidRPr="002C757B">
        <w:rPr>
          <w:rFonts w:ascii="Arial" w:hAnsi="Arial" w:cs="Arial"/>
          <w:spacing w:val="-2"/>
          <w:sz w:val="20"/>
        </w:rPr>
        <w:t xml:space="preserve"> </w:t>
      </w: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State</w:t>
      </w:r>
      <w:r w:rsidRPr="002C757B">
        <w:rPr>
          <w:rFonts w:ascii="Arial" w:hAnsi="Arial" w:cs="Arial"/>
          <w:spacing w:val="-1"/>
          <w:sz w:val="20"/>
        </w:rPr>
        <w:t xml:space="preserve"> </w:t>
      </w:r>
      <w:r w:rsidRPr="002C757B">
        <w:rPr>
          <w:rFonts w:ascii="Arial" w:hAnsi="Arial" w:cs="Arial"/>
          <w:sz w:val="20"/>
        </w:rPr>
        <w:t>against</w:t>
      </w:r>
      <w:r w:rsidRPr="002C757B">
        <w:rPr>
          <w:rFonts w:ascii="Arial" w:hAnsi="Arial" w:cs="Arial"/>
          <w:spacing w:val="-2"/>
          <w:sz w:val="20"/>
        </w:rPr>
        <w:t xml:space="preserve"> </w:t>
      </w:r>
      <w:r w:rsidRPr="002C757B">
        <w:rPr>
          <w:rFonts w:ascii="Arial" w:hAnsi="Arial" w:cs="Arial"/>
          <w:sz w:val="20"/>
        </w:rPr>
        <w:t>any</w:t>
      </w:r>
      <w:r w:rsidRPr="002C757B">
        <w:rPr>
          <w:rFonts w:ascii="Arial" w:hAnsi="Arial" w:cs="Arial"/>
          <w:spacing w:val="-4"/>
          <w:sz w:val="20"/>
        </w:rPr>
        <w:t xml:space="preserve"> </w:t>
      </w:r>
      <w:r w:rsidRPr="002C757B">
        <w:rPr>
          <w:rFonts w:ascii="Arial" w:hAnsi="Arial" w:cs="Arial"/>
          <w:sz w:val="20"/>
        </w:rPr>
        <w:t>sums</w:t>
      </w:r>
      <w:r w:rsidRPr="002C757B">
        <w:rPr>
          <w:rFonts w:ascii="Arial" w:hAnsi="Arial" w:cs="Arial"/>
          <w:spacing w:val="-2"/>
          <w:sz w:val="20"/>
        </w:rPr>
        <w:t xml:space="preserve"> </w:t>
      </w:r>
      <w:r w:rsidRPr="002C757B">
        <w:rPr>
          <w:rFonts w:ascii="Arial" w:hAnsi="Arial" w:cs="Arial"/>
          <w:sz w:val="20"/>
        </w:rPr>
        <w:t>due</w:t>
      </w:r>
      <w:r w:rsidRPr="002C757B">
        <w:rPr>
          <w:rFonts w:ascii="Arial" w:hAnsi="Arial" w:cs="Arial"/>
          <w:spacing w:val="-1"/>
          <w:sz w:val="20"/>
        </w:rPr>
        <w:t xml:space="preserve"> </w:t>
      </w: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Party</w:t>
      </w:r>
      <w:r w:rsidRPr="002C757B">
        <w:rPr>
          <w:rFonts w:ascii="Arial" w:hAnsi="Arial" w:cs="Arial"/>
          <w:spacing w:val="-4"/>
          <w:sz w:val="20"/>
        </w:rPr>
        <w:t xml:space="preserve"> </w:t>
      </w:r>
      <w:r w:rsidRPr="002C757B">
        <w:rPr>
          <w:rFonts w:ascii="Arial" w:hAnsi="Arial" w:cs="Arial"/>
          <w:sz w:val="20"/>
        </w:rPr>
        <w:t>under</w:t>
      </w:r>
      <w:r w:rsidRPr="002C757B">
        <w:rPr>
          <w:rFonts w:ascii="Arial" w:hAnsi="Arial" w:cs="Arial"/>
          <w:spacing w:val="-4"/>
          <w:sz w:val="20"/>
        </w:rPr>
        <w:t xml:space="preserve"> </w:t>
      </w:r>
      <w:r w:rsidRPr="002C757B">
        <w:rPr>
          <w:rFonts w:ascii="Arial" w:hAnsi="Arial" w:cs="Arial"/>
          <w:sz w:val="20"/>
        </w:rPr>
        <w:t>this</w:t>
      </w:r>
      <w:r w:rsidRPr="002C757B">
        <w:rPr>
          <w:rFonts w:ascii="Arial" w:hAnsi="Arial" w:cs="Arial"/>
          <w:spacing w:val="-4"/>
          <w:sz w:val="20"/>
        </w:rPr>
        <w:t xml:space="preserve"> </w:t>
      </w:r>
      <w:r w:rsidRPr="002C757B">
        <w:rPr>
          <w:rFonts w:ascii="Arial" w:hAnsi="Arial" w:cs="Arial"/>
          <w:sz w:val="20"/>
        </w:rPr>
        <w:t>Agreement; provided,</w:t>
      </w:r>
      <w:r w:rsidRPr="002C757B">
        <w:rPr>
          <w:rFonts w:ascii="Arial" w:hAnsi="Arial" w:cs="Arial"/>
          <w:spacing w:val="-4"/>
          <w:sz w:val="20"/>
        </w:rPr>
        <w:t xml:space="preserve"> </w:t>
      </w:r>
      <w:r w:rsidRPr="002C757B">
        <w:rPr>
          <w:rFonts w:ascii="Arial" w:hAnsi="Arial" w:cs="Arial"/>
          <w:sz w:val="20"/>
        </w:rPr>
        <w:t>however,</w:t>
      </w:r>
      <w:r w:rsidRPr="002C757B">
        <w:rPr>
          <w:rFonts w:ascii="Arial" w:hAnsi="Arial" w:cs="Arial"/>
          <w:spacing w:val="-4"/>
          <w:sz w:val="20"/>
        </w:rPr>
        <w:t xml:space="preserve"> </w:t>
      </w:r>
      <w:r w:rsidRPr="002C757B">
        <w:rPr>
          <w:rFonts w:ascii="Arial" w:hAnsi="Arial" w:cs="Arial"/>
          <w:sz w:val="20"/>
        </w:rPr>
        <w:t>that</w:t>
      </w:r>
      <w:r w:rsidRPr="002C757B">
        <w:rPr>
          <w:rFonts w:ascii="Arial" w:hAnsi="Arial" w:cs="Arial"/>
          <w:spacing w:val="-5"/>
          <w:sz w:val="20"/>
        </w:rPr>
        <w:t xml:space="preserve"> </w:t>
      </w:r>
      <w:r w:rsidRPr="002C757B">
        <w:rPr>
          <w:rFonts w:ascii="Arial" w:hAnsi="Arial" w:cs="Arial"/>
          <w:sz w:val="20"/>
        </w:rPr>
        <w:t>any</w:t>
      </w:r>
      <w:r w:rsidRPr="002C757B">
        <w:rPr>
          <w:rFonts w:ascii="Arial" w:hAnsi="Arial" w:cs="Arial"/>
          <w:spacing w:val="-6"/>
          <w:sz w:val="20"/>
        </w:rPr>
        <w:t xml:space="preserve"> </w:t>
      </w:r>
      <w:r w:rsidRPr="002C757B">
        <w:rPr>
          <w:rFonts w:ascii="Arial" w:hAnsi="Arial" w:cs="Arial"/>
          <w:sz w:val="20"/>
        </w:rPr>
        <w:t>offset</w:t>
      </w:r>
      <w:r w:rsidRPr="002C757B">
        <w:rPr>
          <w:rFonts w:ascii="Arial" w:hAnsi="Arial" w:cs="Arial"/>
          <w:spacing w:val="-5"/>
          <w:sz w:val="20"/>
        </w:rPr>
        <w:t xml:space="preserve"> </w:t>
      </w:r>
      <w:r w:rsidRPr="002C757B">
        <w:rPr>
          <w:rFonts w:ascii="Arial" w:hAnsi="Arial" w:cs="Arial"/>
          <w:sz w:val="20"/>
        </w:rPr>
        <w:t>of</w:t>
      </w:r>
      <w:r w:rsidRPr="002C757B">
        <w:rPr>
          <w:rFonts w:ascii="Arial" w:hAnsi="Arial" w:cs="Arial"/>
          <w:spacing w:val="-4"/>
          <w:sz w:val="20"/>
        </w:rPr>
        <w:t xml:space="preserve"> </w:t>
      </w:r>
      <w:r w:rsidRPr="002C757B">
        <w:rPr>
          <w:rFonts w:ascii="Arial" w:hAnsi="Arial" w:cs="Arial"/>
          <w:sz w:val="20"/>
        </w:rPr>
        <w:t>amounts</w:t>
      </w:r>
      <w:r w:rsidRPr="002C757B">
        <w:rPr>
          <w:rFonts w:ascii="Arial" w:hAnsi="Arial" w:cs="Arial"/>
          <w:spacing w:val="-4"/>
          <w:sz w:val="20"/>
        </w:rPr>
        <w:t xml:space="preserve"> </w:t>
      </w:r>
      <w:r w:rsidRPr="002C757B">
        <w:rPr>
          <w:rFonts w:ascii="Arial" w:hAnsi="Arial" w:cs="Arial"/>
          <w:sz w:val="20"/>
        </w:rPr>
        <w:t>due</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6"/>
          <w:sz w:val="20"/>
        </w:rPr>
        <w:t xml:space="preserve"> </w:t>
      </w:r>
      <w:r w:rsidRPr="002C757B">
        <w:rPr>
          <w:rFonts w:ascii="Arial" w:hAnsi="Arial" w:cs="Arial"/>
          <w:sz w:val="20"/>
        </w:rPr>
        <w:t>State</w:t>
      </w:r>
      <w:r w:rsidRPr="002C757B">
        <w:rPr>
          <w:rFonts w:ascii="Arial" w:hAnsi="Arial" w:cs="Arial"/>
          <w:spacing w:val="-4"/>
          <w:sz w:val="20"/>
        </w:rPr>
        <w:t xml:space="preserve"> </w:t>
      </w:r>
      <w:r w:rsidRPr="002C757B">
        <w:rPr>
          <w:rFonts w:ascii="Arial" w:hAnsi="Arial" w:cs="Arial"/>
          <w:sz w:val="20"/>
        </w:rPr>
        <w:t>of</w:t>
      </w:r>
      <w:r w:rsidRPr="002C757B">
        <w:rPr>
          <w:rFonts w:ascii="Arial" w:hAnsi="Arial" w:cs="Arial"/>
          <w:spacing w:val="-4"/>
          <w:sz w:val="20"/>
        </w:rPr>
        <w:t xml:space="preserve"> </w:t>
      </w:r>
      <w:r w:rsidRPr="002C757B">
        <w:rPr>
          <w:rFonts w:ascii="Arial" w:hAnsi="Arial" w:cs="Arial"/>
          <w:sz w:val="20"/>
        </w:rPr>
        <w:t>Vermont</w:t>
      </w:r>
      <w:r w:rsidRPr="002C757B">
        <w:rPr>
          <w:rFonts w:ascii="Arial" w:hAnsi="Arial" w:cs="Arial"/>
          <w:spacing w:val="-5"/>
          <w:sz w:val="20"/>
        </w:rPr>
        <w:t xml:space="preserve"> </w:t>
      </w:r>
      <w:r w:rsidRPr="002C757B">
        <w:rPr>
          <w:rFonts w:ascii="Arial" w:hAnsi="Arial" w:cs="Arial"/>
          <w:sz w:val="20"/>
        </w:rPr>
        <w:t>as</w:t>
      </w:r>
      <w:r w:rsidRPr="002C757B">
        <w:rPr>
          <w:rFonts w:ascii="Arial" w:hAnsi="Arial" w:cs="Arial"/>
          <w:spacing w:val="-4"/>
          <w:sz w:val="20"/>
        </w:rPr>
        <w:t xml:space="preserve"> </w:t>
      </w:r>
      <w:r w:rsidRPr="002C757B">
        <w:rPr>
          <w:rFonts w:ascii="Arial" w:hAnsi="Arial" w:cs="Arial"/>
          <w:sz w:val="20"/>
        </w:rPr>
        <w:t>taxes</w:t>
      </w:r>
      <w:r w:rsidRPr="002C757B">
        <w:rPr>
          <w:rFonts w:ascii="Arial" w:hAnsi="Arial" w:cs="Arial"/>
          <w:spacing w:val="-7"/>
          <w:sz w:val="20"/>
        </w:rPr>
        <w:t xml:space="preserve"> </w:t>
      </w:r>
      <w:r w:rsidRPr="002C757B">
        <w:rPr>
          <w:rFonts w:ascii="Arial" w:hAnsi="Arial" w:cs="Arial"/>
          <w:sz w:val="20"/>
        </w:rPr>
        <w:t>shall</w:t>
      </w:r>
      <w:r w:rsidRPr="002C757B">
        <w:rPr>
          <w:rFonts w:ascii="Arial" w:hAnsi="Arial" w:cs="Arial"/>
          <w:spacing w:val="-5"/>
          <w:sz w:val="20"/>
        </w:rPr>
        <w:t xml:space="preserve"> </w:t>
      </w:r>
      <w:r w:rsidRPr="002C757B">
        <w:rPr>
          <w:rFonts w:ascii="Arial" w:hAnsi="Arial" w:cs="Arial"/>
          <w:sz w:val="20"/>
        </w:rPr>
        <w:t>be</w:t>
      </w:r>
      <w:r w:rsidRPr="002C757B">
        <w:rPr>
          <w:rFonts w:ascii="Arial" w:hAnsi="Arial" w:cs="Arial"/>
          <w:spacing w:val="-4"/>
          <w:sz w:val="20"/>
        </w:rPr>
        <w:t xml:space="preserve"> </w:t>
      </w:r>
      <w:r w:rsidRPr="002C757B">
        <w:rPr>
          <w:rFonts w:ascii="Arial" w:hAnsi="Arial" w:cs="Arial"/>
          <w:sz w:val="20"/>
        </w:rPr>
        <w:t>in</w:t>
      </w:r>
      <w:r w:rsidRPr="002C757B">
        <w:rPr>
          <w:rFonts w:ascii="Arial" w:hAnsi="Arial" w:cs="Arial"/>
          <w:spacing w:val="-4"/>
          <w:sz w:val="20"/>
        </w:rPr>
        <w:t xml:space="preserve"> </w:t>
      </w:r>
      <w:r w:rsidRPr="002C757B">
        <w:rPr>
          <w:rFonts w:ascii="Arial" w:hAnsi="Arial" w:cs="Arial"/>
          <w:sz w:val="20"/>
        </w:rPr>
        <w:t>accordance</w:t>
      </w:r>
      <w:r w:rsidRPr="002C757B">
        <w:rPr>
          <w:rFonts w:ascii="Arial" w:hAnsi="Arial" w:cs="Arial"/>
          <w:spacing w:val="-6"/>
          <w:sz w:val="20"/>
        </w:rPr>
        <w:t xml:space="preserve"> </w:t>
      </w:r>
      <w:r w:rsidRPr="002C757B">
        <w:rPr>
          <w:rFonts w:ascii="Arial" w:hAnsi="Arial" w:cs="Arial"/>
          <w:sz w:val="20"/>
        </w:rPr>
        <w:t>with</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procedures</w:t>
      </w:r>
      <w:r w:rsidRPr="002C757B">
        <w:rPr>
          <w:rFonts w:ascii="Arial" w:hAnsi="Arial" w:cs="Arial"/>
          <w:spacing w:val="-4"/>
          <w:sz w:val="20"/>
        </w:rPr>
        <w:t xml:space="preserve"> </w:t>
      </w:r>
      <w:r w:rsidRPr="002C757B">
        <w:rPr>
          <w:rFonts w:ascii="Arial" w:hAnsi="Arial" w:cs="Arial"/>
          <w:sz w:val="20"/>
        </w:rPr>
        <w:t>more specifically provided in 32 V.S.A. § 3113.</w:t>
      </w:r>
    </w:p>
    <w:p w14:paraId="68986137" w14:textId="77777777" w:rsidR="002C757B" w:rsidRPr="002C757B" w:rsidRDefault="002C757B" w:rsidP="002C757B">
      <w:pPr>
        <w:numPr>
          <w:ilvl w:val="0"/>
          <w:numId w:val="69"/>
        </w:numPr>
        <w:tabs>
          <w:tab w:val="left" w:pos="120"/>
          <w:tab w:val="left" w:pos="469"/>
        </w:tabs>
        <w:autoSpaceDE w:val="0"/>
        <w:autoSpaceDN w:val="0"/>
        <w:spacing w:before="123" w:line="271" w:lineRule="auto"/>
        <w:ind w:right="231" w:hanging="1"/>
        <w:jc w:val="both"/>
        <w:rPr>
          <w:rFonts w:ascii="Arial" w:hAnsi="Arial" w:cs="Arial"/>
          <w:sz w:val="20"/>
        </w:rPr>
      </w:pPr>
      <w:r w:rsidRPr="002C757B">
        <w:rPr>
          <w:rFonts w:ascii="Arial" w:hAnsi="Arial" w:cs="Arial"/>
          <w:b/>
          <w:sz w:val="20"/>
        </w:rPr>
        <w:t>Taxes</w:t>
      </w:r>
      <w:r w:rsidRPr="002C757B">
        <w:rPr>
          <w:rFonts w:ascii="Arial" w:hAnsi="Arial" w:cs="Arial"/>
          <w:b/>
          <w:spacing w:val="-8"/>
          <w:sz w:val="20"/>
        </w:rPr>
        <w:t xml:space="preserve"> </w:t>
      </w:r>
      <w:r w:rsidRPr="002C757B">
        <w:rPr>
          <w:rFonts w:ascii="Arial" w:hAnsi="Arial" w:cs="Arial"/>
          <w:b/>
          <w:sz w:val="20"/>
        </w:rPr>
        <w:t>Due</w:t>
      </w:r>
      <w:r w:rsidRPr="002C757B">
        <w:rPr>
          <w:rFonts w:ascii="Arial" w:hAnsi="Arial" w:cs="Arial"/>
          <w:b/>
          <w:spacing w:val="-2"/>
          <w:sz w:val="20"/>
        </w:rPr>
        <w:t xml:space="preserve"> </w:t>
      </w:r>
      <w:r w:rsidRPr="002C757B">
        <w:rPr>
          <w:rFonts w:ascii="Arial" w:hAnsi="Arial" w:cs="Arial"/>
          <w:b/>
          <w:sz w:val="20"/>
        </w:rPr>
        <w:t>to</w:t>
      </w:r>
      <w:r w:rsidRPr="002C757B">
        <w:rPr>
          <w:rFonts w:ascii="Arial" w:hAnsi="Arial" w:cs="Arial"/>
          <w:b/>
          <w:spacing w:val="-7"/>
          <w:sz w:val="20"/>
        </w:rPr>
        <w:t xml:space="preserve"> </w:t>
      </w:r>
      <w:r w:rsidRPr="002C757B">
        <w:rPr>
          <w:rFonts w:ascii="Arial" w:hAnsi="Arial" w:cs="Arial"/>
          <w:b/>
          <w:sz w:val="20"/>
        </w:rPr>
        <w:t>the</w:t>
      </w:r>
      <w:r w:rsidRPr="002C757B">
        <w:rPr>
          <w:rFonts w:ascii="Arial" w:hAnsi="Arial" w:cs="Arial"/>
          <w:b/>
          <w:spacing w:val="-2"/>
          <w:sz w:val="20"/>
        </w:rPr>
        <w:t xml:space="preserve"> </w:t>
      </w:r>
      <w:r w:rsidRPr="002C757B">
        <w:rPr>
          <w:rFonts w:ascii="Arial" w:hAnsi="Arial" w:cs="Arial"/>
          <w:b/>
          <w:sz w:val="20"/>
        </w:rPr>
        <w:t>State:</w:t>
      </w:r>
      <w:r w:rsidRPr="002C757B">
        <w:rPr>
          <w:rFonts w:ascii="Arial" w:hAnsi="Arial" w:cs="Arial"/>
          <w:b/>
          <w:spacing w:val="-3"/>
          <w:sz w:val="20"/>
        </w:rPr>
        <w:t xml:space="preserve"> </w:t>
      </w:r>
      <w:r w:rsidRPr="002C757B">
        <w:rPr>
          <w:rFonts w:ascii="Arial" w:hAnsi="Arial" w:cs="Arial"/>
          <w:sz w:val="20"/>
        </w:rPr>
        <w:t>Party certifies under</w:t>
      </w:r>
      <w:r w:rsidRPr="002C757B">
        <w:rPr>
          <w:rFonts w:ascii="Arial" w:hAnsi="Arial" w:cs="Arial"/>
          <w:spacing w:val="-1"/>
          <w:sz w:val="20"/>
        </w:rPr>
        <w:t xml:space="preserve"> </w:t>
      </w:r>
      <w:r w:rsidRPr="002C757B">
        <w:rPr>
          <w:rFonts w:ascii="Arial" w:hAnsi="Arial" w:cs="Arial"/>
          <w:sz w:val="20"/>
        </w:rPr>
        <w:t>the</w:t>
      </w:r>
      <w:r w:rsidRPr="002C757B">
        <w:rPr>
          <w:rFonts w:ascii="Arial" w:hAnsi="Arial" w:cs="Arial"/>
          <w:spacing w:val="-2"/>
          <w:sz w:val="20"/>
        </w:rPr>
        <w:t xml:space="preserve"> </w:t>
      </w:r>
      <w:r w:rsidRPr="002C757B">
        <w:rPr>
          <w:rFonts w:ascii="Arial" w:hAnsi="Arial" w:cs="Arial"/>
          <w:sz w:val="20"/>
        </w:rPr>
        <w:t>pains</w:t>
      </w:r>
      <w:r w:rsidRPr="002C757B">
        <w:rPr>
          <w:rFonts w:ascii="Arial" w:hAnsi="Arial" w:cs="Arial"/>
          <w:spacing w:val="-3"/>
          <w:sz w:val="20"/>
        </w:rPr>
        <w:t xml:space="preserve"> </w:t>
      </w:r>
      <w:r w:rsidRPr="002C757B">
        <w:rPr>
          <w:rFonts w:ascii="Arial" w:hAnsi="Arial" w:cs="Arial"/>
          <w:sz w:val="20"/>
        </w:rPr>
        <w:t>and penalties of</w:t>
      </w:r>
      <w:r w:rsidRPr="002C757B">
        <w:rPr>
          <w:rFonts w:ascii="Arial" w:hAnsi="Arial" w:cs="Arial"/>
          <w:spacing w:val="-1"/>
          <w:sz w:val="20"/>
        </w:rPr>
        <w:t xml:space="preserve"> </w:t>
      </w:r>
      <w:r w:rsidRPr="002C757B">
        <w:rPr>
          <w:rFonts w:ascii="Arial" w:hAnsi="Arial" w:cs="Arial"/>
          <w:sz w:val="20"/>
        </w:rPr>
        <w:t>perjury</w:t>
      </w:r>
      <w:r w:rsidRPr="002C757B">
        <w:rPr>
          <w:rFonts w:ascii="Arial" w:hAnsi="Arial" w:cs="Arial"/>
          <w:spacing w:val="-4"/>
          <w:sz w:val="20"/>
        </w:rPr>
        <w:t xml:space="preserve"> </w:t>
      </w:r>
      <w:r w:rsidRPr="002C757B">
        <w:rPr>
          <w:rFonts w:ascii="Arial" w:hAnsi="Arial" w:cs="Arial"/>
          <w:sz w:val="20"/>
        </w:rPr>
        <w:t>that, as</w:t>
      </w:r>
      <w:r w:rsidRPr="002C757B">
        <w:rPr>
          <w:rFonts w:ascii="Arial" w:hAnsi="Arial" w:cs="Arial"/>
          <w:spacing w:val="-3"/>
          <w:sz w:val="20"/>
        </w:rPr>
        <w:t xml:space="preserve"> </w:t>
      </w:r>
      <w:r w:rsidRPr="002C757B">
        <w:rPr>
          <w:rFonts w:ascii="Arial" w:hAnsi="Arial" w:cs="Arial"/>
          <w:sz w:val="20"/>
        </w:rPr>
        <w:t>of</w:t>
      </w:r>
      <w:r w:rsidRPr="002C757B">
        <w:rPr>
          <w:rFonts w:ascii="Arial" w:hAnsi="Arial" w:cs="Arial"/>
          <w:spacing w:val="-1"/>
          <w:sz w:val="20"/>
        </w:rPr>
        <w:t xml:space="preserve"> </w:t>
      </w:r>
      <w:r w:rsidRPr="002C757B">
        <w:rPr>
          <w:rFonts w:ascii="Arial" w:hAnsi="Arial" w:cs="Arial"/>
          <w:sz w:val="20"/>
        </w:rPr>
        <w:t>the</w:t>
      </w:r>
      <w:r w:rsidRPr="002C757B">
        <w:rPr>
          <w:rFonts w:ascii="Arial" w:hAnsi="Arial" w:cs="Arial"/>
          <w:spacing w:val="-2"/>
          <w:sz w:val="20"/>
        </w:rPr>
        <w:t xml:space="preserve"> </w:t>
      </w:r>
      <w:r w:rsidRPr="002C757B">
        <w:rPr>
          <w:rFonts w:ascii="Arial" w:hAnsi="Arial" w:cs="Arial"/>
          <w:sz w:val="20"/>
        </w:rPr>
        <w:t>date</w:t>
      </w:r>
      <w:r w:rsidRPr="002C757B">
        <w:rPr>
          <w:rFonts w:ascii="Arial" w:hAnsi="Arial" w:cs="Arial"/>
          <w:spacing w:val="-2"/>
          <w:sz w:val="20"/>
        </w:rPr>
        <w:t xml:space="preserve"> </w:t>
      </w:r>
      <w:r w:rsidRPr="002C757B">
        <w:rPr>
          <w:rFonts w:ascii="Arial" w:hAnsi="Arial" w:cs="Arial"/>
          <w:sz w:val="20"/>
        </w:rPr>
        <w:t>this</w:t>
      </w:r>
      <w:r w:rsidRPr="002C757B">
        <w:rPr>
          <w:rFonts w:ascii="Arial" w:hAnsi="Arial" w:cs="Arial"/>
          <w:spacing w:val="-3"/>
          <w:sz w:val="20"/>
        </w:rPr>
        <w:t xml:space="preserve"> </w:t>
      </w:r>
      <w:r w:rsidRPr="002C757B">
        <w:rPr>
          <w:rFonts w:ascii="Arial" w:hAnsi="Arial" w:cs="Arial"/>
          <w:sz w:val="20"/>
        </w:rPr>
        <w:t>Agreement</w:t>
      </w:r>
      <w:r w:rsidRPr="002C757B">
        <w:rPr>
          <w:rFonts w:ascii="Arial" w:hAnsi="Arial" w:cs="Arial"/>
          <w:spacing w:val="-1"/>
          <w:sz w:val="20"/>
        </w:rPr>
        <w:t xml:space="preserve"> </w:t>
      </w:r>
      <w:r w:rsidRPr="002C757B">
        <w:rPr>
          <w:rFonts w:ascii="Arial" w:hAnsi="Arial" w:cs="Arial"/>
          <w:sz w:val="20"/>
        </w:rPr>
        <w:t>is signed, the</w:t>
      </w:r>
      <w:r w:rsidRPr="002C757B">
        <w:rPr>
          <w:rFonts w:ascii="Arial" w:hAnsi="Arial" w:cs="Arial"/>
          <w:spacing w:val="-1"/>
          <w:sz w:val="20"/>
        </w:rPr>
        <w:t xml:space="preserve"> </w:t>
      </w:r>
      <w:r w:rsidRPr="002C757B">
        <w:rPr>
          <w:rFonts w:ascii="Arial" w:hAnsi="Arial" w:cs="Arial"/>
          <w:sz w:val="20"/>
        </w:rPr>
        <w:t>Party</w:t>
      </w:r>
      <w:r w:rsidRPr="002C757B">
        <w:rPr>
          <w:rFonts w:ascii="Arial" w:hAnsi="Arial" w:cs="Arial"/>
          <w:spacing w:val="-1"/>
          <w:sz w:val="20"/>
        </w:rPr>
        <w:t xml:space="preserve"> </w:t>
      </w:r>
      <w:r w:rsidRPr="002C757B">
        <w:rPr>
          <w:rFonts w:ascii="Arial" w:hAnsi="Arial" w:cs="Arial"/>
          <w:sz w:val="20"/>
        </w:rPr>
        <w:t>is</w:t>
      </w:r>
      <w:r w:rsidRPr="002C757B">
        <w:rPr>
          <w:rFonts w:ascii="Arial" w:hAnsi="Arial" w:cs="Arial"/>
          <w:spacing w:val="-2"/>
          <w:sz w:val="20"/>
        </w:rPr>
        <w:t xml:space="preserve"> </w:t>
      </w:r>
      <w:r w:rsidRPr="002C757B">
        <w:rPr>
          <w:rFonts w:ascii="Arial" w:hAnsi="Arial" w:cs="Arial"/>
          <w:sz w:val="20"/>
        </w:rPr>
        <w:t>in</w:t>
      </w:r>
      <w:r w:rsidRPr="002C757B">
        <w:rPr>
          <w:rFonts w:ascii="Arial" w:hAnsi="Arial" w:cs="Arial"/>
          <w:spacing w:val="-1"/>
          <w:sz w:val="20"/>
        </w:rPr>
        <w:t xml:space="preserve"> </w:t>
      </w:r>
      <w:r w:rsidRPr="002C757B">
        <w:rPr>
          <w:rFonts w:ascii="Arial" w:hAnsi="Arial" w:cs="Arial"/>
          <w:sz w:val="20"/>
        </w:rPr>
        <w:t>good</w:t>
      </w:r>
      <w:r w:rsidRPr="002C757B">
        <w:rPr>
          <w:rFonts w:ascii="Arial" w:hAnsi="Arial" w:cs="Arial"/>
          <w:spacing w:val="-4"/>
          <w:sz w:val="20"/>
        </w:rPr>
        <w:t xml:space="preserve"> </w:t>
      </w:r>
      <w:r w:rsidRPr="002C757B">
        <w:rPr>
          <w:rFonts w:ascii="Arial" w:hAnsi="Arial" w:cs="Arial"/>
          <w:sz w:val="20"/>
        </w:rPr>
        <w:t>standing</w:t>
      </w:r>
      <w:r w:rsidRPr="002C757B">
        <w:rPr>
          <w:rFonts w:ascii="Arial" w:hAnsi="Arial" w:cs="Arial"/>
          <w:spacing w:val="-6"/>
          <w:sz w:val="20"/>
        </w:rPr>
        <w:t xml:space="preserve"> </w:t>
      </w:r>
      <w:r w:rsidRPr="002C757B">
        <w:rPr>
          <w:rFonts w:ascii="Arial" w:hAnsi="Arial" w:cs="Arial"/>
          <w:sz w:val="20"/>
        </w:rPr>
        <w:t>with</w:t>
      </w:r>
      <w:r w:rsidRPr="002C757B">
        <w:rPr>
          <w:rFonts w:ascii="Arial" w:hAnsi="Arial" w:cs="Arial"/>
          <w:spacing w:val="-6"/>
          <w:sz w:val="20"/>
        </w:rPr>
        <w:t xml:space="preserve"> </w:t>
      </w:r>
      <w:r w:rsidRPr="002C757B">
        <w:rPr>
          <w:rFonts w:ascii="Arial" w:hAnsi="Arial" w:cs="Arial"/>
          <w:sz w:val="20"/>
        </w:rPr>
        <w:t>respect</w:t>
      </w:r>
      <w:r w:rsidRPr="002C757B">
        <w:rPr>
          <w:rFonts w:ascii="Arial" w:hAnsi="Arial" w:cs="Arial"/>
          <w:spacing w:val="-4"/>
          <w:sz w:val="20"/>
        </w:rPr>
        <w:t xml:space="preserve"> </w:t>
      </w:r>
      <w:r w:rsidRPr="002C757B">
        <w:rPr>
          <w:rFonts w:ascii="Arial" w:hAnsi="Arial" w:cs="Arial"/>
          <w:sz w:val="20"/>
        </w:rPr>
        <w:t>to,</w:t>
      </w:r>
      <w:r w:rsidRPr="002C757B">
        <w:rPr>
          <w:rFonts w:ascii="Arial" w:hAnsi="Arial" w:cs="Arial"/>
          <w:spacing w:val="-3"/>
          <w:sz w:val="20"/>
        </w:rPr>
        <w:t xml:space="preserve"> </w:t>
      </w:r>
      <w:r w:rsidRPr="002C757B">
        <w:rPr>
          <w:rFonts w:ascii="Arial" w:hAnsi="Arial" w:cs="Arial"/>
          <w:sz w:val="20"/>
        </w:rPr>
        <w:t>or</w:t>
      </w:r>
      <w:r w:rsidRPr="002C757B">
        <w:rPr>
          <w:rFonts w:ascii="Arial" w:hAnsi="Arial" w:cs="Arial"/>
          <w:spacing w:val="-4"/>
          <w:sz w:val="20"/>
        </w:rPr>
        <w:t xml:space="preserve"> </w:t>
      </w:r>
      <w:r w:rsidRPr="002C757B">
        <w:rPr>
          <w:rFonts w:ascii="Arial" w:hAnsi="Arial" w:cs="Arial"/>
          <w:sz w:val="20"/>
        </w:rPr>
        <w:t>in</w:t>
      </w:r>
      <w:r w:rsidRPr="002C757B">
        <w:rPr>
          <w:rFonts w:ascii="Arial" w:hAnsi="Arial" w:cs="Arial"/>
          <w:spacing w:val="-6"/>
          <w:sz w:val="20"/>
        </w:rPr>
        <w:t xml:space="preserve"> </w:t>
      </w:r>
      <w:r w:rsidRPr="002C757B">
        <w:rPr>
          <w:rFonts w:ascii="Arial" w:hAnsi="Arial" w:cs="Arial"/>
          <w:sz w:val="20"/>
        </w:rPr>
        <w:t>full</w:t>
      </w:r>
      <w:r w:rsidRPr="002C757B">
        <w:rPr>
          <w:rFonts w:ascii="Arial" w:hAnsi="Arial" w:cs="Arial"/>
          <w:spacing w:val="-2"/>
          <w:sz w:val="20"/>
        </w:rPr>
        <w:t xml:space="preserve"> </w:t>
      </w:r>
      <w:r w:rsidRPr="002C757B">
        <w:rPr>
          <w:rFonts w:ascii="Arial" w:hAnsi="Arial" w:cs="Arial"/>
          <w:sz w:val="20"/>
        </w:rPr>
        <w:t>compliance</w:t>
      </w:r>
      <w:r w:rsidRPr="002C757B">
        <w:rPr>
          <w:rFonts w:ascii="Arial" w:hAnsi="Arial" w:cs="Arial"/>
          <w:spacing w:val="-4"/>
          <w:sz w:val="20"/>
        </w:rPr>
        <w:t xml:space="preserve"> </w:t>
      </w:r>
      <w:r w:rsidRPr="002C757B">
        <w:rPr>
          <w:rFonts w:ascii="Arial" w:hAnsi="Arial" w:cs="Arial"/>
          <w:sz w:val="20"/>
        </w:rPr>
        <w:t>with,</w:t>
      </w:r>
      <w:r w:rsidRPr="002C757B">
        <w:rPr>
          <w:rFonts w:ascii="Arial" w:hAnsi="Arial" w:cs="Arial"/>
          <w:spacing w:val="-1"/>
          <w:sz w:val="20"/>
        </w:rPr>
        <w:t xml:space="preserve"> </w:t>
      </w:r>
      <w:r w:rsidRPr="002C757B">
        <w:rPr>
          <w:rFonts w:ascii="Arial" w:hAnsi="Arial" w:cs="Arial"/>
          <w:sz w:val="20"/>
        </w:rPr>
        <w:t>a</w:t>
      </w:r>
      <w:r w:rsidRPr="002C757B">
        <w:rPr>
          <w:rFonts w:ascii="Arial" w:hAnsi="Arial" w:cs="Arial"/>
          <w:spacing w:val="-4"/>
          <w:sz w:val="20"/>
        </w:rPr>
        <w:t xml:space="preserve"> </w:t>
      </w:r>
      <w:r w:rsidRPr="002C757B">
        <w:rPr>
          <w:rFonts w:ascii="Arial" w:hAnsi="Arial" w:cs="Arial"/>
          <w:sz w:val="20"/>
        </w:rPr>
        <w:t>plan</w:t>
      </w:r>
      <w:r w:rsidRPr="002C757B">
        <w:rPr>
          <w:rFonts w:ascii="Arial" w:hAnsi="Arial" w:cs="Arial"/>
          <w:spacing w:val="-1"/>
          <w:sz w:val="20"/>
        </w:rPr>
        <w:t xml:space="preserve"> </w:t>
      </w:r>
      <w:r w:rsidRPr="002C757B">
        <w:rPr>
          <w:rFonts w:ascii="Arial" w:hAnsi="Arial" w:cs="Arial"/>
          <w:sz w:val="20"/>
        </w:rPr>
        <w:t>to</w:t>
      </w:r>
      <w:r w:rsidRPr="002C757B">
        <w:rPr>
          <w:rFonts w:ascii="Arial" w:hAnsi="Arial" w:cs="Arial"/>
          <w:spacing w:val="-4"/>
          <w:sz w:val="20"/>
        </w:rPr>
        <w:t xml:space="preserve"> </w:t>
      </w:r>
      <w:r w:rsidRPr="002C757B">
        <w:rPr>
          <w:rFonts w:ascii="Arial" w:hAnsi="Arial" w:cs="Arial"/>
          <w:sz w:val="20"/>
        </w:rPr>
        <w:t>pay</w:t>
      </w:r>
      <w:r w:rsidRPr="002C757B">
        <w:rPr>
          <w:rFonts w:ascii="Arial" w:hAnsi="Arial" w:cs="Arial"/>
          <w:spacing w:val="-6"/>
          <w:sz w:val="20"/>
        </w:rPr>
        <w:t xml:space="preserve"> </w:t>
      </w:r>
      <w:r w:rsidRPr="002C757B">
        <w:rPr>
          <w:rFonts w:ascii="Arial" w:hAnsi="Arial" w:cs="Arial"/>
          <w:sz w:val="20"/>
        </w:rPr>
        <w:t>any</w:t>
      </w:r>
      <w:r w:rsidRPr="002C757B">
        <w:rPr>
          <w:rFonts w:ascii="Arial" w:hAnsi="Arial" w:cs="Arial"/>
          <w:spacing w:val="-1"/>
          <w:sz w:val="20"/>
        </w:rPr>
        <w:t xml:space="preserve"> </w:t>
      </w:r>
      <w:r w:rsidRPr="002C757B">
        <w:rPr>
          <w:rFonts w:ascii="Arial" w:hAnsi="Arial" w:cs="Arial"/>
          <w:sz w:val="20"/>
        </w:rPr>
        <w:t>and</w:t>
      </w:r>
      <w:r w:rsidRPr="002C757B">
        <w:rPr>
          <w:rFonts w:ascii="Arial" w:hAnsi="Arial" w:cs="Arial"/>
          <w:spacing w:val="-3"/>
          <w:sz w:val="20"/>
        </w:rPr>
        <w:t xml:space="preserve"> </w:t>
      </w:r>
      <w:r w:rsidRPr="002C757B">
        <w:rPr>
          <w:rFonts w:ascii="Arial" w:hAnsi="Arial" w:cs="Arial"/>
          <w:sz w:val="20"/>
        </w:rPr>
        <w:t>all</w:t>
      </w:r>
      <w:r w:rsidRPr="002C757B">
        <w:rPr>
          <w:rFonts w:ascii="Arial" w:hAnsi="Arial" w:cs="Arial"/>
          <w:spacing w:val="-5"/>
          <w:sz w:val="20"/>
        </w:rPr>
        <w:t xml:space="preserve"> </w:t>
      </w:r>
      <w:r w:rsidRPr="002C757B">
        <w:rPr>
          <w:rFonts w:ascii="Arial" w:hAnsi="Arial" w:cs="Arial"/>
          <w:sz w:val="20"/>
        </w:rPr>
        <w:t>taxes</w:t>
      </w:r>
      <w:r w:rsidRPr="002C757B">
        <w:rPr>
          <w:rFonts w:ascii="Arial" w:hAnsi="Arial" w:cs="Arial"/>
          <w:spacing w:val="-2"/>
          <w:sz w:val="20"/>
        </w:rPr>
        <w:t xml:space="preserve"> </w:t>
      </w:r>
      <w:r w:rsidRPr="002C757B">
        <w:rPr>
          <w:rFonts w:ascii="Arial" w:hAnsi="Arial" w:cs="Arial"/>
          <w:sz w:val="20"/>
        </w:rPr>
        <w:t>due</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6"/>
          <w:sz w:val="20"/>
        </w:rPr>
        <w:t xml:space="preserve"> </w:t>
      </w:r>
      <w:r w:rsidRPr="002C757B">
        <w:rPr>
          <w:rFonts w:ascii="Arial" w:hAnsi="Arial" w:cs="Arial"/>
          <w:sz w:val="20"/>
        </w:rPr>
        <w:t>State</w:t>
      </w:r>
      <w:r w:rsidRPr="002C757B">
        <w:rPr>
          <w:rFonts w:ascii="Arial" w:hAnsi="Arial" w:cs="Arial"/>
          <w:spacing w:val="-1"/>
          <w:sz w:val="20"/>
        </w:rPr>
        <w:t xml:space="preserve"> </w:t>
      </w:r>
      <w:r w:rsidRPr="002C757B">
        <w:rPr>
          <w:rFonts w:ascii="Arial" w:hAnsi="Arial" w:cs="Arial"/>
          <w:sz w:val="20"/>
        </w:rPr>
        <w:t>of</w:t>
      </w:r>
      <w:r w:rsidRPr="002C757B">
        <w:rPr>
          <w:rFonts w:ascii="Arial" w:hAnsi="Arial" w:cs="Arial"/>
          <w:spacing w:val="-4"/>
          <w:sz w:val="20"/>
        </w:rPr>
        <w:t xml:space="preserve"> </w:t>
      </w:r>
      <w:r w:rsidRPr="002C757B">
        <w:rPr>
          <w:rFonts w:ascii="Arial" w:hAnsi="Arial" w:cs="Arial"/>
          <w:sz w:val="20"/>
        </w:rPr>
        <w:t>Vermont.</w:t>
      </w:r>
    </w:p>
    <w:p w14:paraId="38D66C93" w14:textId="77777777" w:rsidR="002C757B" w:rsidRPr="002C757B" w:rsidRDefault="002C757B" w:rsidP="002C757B">
      <w:pPr>
        <w:numPr>
          <w:ilvl w:val="0"/>
          <w:numId w:val="69"/>
        </w:numPr>
        <w:tabs>
          <w:tab w:val="left" w:pos="443"/>
        </w:tabs>
        <w:autoSpaceDE w:val="0"/>
        <w:autoSpaceDN w:val="0"/>
        <w:spacing w:before="125" w:line="271" w:lineRule="auto"/>
        <w:ind w:left="119" w:right="232" w:firstLine="0"/>
        <w:jc w:val="both"/>
        <w:rPr>
          <w:rFonts w:ascii="Arial" w:hAnsi="Arial" w:cs="Arial"/>
          <w:sz w:val="20"/>
        </w:rPr>
      </w:pPr>
      <w:r w:rsidRPr="002C757B">
        <w:rPr>
          <w:rFonts w:ascii="Arial" w:hAnsi="Arial" w:cs="Arial"/>
          <w:b/>
          <w:spacing w:val="-2"/>
          <w:sz w:val="20"/>
        </w:rPr>
        <w:lastRenderedPageBreak/>
        <w:t>Taxation</w:t>
      </w:r>
      <w:r w:rsidRPr="002C757B">
        <w:rPr>
          <w:rFonts w:ascii="Arial" w:hAnsi="Arial" w:cs="Arial"/>
          <w:b/>
          <w:spacing w:val="-7"/>
          <w:sz w:val="20"/>
        </w:rPr>
        <w:t xml:space="preserve"> </w:t>
      </w:r>
      <w:r w:rsidRPr="002C757B">
        <w:rPr>
          <w:rFonts w:ascii="Arial" w:hAnsi="Arial" w:cs="Arial"/>
          <w:b/>
          <w:spacing w:val="-2"/>
          <w:sz w:val="20"/>
        </w:rPr>
        <w:t>of</w:t>
      </w:r>
      <w:r w:rsidRPr="002C757B">
        <w:rPr>
          <w:rFonts w:ascii="Arial" w:hAnsi="Arial" w:cs="Arial"/>
          <w:b/>
          <w:spacing w:val="-5"/>
          <w:sz w:val="20"/>
        </w:rPr>
        <w:t xml:space="preserve"> </w:t>
      </w:r>
      <w:r w:rsidRPr="002C757B">
        <w:rPr>
          <w:rFonts w:ascii="Arial" w:hAnsi="Arial" w:cs="Arial"/>
          <w:b/>
          <w:spacing w:val="-2"/>
          <w:sz w:val="20"/>
        </w:rPr>
        <w:t>Purchases:</w:t>
      </w:r>
      <w:r w:rsidRPr="002C757B">
        <w:rPr>
          <w:rFonts w:ascii="Arial" w:hAnsi="Arial" w:cs="Arial"/>
          <w:b/>
          <w:spacing w:val="-9"/>
          <w:sz w:val="20"/>
        </w:rPr>
        <w:t xml:space="preserve"> </w:t>
      </w:r>
      <w:r w:rsidRPr="002C757B">
        <w:rPr>
          <w:rFonts w:ascii="Arial" w:hAnsi="Arial" w:cs="Arial"/>
          <w:spacing w:val="-2"/>
          <w:sz w:val="20"/>
        </w:rPr>
        <w:t>All</w:t>
      </w:r>
      <w:r w:rsidRPr="002C757B">
        <w:rPr>
          <w:rFonts w:ascii="Arial" w:hAnsi="Arial" w:cs="Arial"/>
          <w:spacing w:val="-6"/>
          <w:sz w:val="20"/>
        </w:rPr>
        <w:t xml:space="preserve"> </w:t>
      </w:r>
      <w:r w:rsidRPr="002C757B">
        <w:rPr>
          <w:rFonts w:ascii="Arial" w:hAnsi="Arial" w:cs="Arial"/>
          <w:spacing w:val="-2"/>
          <w:sz w:val="20"/>
        </w:rPr>
        <w:t>State</w:t>
      </w:r>
      <w:r w:rsidRPr="002C757B">
        <w:rPr>
          <w:rFonts w:ascii="Arial" w:hAnsi="Arial" w:cs="Arial"/>
          <w:spacing w:val="-5"/>
          <w:sz w:val="20"/>
        </w:rPr>
        <w:t xml:space="preserve"> </w:t>
      </w:r>
      <w:r w:rsidRPr="002C757B">
        <w:rPr>
          <w:rFonts w:ascii="Arial" w:hAnsi="Arial" w:cs="Arial"/>
          <w:spacing w:val="-2"/>
          <w:sz w:val="20"/>
        </w:rPr>
        <w:t>purchases</w:t>
      </w:r>
      <w:r w:rsidRPr="002C757B">
        <w:rPr>
          <w:rFonts w:ascii="Arial" w:hAnsi="Arial" w:cs="Arial"/>
          <w:spacing w:val="-5"/>
          <w:sz w:val="20"/>
        </w:rPr>
        <w:t xml:space="preserve"> </w:t>
      </w:r>
      <w:r w:rsidRPr="002C757B">
        <w:rPr>
          <w:rFonts w:ascii="Arial" w:hAnsi="Arial" w:cs="Arial"/>
          <w:spacing w:val="-2"/>
          <w:sz w:val="20"/>
        </w:rPr>
        <w:t>must</w:t>
      </w:r>
      <w:r w:rsidRPr="002C757B">
        <w:rPr>
          <w:rFonts w:ascii="Arial" w:hAnsi="Arial" w:cs="Arial"/>
          <w:spacing w:val="-9"/>
          <w:sz w:val="20"/>
        </w:rPr>
        <w:t xml:space="preserve"> </w:t>
      </w:r>
      <w:r w:rsidRPr="002C757B">
        <w:rPr>
          <w:rFonts w:ascii="Arial" w:hAnsi="Arial" w:cs="Arial"/>
          <w:spacing w:val="-2"/>
          <w:sz w:val="20"/>
        </w:rPr>
        <w:t>be</w:t>
      </w:r>
      <w:r w:rsidRPr="002C757B">
        <w:rPr>
          <w:rFonts w:ascii="Arial" w:hAnsi="Arial" w:cs="Arial"/>
          <w:spacing w:val="-5"/>
          <w:sz w:val="20"/>
        </w:rPr>
        <w:t xml:space="preserve"> </w:t>
      </w:r>
      <w:r w:rsidRPr="002C757B">
        <w:rPr>
          <w:rFonts w:ascii="Arial" w:hAnsi="Arial" w:cs="Arial"/>
          <w:spacing w:val="-2"/>
          <w:sz w:val="20"/>
        </w:rPr>
        <w:t>invoiced</w:t>
      </w:r>
      <w:r w:rsidRPr="002C757B">
        <w:rPr>
          <w:rFonts w:ascii="Arial" w:hAnsi="Arial" w:cs="Arial"/>
          <w:spacing w:val="-11"/>
          <w:sz w:val="20"/>
        </w:rPr>
        <w:t xml:space="preserve"> </w:t>
      </w:r>
      <w:r w:rsidRPr="002C757B">
        <w:rPr>
          <w:rFonts w:ascii="Arial" w:hAnsi="Arial" w:cs="Arial"/>
          <w:spacing w:val="-2"/>
          <w:sz w:val="20"/>
        </w:rPr>
        <w:t>tax</w:t>
      </w:r>
      <w:r w:rsidRPr="002C757B">
        <w:rPr>
          <w:rFonts w:ascii="Arial" w:hAnsi="Arial" w:cs="Arial"/>
          <w:spacing w:val="-5"/>
          <w:sz w:val="20"/>
        </w:rPr>
        <w:t xml:space="preserve"> </w:t>
      </w:r>
      <w:r w:rsidRPr="002C757B">
        <w:rPr>
          <w:rFonts w:ascii="Arial" w:hAnsi="Arial" w:cs="Arial"/>
          <w:spacing w:val="-2"/>
          <w:sz w:val="20"/>
        </w:rPr>
        <w:t>free.</w:t>
      </w:r>
      <w:r w:rsidRPr="002C757B">
        <w:rPr>
          <w:rFonts w:ascii="Arial" w:hAnsi="Arial" w:cs="Arial"/>
          <w:spacing w:val="40"/>
          <w:sz w:val="20"/>
        </w:rPr>
        <w:t xml:space="preserve"> </w:t>
      </w:r>
      <w:r w:rsidRPr="002C757B">
        <w:rPr>
          <w:rFonts w:ascii="Arial" w:hAnsi="Arial" w:cs="Arial"/>
          <w:spacing w:val="-2"/>
          <w:sz w:val="20"/>
        </w:rPr>
        <w:t>An</w:t>
      </w:r>
      <w:r w:rsidRPr="002C757B">
        <w:rPr>
          <w:rFonts w:ascii="Arial" w:hAnsi="Arial" w:cs="Arial"/>
          <w:spacing w:val="-7"/>
          <w:sz w:val="20"/>
        </w:rPr>
        <w:t xml:space="preserve"> </w:t>
      </w:r>
      <w:r w:rsidRPr="002C757B">
        <w:rPr>
          <w:rFonts w:ascii="Arial" w:hAnsi="Arial" w:cs="Arial"/>
          <w:spacing w:val="-2"/>
          <w:sz w:val="20"/>
        </w:rPr>
        <w:t>exemption</w:t>
      </w:r>
      <w:r w:rsidRPr="002C757B">
        <w:rPr>
          <w:rFonts w:ascii="Arial" w:hAnsi="Arial" w:cs="Arial"/>
          <w:spacing w:val="-7"/>
          <w:sz w:val="20"/>
        </w:rPr>
        <w:t xml:space="preserve"> </w:t>
      </w:r>
      <w:r w:rsidRPr="002C757B">
        <w:rPr>
          <w:rFonts w:ascii="Arial" w:hAnsi="Arial" w:cs="Arial"/>
          <w:spacing w:val="-2"/>
          <w:sz w:val="20"/>
        </w:rPr>
        <w:t>certificate</w:t>
      </w:r>
      <w:r w:rsidRPr="002C757B">
        <w:rPr>
          <w:rFonts w:ascii="Arial" w:hAnsi="Arial" w:cs="Arial"/>
          <w:spacing w:val="-5"/>
          <w:sz w:val="20"/>
        </w:rPr>
        <w:t xml:space="preserve"> </w:t>
      </w:r>
      <w:r w:rsidRPr="002C757B">
        <w:rPr>
          <w:rFonts w:ascii="Arial" w:hAnsi="Arial" w:cs="Arial"/>
          <w:spacing w:val="-2"/>
          <w:sz w:val="20"/>
        </w:rPr>
        <w:t>will</w:t>
      </w:r>
      <w:r w:rsidRPr="002C757B">
        <w:rPr>
          <w:rFonts w:ascii="Arial" w:hAnsi="Arial" w:cs="Arial"/>
          <w:spacing w:val="-6"/>
          <w:sz w:val="20"/>
        </w:rPr>
        <w:t xml:space="preserve"> </w:t>
      </w:r>
      <w:r w:rsidRPr="002C757B">
        <w:rPr>
          <w:rFonts w:ascii="Arial" w:hAnsi="Arial" w:cs="Arial"/>
          <w:spacing w:val="-2"/>
          <w:sz w:val="20"/>
        </w:rPr>
        <w:t>be</w:t>
      </w:r>
      <w:r w:rsidRPr="002C757B">
        <w:rPr>
          <w:rFonts w:ascii="Arial" w:hAnsi="Arial" w:cs="Arial"/>
          <w:spacing w:val="-5"/>
          <w:sz w:val="20"/>
        </w:rPr>
        <w:t xml:space="preserve"> </w:t>
      </w:r>
      <w:r w:rsidRPr="002C757B">
        <w:rPr>
          <w:rFonts w:ascii="Arial" w:hAnsi="Arial" w:cs="Arial"/>
          <w:spacing w:val="-2"/>
          <w:sz w:val="20"/>
        </w:rPr>
        <w:t>furnished</w:t>
      </w:r>
      <w:r w:rsidRPr="002C757B">
        <w:rPr>
          <w:rFonts w:ascii="Arial" w:hAnsi="Arial" w:cs="Arial"/>
          <w:spacing w:val="-7"/>
          <w:sz w:val="20"/>
        </w:rPr>
        <w:t xml:space="preserve"> </w:t>
      </w:r>
      <w:r w:rsidRPr="002C757B">
        <w:rPr>
          <w:rFonts w:ascii="Arial" w:hAnsi="Arial" w:cs="Arial"/>
          <w:spacing w:val="-2"/>
          <w:sz w:val="20"/>
        </w:rPr>
        <w:t xml:space="preserve">upon request </w:t>
      </w:r>
      <w:r w:rsidRPr="002C757B">
        <w:rPr>
          <w:rFonts w:ascii="Arial" w:hAnsi="Arial" w:cs="Arial"/>
          <w:sz w:val="20"/>
        </w:rPr>
        <w:t>with respect to otherwise taxable items.</w:t>
      </w:r>
    </w:p>
    <w:p w14:paraId="151004F8" w14:textId="77777777" w:rsidR="002C757B" w:rsidRPr="002C757B" w:rsidRDefault="002C757B" w:rsidP="002C757B">
      <w:pPr>
        <w:numPr>
          <w:ilvl w:val="0"/>
          <w:numId w:val="69"/>
        </w:numPr>
        <w:tabs>
          <w:tab w:val="left" w:pos="452"/>
        </w:tabs>
        <w:autoSpaceDE w:val="0"/>
        <w:autoSpaceDN w:val="0"/>
        <w:spacing w:before="126" w:line="276" w:lineRule="auto"/>
        <w:ind w:left="119" w:right="235" w:firstLine="0"/>
        <w:jc w:val="both"/>
        <w:rPr>
          <w:rFonts w:ascii="Arial" w:hAnsi="Arial" w:cs="Arial"/>
          <w:sz w:val="20"/>
        </w:rPr>
      </w:pPr>
      <w:r w:rsidRPr="002C757B">
        <w:rPr>
          <w:rFonts w:ascii="Arial" w:hAnsi="Arial" w:cs="Arial"/>
          <w:b/>
          <w:sz w:val="20"/>
        </w:rPr>
        <w:t>Child</w:t>
      </w:r>
      <w:r w:rsidRPr="002C757B">
        <w:rPr>
          <w:rFonts w:ascii="Arial" w:hAnsi="Arial" w:cs="Arial"/>
          <w:b/>
          <w:spacing w:val="-1"/>
          <w:sz w:val="20"/>
        </w:rPr>
        <w:t xml:space="preserve"> </w:t>
      </w:r>
      <w:r w:rsidRPr="002C757B">
        <w:rPr>
          <w:rFonts w:ascii="Arial" w:hAnsi="Arial" w:cs="Arial"/>
          <w:b/>
          <w:sz w:val="20"/>
        </w:rPr>
        <w:t>Support:</w:t>
      </w:r>
      <w:r w:rsidRPr="002C757B">
        <w:rPr>
          <w:rFonts w:ascii="Arial" w:hAnsi="Arial" w:cs="Arial"/>
          <w:b/>
          <w:spacing w:val="-2"/>
          <w:sz w:val="20"/>
        </w:rPr>
        <w:t xml:space="preserve"> </w:t>
      </w:r>
      <w:r w:rsidRPr="002C757B">
        <w:rPr>
          <w:rFonts w:ascii="Arial" w:hAnsi="Arial" w:cs="Arial"/>
          <w:sz w:val="20"/>
        </w:rPr>
        <w:t>(Only</w:t>
      </w:r>
      <w:r w:rsidRPr="002C757B">
        <w:rPr>
          <w:rFonts w:ascii="Arial" w:hAnsi="Arial" w:cs="Arial"/>
          <w:spacing w:val="-2"/>
          <w:sz w:val="20"/>
        </w:rPr>
        <w:t xml:space="preserve"> </w:t>
      </w:r>
      <w:r w:rsidRPr="002C757B">
        <w:rPr>
          <w:rFonts w:ascii="Arial" w:hAnsi="Arial" w:cs="Arial"/>
          <w:sz w:val="20"/>
        </w:rPr>
        <w:t>applicable</w:t>
      </w:r>
      <w:r w:rsidRPr="002C757B">
        <w:rPr>
          <w:rFonts w:ascii="Arial" w:hAnsi="Arial" w:cs="Arial"/>
          <w:spacing w:val="-1"/>
          <w:sz w:val="20"/>
        </w:rPr>
        <w:t xml:space="preserve"> </w:t>
      </w:r>
      <w:r w:rsidRPr="002C757B">
        <w:rPr>
          <w:rFonts w:ascii="Arial" w:hAnsi="Arial" w:cs="Arial"/>
          <w:sz w:val="20"/>
        </w:rPr>
        <w:t>if</w:t>
      </w:r>
      <w:r w:rsidRPr="002C757B">
        <w:rPr>
          <w:rFonts w:ascii="Arial" w:hAnsi="Arial" w:cs="Arial"/>
          <w:spacing w:val="-2"/>
          <w:sz w:val="20"/>
        </w:rPr>
        <w:t xml:space="preserve"> </w:t>
      </w: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Party</w:t>
      </w:r>
      <w:r w:rsidRPr="002C757B">
        <w:rPr>
          <w:rFonts w:ascii="Arial" w:hAnsi="Arial" w:cs="Arial"/>
          <w:spacing w:val="-1"/>
          <w:sz w:val="20"/>
        </w:rPr>
        <w:t xml:space="preserve"> </w:t>
      </w:r>
      <w:r w:rsidRPr="002C757B">
        <w:rPr>
          <w:rFonts w:ascii="Arial" w:hAnsi="Arial" w:cs="Arial"/>
          <w:sz w:val="20"/>
        </w:rPr>
        <w:t>is</w:t>
      </w:r>
      <w:r w:rsidRPr="002C757B">
        <w:rPr>
          <w:rFonts w:ascii="Arial" w:hAnsi="Arial" w:cs="Arial"/>
          <w:spacing w:val="-2"/>
          <w:sz w:val="20"/>
        </w:rPr>
        <w:t xml:space="preserve"> </w:t>
      </w:r>
      <w:r w:rsidRPr="002C757B">
        <w:rPr>
          <w:rFonts w:ascii="Arial" w:hAnsi="Arial" w:cs="Arial"/>
          <w:sz w:val="20"/>
        </w:rPr>
        <w:t>a</w:t>
      </w:r>
      <w:r w:rsidRPr="002C757B">
        <w:rPr>
          <w:rFonts w:ascii="Arial" w:hAnsi="Arial" w:cs="Arial"/>
          <w:spacing w:val="-4"/>
          <w:sz w:val="20"/>
        </w:rPr>
        <w:t xml:space="preserve"> </w:t>
      </w:r>
      <w:r w:rsidRPr="002C757B">
        <w:rPr>
          <w:rFonts w:ascii="Arial" w:hAnsi="Arial" w:cs="Arial"/>
          <w:sz w:val="20"/>
        </w:rPr>
        <w:t>natural</w:t>
      </w:r>
      <w:r w:rsidRPr="002C757B">
        <w:rPr>
          <w:rFonts w:ascii="Arial" w:hAnsi="Arial" w:cs="Arial"/>
          <w:spacing w:val="-5"/>
          <w:sz w:val="20"/>
        </w:rPr>
        <w:t xml:space="preserve"> </w:t>
      </w:r>
      <w:r w:rsidRPr="002C757B">
        <w:rPr>
          <w:rFonts w:ascii="Arial" w:hAnsi="Arial" w:cs="Arial"/>
          <w:sz w:val="20"/>
        </w:rPr>
        <w:t>person,</w:t>
      </w:r>
      <w:r w:rsidRPr="002C757B">
        <w:rPr>
          <w:rFonts w:ascii="Arial" w:hAnsi="Arial" w:cs="Arial"/>
          <w:spacing w:val="-1"/>
          <w:sz w:val="20"/>
        </w:rPr>
        <w:t xml:space="preserve"> </w:t>
      </w:r>
      <w:r w:rsidRPr="002C757B">
        <w:rPr>
          <w:rFonts w:ascii="Arial" w:hAnsi="Arial" w:cs="Arial"/>
          <w:sz w:val="20"/>
        </w:rPr>
        <w:t>not</w:t>
      </w:r>
      <w:r w:rsidRPr="002C757B">
        <w:rPr>
          <w:rFonts w:ascii="Arial" w:hAnsi="Arial" w:cs="Arial"/>
          <w:spacing w:val="-2"/>
          <w:sz w:val="20"/>
        </w:rPr>
        <w:t xml:space="preserve"> </w:t>
      </w:r>
      <w:r w:rsidRPr="002C757B">
        <w:rPr>
          <w:rFonts w:ascii="Arial" w:hAnsi="Arial" w:cs="Arial"/>
          <w:sz w:val="20"/>
        </w:rPr>
        <w:t>a</w:t>
      </w:r>
      <w:r w:rsidRPr="002C757B">
        <w:rPr>
          <w:rFonts w:ascii="Arial" w:hAnsi="Arial" w:cs="Arial"/>
          <w:spacing w:val="-1"/>
          <w:sz w:val="20"/>
        </w:rPr>
        <w:t xml:space="preserve"> </w:t>
      </w:r>
      <w:r w:rsidRPr="002C757B">
        <w:rPr>
          <w:rFonts w:ascii="Arial" w:hAnsi="Arial" w:cs="Arial"/>
          <w:sz w:val="20"/>
        </w:rPr>
        <w:t>corporation</w:t>
      </w:r>
      <w:r w:rsidRPr="002C757B">
        <w:rPr>
          <w:rFonts w:ascii="Arial" w:hAnsi="Arial" w:cs="Arial"/>
          <w:spacing w:val="-1"/>
          <w:sz w:val="20"/>
        </w:rPr>
        <w:t xml:space="preserve"> </w:t>
      </w:r>
      <w:r w:rsidRPr="002C757B">
        <w:rPr>
          <w:rFonts w:ascii="Arial" w:hAnsi="Arial" w:cs="Arial"/>
          <w:sz w:val="20"/>
        </w:rPr>
        <w:t>or</w:t>
      </w:r>
      <w:r w:rsidRPr="002C757B">
        <w:rPr>
          <w:rFonts w:ascii="Arial" w:hAnsi="Arial" w:cs="Arial"/>
          <w:spacing w:val="-4"/>
          <w:sz w:val="20"/>
        </w:rPr>
        <w:t xml:space="preserve"> </w:t>
      </w:r>
      <w:r w:rsidRPr="002C757B">
        <w:rPr>
          <w:rFonts w:ascii="Arial" w:hAnsi="Arial" w:cs="Arial"/>
          <w:sz w:val="20"/>
        </w:rPr>
        <w:t>partnership.)</w:t>
      </w:r>
      <w:r w:rsidRPr="002C757B">
        <w:rPr>
          <w:rFonts w:ascii="Arial" w:hAnsi="Arial" w:cs="Arial"/>
          <w:spacing w:val="-2"/>
          <w:sz w:val="20"/>
        </w:rPr>
        <w:t xml:space="preserve"> </w:t>
      </w:r>
      <w:r w:rsidRPr="002C757B">
        <w:rPr>
          <w:rFonts w:ascii="Arial" w:hAnsi="Arial" w:cs="Arial"/>
          <w:sz w:val="20"/>
        </w:rPr>
        <w:t>Party</w:t>
      </w:r>
      <w:r w:rsidRPr="002C757B">
        <w:rPr>
          <w:rFonts w:ascii="Arial" w:hAnsi="Arial" w:cs="Arial"/>
          <w:spacing w:val="-1"/>
          <w:sz w:val="20"/>
        </w:rPr>
        <w:t xml:space="preserve"> </w:t>
      </w:r>
      <w:r w:rsidRPr="002C757B">
        <w:rPr>
          <w:rFonts w:ascii="Arial" w:hAnsi="Arial" w:cs="Arial"/>
          <w:sz w:val="20"/>
        </w:rPr>
        <w:t>states</w:t>
      </w:r>
      <w:r w:rsidRPr="002C757B">
        <w:rPr>
          <w:rFonts w:ascii="Arial" w:hAnsi="Arial" w:cs="Arial"/>
          <w:spacing w:val="-2"/>
          <w:sz w:val="20"/>
        </w:rPr>
        <w:t xml:space="preserve"> </w:t>
      </w:r>
      <w:r w:rsidRPr="002C757B">
        <w:rPr>
          <w:rFonts w:ascii="Arial" w:hAnsi="Arial" w:cs="Arial"/>
          <w:sz w:val="20"/>
        </w:rPr>
        <w:t>that,</w:t>
      </w:r>
      <w:r w:rsidRPr="002C757B">
        <w:rPr>
          <w:rFonts w:ascii="Arial" w:hAnsi="Arial" w:cs="Arial"/>
          <w:spacing w:val="-1"/>
          <w:sz w:val="20"/>
        </w:rPr>
        <w:t xml:space="preserve"> </w:t>
      </w:r>
      <w:r w:rsidRPr="002C757B">
        <w:rPr>
          <w:rFonts w:ascii="Arial" w:hAnsi="Arial" w:cs="Arial"/>
          <w:sz w:val="20"/>
        </w:rPr>
        <w:t>as</w:t>
      </w:r>
      <w:r w:rsidRPr="002C757B">
        <w:rPr>
          <w:rFonts w:ascii="Arial" w:hAnsi="Arial" w:cs="Arial"/>
          <w:spacing w:val="-2"/>
          <w:sz w:val="20"/>
        </w:rPr>
        <w:t xml:space="preserve"> </w:t>
      </w:r>
      <w:r w:rsidRPr="002C757B">
        <w:rPr>
          <w:rFonts w:ascii="Arial" w:hAnsi="Arial" w:cs="Arial"/>
          <w:sz w:val="20"/>
        </w:rPr>
        <w:t>of</w:t>
      </w:r>
      <w:r w:rsidRPr="002C757B">
        <w:rPr>
          <w:rFonts w:ascii="Arial" w:hAnsi="Arial" w:cs="Arial"/>
          <w:spacing w:val="-2"/>
          <w:sz w:val="20"/>
        </w:rPr>
        <w:t xml:space="preserve"> </w:t>
      </w:r>
      <w:r w:rsidRPr="002C757B">
        <w:rPr>
          <w:rFonts w:ascii="Arial" w:hAnsi="Arial" w:cs="Arial"/>
          <w:sz w:val="20"/>
        </w:rPr>
        <w:t>the date</w:t>
      </w:r>
      <w:r w:rsidRPr="002C757B">
        <w:rPr>
          <w:rFonts w:ascii="Arial" w:hAnsi="Arial" w:cs="Arial"/>
          <w:spacing w:val="-6"/>
          <w:sz w:val="20"/>
        </w:rPr>
        <w:t xml:space="preserve"> </w:t>
      </w:r>
      <w:r w:rsidRPr="002C757B">
        <w:rPr>
          <w:rFonts w:ascii="Arial" w:hAnsi="Arial" w:cs="Arial"/>
          <w:sz w:val="20"/>
        </w:rPr>
        <w:t>this</w:t>
      </w:r>
      <w:r w:rsidRPr="002C757B">
        <w:rPr>
          <w:rFonts w:ascii="Arial" w:hAnsi="Arial" w:cs="Arial"/>
          <w:spacing w:val="-7"/>
          <w:sz w:val="20"/>
        </w:rPr>
        <w:t xml:space="preserve"> </w:t>
      </w:r>
      <w:r w:rsidRPr="002C757B">
        <w:rPr>
          <w:rFonts w:ascii="Arial" w:hAnsi="Arial" w:cs="Arial"/>
          <w:sz w:val="20"/>
        </w:rPr>
        <w:t>Agreement</w:t>
      </w:r>
      <w:r w:rsidRPr="002C757B">
        <w:rPr>
          <w:rFonts w:ascii="Arial" w:hAnsi="Arial" w:cs="Arial"/>
          <w:spacing w:val="-7"/>
          <w:sz w:val="20"/>
        </w:rPr>
        <w:t xml:space="preserve"> </w:t>
      </w:r>
      <w:r w:rsidRPr="002C757B">
        <w:rPr>
          <w:rFonts w:ascii="Arial" w:hAnsi="Arial" w:cs="Arial"/>
          <w:sz w:val="20"/>
        </w:rPr>
        <w:t>is</w:t>
      </w:r>
      <w:r w:rsidRPr="002C757B">
        <w:rPr>
          <w:rFonts w:ascii="Arial" w:hAnsi="Arial" w:cs="Arial"/>
          <w:spacing w:val="-7"/>
          <w:sz w:val="20"/>
        </w:rPr>
        <w:t xml:space="preserve"> </w:t>
      </w:r>
      <w:r w:rsidRPr="002C757B">
        <w:rPr>
          <w:rFonts w:ascii="Arial" w:hAnsi="Arial" w:cs="Arial"/>
          <w:sz w:val="20"/>
        </w:rPr>
        <w:t>signed,</w:t>
      </w:r>
      <w:r w:rsidRPr="002C757B">
        <w:rPr>
          <w:rFonts w:ascii="Arial" w:hAnsi="Arial" w:cs="Arial"/>
          <w:spacing w:val="-6"/>
          <w:sz w:val="20"/>
        </w:rPr>
        <w:t xml:space="preserve"> </w:t>
      </w:r>
      <w:r w:rsidRPr="002C757B">
        <w:rPr>
          <w:rFonts w:ascii="Arial" w:hAnsi="Arial" w:cs="Arial"/>
          <w:sz w:val="20"/>
        </w:rPr>
        <w:t>Party</w:t>
      </w:r>
      <w:r w:rsidRPr="002C757B">
        <w:rPr>
          <w:rFonts w:ascii="Arial" w:hAnsi="Arial" w:cs="Arial"/>
          <w:spacing w:val="-6"/>
          <w:sz w:val="20"/>
        </w:rPr>
        <w:t xml:space="preserve"> </w:t>
      </w:r>
      <w:r w:rsidRPr="002C757B">
        <w:rPr>
          <w:rFonts w:ascii="Arial" w:hAnsi="Arial" w:cs="Arial"/>
          <w:sz w:val="20"/>
        </w:rPr>
        <w:t>is</w:t>
      </w:r>
      <w:r w:rsidRPr="002C757B">
        <w:rPr>
          <w:rFonts w:ascii="Arial" w:hAnsi="Arial" w:cs="Arial"/>
          <w:spacing w:val="-7"/>
          <w:sz w:val="20"/>
        </w:rPr>
        <w:t xml:space="preserve"> </w:t>
      </w:r>
      <w:r w:rsidRPr="002C757B">
        <w:rPr>
          <w:rFonts w:ascii="Arial" w:hAnsi="Arial" w:cs="Arial"/>
          <w:sz w:val="20"/>
        </w:rPr>
        <w:t>not</w:t>
      </w:r>
      <w:r w:rsidRPr="002C757B">
        <w:rPr>
          <w:rFonts w:ascii="Arial" w:hAnsi="Arial" w:cs="Arial"/>
          <w:spacing w:val="-7"/>
          <w:sz w:val="20"/>
        </w:rPr>
        <w:t xml:space="preserve"> </w:t>
      </w:r>
      <w:r w:rsidRPr="002C757B">
        <w:rPr>
          <w:rFonts w:ascii="Arial" w:hAnsi="Arial" w:cs="Arial"/>
          <w:sz w:val="20"/>
        </w:rPr>
        <w:t>under</w:t>
      </w:r>
      <w:r w:rsidRPr="002C757B">
        <w:rPr>
          <w:rFonts w:ascii="Arial" w:hAnsi="Arial" w:cs="Arial"/>
          <w:spacing w:val="-7"/>
          <w:sz w:val="20"/>
        </w:rPr>
        <w:t xml:space="preserve"> </w:t>
      </w:r>
      <w:r w:rsidRPr="002C757B">
        <w:rPr>
          <w:rFonts w:ascii="Arial" w:hAnsi="Arial" w:cs="Arial"/>
          <w:sz w:val="20"/>
        </w:rPr>
        <w:t>an</w:t>
      </w:r>
      <w:r w:rsidRPr="002C757B">
        <w:rPr>
          <w:rFonts w:ascii="Arial" w:hAnsi="Arial" w:cs="Arial"/>
          <w:spacing w:val="-6"/>
          <w:sz w:val="20"/>
        </w:rPr>
        <w:t xml:space="preserve"> </w:t>
      </w:r>
      <w:r w:rsidRPr="002C757B">
        <w:rPr>
          <w:rFonts w:ascii="Arial" w:hAnsi="Arial" w:cs="Arial"/>
          <w:sz w:val="20"/>
        </w:rPr>
        <w:t>obligation</w:t>
      </w:r>
      <w:r w:rsidRPr="002C757B">
        <w:rPr>
          <w:rFonts w:ascii="Arial" w:hAnsi="Arial" w:cs="Arial"/>
          <w:spacing w:val="-6"/>
          <w:sz w:val="20"/>
        </w:rPr>
        <w:t xml:space="preserve"> </w:t>
      </w:r>
      <w:r w:rsidRPr="002C757B">
        <w:rPr>
          <w:rFonts w:ascii="Arial" w:hAnsi="Arial" w:cs="Arial"/>
          <w:sz w:val="20"/>
        </w:rPr>
        <w:t>to</w:t>
      </w:r>
      <w:r w:rsidRPr="002C757B">
        <w:rPr>
          <w:rFonts w:ascii="Arial" w:hAnsi="Arial" w:cs="Arial"/>
          <w:spacing w:val="-6"/>
          <w:sz w:val="20"/>
        </w:rPr>
        <w:t xml:space="preserve"> </w:t>
      </w:r>
      <w:r w:rsidRPr="002C757B">
        <w:rPr>
          <w:rFonts w:ascii="Arial" w:hAnsi="Arial" w:cs="Arial"/>
          <w:sz w:val="20"/>
        </w:rPr>
        <w:t>pay</w:t>
      </w:r>
      <w:r w:rsidRPr="002C757B">
        <w:rPr>
          <w:rFonts w:ascii="Arial" w:hAnsi="Arial" w:cs="Arial"/>
          <w:spacing w:val="-6"/>
          <w:sz w:val="20"/>
        </w:rPr>
        <w:t xml:space="preserve"> </w:t>
      </w:r>
      <w:r w:rsidRPr="002C757B">
        <w:rPr>
          <w:rFonts w:ascii="Arial" w:hAnsi="Arial" w:cs="Arial"/>
          <w:sz w:val="20"/>
        </w:rPr>
        <w:t>child</w:t>
      </w:r>
      <w:r w:rsidRPr="002C757B">
        <w:rPr>
          <w:rFonts w:ascii="Arial" w:hAnsi="Arial" w:cs="Arial"/>
          <w:spacing w:val="-6"/>
          <w:sz w:val="20"/>
        </w:rPr>
        <w:t xml:space="preserve"> </w:t>
      </w:r>
      <w:r w:rsidRPr="002C757B">
        <w:rPr>
          <w:rFonts w:ascii="Arial" w:hAnsi="Arial" w:cs="Arial"/>
          <w:sz w:val="20"/>
        </w:rPr>
        <w:t>support</w:t>
      </w:r>
      <w:r w:rsidRPr="002C757B">
        <w:rPr>
          <w:rFonts w:ascii="Arial" w:hAnsi="Arial" w:cs="Arial"/>
          <w:spacing w:val="-7"/>
          <w:sz w:val="20"/>
        </w:rPr>
        <w:t xml:space="preserve"> </w:t>
      </w:r>
      <w:r w:rsidRPr="002C757B">
        <w:rPr>
          <w:rFonts w:ascii="Arial" w:hAnsi="Arial" w:cs="Arial"/>
          <w:sz w:val="20"/>
        </w:rPr>
        <w:t>or</w:t>
      </w:r>
      <w:r w:rsidRPr="002C757B">
        <w:rPr>
          <w:rFonts w:ascii="Arial" w:hAnsi="Arial" w:cs="Arial"/>
          <w:spacing w:val="-9"/>
          <w:sz w:val="20"/>
        </w:rPr>
        <w:t xml:space="preserve"> </w:t>
      </w:r>
      <w:r w:rsidRPr="002C757B">
        <w:rPr>
          <w:rFonts w:ascii="Arial" w:hAnsi="Arial" w:cs="Arial"/>
          <w:sz w:val="20"/>
        </w:rPr>
        <w:t>is</w:t>
      </w:r>
      <w:r w:rsidRPr="002C757B">
        <w:rPr>
          <w:rFonts w:ascii="Arial" w:hAnsi="Arial" w:cs="Arial"/>
          <w:spacing w:val="-7"/>
          <w:sz w:val="20"/>
        </w:rPr>
        <w:t xml:space="preserve"> </w:t>
      </w:r>
      <w:r w:rsidRPr="002C757B">
        <w:rPr>
          <w:rFonts w:ascii="Arial" w:hAnsi="Arial" w:cs="Arial"/>
          <w:sz w:val="20"/>
        </w:rPr>
        <w:t>in</w:t>
      </w:r>
      <w:r w:rsidRPr="002C757B">
        <w:rPr>
          <w:rFonts w:ascii="Arial" w:hAnsi="Arial" w:cs="Arial"/>
          <w:spacing w:val="-6"/>
          <w:sz w:val="20"/>
        </w:rPr>
        <w:t xml:space="preserve"> </w:t>
      </w:r>
      <w:r w:rsidRPr="002C757B">
        <w:rPr>
          <w:rFonts w:ascii="Arial" w:hAnsi="Arial" w:cs="Arial"/>
          <w:sz w:val="20"/>
        </w:rPr>
        <w:t>good</w:t>
      </w:r>
      <w:r w:rsidRPr="002C757B">
        <w:rPr>
          <w:rFonts w:ascii="Arial" w:hAnsi="Arial" w:cs="Arial"/>
          <w:spacing w:val="-6"/>
          <w:sz w:val="20"/>
        </w:rPr>
        <w:t xml:space="preserve"> </w:t>
      </w:r>
      <w:r w:rsidRPr="002C757B">
        <w:rPr>
          <w:rFonts w:ascii="Arial" w:hAnsi="Arial" w:cs="Arial"/>
          <w:sz w:val="20"/>
        </w:rPr>
        <w:t>standing</w:t>
      </w:r>
      <w:r w:rsidRPr="002C757B">
        <w:rPr>
          <w:rFonts w:ascii="Arial" w:hAnsi="Arial" w:cs="Arial"/>
          <w:spacing w:val="-8"/>
          <w:sz w:val="20"/>
        </w:rPr>
        <w:t xml:space="preserve"> </w:t>
      </w:r>
      <w:r w:rsidRPr="002C757B">
        <w:rPr>
          <w:rFonts w:ascii="Arial" w:hAnsi="Arial" w:cs="Arial"/>
          <w:sz w:val="20"/>
        </w:rPr>
        <w:t>with</w:t>
      </w:r>
      <w:r w:rsidRPr="002C757B">
        <w:rPr>
          <w:rFonts w:ascii="Arial" w:hAnsi="Arial" w:cs="Arial"/>
          <w:spacing w:val="-6"/>
          <w:sz w:val="20"/>
        </w:rPr>
        <w:t xml:space="preserve"> </w:t>
      </w:r>
      <w:r w:rsidRPr="002C757B">
        <w:rPr>
          <w:rFonts w:ascii="Arial" w:hAnsi="Arial" w:cs="Arial"/>
          <w:sz w:val="20"/>
        </w:rPr>
        <w:t>respect</w:t>
      </w:r>
      <w:r w:rsidRPr="002C757B">
        <w:rPr>
          <w:rFonts w:ascii="Arial" w:hAnsi="Arial" w:cs="Arial"/>
          <w:spacing w:val="-7"/>
          <w:sz w:val="20"/>
        </w:rPr>
        <w:t xml:space="preserve"> </w:t>
      </w:r>
      <w:r w:rsidRPr="002C757B">
        <w:rPr>
          <w:rFonts w:ascii="Arial" w:hAnsi="Arial" w:cs="Arial"/>
          <w:sz w:val="20"/>
        </w:rPr>
        <w:t>to</w:t>
      </w:r>
      <w:r w:rsidRPr="002C757B">
        <w:rPr>
          <w:rFonts w:ascii="Arial" w:hAnsi="Arial" w:cs="Arial"/>
          <w:spacing w:val="-6"/>
          <w:sz w:val="20"/>
        </w:rPr>
        <w:t xml:space="preserve"> </w:t>
      </w:r>
      <w:r w:rsidRPr="002C757B">
        <w:rPr>
          <w:rFonts w:ascii="Arial" w:hAnsi="Arial" w:cs="Arial"/>
          <w:sz w:val="20"/>
        </w:rPr>
        <w:t>or</w:t>
      </w:r>
      <w:r w:rsidRPr="002C757B">
        <w:rPr>
          <w:rFonts w:ascii="Arial" w:hAnsi="Arial" w:cs="Arial"/>
          <w:spacing w:val="-7"/>
          <w:sz w:val="20"/>
        </w:rPr>
        <w:t xml:space="preserve"> </w:t>
      </w:r>
      <w:r w:rsidRPr="002C757B">
        <w:rPr>
          <w:rFonts w:ascii="Arial" w:hAnsi="Arial" w:cs="Arial"/>
          <w:sz w:val="20"/>
        </w:rPr>
        <w:t>in</w:t>
      </w:r>
      <w:r w:rsidRPr="002C757B">
        <w:rPr>
          <w:rFonts w:ascii="Arial" w:hAnsi="Arial" w:cs="Arial"/>
          <w:spacing w:val="-6"/>
          <w:sz w:val="20"/>
        </w:rPr>
        <w:t xml:space="preserve"> </w:t>
      </w:r>
      <w:r w:rsidRPr="002C757B">
        <w:rPr>
          <w:rFonts w:ascii="Arial" w:hAnsi="Arial" w:cs="Arial"/>
          <w:sz w:val="20"/>
        </w:rPr>
        <w:t>full compliance</w:t>
      </w:r>
      <w:r w:rsidRPr="002C757B">
        <w:rPr>
          <w:rFonts w:ascii="Arial" w:hAnsi="Arial" w:cs="Arial"/>
          <w:spacing w:val="-1"/>
          <w:sz w:val="20"/>
        </w:rPr>
        <w:t xml:space="preserve"> </w:t>
      </w:r>
      <w:r w:rsidRPr="002C757B">
        <w:rPr>
          <w:rFonts w:ascii="Arial" w:hAnsi="Arial" w:cs="Arial"/>
          <w:sz w:val="20"/>
        </w:rPr>
        <w:t>with a plan</w:t>
      </w:r>
      <w:r w:rsidRPr="002C757B">
        <w:rPr>
          <w:rFonts w:ascii="Arial" w:hAnsi="Arial" w:cs="Arial"/>
          <w:spacing w:val="-1"/>
          <w:sz w:val="20"/>
        </w:rPr>
        <w:t xml:space="preserve"> </w:t>
      </w:r>
      <w:r w:rsidRPr="002C757B">
        <w:rPr>
          <w:rFonts w:ascii="Arial" w:hAnsi="Arial" w:cs="Arial"/>
          <w:sz w:val="20"/>
        </w:rPr>
        <w:t>to pay any</w:t>
      </w:r>
      <w:r w:rsidRPr="002C757B">
        <w:rPr>
          <w:rFonts w:ascii="Arial" w:hAnsi="Arial" w:cs="Arial"/>
          <w:spacing w:val="-1"/>
          <w:sz w:val="20"/>
        </w:rPr>
        <w:t xml:space="preserve"> </w:t>
      </w:r>
      <w:r w:rsidRPr="002C757B">
        <w:rPr>
          <w:rFonts w:ascii="Arial" w:hAnsi="Arial" w:cs="Arial"/>
          <w:sz w:val="20"/>
        </w:rPr>
        <w:t>and all child support payable under a support order. Party</w:t>
      </w:r>
      <w:r w:rsidRPr="002C757B">
        <w:rPr>
          <w:rFonts w:ascii="Arial" w:hAnsi="Arial" w:cs="Arial"/>
          <w:spacing w:val="-8"/>
          <w:sz w:val="20"/>
        </w:rPr>
        <w:t xml:space="preserve"> </w:t>
      </w:r>
      <w:r w:rsidRPr="002C757B">
        <w:rPr>
          <w:rFonts w:ascii="Arial" w:hAnsi="Arial" w:cs="Arial"/>
          <w:sz w:val="20"/>
        </w:rPr>
        <w:t>makes</w:t>
      </w:r>
      <w:r w:rsidRPr="002C757B">
        <w:rPr>
          <w:rFonts w:ascii="Arial" w:hAnsi="Arial" w:cs="Arial"/>
          <w:spacing w:val="-9"/>
          <w:sz w:val="20"/>
        </w:rPr>
        <w:t xml:space="preserve"> </w:t>
      </w:r>
      <w:r w:rsidRPr="002C757B">
        <w:rPr>
          <w:rFonts w:ascii="Arial" w:hAnsi="Arial" w:cs="Arial"/>
          <w:sz w:val="20"/>
        </w:rPr>
        <w:t>this</w:t>
      </w:r>
      <w:r w:rsidRPr="002C757B">
        <w:rPr>
          <w:rFonts w:ascii="Arial" w:hAnsi="Arial" w:cs="Arial"/>
          <w:spacing w:val="-4"/>
          <w:sz w:val="20"/>
        </w:rPr>
        <w:t xml:space="preserve"> </w:t>
      </w:r>
      <w:r w:rsidRPr="002C757B">
        <w:rPr>
          <w:rFonts w:ascii="Arial" w:hAnsi="Arial" w:cs="Arial"/>
          <w:sz w:val="20"/>
        </w:rPr>
        <w:t>statement</w:t>
      </w:r>
      <w:r w:rsidRPr="002C757B">
        <w:rPr>
          <w:rFonts w:ascii="Arial" w:hAnsi="Arial" w:cs="Arial"/>
          <w:spacing w:val="-10"/>
          <w:sz w:val="20"/>
        </w:rPr>
        <w:t xml:space="preserve"> </w:t>
      </w:r>
      <w:r w:rsidRPr="002C757B">
        <w:rPr>
          <w:rFonts w:ascii="Arial" w:hAnsi="Arial" w:cs="Arial"/>
          <w:sz w:val="20"/>
        </w:rPr>
        <w:t>with</w:t>
      </w:r>
      <w:r w:rsidRPr="002C757B">
        <w:rPr>
          <w:rFonts w:ascii="Arial" w:hAnsi="Arial" w:cs="Arial"/>
          <w:spacing w:val="-6"/>
          <w:sz w:val="20"/>
        </w:rPr>
        <w:t xml:space="preserve"> </w:t>
      </w:r>
      <w:r w:rsidRPr="002C757B">
        <w:rPr>
          <w:rFonts w:ascii="Arial" w:hAnsi="Arial" w:cs="Arial"/>
          <w:sz w:val="20"/>
        </w:rPr>
        <w:t>regard</w:t>
      </w:r>
      <w:r w:rsidRPr="002C757B">
        <w:rPr>
          <w:rFonts w:ascii="Arial" w:hAnsi="Arial" w:cs="Arial"/>
          <w:spacing w:val="-6"/>
          <w:sz w:val="20"/>
        </w:rPr>
        <w:t xml:space="preserve"> </w:t>
      </w:r>
      <w:r w:rsidRPr="002C757B">
        <w:rPr>
          <w:rFonts w:ascii="Arial" w:hAnsi="Arial" w:cs="Arial"/>
          <w:sz w:val="20"/>
        </w:rPr>
        <w:t>to support owed to any and all children residing in Vermont. In addition, if the Party is a resident of Vermont, Party makes this statement with regard to support owed to any and all children residing in any other state or territory of the United States.</w:t>
      </w:r>
    </w:p>
    <w:p w14:paraId="229B4F19" w14:textId="77777777" w:rsidR="002C757B" w:rsidRPr="002C757B" w:rsidRDefault="002C757B" w:rsidP="002C757B">
      <w:pPr>
        <w:numPr>
          <w:ilvl w:val="0"/>
          <w:numId w:val="69"/>
        </w:numPr>
        <w:tabs>
          <w:tab w:val="left" w:pos="120"/>
          <w:tab w:val="left" w:pos="469"/>
        </w:tabs>
        <w:autoSpaceDE w:val="0"/>
        <w:autoSpaceDN w:val="0"/>
        <w:spacing w:before="117" w:line="273" w:lineRule="auto"/>
        <w:ind w:right="231" w:hanging="1"/>
        <w:jc w:val="both"/>
        <w:rPr>
          <w:rFonts w:ascii="Arial" w:hAnsi="Arial" w:cs="Arial"/>
          <w:sz w:val="20"/>
        </w:rPr>
      </w:pPr>
      <w:r w:rsidRPr="002C757B">
        <w:rPr>
          <w:rFonts w:ascii="Arial" w:hAnsi="Arial" w:cs="Arial"/>
          <w:b/>
          <w:sz w:val="20"/>
        </w:rPr>
        <w:t>Sub-Agreements:</w:t>
      </w:r>
      <w:r w:rsidRPr="002C757B">
        <w:rPr>
          <w:rFonts w:ascii="Arial" w:hAnsi="Arial" w:cs="Arial"/>
          <w:b/>
          <w:spacing w:val="-1"/>
          <w:sz w:val="20"/>
        </w:rPr>
        <w:t xml:space="preserve"> </w:t>
      </w:r>
      <w:r w:rsidRPr="002C757B">
        <w:rPr>
          <w:rFonts w:ascii="Arial" w:hAnsi="Arial" w:cs="Arial"/>
          <w:sz w:val="20"/>
        </w:rPr>
        <w:t>Party shall</w:t>
      </w:r>
      <w:r w:rsidRPr="002C757B">
        <w:rPr>
          <w:rFonts w:ascii="Arial" w:hAnsi="Arial" w:cs="Arial"/>
          <w:spacing w:val="-1"/>
          <w:sz w:val="20"/>
        </w:rPr>
        <w:t xml:space="preserve"> </w:t>
      </w:r>
      <w:r w:rsidRPr="002C757B">
        <w:rPr>
          <w:rFonts w:ascii="Arial" w:hAnsi="Arial" w:cs="Arial"/>
          <w:sz w:val="20"/>
        </w:rPr>
        <w:t>not</w:t>
      </w:r>
      <w:r w:rsidRPr="002C757B">
        <w:rPr>
          <w:rFonts w:ascii="Arial" w:hAnsi="Arial" w:cs="Arial"/>
          <w:spacing w:val="-1"/>
          <w:sz w:val="20"/>
        </w:rPr>
        <w:t xml:space="preserve"> </w:t>
      </w:r>
      <w:r w:rsidRPr="002C757B">
        <w:rPr>
          <w:rFonts w:ascii="Arial" w:hAnsi="Arial" w:cs="Arial"/>
          <w:sz w:val="20"/>
        </w:rPr>
        <w:t>assign, subcontract, or</w:t>
      </w:r>
      <w:r w:rsidRPr="002C757B">
        <w:rPr>
          <w:rFonts w:ascii="Arial" w:hAnsi="Arial" w:cs="Arial"/>
          <w:spacing w:val="-1"/>
          <w:sz w:val="20"/>
        </w:rPr>
        <w:t xml:space="preserve"> </w:t>
      </w:r>
      <w:r w:rsidRPr="002C757B">
        <w:rPr>
          <w:rFonts w:ascii="Arial" w:hAnsi="Arial" w:cs="Arial"/>
          <w:sz w:val="20"/>
        </w:rPr>
        <w:t>subgrant</w:t>
      </w:r>
      <w:r w:rsidRPr="002C757B">
        <w:rPr>
          <w:rFonts w:ascii="Arial" w:hAnsi="Arial" w:cs="Arial"/>
          <w:spacing w:val="-1"/>
          <w:sz w:val="20"/>
        </w:rPr>
        <w:t xml:space="preserve"> </w:t>
      </w:r>
      <w:r w:rsidRPr="002C757B">
        <w:rPr>
          <w:rFonts w:ascii="Arial" w:hAnsi="Arial" w:cs="Arial"/>
          <w:sz w:val="20"/>
        </w:rPr>
        <w:t>the performance of</w:t>
      </w:r>
      <w:r w:rsidRPr="002C757B">
        <w:rPr>
          <w:rFonts w:ascii="Arial" w:hAnsi="Arial" w:cs="Arial"/>
          <w:spacing w:val="-1"/>
          <w:sz w:val="20"/>
        </w:rPr>
        <w:t xml:space="preserve"> </w:t>
      </w:r>
      <w:r w:rsidRPr="002C757B">
        <w:rPr>
          <w:rFonts w:ascii="Arial" w:hAnsi="Arial" w:cs="Arial"/>
          <w:sz w:val="20"/>
        </w:rPr>
        <w:t>this Agreement</w:t>
      </w:r>
      <w:r w:rsidRPr="002C757B">
        <w:rPr>
          <w:rFonts w:ascii="Arial" w:hAnsi="Arial" w:cs="Arial"/>
          <w:spacing w:val="-1"/>
          <w:sz w:val="20"/>
        </w:rPr>
        <w:t xml:space="preserve"> </w:t>
      </w:r>
      <w:r w:rsidRPr="002C757B">
        <w:rPr>
          <w:rFonts w:ascii="Arial" w:hAnsi="Arial" w:cs="Arial"/>
          <w:sz w:val="20"/>
        </w:rPr>
        <w:t>or</w:t>
      </w:r>
      <w:r w:rsidRPr="002C757B">
        <w:rPr>
          <w:rFonts w:ascii="Arial" w:hAnsi="Arial" w:cs="Arial"/>
          <w:spacing w:val="-1"/>
          <w:sz w:val="20"/>
        </w:rPr>
        <w:t xml:space="preserve"> </w:t>
      </w:r>
      <w:r w:rsidRPr="002C757B">
        <w:rPr>
          <w:rFonts w:ascii="Arial" w:hAnsi="Arial" w:cs="Arial"/>
          <w:sz w:val="20"/>
        </w:rPr>
        <w:t>any</w:t>
      </w:r>
      <w:r w:rsidRPr="002C757B">
        <w:rPr>
          <w:rFonts w:ascii="Arial" w:hAnsi="Arial" w:cs="Arial"/>
          <w:spacing w:val="-2"/>
          <w:sz w:val="20"/>
        </w:rPr>
        <w:t xml:space="preserve"> </w:t>
      </w:r>
      <w:r w:rsidRPr="002C757B">
        <w:rPr>
          <w:rFonts w:ascii="Arial" w:hAnsi="Arial" w:cs="Arial"/>
          <w:sz w:val="20"/>
        </w:rPr>
        <w:t>portion thereof to any other Party without the prior</w:t>
      </w:r>
      <w:r w:rsidRPr="002C757B">
        <w:rPr>
          <w:rFonts w:ascii="Arial" w:hAnsi="Arial" w:cs="Arial"/>
          <w:spacing w:val="-1"/>
          <w:sz w:val="20"/>
        </w:rPr>
        <w:t xml:space="preserve"> </w:t>
      </w:r>
      <w:r w:rsidRPr="002C757B">
        <w:rPr>
          <w:rFonts w:ascii="Arial" w:hAnsi="Arial" w:cs="Arial"/>
          <w:sz w:val="20"/>
        </w:rPr>
        <w:t>written approval</w:t>
      </w:r>
      <w:r w:rsidRPr="002C757B">
        <w:rPr>
          <w:rFonts w:ascii="Arial" w:hAnsi="Arial" w:cs="Arial"/>
          <w:spacing w:val="-1"/>
          <w:sz w:val="20"/>
        </w:rPr>
        <w:t xml:space="preserve"> </w:t>
      </w:r>
      <w:r w:rsidRPr="002C757B">
        <w:rPr>
          <w:rFonts w:ascii="Arial" w:hAnsi="Arial" w:cs="Arial"/>
          <w:sz w:val="20"/>
        </w:rPr>
        <w:t>of the State. Party shall be responsible and liable to the State for all acts or omissions</w:t>
      </w:r>
      <w:r w:rsidRPr="002C757B">
        <w:rPr>
          <w:rFonts w:ascii="Arial" w:hAnsi="Arial" w:cs="Arial"/>
          <w:spacing w:val="-2"/>
          <w:sz w:val="20"/>
        </w:rPr>
        <w:t xml:space="preserve"> </w:t>
      </w:r>
      <w:r w:rsidRPr="002C757B">
        <w:rPr>
          <w:rFonts w:ascii="Arial" w:hAnsi="Arial" w:cs="Arial"/>
          <w:sz w:val="20"/>
        </w:rPr>
        <w:t>of</w:t>
      </w:r>
      <w:r w:rsidRPr="002C757B">
        <w:rPr>
          <w:rFonts w:ascii="Arial" w:hAnsi="Arial" w:cs="Arial"/>
          <w:spacing w:val="-2"/>
          <w:sz w:val="20"/>
        </w:rPr>
        <w:t xml:space="preserve"> </w:t>
      </w:r>
      <w:r w:rsidRPr="002C757B">
        <w:rPr>
          <w:rFonts w:ascii="Arial" w:hAnsi="Arial" w:cs="Arial"/>
          <w:sz w:val="20"/>
        </w:rPr>
        <w:t>subcontractors</w:t>
      </w:r>
      <w:r w:rsidRPr="002C757B">
        <w:rPr>
          <w:rFonts w:ascii="Arial" w:hAnsi="Arial" w:cs="Arial"/>
          <w:spacing w:val="-7"/>
          <w:sz w:val="20"/>
        </w:rPr>
        <w:t xml:space="preserve"> </w:t>
      </w:r>
      <w:r w:rsidRPr="002C757B">
        <w:rPr>
          <w:rFonts w:ascii="Arial" w:hAnsi="Arial" w:cs="Arial"/>
          <w:sz w:val="20"/>
        </w:rPr>
        <w:t>and</w:t>
      </w:r>
      <w:r w:rsidRPr="002C757B">
        <w:rPr>
          <w:rFonts w:ascii="Arial" w:hAnsi="Arial" w:cs="Arial"/>
          <w:spacing w:val="-1"/>
          <w:sz w:val="20"/>
        </w:rPr>
        <w:t xml:space="preserve"> </w:t>
      </w:r>
      <w:r w:rsidRPr="002C757B">
        <w:rPr>
          <w:rFonts w:ascii="Arial" w:hAnsi="Arial" w:cs="Arial"/>
          <w:sz w:val="20"/>
        </w:rPr>
        <w:t>any</w:t>
      </w:r>
      <w:r w:rsidRPr="002C757B">
        <w:rPr>
          <w:rFonts w:ascii="Arial" w:hAnsi="Arial" w:cs="Arial"/>
          <w:spacing w:val="-4"/>
          <w:sz w:val="20"/>
        </w:rPr>
        <w:t xml:space="preserve"> </w:t>
      </w:r>
      <w:r w:rsidRPr="002C757B">
        <w:rPr>
          <w:rFonts w:ascii="Arial" w:hAnsi="Arial" w:cs="Arial"/>
          <w:sz w:val="20"/>
        </w:rPr>
        <w:t>other</w:t>
      </w:r>
      <w:r w:rsidRPr="002C757B">
        <w:rPr>
          <w:rFonts w:ascii="Arial" w:hAnsi="Arial" w:cs="Arial"/>
          <w:spacing w:val="-4"/>
          <w:sz w:val="20"/>
        </w:rPr>
        <w:t xml:space="preserve"> </w:t>
      </w:r>
      <w:r w:rsidRPr="002C757B">
        <w:rPr>
          <w:rFonts w:ascii="Arial" w:hAnsi="Arial" w:cs="Arial"/>
          <w:sz w:val="20"/>
        </w:rPr>
        <w:t>person</w:t>
      </w:r>
      <w:r w:rsidRPr="002C757B">
        <w:rPr>
          <w:rFonts w:ascii="Arial" w:hAnsi="Arial" w:cs="Arial"/>
          <w:spacing w:val="-4"/>
          <w:sz w:val="20"/>
        </w:rPr>
        <w:t xml:space="preserve"> </w:t>
      </w:r>
      <w:r w:rsidRPr="002C757B">
        <w:rPr>
          <w:rFonts w:ascii="Arial" w:hAnsi="Arial" w:cs="Arial"/>
          <w:sz w:val="20"/>
        </w:rPr>
        <w:t>performing</w:t>
      </w:r>
      <w:r w:rsidRPr="002C757B">
        <w:rPr>
          <w:rFonts w:ascii="Arial" w:hAnsi="Arial" w:cs="Arial"/>
          <w:spacing w:val="-4"/>
          <w:sz w:val="20"/>
        </w:rPr>
        <w:t xml:space="preserve"> </w:t>
      </w:r>
      <w:r w:rsidRPr="002C757B">
        <w:rPr>
          <w:rFonts w:ascii="Arial" w:hAnsi="Arial" w:cs="Arial"/>
          <w:sz w:val="20"/>
        </w:rPr>
        <w:t>work</w:t>
      </w:r>
      <w:r w:rsidRPr="002C757B">
        <w:rPr>
          <w:rFonts w:ascii="Arial" w:hAnsi="Arial" w:cs="Arial"/>
          <w:spacing w:val="-4"/>
          <w:sz w:val="20"/>
        </w:rPr>
        <w:t xml:space="preserve"> </w:t>
      </w:r>
      <w:r w:rsidRPr="002C757B">
        <w:rPr>
          <w:rFonts w:ascii="Arial" w:hAnsi="Arial" w:cs="Arial"/>
          <w:sz w:val="20"/>
        </w:rPr>
        <w:t>under</w:t>
      </w:r>
      <w:r w:rsidRPr="002C757B">
        <w:rPr>
          <w:rFonts w:ascii="Arial" w:hAnsi="Arial" w:cs="Arial"/>
          <w:spacing w:val="-4"/>
          <w:sz w:val="20"/>
        </w:rPr>
        <w:t xml:space="preserve"> </w:t>
      </w:r>
      <w:r w:rsidRPr="002C757B">
        <w:rPr>
          <w:rFonts w:ascii="Arial" w:hAnsi="Arial" w:cs="Arial"/>
          <w:sz w:val="20"/>
        </w:rPr>
        <w:t>this</w:t>
      </w:r>
      <w:r w:rsidRPr="002C757B">
        <w:rPr>
          <w:rFonts w:ascii="Arial" w:hAnsi="Arial" w:cs="Arial"/>
          <w:spacing w:val="-4"/>
          <w:sz w:val="20"/>
        </w:rPr>
        <w:t xml:space="preserve"> </w:t>
      </w:r>
      <w:r w:rsidRPr="002C757B">
        <w:rPr>
          <w:rFonts w:ascii="Arial" w:hAnsi="Arial" w:cs="Arial"/>
          <w:sz w:val="20"/>
        </w:rPr>
        <w:t>Agreement</w:t>
      </w:r>
      <w:r w:rsidRPr="002C757B">
        <w:rPr>
          <w:rFonts w:ascii="Arial" w:hAnsi="Arial" w:cs="Arial"/>
          <w:spacing w:val="-2"/>
          <w:sz w:val="20"/>
        </w:rPr>
        <w:t xml:space="preserve"> </w:t>
      </w:r>
      <w:r w:rsidRPr="002C757B">
        <w:rPr>
          <w:rFonts w:ascii="Arial" w:hAnsi="Arial" w:cs="Arial"/>
          <w:sz w:val="20"/>
        </w:rPr>
        <w:t>pursuant</w:t>
      </w:r>
      <w:r w:rsidRPr="002C757B">
        <w:rPr>
          <w:rFonts w:ascii="Arial" w:hAnsi="Arial" w:cs="Arial"/>
          <w:spacing w:val="-2"/>
          <w:sz w:val="20"/>
        </w:rPr>
        <w:t xml:space="preserve"> </w:t>
      </w:r>
      <w:r w:rsidRPr="002C757B">
        <w:rPr>
          <w:rFonts w:ascii="Arial" w:hAnsi="Arial" w:cs="Arial"/>
          <w:sz w:val="20"/>
        </w:rPr>
        <w:t>to</w:t>
      </w:r>
      <w:r w:rsidRPr="002C757B">
        <w:rPr>
          <w:rFonts w:ascii="Arial" w:hAnsi="Arial" w:cs="Arial"/>
          <w:spacing w:val="-4"/>
          <w:sz w:val="20"/>
        </w:rPr>
        <w:t xml:space="preserve"> </w:t>
      </w:r>
      <w:r w:rsidRPr="002C757B">
        <w:rPr>
          <w:rFonts w:ascii="Arial" w:hAnsi="Arial" w:cs="Arial"/>
          <w:sz w:val="20"/>
        </w:rPr>
        <w:t>an</w:t>
      </w:r>
      <w:r w:rsidRPr="002C757B">
        <w:rPr>
          <w:rFonts w:ascii="Arial" w:hAnsi="Arial" w:cs="Arial"/>
          <w:spacing w:val="-4"/>
          <w:sz w:val="20"/>
        </w:rPr>
        <w:t xml:space="preserve"> </w:t>
      </w:r>
      <w:r w:rsidRPr="002C757B">
        <w:rPr>
          <w:rFonts w:ascii="Arial" w:hAnsi="Arial" w:cs="Arial"/>
          <w:sz w:val="20"/>
        </w:rPr>
        <w:t>agreement</w:t>
      </w:r>
      <w:r w:rsidRPr="002C757B">
        <w:rPr>
          <w:rFonts w:ascii="Arial" w:hAnsi="Arial" w:cs="Arial"/>
          <w:spacing w:val="-2"/>
          <w:sz w:val="20"/>
        </w:rPr>
        <w:t xml:space="preserve"> </w:t>
      </w:r>
      <w:r w:rsidRPr="002C757B">
        <w:rPr>
          <w:rFonts w:ascii="Arial" w:hAnsi="Arial" w:cs="Arial"/>
          <w:sz w:val="20"/>
        </w:rPr>
        <w:t>with</w:t>
      </w:r>
      <w:r w:rsidRPr="002C757B">
        <w:rPr>
          <w:rFonts w:ascii="Arial" w:hAnsi="Arial" w:cs="Arial"/>
          <w:spacing w:val="-4"/>
          <w:sz w:val="20"/>
        </w:rPr>
        <w:t xml:space="preserve"> </w:t>
      </w:r>
      <w:r w:rsidRPr="002C757B">
        <w:rPr>
          <w:rFonts w:ascii="Arial" w:hAnsi="Arial" w:cs="Arial"/>
          <w:sz w:val="20"/>
        </w:rPr>
        <w:t>Party</w:t>
      </w:r>
      <w:r w:rsidRPr="002C757B">
        <w:rPr>
          <w:rFonts w:ascii="Arial" w:hAnsi="Arial" w:cs="Arial"/>
          <w:spacing w:val="-4"/>
          <w:sz w:val="20"/>
        </w:rPr>
        <w:t xml:space="preserve"> </w:t>
      </w:r>
      <w:r w:rsidRPr="002C757B">
        <w:rPr>
          <w:rFonts w:ascii="Arial" w:hAnsi="Arial" w:cs="Arial"/>
          <w:sz w:val="20"/>
        </w:rPr>
        <w:t>or any subcontractor.</w:t>
      </w:r>
    </w:p>
    <w:p w14:paraId="3B3643FB" w14:textId="77777777" w:rsidR="002C757B" w:rsidRPr="002C757B" w:rsidRDefault="002C757B" w:rsidP="002C757B">
      <w:pPr>
        <w:tabs>
          <w:tab w:val="left" w:pos="-720"/>
        </w:tabs>
        <w:suppressAutoHyphens/>
        <w:spacing w:before="64" w:line="276" w:lineRule="auto"/>
        <w:ind w:left="120" w:right="232"/>
        <w:jc w:val="both"/>
        <w:rPr>
          <w:rFonts w:ascii="Arial" w:hAnsi="Arial" w:cs="Arial"/>
          <w:spacing w:val="-3"/>
          <w:sz w:val="20"/>
        </w:rPr>
      </w:pPr>
      <w:r w:rsidRPr="002C757B">
        <w:rPr>
          <w:rFonts w:ascii="Arial" w:hAnsi="Arial" w:cs="Arial"/>
          <w:spacing w:val="-3"/>
          <w:sz w:val="20"/>
        </w:rPr>
        <w:t>In the case this Agreement is a contract with a total cost in excess of $250,000, the Party shall provide to the State a list of all proposed subcontractors and subcontractors’ subcontractors, together with the identity of those subcontractors’ workers compensation</w:t>
      </w:r>
      <w:r w:rsidRPr="002C757B">
        <w:rPr>
          <w:rFonts w:ascii="Arial" w:hAnsi="Arial" w:cs="Arial"/>
          <w:spacing w:val="-7"/>
          <w:sz w:val="20"/>
        </w:rPr>
        <w:t xml:space="preserve"> </w:t>
      </w:r>
      <w:r w:rsidRPr="002C757B">
        <w:rPr>
          <w:rFonts w:ascii="Arial" w:hAnsi="Arial" w:cs="Arial"/>
          <w:spacing w:val="-3"/>
          <w:sz w:val="20"/>
        </w:rPr>
        <w:t>insurance</w:t>
      </w:r>
      <w:r w:rsidRPr="002C757B">
        <w:rPr>
          <w:rFonts w:ascii="Arial" w:hAnsi="Arial" w:cs="Arial"/>
          <w:spacing w:val="-10"/>
          <w:sz w:val="20"/>
        </w:rPr>
        <w:t xml:space="preserve"> </w:t>
      </w:r>
      <w:r w:rsidRPr="002C757B">
        <w:rPr>
          <w:rFonts w:ascii="Arial" w:hAnsi="Arial" w:cs="Arial"/>
          <w:spacing w:val="-3"/>
          <w:sz w:val="20"/>
        </w:rPr>
        <w:t>providers,</w:t>
      </w:r>
      <w:r w:rsidRPr="002C757B">
        <w:rPr>
          <w:rFonts w:ascii="Arial" w:hAnsi="Arial" w:cs="Arial"/>
          <w:spacing w:val="-7"/>
          <w:sz w:val="20"/>
        </w:rPr>
        <w:t xml:space="preserve"> </w:t>
      </w:r>
      <w:r w:rsidRPr="002C757B">
        <w:rPr>
          <w:rFonts w:ascii="Arial" w:hAnsi="Arial" w:cs="Arial"/>
          <w:spacing w:val="-3"/>
          <w:sz w:val="20"/>
        </w:rPr>
        <w:t>and</w:t>
      </w:r>
      <w:r w:rsidRPr="002C757B">
        <w:rPr>
          <w:rFonts w:ascii="Arial" w:hAnsi="Arial" w:cs="Arial"/>
          <w:spacing w:val="-7"/>
          <w:sz w:val="20"/>
        </w:rPr>
        <w:t xml:space="preserve"> </w:t>
      </w:r>
      <w:r w:rsidRPr="002C757B">
        <w:rPr>
          <w:rFonts w:ascii="Arial" w:hAnsi="Arial" w:cs="Arial"/>
          <w:spacing w:val="-3"/>
          <w:sz w:val="20"/>
        </w:rPr>
        <w:t>additional</w:t>
      </w:r>
      <w:r w:rsidRPr="002C757B">
        <w:rPr>
          <w:rFonts w:ascii="Arial" w:hAnsi="Arial" w:cs="Arial"/>
          <w:spacing w:val="-8"/>
          <w:sz w:val="20"/>
        </w:rPr>
        <w:t xml:space="preserve"> </w:t>
      </w:r>
      <w:r w:rsidRPr="002C757B">
        <w:rPr>
          <w:rFonts w:ascii="Arial" w:hAnsi="Arial" w:cs="Arial"/>
          <w:spacing w:val="-3"/>
          <w:sz w:val="20"/>
        </w:rPr>
        <w:t>required</w:t>
      </w:r>
      <w:r w:rsidRPr="002C757B">
        <w:rPr>
          <w:rFonts w:ascii="Arial" w:hAnsi="Arial" w:cs="Arial"/>
          <w:spacing w:val="-9"/>
          <w:sz w:val="20"/>
        </w:rPr>
        <w:t xml:space="preserve"> </w:t>
      </w:r>
      <w:r w:rsidRPr="002C757B">
        <w:rPr>
          <w:rFonts w:ascii="Arial" w:hAnsi="Arial" w:cs="Arial"/>
          <w:spacing w:val="-3"/>
          <w:sz w:val="20"/>
        </w:rPr>
        <w:t>or</w:t>
      </w:r>
      <w:r w:rsidRPr="002C757B">
        <w:rPr>
          <w:rFonts w:ascii="Arial" w:hAnsi="Arial" w:cs="Arial"/>
          <w:spacing w:val="-8"/>
          <w:sz w:val="20"/>
        </w:rPr>
        <w:t xml:space="preserve"> </w:t>
      </w:r>
      <w:r w:rsidRPr="002C757B">
        <w:rPr>
          <w:rFonts w:ascii="Arial" w:hAnsi="Arial" w:cs="Arial"/>
          <w:spacing w:val="-3"/>
          <w:sz w:val="20"/>
        </w:rPr>
        <w:t>requested</w:t>
      </w:r>
      <w:r w:rsidRPr="002C757B">
        <w:rPr>
          <w:rFonts w:ascii="Arial" w:hAnsi="Arial" w:cs="Arial"/>
          <w:spacing w:val="-9"/>
          <w:sz w:val="20"/>
        </w:rPr>
        <w:t xml:space="preserve"> </w:t>
      </w:r>
      <w:r w:rsidRPr="002C757B">
        <w:rPr>
          <w:rFonts w:ascii="Arial" w:hAnsi="Arial" w:cs="Arial"/>
          <w:spacing w:val="-3"/>
          <w:sz w:val="20"/>
        </w:rPr>
        <w:t>information,</w:t>
      </w:r>
      <w:r w:rsidRPr="002C757B">
        <w:rPr>
          <w:rFonts w:ascii="Arial" w:hAnsi="Arial" w:cs="Arial"/>
          <w:spacing w:val="-7"/>
          <w:sz w:val="20"/>
        </w:rPr>
        <w:t xml:space="preserve"> </w:t>
      </w:r>
      <w:r w:rsidRPr="002C757B">
        <w:rPr>
          <w:rFonts w:ascii="Arial" w:hAnsi="Arial" w:cs="Arial"/>
          <w:spacing w:val="-3"/>
          <w:sz w:val="20"/>
        </w:rPr>
        <w:t>as</w:t>
      </w:r>
      <w:r w:rsidRPr="002C757B">
        <w:rPr>
          <w:rFonts w:ascii="Arial" w:hAnsi="Arial" w:cs="Arial"/>
          <w:spacing w:val="-12"/>
          <w:sz w:val="20"/>
        </w:rPr>
        <w:t xml:space="preserve"> </w:t>
      </w:r>
      <w:r w:rsidRPr="002C757B">
        <w:rPr>
          <w:rFonts w:ascii="Arial" w:hAnsi="Arial" w:cs="Arial"/>
          <w:spacing w:val="-3"/>
          <w:sz w:val="20"/>
        </w:rPr>
        <w:t>applicable,</w:t>
      </w:r>
      <w:r w:rsidRPr="002C757B">
        <w:rPr>
          <w:rFonts w:ascii="Arial" w:hAnsi="Arial" w:cs="Arial"/>
          <w:spacing w:val="-7"/>
          <w:sz w:val="20"/>
        </w:rPr>
        <w:t xml:space="preserve"> </w:t>
      </w:r>
      <w:r w:rsidRPr="002C757B">
        <w:rPr>
          <w:rFonts w:ascii="Arial" w:hAnsi="Arial" w:cs="Arial"/>
          <w:spacing w:val="-3"/>
          <w:sz w:val="20"/>
        </w:rPr>
        <w:t>in</w:t>
      </w:r>
      <w:r w:rsidRPr="002C757B">
        <w:rPr>
          <w:rFonts w:ascii="Arial" w:hAnsi="Arial" w:cs="Arial"/>
          <w:spacing w:val="-7"/>
          <w:sz w:val="20"/>
        </w:rPr>
        <w:t xml:space="preserve"> </w:t>
      </w:r>
      <w:r w:rsidRPr="002C757B">
        <w:rPr>
          <w:rFonts w:ascii="Arial" w:hAnsi="Arial" w:cs="Arial"/>
          <w:spacing w:val="-3"/>
          <w:sz w:val="20"/>
        </w:rPr>
        <w:t>accordance</w:t>
      </w:r>
      <w:r w:rsidRPr="002C757B">
        <w:rPr>
          <w:rFonts w:ascii="Arial" w:hAnsi="Arial" w:cs="Arial"/>
          <w:spacing w:val="-10"/>
          <w:sz w:val="20"/>
        </w:rPr>
        <w:t xml:space="preserve"> </w:t>
      </w:r>
      <w:r w:rsidRPr="002C757B">
        <w:rPr>
          <w:rFonts w:ascii="Arial" w:hAnsi="Arial" w:cs="Arial"/>
          <w:spacing w:val="-3"/>
          <w:sz w:val="20"/>
        </w:rPr>
        <w:t>with</w:t>
      </w:r>
      <w:r w:rsidRPr="002C757B">
        <w:rPr>
          <w:rFonts w:ascii="Arial" w:hAnsi="Arial" w:cs="Arial"/>
          <w:spacing w:val="-7"/>
          <w:sz w:val="20"/>
        </w:rPr>
        <w:t xml:space="preserve"> </w:t>
      </w:r>
      <w:r w:rsidRPr="002C757B">
        <w:rPr>
          <w:rFonts w:ascii="Arial" w:hAnsi="Arial" w:cs="Arial"/>
          <w:spacing w:val="-3"/>
          <w:sz w:val="20"/>
        </w:rPr>
        <w:t>Section</w:t>
      </w:r>
      <w:r w:rsidRPr="002C757B">
        <w:rPr>
          <w:rFonts w:ascii="Arial" w:hAnsi="Arial" w:cs="Arial"/>
          <w:spacing w:val="-9"/>
          <w:sz w:val="20"/>
        </w:rPr>
        <w:t xml:space="preserve"> </w:t>
      </w:r>
      <w:r w:rsidRPr="002C757B">
        <w:rPr>
          <w:rFonts w:ascii="Arial" w:hAnsi="Arial" w:cs="Arial"/>
          <w:spacing w:val="-3"/>
          <w:sz w:val="20"/>
        </w:rPr>
        <w:t>32 of</w:t>
      </w:r>
      <w:r w:rsidRPr="002C757B">
        <w:rPr>
          <w:rFonts w:ascii="Arial" w:hAnsi="Arial" w:cs="Arial"/>
          <w:spacing w:val="-1"/>
          <w:sz w:val="20"/>
        </w:rPr>
        <w:t xml:space="preserve"> </w:t>
      </w:r>
      <w:r w:rsidRPr="002C757B">
        <w:rPr>
          <w:rFonts w:ascii="Arial" w:hAnsi="Arial" w:cs="Arial"/>
          <w:spacing w:val="-3"/>
          <w:sz w:val="20"/>
        </w:rPr>
        <w:t>The Vermont</w:t>
      </w:r>
      <w:r w:rsidRPr="002C757B">
        <w:rPr>
          <w:rFonts w:ascii="Arial" w:hAnsi="Arial" w:cs="Arial"/>
          <w:spacing w:val="-1"/>
          <w:sz w:val="20"/>
        </w:rPr>
        <w:t xml:space="preserve"> </w:t>
      </w:r>
      <w:r w:rsidRPr="002C757B">
        <w:rPr>
          <w:rFonts w:ascii="Arial" w:hAnsi="Arial" w:cs="Arial"/>
          <w:spacing w:val="-3"/>
          <w:sz w:val="20"/>
        </w:rPr>
        <w:t>Recovery and Reinvestment</w:t>
      </w:r>
      <w:r w:rsidRPr="002C757B">
        <w:rPr>
          <w:rFonts w:ascii="Arial" w:hAnsi="Arial" w:cs="Arial"/>
          <w:spacing w:val="-1"/>
          <w:sz w:val="20"/>
        </w:rPr>
        <w:t xml:space="preserve"> </w:t>
      </w:r>
      <w:r w:rsidRPr="002C757B">
        <w:rPr>
          <w:rFonts w:ascii="Arial" w:hAnsi="Arial" w:cs="Arial"/>
          <w:spacing w:val="-3"/>
          <w:sz w:val="20"/>
        </w:rPr>
        <w:t>Act</w:t>
      </w:r>
      <w:r w:rsidRPr="002C757B">
        <w:rPr>
          <w:rFonts w:ascii="Arial" w:hAnsi="Arial" w:cs="Arial"/>
          <w:spacing w:val="-1"/>
          <w:sz w:val="20"/>
        </w:rPr>
        <w:t xml:space="preserve"> </w:t>
      </w:r>
      <w:r w:rsidRPr="002C757B">
        <w:rPr>
          <w:rFonts w:ascii="Arial" w:hAnsi="Arial" w:cs="Arial"/>
          <w:spacing w:val="-3"/>
          <w:sz w:val="20"/>
        </w:rPr>
        <w:t>of</w:t>
      </w:r>
      <w:r w:rsidRPr="002C757B">
        <w:rPr>
          <w:rFonts w:ascii="Arial" w:hAnsi="Arial" w:cs="Arial"/>
          <w:spacing w:val="-1"/>
          <w:sz w:val="20"/>
        </w:rPr>
        <w:t xml:space="preserve"> </w:t>
      </w:r>
      <w:r w:rsidRPr="002C757B">
        <w:rPr>
          <w:rFonts w:ascii="Arial" w:hAnsi="Arial" w:cs="Arial"/>
          <w:spacing w:val="-3"/>
          <w:sz w:val="20"/>
        </w:rPr>
        <w:t>2009 (Act</w:t>
      </w:r>
      <w:r w:rsidRPr="002C757B">
        <w:rPr>
          <w:rFonts w:ascii="Arial" w:hAnsi="Arial" w:cs="Arial"/>
          <w:spacing w:val="-1"/>
          <w:sz w:val="20"/>
        </w:rPr>
        <w:t xml:space="preserve"> </w:t>
      </w:r>
      <w:r w:rsidRPr="002C757B">
        <w:rPr>
          <w:rFonts w:ascii="Arial" w:hAnsi="Arial" w:cs="Arial"/>
          <w:spacing w:val="-3"/>
          <w:sz w:val="20"/>
        </w:rPr>
        <w:t>No. 54), as</w:t>
      </w:r>
      <w:r w:rsidRPr="002C757B">
        <w:rPr>
          <w:rFonts w:ascii="Arial" w:hAnsi="Arial" w:cs="Arial"/>
          <w:spacing w:val="-1"/>
          <w:sz w:val="20"/>
        </w:rPr>
        <w:t xml:space="preserve"> </w:t>
      </w:r>
      <w:r w:rsidRPr="002C757B">
        <w:rPr>
          <w:rFonts w:ascii="Arial" w:hAnsi="Arial" w:cs="Arial"/>
          <w:spacing w:val="-3"/>
          <w:sz w:val="20"/>
        </w:rPr>
        <w:t>amended by Section 17 of Act</w:t>
      </w:r>
      <w:r w:rsidRPr="002C757B">
        <w:rPr>
          <w:rFonts w:ascii="Arial" w:hAnsi="Arial" w:cs="Arial"/>
          <w:spacing w:val="-4"/>
          <w:sz w:val="20"/>
        </w:rPr>
        <w:t xml:space="preserve"> </w:t>
      </w:r>
      <w:r w:rsidRPr="002C757B">
        <w:rPr>
          <w:rFonts w:ascii="Arial" w:hAnsi="Arial" w:cs="Arial"/>
          <w:spacing w:val="-3"/>
          <w:sz w:val="20"/>
        </w:rPr>
        <w:t>No. 142 (2010)</w:t>
      </w:r>
      <w:r w:rsidRPr="002C757B">
        <w:rPr>
          <w:rFonts w:ascii="Arial" w:hAnsi="Arial" w:cs="Arial"/>
          <w:spacing w:val="-1"/>
          <w:sz w:val="20"/>
        </w:rPr>
        <w:t xml:space="preserve"> </w:t>
      </w:r>
      <w:r w:rsidRPr="002C757B">
        <w:rPr>
          <w:rFonts w:ascii="Arial" w:hAnsi="Arial" w:cs="Arial"/>
          <w:spacing w:val="-3"/>
          <w:sz w:val="20"/>
        </w:rPr>
        <w:t>and by Section</w:t>
      </w:r>
      <w:r w:rsidRPr="002C757B">
        <w:rPr>
          <w:rFonts w:ascii="Arial" w:hAnsi="Arial" w:cs="Arial"/>
          <w:spacing w:val="-1"/>
          <w:sz w:val="20"/>
        </w:rPr>
        <w:t xml:space="preserve"> </w:t>
      </w:r>
      <w:r w:rsidRPr="002C757B">
        <w:rPr>
          <w:rFonts w:ascii="Arial" w:hAnsi="Arial" w:cs="Arial"/>
          <w:spacing w:val="-3"/>
          <w:sz w:val="20"/>
        </w:rPr>
        <w:t>6</w:t>
      </w:r>
      <w:r w:rsidRPr="002C757B">
        <w:rPr>
          <w:rFonts w:ascii="Arial" w:hAnsi="Arial" w:cs="Arial"/>
          <w:spacing w:val="-1"/>
          <w:sz w:val="20"/>
        </w:rPr>
        <w:t xml:space="preserve"> </w:t>
      </w:r>
      <w:r w:rsidRPr="002C757B">
        <w:rPr>
          <w:rFonts w:ascii="Arial" w:hAnsi="Arial" w:cs="Arial"/>
          <w:spacing w:val="-3"/>
          <w:sz w:val="20"/>
        </w:rPr>
        <w:t>of</w:t>
      </w:r>
      <w:r w:rsidRPr="002C757B">
        <w:rPr>
          <w:rFonts w:ascii="Arial" w:hAnsi="Arial" w:cs="Arial"/>
          <w:spacing w:val="-4"/>
          <w:sz w:val="20"/>
        </w:rPr>
        <w:t xml:space="preserve"> </w:t>
      </w:r>
      <w:r w:rsidRPr="002C757B">
        <w:rPr>
          <w:rFonts w:ascii="Arial" w:hAnsi="Arial" w:cs="Arial"/>
          <w:spacing w:val="-3"/>
          <w:sz w:val="20"/>
        </w:rPr>
        <w:t>Act</w:t>
      </w:r>
      <w:r w:rsidRPr="002C757B">
        <w:rPr>
          <w:rFonts w:ascii="Arial" w:hAnsi="Arial" w:cs="Arial"/>
          <w:spacing w:val="-5"/>
          <w:sz w:val="20"/>
        </w:rPr>
        <w:t xml:space="preserve"> </w:t>
      </w:r>
      <w:r w:rsidRPr="002C757B">
        <w:rPr>
          <w:rFonts w:ascii="Arial" w:hAnsi="Arial" w:cs="Arial"/>
          <w:spacing w:val="-3"/>
          <w:sz w:val="20"/>
        </w:rPr>
        <w:t>No.</w:t>
      </w:r>
      <w:r w:rsidRPr="002C757B">
        <w:rPr>
          <w:rFonts w:ascii="Arial" w:hAnsi="Arial" w:cs="Arial"/>
          <w:spacing w:val="-4"/>
          <w:sz w:val="20"/>
        </w:rPr>
        <w:t xml:space="preserve"> </w:t>
      </w:r>
      <w:r w:rsidRPr="002C757B">
        <w:rPr>
          <w:rFonts w:ascii="Arial" w:hAnsi="Arial" w:cs="Arial"/>
          <w:spacing w:val="-3"/>
          <w:sz w:val="20"/>
        </w:rPr>
        <w:t xml:space="preserve">50 </w:t>
      </w:r>
      <w:r w:rsidRPr="002C757B">
        <w:rPr>
          <w:rFonts w:ascii="Arial" w:hAnsi="Arial" w:cs="Arial"/>
          <w:spacing w:val="-2"/>
          <w:sz w:val="20"/>
        </w:rPr>
        <w:t>(2011).</w:t>
      </w:r>
    </w:p>
    <w:p w14:paraId="2BDABC1E" w14:textId="77777777" w:rsidR="002C757B" w:rsidRPr="002C757B" w:rsidRDefault="002C757B" w:rsidP="002C757B">
      <w:pPr>
        <w:tabs>
          <w:tab w:val="left" w:pos="-720"/>
        </w:tabs>
        <w:suppressAutoHyphens/>
        <w:spacing w:before="94" w:line="276" w:lineRule="auto"/>
        <w:ind w:right="228"/>
        <w:jc w:val="both"/>
        <w:rPr>
          <w:rFonts w:ascii="Arial" w:hAnsi="Arial" w:cs="Arial"/>
          <w:spacing w:val="-3"/>
          <w:sz w:val="20"/>
        </w:rPr>
      </w:pPr>
      <w:r w:rsidRPr="002C757B">
        <w:rPr>
          <w:rFonts w:ascii="Arial" w:hAnsi="Arial" w:cs="Arial"/>
          <w:spacing w:val="-3"/>
          <w:sz w:val="20"/>
        </w:rPr>
        <w:t>Party shall include the following provisions of this Attachment C in all subcontracts for work performed solely for the State of Vermont and subcontracts for work performed in the State of Vermont:</w:t>
      </w:r>
      <w:r w:rsidRPr="002C757B">
        <w:rPr>
          <w:rFonts w:ascii="Arial" w:hAnsi="Arial" w:cs="Arial"/>
          <w:spacing w:val="40"/>
          <w:sz w:val="20"/>
        </w:rPr>
        <w:t xml:space="preserve"> </w:t>
      </w:r>
      <w:r w:rsidRPr="002C757B">
        <w:rPr>
          <w:rFonts w:ascii="Arial" w:hAnsi="Arial" w:cs="Arial"/>
          <w:spacing w:val="-3"/>
          <w:sz w:val="20"/>
        </w:rPr>
        <w:t>Section 10 (“False Claims Act”); Section 11 (“Whistleblower Protections”); Section 12 (“Confidentiality and Protection of State Information”); Section 14 (“Fair Employment</w:t>
      </w:r>
      <w:r w:rsidRPr="002C757B">
        <w:rPr>
          <w:rFonts w:ascii="Arial" w:hAnsi="Arial" w:cs="Arial"/>
          <w:spacing w:val="33"/>
          <w:sz w:val="20"/>
        </w:rPr>
        <w:t xml:space="preserve"> </w:t>
      </w:r>
      <w:r w:rsidRPr="002C757B">
        <w:rPr>
          <w:rFonts w:ascii="Arial" w:hAnsi="Arial" w:cs="Arial"/>
          <w:spacing w:val="-3"/>
          <w:sz w:val="20"/>
        </w:rPr>
        <w:t>Practices</w:t>
      </w:r>
      <w:r w:rsidRPr="002C757B">
        <w:rPr>
          <w:rFonts w:ascii="Arial" w:hAnsi="Arial" w:cs="Arial"/>
          <w:spacing w:val="38"/>
          <w:sz w:val="20"/>
        </w:rPr>
        <w:t xml:space="preserve"> </w:t>
      </w:r>
      <w:r w:rsidRPr="002C757B">
        <w:rPr>
          <w:rFonts w:ascii="Arial" w:hAnsi="Arial" w:cs="Arial"/>
          <w:spacing w:val="-3"/>
          <w:sz w:val="20"/>
        </w:rPr>
        <w:t>and Americans</w:t>
      </w:r>
      <w:r w:rsidRPr="002C757B">
        <w:rPr>
          <w:rFonts w:ascii="Arial" w:hAnsi="Arial" w:cs="Arial"/>
          <w:spacing w:val="-14"/>
          <w:sz w:val="20"/>
        </w:rPr>
        <w:t xml:space="preserve"> </w:t>
      </w:r>
      <w:r w:rsidRPr="002C757B">
        <w:rPr>
          <w:rFonts w:ascii="Arial" w:hAnsi="Arial" w:cs="Arial"/>
          <w:spacing w:val="-3"/>
          <w:sz w:val="20"/>
        </w:rPr>
        <w:t>with</w:t>
      </w:r>
      <w:r w:rsidRPr="002C757B">
        <w:rPr>
          <w:rFonts w:ascii="Arial" w:hAnsi="Arial" w:cs="Arial"/>
          <w:spacing w:val="-10"/>
          <w:sz w:val="20"/>
        </w:rPr>
        <w:t xml:space="preserve"> </w:t>
      </w:r>
      <w:r w:rsidRPr="002C757B">
        <w:rPr>
          <w:rFonts w:ascii="Arial" w:hAnsi="Arial" w:cs="Arial"/>
          <w:spacing w:val="-3"/>
          <w:sz w:val="20"/>
        </w:rPr>
        <w:t>Disabilities</w:t>
      </w:r>
      <w:r w:rsidRPr="002C757B">
        <w:rPr>
          <w:rFonts w:ascii="Arial" w:hAnsi="Arial" w:cs="Arial"/>
          <w:spacing w:val="-12"/>
          <w:sz w:val="20"/>
        </w:rPr>
        <w:t xml:space="preserve"> </w:t>
      </w:r>
      <w:r w:rsidRPr="002C757B">
        <w:rPr>
          <w:rFonts w:ascii="Arial" w:hAnsi="Arial" w:cs="Arial"/>
          <w:spacing w:val="-3"/>
          <w:sz w:val="20"/>
        </w:rPr>
        <w:t>Act”);</w:t>
      </w:r>
      <w:r w:rsidRPr="002C757B">
        <w:rPr>
          <w:rFonts w:ascii="Arial" w:hAnsi="Arial" w:cs="Arial"/>
          <w:spacing w:val="-9"/>
          <w:sz w:val="20"/>
        </w:rPr>
        <w:t xml:space="preserve"> </w:t>
      </w:r>
      <w:r w:rsidRPr="002C757B">
        <w:rPr>
          <w:rFonts w:ascii="Arial" w:hAnsi="Arial" w:cs="Arial"/>
          <w:spacing w:val="-3"/>
          <w:sz w:val="20"/>
        </w:rPr>
        <w:t>Section</w:t>
      </w:r>
      <w:r w:rsidRPr="002C757B">
        <w:rPr>
          <w:rFonts w:ascii="Arial" w:hAnsi="Arial" w:cs="Arial"/>
          <w:spacing w:val="-13"/>
          <w:sz w:val="20"/>
        </w:rPr>
        <w:t xml:space="preserve"> </w:t>
      </w:r>
      <w:r w:rsidRPr="002C757B">
        <w:rPr>
          <w:rFonts w:ascii="Arial" w:hAnsi="Arial" w:cs="Arial"/>
          <w:spacing w:val="-3"/>
          <w:sz w:val="20"/>
        </w:rPr>
        <w:t>16</w:t>
      </w:r>
      <w:r w:rsidRPr="002C757B">
        <w:rPr>
          <w:rFonts w:ascii="Arial" w:hAnsi="Arial" w:cs="Arial"/>
          <w:spacing w:val="-13"/>
          <w:sz w:val="20"/>
        </w:rPr>
        <w:t xml:space="preserve"> </w:t>
      </w:r>
      <w:r w:rsidRPr="002C757B">
        <w:rPr>
          <w:rFonts w:ascii="Arial" w:hAnsi="Arial" w:cs="Arial"/>
          <w:spacing w:val="-3"/>
          <w:sz w:val="20"/>
        </w:rPr>
        <w:t>(“Taxes</w:t>
      </w:r>
      <w:r w:rsidRPr="002C757B">
        <w:rPr>
          <w:rFonts w:ascii="Arial" w:hAnsi="Arial" w:cs="Arial"/>
          <w:spacing w:val="-14"/>
          <w:sz w:val="20"/>
        </w:rPr>
        <w:t xml:space="preserve"> </w:t>
      </w:r>
      <w:r w:rsidRPr="002C757B">
        <w:rPr>
          <w:rFonts w:ascii="Arial" w:hAnsi="Arial" w:cs="Arial"/>
          <w:spacing w:val="-3"/>
          <w:sz w:val="20"/>
        </w:rPr>
        <w:t>Due</w:t>
      </w:r>
      <w:r w:rsidRPr="002C757B">
        <w:rPr>
          <w:rFonts w:ascii="Arial" w:hAnsi="Arial" w:cs="Arial"/>
          <w:spacing w:val="-10"/>
          <w:sz w:val="20"/>
        </w:rPr>
        <w:t xml:space="preserve"> </w:t>
      </w:r>
      <w:r w:rsidRPr="002C757B">
        <w:rPr>
          <w:rFonts w:ascii="Arial" w:hAnsi="Arial" w:cs="Arial"/>
          <w:spacing w:val="-3"/>
          <w:sz w:val="20"/>
        </w:rPr>
        <w:t>the</w:t>
      </w:r>
      <w:r w:rsidRPr="002C757B">
        <w:rPr>
          <w:rFonts w:ascii="Arial" w:hAnsi="Arial" w:cs="Arial"/>
          <w:spacing w:val="-11"/>
          <w:sz w:val="20"/>
        </w:rPr>
        <w:t xml:space="preserve"> </w:t>
      </w:r>
      <w:r w:rsidRPr="002C757B">
        <w:rPr>
          <w:rFonts w:ascii="Arial" w:hAnsi="Arial" w:cs="Arial"/>
          <w:spacing w:val="-3"/>
          <w:sz w:val="20"/>
        </w:rPr>
        <w:t>State”);</w:t>
      </w:r>
      <w:r w:rsidRPr="002C757B">
        <w:rPr>
          <w:rFonts w:ascii="Arial" w:hAnsi="Arial" w:cs="Arial"/>
          <w:spacing w:val="-14"/>
          <w:sz w:val="20"/>
        </w:rPr>
        <w:t xml:space="preserve"> </w:t>
      </w:r>
      <w:r w:rsidRPr="002C757B">
        <w:rPr>
          <w:rFonts w:ascii="Arial" w:hAnsi="Arial" w:cs="Arial"/>
          <w:spacing w:val="-3"/>
          <w:sz w:val="20"/>
        </w:rPr>
        <w:t>Section</w:t>
      </w:r>
      <w:r w:rsidRPr="002C757B">
        <w:rPr>
          <w:rFonts w:ascii="Arial" w:hAnsi="Arial" w:cs="Arial"/>
          <w:spacing w:val="-12"/>
          <w:sz w:val="20"/>
        </w:rPr>
        <w:t xml:space="preserve"> </w:t>
      </w:r>
      <w:r w:rsidRPr="002C757B">
        <w:rPr>
          <w:rFonts w:ascii="Arial" w:hAnsi="Arial" w:cs="Arial"/>
          <w:spacing w:val="-3"/>
          <w:sz w:val="20"/>
        </w:rPr>
        <w:t>18</w:t>
      </w:r>
      <w:r w:rsidRPr="002C757B">
        <w:rPr>
          <w:rFonts w:ascii="Arial" w:hAnsi="Arial" w:cs="Arial"/>
          <w:spacing w:val="-13"/>
          <w:sz w:val="20"/>
        </w:rPr>
        <w:t xml:space="preserve"> </w:t>
      </w:r>
      <w:r w:rsidRPr="002C757B">
        <w:rPr>
          <w:rFonts w:ascii="Arial" w:hAnsi="Arial" w:cs="Arial"/>
          <w:spacing w:val="-3"/>
          <w:sz w:val="20"/>
        </w:rPr>
        <w:t>(“Child</w:t>
      </w:r>
      <w:r w:rsidRPr="002C757B">
        <w:rPr>
          <w:rFonts w:ascii="Arial" w:hAnsi="Arial" w:cs="Arial"/>
          <w:spacing w:val="-13"/>
          <w:sz w:val="20"/>
        </w:rPr>
        <w:t xml:space="preserve"> </w:t>
      </w:r>
      <w:r w:rsidRPr="002C757B">
        <w:rPr>
          <w:rFonts w:ascii="Arial" w:hAnsi="Arial" w:cs="Arial"/>
          <w:spacing w:val="-3"/>
          <w:sz w:val="20"/>
        </w:rPr>
        <w:t>Support”); Section 20 (“No Gifts or Gratuities”); Section 22 (“Certification Regarding Debarment”); Section 30 (“State Facilities”); and Section 32.A (“Certification Regarding Use of State Funds”).</w:t>
      </w:r>
    </w:p>
    <w:p w14:paraId="016F8CC4" w14:textId="77777777" w:rsidR="002C757B" w:rsidRPr="002C757B" w:rsidRDefault="002C757B" w:rsidP="002C757B">
      <w:pPr>
        <w:numPr>
          <w:ilvl w:val="0"/>
          <w:numId w:val="69"/>
        </w:numPr>
        <w:tabs>
          <w:tab w:val="left" w:pos="467"/>
        </w:tabs>
        <w:autoSpaceDE w:val="0"/>
        <w:autoSpaceDN w:val="0"/>
        <w:spacing w:before="122" w:line="271" w:lineRule="auto"/>
        <w:ind w:left="119" w:right="233" w:firstLine="0"/>
        <w:jc w:val="both"/>
        <w:rPr>
          <w:rFonts w:ascii="Arial" w:hAnsi="Arial" w:cs="Arial"/>
          <w:sz w:val="20"/>
        </w:rPr>
      </w:pPr>
      <w:r w:rsidRPr="002C757B">
        <w:rPr>
          <w:rFonts w:ascii="Arial" w:hAnsi="Arial" w:cs="Arial"/>
          <w:b/>
          <w:sz w:val="20"/>
        </w:rPr>
        <w:t>No</w:t>
      </w:r>
      <w:r w:rsidRPr="002C757B">
        <w:rPr>
          <w:rFonts w:ascii="Arial" w:hAnsi="Arial" w:cs="Arial"/>
          <w:b/>
          <w:spacing w:val="-8"/>
          <w:sz w:val="20"/>
        </w:rPr>
        <w:t xml:space="preserve"> </w:t>
      </w:r>
      <w:r w:rsidRPr="002C757B">
        <w:rPr>
          <w:rFonts w:ascii="Arial" w:hAnsi="Arial" w:cs="Arial"/>
          <w:b/>
          <w:sz w:val="20"/>
        </w:rPr>
        <w:t>Gifts</w:t>
      </w:r>
      <w:r w:rsidRPr="002C757B">
        <w:rPr>
          <w:rFonts w:ascii="Arial" w:hAnsi="Arial" w:cs="Arial"/>
          <w:b/>
          <w:spacing w:val="-7"/>
          <w:sz w:val="20"/>
        </w:rPr>
        <w:t xml:space="preserve"> </w:t>
      </w:r>
      <w:r w:rsidRPr="002C757B">
        <w:rPr>
          <w:rFonts w:ascii="Arial" w:hAnsi="Arial" w:cs="Arial"/>
          <w:b/>
          <w:sz w:val="20"/>
        </w:rPr>
        <w:t>or</w:t>
      </w:r>
      <w:r w:rsidRPr="002C757B">
        <w:rPr>
          <w:rFonts w:ascii="Arial" w:hAnsi="Arial" w:cs="Arial"/>
          <w:b/>
          <w:spacing w:val="-9"/>
          <w:sz w:val="20"/>
        </w:rPr>
        <w:t xml:space="preserve"> </w:t>
      </w:r>
      <w:r w:rsidRPr="002C757B">
        <w:rPr>
          <w:rFonts w:ascii="Arial" w:hAnsi="Arial" w:cs="Arial"/>
          <w:b/>
          <w:sz w:val="20"/>
        </w:rPr>
        <w:t>Gratuities:</w:t>
      </w:r>
      <w:r w:rsidRPr="002C757B">
        <w:rPr>
          <w:rFonts w:ascii="Arial" w:hAnsi="Arial" w:cs="Arial"/>
          <w:b/>
          <w:spacing w:val="-7"/>
          <w:sz w:val="20"/>
        </w:rPr>
        <w:t xml:space="preserve"> </w:t>
      </w:r>
      <w:r w:rsidRPr="002C757B">
        <w:rPr>
          <w:rFonts w:ascii="Arial" w:hAnsi="Arial" w:cs="Arial"/>
          <w:sz w:val="20"/>
        </w:rPr>
        <w:t>Party</w:t>
      </w:r>
      <w:r w:rsidRPr="002C757B">
        <w:rPr>
          <w:rFonts w:ascii="Arial" w:hAnsi="Arial" w:cs="Arial"/>
          <w:spacing w:val="-6"/>
          <w:sz w:val="20"/>
        </w:rPr>
        <w:t xml:space="preserve"> </w:t>
      </w:r>
      <w:r w:rsidRPr="002C757B">
        <w:rPr>
          <w:rFonts w:ascii="Arial" w:hAnsi="Arial" w:cs="Arial"/>
          <w:sz w:val="20"/>
        </w:rPr>
        <w:t>shall</w:t>
      </w:r>
      <w:r w:rsidRPr="002C757B">
        <w:rPr>
          <w:rFonts w:ascii="Arial" w:hAnsi="Arial" w:cs="Arial"/>
          <w:spacing w:val="-7"/>
          <w:sz w:val="20"/>
        </w:rPr>
        <w:t xml:space="preserve"> </w:t>
      </w:r>
      <w:r w:rsidRPr="002C757B">
        <w:rPr>
          <w:rFonts w:ascii="Arial" w:hAnsi="Arial" w:cs="Arial"/>
          <w:sz w:val="20"/>
        </w:rPr>
        <w:t>not</w:t>
      </w:r>
      <w:r w:rsidRPr="002C757B">
        <w:rPr>
          <w:rFonts w:ascii="Arial" w:hAnsi="Arial" w:cs="Arial"/>
          <w:spacing w:val="-7"/>
          <w:sz w:val="20"/>
        </w:rPr>
        <w:t xml:space="preserve"> </w:t>
      </w:r>
      <w:r w:rsidRPr="002C757B">
        <w:rPr>
          <w:rFonts w:ascii="Arial" w:hAnsi="Arial" w:cs="Arial"/>
          <w:sz w:val="20"/>
        </w:rPr>
        <w:t>give</w:t>
      </w:r>
      <w:r w:rsidRPr="002C757B">
        <w:rPr>
          <w:rFonts w:ascii="Arial" w:hAnsi="Arial" w:cs="Arial"/>
          <w:spacing w:val="-6"/>
          <w:sz w:val="20"/>
        </w:rPr>
        <w:t xml:space="preserve"> </w:t>
      </w:r>
      <w:r w:rsidRPr="002C757B">
        <w:rPr>
          <w:rFonts w:ascii="Arial" w:hAnsi="Arial" w:cs="Arial"/>
          <w:sz w:val="20"/>
        </w:rPr>
        <w:t>title</w:t>
      </w:r>
      <w:r w:rsidRPr="002C757B">
        <w:rPr>
          <w:rFonts w:ascii="Arial" w:hAnsi="Arial" w:cs="Arial"/>
          <w:spacing w:val="-6"/>
          <w:sz w:val="20"/>
        </w:rPr>
        <w:t xml:space="preserve"> </w:t>
      </w:r>
      <w:r w:rsidRPr="002C757B">
        <w:rPr>
          <w:rFonts w:ascii="Arial" w:hAnsi="Arial" w:cs="Arial"/>
          <w:sz w:val="20"/>
        </w:rPr>
        <w:t>or</w:t>
      </w:r>
      <w:r w:rsidRPr="002C757B">
        <w:rPr>
          <w:rFonts w:ascii="Arial" w:hAnsi="Arial" w:cs="Arial"/>
          <w:spacing w:val="-7"/>
          <w:sz w:val="20"/>
        </w:rPr>
        <w:t xml:space="preserve"> </w:t>
      </w:r>
      <w:r w:rsidRPr="002C757B">
        <w:rPr>
          <w:rFonts w:ascii="Arial" w:hAnsi="Arial" w:cs="Arial"/>
          <w:sz w:val="20"/>
        </w:rPr>
        <w:t>possession</w:t>
      </w:r>
      <w:r w:rsidRPr="002C757B">
        <w:rPr>
          <w:rFonts w:ascii="Arial" w:hAnsi="Arial" w:cs="Arial"/>
          <w:spacing w:val="-6"/>
          <w:sz w:val="20"/>
        </w:rPr>
        <w:t xml:space="preserve"> </w:t>
      </w:r>
      <w:r w:rsidRPr="002C757B">
        <w:rPr>
          <w:rFonts w:ascii="Arial" w:hAnsi="Arial" w:cs="Arial"/>
          <w:sz w:val="20"/>
        </w:rPr>
        <w:t>of</w:t>
      </w:r>
      <w:r w:rsidRPr="002C757B">
        <w:rPr>
          <w:rFonts w:ascii="Arial" w:hAnsi="Arial" w:cs="Arial"/>
          <w:spacing w:val="-7"/>
          <w:sz w:val="20"/>
        </w:rPr>
        <w:t xml:space="preserve"> </w:t>
      </w:r>
      <w:r w:rsidRPr="002C757B">
        <w:rPr>
          <w:rFonts w:ascii="Arial" w:hAnsi="Arial" w:cs="Arial"/>
          <w:sz w:val="20"/>
        </w:rPr>
        <w:t>anything</w:t>
      </w:r>
      <w:r w:rsidRPr="002C757B">
        <w:rPr>
          <w:rFonts w:ascii="Arial" w:hAnsi="Arial" w:cs="Arial"/>
          <w:spacing w:val="-8"/>
          <w:sz w:val="20"/>
        </w:rPr>
        <w:t xml:space="preserve"> </w:t>
      </w:r>
      <w:r w:rsidRPr="002C757B">
        <w:rPr>
          <w:rFonts w:ascii="Arial" w:hAnsi="Arial" w:cs="Arial"/>
          <w:sz w:val="20"/>
        </w:rPr>
        <w:t>of</w:t>
      </w:r>
      <w:r w:rsidRPr="002C757B">
        <w:rPr>
          <w:rFonts w:ascii="Arial" w:hAnsi="Arial" w:cs="Arial"/>
          <w:spacing w:val="-7"/>
          <w:sz w:val="20"/>
        </w:rPr>
        <w:t xml:space="preserve"> </w:t>
      </w:r>
      <w:r w:rsidRPr="002C757B">
        <w:rPr>
          <w:rFonts w:ascii="Arial" w:hAnsi="Arial" w:cs="Arial"/>
          <w:sz w:val="20"/>
        </w:rPr>
        <w:t>substantial</w:t>
      </w:r>
      <w:r w:rsidRPr="002C757B">
        <w:rPr>
          <w:rFonts w:ascii="Arial" w:hAnsi="Arial" w:cs="Arial"/>
          <w:spacing w:val="-7"/>
          <w:sz w:val="20"/>
        </w:rPr>
        <w:t xml:space="preserve"> </w:t>
      </w:r>
      <w:r w:rsidRPr="002C757B">
        <w:rPr>
          <w:rFonts w:ascii="Arial" w:hAnsi="Arial" w:cs="Arial"/>
          <w:sz w:val="20"/>
        </w:rPr>
        <w:t>value</w:t>
      </w:r>
      <w:r w:rsidRPr="002C757B">
        <w:rPr>
          <w:rFonts w:ascii="Arial" w:hAnsi="Arial" w:cs="Arial"/>
          <w:spacing w:val="-6"/>
          <w:sz w:val="20"/>
        </w:rPr>
        <w:t xml:space="preserve"> </w:t>
      </w:r>
      <w:r w:rsidRPr="002C757B">
        <w:rPr>
          <w:rFonts w:ascii="Arial" w:hAnsi="Arial" w:cs="Arial"/>
          <w:sz w:val="20"/>
        </w:rPr>
        <w:t>(including</w:t>
      </w:r>
      <w:r w:rsidRPr="002C757B">
        <w:rPr>
          <w:rFonts w:ascii="Arial" w:hAnsi="Arial" w:cs="Arial"/>
          <w:spacing w:val="-6"/>
          <w:sz w:val="20"/>
        </w:rPr>
        <w:t xml:space="preserve"> </w:t>
      </w:r>
      <w:r w:rsidRPr="002C757B">
        <w:rPr>
          <w:rFonts w:ascii="Arial" w:hAnsi="Arial" w:cs="Arial"/>
          <w:sz w:val="20"/>
        </w:rPr>
        <w:t>property,</w:t>
      </w:r>
      <w:r w:rsidRPr="002C757B">
        <w:rPr>
          <w:rFonts w:ascii="Arial" w:hAnsi="Arial" w:cs="Arial"/>
          <w:spacing w:val="-8"/>
          <w:sz w:val="20"/>
        </w:rPr>
        <w:t xml:space="preserve"> </w:t>
      </w:r>
      <w:r w:rsidRPr="002C757B">
        <w:rPr>
          <w:rFonts w:ascii="Arial" w:hAnsi="Arial" w:cs="Arial"/>
          <w:sz w:val="20"/>
        </w:rPr>
        <w:t>currency, travel, and/or education programs) to any officer or employee of the State during the term of this Agreement.</w:t>
      </w:r>
    </w:p>
    <w:p w14:paraId="2F77E1B8" w14:textId="77777777" w:rsidR="002C757B" w:rsidRPr="002C757B" w:rsidRDefault="002C757B" w:rsidP="002C757B">
      <w:pPr>
        <w:numPr>
          <w:ilvl w:val="0"/>
          <w:numId w:val="69"/>
        </w:numPr>
        <w:tabs>
          <w:tab w:val="left" w:pos="474"/>
        </w:tabs>
        <w:autoSpaceDE w:val="0"/>
        <w:autoSpaceDN w:val="0"/>
        <w:spacing w:before="126" w:line="273" w:lineRule="auto"/>
        <w:ind w:left="119" w:right="228" w:firstLine="0"/>
        <w:jc w:val="both"/>
        <w:rPr>
          <w:rFonts w:ascii="Arial" w:hAnsi="Arial" w:cs="Arial"/>
          <w:sz w:val="20"/>
        </w:rPr>
      </w:pPr>
      <w:r w:rsidRPr="002C757B">
        <w:rPr>
          <w:rFonts w:ascii="Arial" w:hAnsi="Arial" w:cs="Arial"/>
          <w:b/>
          <w:sz w:val="20"/>
        </w:rPr>
        <w:t xml:space="preserve">Regulation of Hydrofluorocarbons: </w:t>
      </w:r>
      <w:r w:rsidRPr="002C757B">
        <w:rPr>
          <w:rFonts w:ascii="Arial" w:hAnsi="Arial" w:cs="Arial"/>
          <w:sz w:val="20"/>
        </w:rPr>
        <w:t>Party confirms that all products provided to or for the use of the State under this Agreement shall not contain hydrofluorocarbons, as prohibited under 10 V.S.A. § 586.</w:t>
      </w:r>
    </w:p>
    <w:p w14:paraId="251B1142" w14:textId="77777777" w:rsidR="002C757B" w:rsidRPr="002C757B" w:rsidRDefault="002C757B" w:rsidP="002C757B">
      <w:pPr>
        <w:numPr>
          <w:ilvl w:val="0"/>
          <w:numId w:val="69"/>
        </w:numPr>
        <w:tabs>
          <w:tab w:val="left" w:pos="120"/>
          <w:tab w:val="left" w:pos="457"/>
        </w:tabs>
        <w:autoSpaceDE w:val="0"/>
        <w:autoSpaceDN w:val="0"/>
        <w:spacing w:before="120" w:line="276" w:lineRule="auto"/>
        <w:ind w:right="241" w:hanging="1"/>
        <w:jc w:val="both"/>
        <w:rPr>
          <w:rFonts w:ascii="Arial" w:hAnsi="Arial" w:cs="Arial"/>
          <w:sz w:val="20"/>
        </w:rPr>
      </w:pPr>
      <w:r w:rsidRPr="002C757B">
        <w:rPr>
          <w:rFonts w:ascii="Arial" w:hAnsi="Arial" w:cs="Arial"/>
          <w:b/>
          <w:sz w:val="20"/>
        </w:rPr>
        <w:t xml:space="preserve">Certification Regarding Debarment: </w:t>
      </w:r>
      <w:r w:rsidRPr="002C757B">
        <w:rPr>
          <w:rFonts w:ascii="Arial" w:hAnsi="Arial" w:cs="Arial"/>
          <w:sz w:val="20"/>
        </w:rPr>
        <w:t>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w:t>
      </w:r>
      <w:r w:rsidRPr="002C757B">
        <w:rPr>
          <w:rFonts w:ascii="Arial" w:hAnsi="Arial" w:cs="Arial"/>
          <w:spacing w:val="-1"/>
          <w:sz w:val="20"/>
        </w:rPr>
        <w:t xml:space="preserve"> </w:t>
      </w:r>
      <w:r w:rsidRPr="002C757B">
        <w:rPr>
          <w:rFonts w:ascii="Arial" w:hAnsi="Arial" w:cs="Arial"/>
          <w:sz w:val="20"/>
        </w:rPr>
        <w:t>in</w:t>
      </w:r>
      <w:r w:rsidRPr="002C757B">
        <w:rPr>
          <w:rFonts w:ascii="Arial" w:hAnsi="Arial" w:cs="Arial"/>
          <w:spacing w:val="-6"/>
          <w:sz w:val="20"/>
        </w:rPr>
        <w:t xml:space="preserve"> </w:t>
      </w:r>
      <w:r w:rsidRPr="002C757B">
        <w:rPr>
          <w:rFonts w:ascii="Arial" w:hAnsi="Arial" w:cs="Arial"/>
          <w:sz w:val="20"/>
        </w:rPr>
        <w:t>whole</w:t>
      </w:r>
      <w:r w:rsidRPr="002C757B">
        <w:rPr>
          <w:rFonts w:ascii="Arial" w:hAnsi="Arial" w:cs="Arial"/>
          <w:spacing w:val="-4"/>
          <w:sz w:val="20"/>
        </w:rPr>
        <w:t xml:space="preserve"> </w:t>
      </w:r>
      <w:r w:rsidRPr="002C757B">
        <w:rPr>
          <w:rFonts w:ascii="Arial" w:hAnsi="Arial" w:cs="Arial"/>
          <w:sz w:val="20"/>
        </w:rPr>
        <w:t>or</w:t>
      </w:r>
      <w:r w:rsidRPr="002C757B">
        <w:rPr>
          <w:rFonts w:ascii="Arial" w:hAnsi="Arial" w:cs="Arial"/>
          <w:spacing w:val="-2"/>
          <w:sz w:val="20"/>
        </w:rPr>
        <w:t xml:space="preserve"> </w:t>
      </w:r>
      <w:r w:rsidRPr="002C757B">
        <w:rPr>
          <w:rFonts w:ascii="Arial" w:hAnsi="Arial" w:cs="Arial"/>
          <w:sz w:val="20"/>
        </w:rPr>
        <w:t>in</w:t>
      </w:r>
      <w:r w:rsidRPr="002C757B">
        <w:rPr>
          <w:rFonts w:ascii="Arial" w:hAnsi="Arial" w:cs="Arial"/>
          <w:spacing w:val="-4"/>
          <w:sz w:val="20"/>
        </w:rPr>
        <w:t xml:space="preserve"> </w:t>
      </w:r>
      <w:r w:rsidRPr="002C757B">
        <w:rPr>
          <w:rFonts w:ascii="Arial" w:hAnsi="Arial" w:cs="Arial"/>
          <w:sz w:val="20"/>
        </w:rPr>
        <w:t>part</w:t>
      </w:r>
      <w:r w:rsidRPr="002C757B">
        <w:rPr>
          <w:rFonts w:ascii="Arial" w:hAnsi="Arial" w:cs="Arial"/>
          <w:spacing w:val="-5"/>
          <w:sz w:val="20"/>
        </w:rPr>
        <w:t xml:space="preserve"> </w:t>
      </w:r>
      <w:r w:rsidRPr="002C757B">
        <w:rPr>
          <w:rFonts w:ascii="Arial" w:hAnsi="Arial" w:cs="Arial"/>
          <w:sz w:val="20"/>
        </w:rPr>
        <w:t>by</w:t>
      </w:r>
      <w:r w:rsidRPr="002C757B">
        <w:rPr>
          <w:rFonts w:ascii="Arial" w:hAnsi="Arial" w:cs="Arial"/>
          <w:spacing w:val="-4"/>
          <w:sz w:val="20"/>
        </w:rPr>
        <w:t xml:space="preserve"> </w:t>
      </w:r>
      <w:r w:rsidRPr="002C757B">
        <w:rPr>
          <w:rFonts w:ascii="Arial" w:hAnsi="Arial" w:cs="Arial"/>
          <w:sz w:val="20"/>
        </w:rPr>
        <w:t>Federal</w:t>
      </w:r>
      <w:r w:rsidRPr="002C757B">
        <w:rPr>
          <w:rFonts w:ascii="Arial" w:hAnsi="Arial" w:cs="Arial"/>
          <w:spacing w:val="-2"/>
          <w:sz w:val="20"/>
        </w:rPr>
        <w:t xml:space="preserve"> </w:t>
      </w:r>
      <w:r w:rsidRPr="002C757B">
        <w:rPr>
          <w:rFonts w:ascii="Arial" w:hAnsi="Arial" w:cs="Arial"/>
          <w:sz w:val="20"/>
        </w:rPr>
        <w:t>funds.</w:t>
      </w:r>
      <w:r w:rsidRPr="002C757B">
        <w:rPr>
          <w:rFonts w:ascii="Arial" w:hAnsi="Arial" w:cs="Arial"/>
          <w:spacing w:val="-4"/>
          <w:sz w:val="20"/>
        </w:rPr>
        <w:t xml:space="preserve"> </w:t>
      </w:r>
      <w:r w:rsidRPr="002C757B">
        <w:rPr>
          <w:rFonts w:ascii="Arial" w:hAnsi="Arial" w:cs="Arial"/>
          <w:sz w:val="20"/>
        </w:rPr>
        <w:t>Party</w:t>
      </w:r>
      <w:r w:rsidRPr="002C757B">
        <w:rPr>
          <w:rFonts w:ascii="Arial" w:hAnsi="Arial" w:cs="Arial"/>
          <w:spacing w:val="-1"/>
          <w:sz w:val="20"/>
        </w:rPr>
        <w:t xml:space="preserve"> </w:t>
      </w:r>
      <w:r w:rsidRPr="002C757B">
        <w:rPr>
          <w:rFonts w:ascii="Arial" w:hAnsi="Arial" w:cs="Arial"/>
          <w:sz w:val="20"/>
        </w:rPr>
        <w:t>further</w:t>
      </w:r>
      <w:r w:rsidRPr="002C757B">
        <w:rPr>
          <w:rFonts w:ascii="Arial" w:hAnsi="Arial" w:cs="Arial"/>
          <w:spacing w:val="-2"/>
          <w:sz w:val="20"/>
        </w:rPr>
        <w:t xml:space="preserve"> </w:t>
      </w:r>
      <w:r w:rsidRPr="002C757B">
        <w:rPr>
          <w:rFonts w:ascii="Arial" w:hAnsi="Arial" w:cs="Arial"/>
          <w:sz w:val="20"/>
        </w:rPr>
        <w:t>certifies</w:t>
      </w:r>
      <w:r w:rsidRPr="002C757B">
        <w:rPr>
          <w:rFonts w:ascii="Arial" w:hAnsi="Arial" w:cs="Arial"/>
          <w:spacing w:val="-2"/>
          <w:sz w:val="20"/>
        </w:rPr>
        <w:t xml:space="preserve"> </w:t>
      </w:r>
      <w:r w:rsidRPr="002C757B">
        <w:rPr>
          <w:rFonts w:ascii="Arial" w:hAnsi="Arial" w:cs="Arial"/>
          <w:sz w:val="20"/>
        </w:rPr>
        <w:t>under</w:t>
      </w:r>
      <w:r w:rsidRPr="002C757B">
        <w:rPr>
          <w:rFonts w:ascii="Arial" w:hAnsi="Arial" w:cs="Arial"/>
          <w:spacing w:val="-2"/>
          <w:sz w:val="20"/>
        </w:rPr>
        <w:t xml:space="preserve"> </w:t>
      </w:r>
      <w:r w:rsidRPr="002C757B">
        <w:rPr>
          <w:rFonts w:ascii="Arial" w:hAnsi="Arial" w:cs="Arial"/>
          <w:sz w:val="20"/>
        </w:rPr>
        <w:t>pains</w:t>
      </w:r>
      <w:r w:rsidRPr="002C757B">
        <w:rPr>
          <w:rFonts w:ascii="Arial" w:hAnsi="Arial" w:cs="Arial"/>
          <w:spacing w:val="-4"/>
          <w:sz w:val="20"/>
        </w:rPr>
        <w:t xml:space="preserve"> </w:t>
      </w:r>
      <w:r w:rsidRPr="002C757B">
        <w:rPr>
          <w:rFonts w:ascii="Arial" w:hAnsi="Arial" w:cs="Arial"/>
          <w:sz w:val="20"/>
        </w:rPr>
        <w:t>and</w:t>
      </w:r>
      <w:r w:rsidRPr="002C757B">
        <w:rPr>
          <w:rFonts w:ascii="Arial" w:hAnsi="Arial" w:cs="Arial"/>
          <w:spacing w:val="-6"/>
          <w:sz w:val="20"/>
        </w:rPr>
        <w:t xml:space="preserve"> </w:t>
      </w:r>
      <w:r w:rsidRPr="002C757B">
        <w:rPr>
          <w:rFonts w:ascii="Arial" w:hAnsi="Arial" w:cs="Arial"/>
          <w:sz w:val="20"/>
        </w:rPr>
        <w:t>penalties</w:t>
      </w:r>
      <w:r w:rsidRPr="002C757B">
        <w:rPr>
          <w:rFonts w:ascii="Arial" w:hAnsi="Arial" w:cs="Arial"/>
          <w:spacing w:val="-2"/>
          <w:sz w:val="20"/>
        </w:rPr>
        <w:t xml:space="preserve"> </w:t>
      </w:r>
      <w:r w:rsidRPr="002C757B">
        <w:rPr>
          <w:rFonts w:ascii="Arial" w:hAnsi="Arial" w:cs="Arial"/>
          <w:sz w:val="20"/>
        </w:rPr>
        <w:t>of</w:t>
      </w:r>
      <w:r w:rsidRPr="002C757B">
        <w:rPr>
          <w:rFonts w:ascii="Arial" w:hAnsi="Arial" w:cs="Arial"/>
          <w:spacing w:val="-2"/>
          <w:sz w:val="20"/>
        </w:rPr>
        <w:t xml:space="preserve"> </w:t>
      </w:r>
      <w:r w:rsidRPr="002C757B">
        <w:rPr>
          <w:rFonts w:ascii="Arial" w:hAnsi="Arial" w:cs="Arial"/>
          <w:sz w:val="20"/>
        </w:rPr>
        <w:t>perjury</w:t>
      </w:r>
      <w:r w:rsidRPr="002C757B">
        <w:rPr>
          <w:rFonts w:ascii="Arial" w:hAnsi="Arial" w:cs="Arial"/>
          <w:spacing w:val="-1"/>
          <w:sz w:val="20"/>
        </w:rPr>
        <w:t xml:space="preserve"> </w:t>
      </w:r>
      <w:r w:rsidRPr="002C757B">
        <w:rPr>
          <w:rFonts w:ascii="Arial" w:hAnsi="Arial" w:cs="Arial"/>
          <w:sz w:val="20"/>
        </w:rPr>
        <w:t>that,</w:t>
      </w:r>
      <w:r w:rsidRPr="002C757B">
        <w:rPr>
          <w:rFonts w:ascii="Arial" w:hAnsi="Arial" w:cs="Arial"/>
          <w:spacing w:val="-4"/>
          <w:sz w:val="20"/>
        </w:rPr>
        <w:t xml:space="preserve"> </w:t>
      </w:r>
      <w:r w:rsidRPr="002C757B">
        <w:rPr>
          <w:rFonts w:ascii="Arial" w:hAnsi="Arial" w:cs="Arial"/>
          <w:sz w:val="20"/>
        </w:rPr>
        <w:t>as</w:t>
      </w:r>
      <w:r w:rsidRPr="002C757B">
        <w:rPr>
          <w:rFonts w:ascii="Arial" w:hAnsi="Arial" w:cs="Arial"/>
          <w:spacing w:val="-2"/>
          <w:sz w:val="20"/>
        </w:rPr>
        <w:t xml:space="preserve"> </w:t>
      </w:r>
      <w:r w:rsidRPr="002C757B">
        <w:rPr>
          <w:rFonts w:ascii="Arial" w:hAnsi="Arial" w:cs="Arial"/>
          <w:sz w:val="20"/>
        </w:rPr>
        <w:t>of</w:t>
      </w:r>
      <w:r w:rsidRPr="002C757B">
        <w:rPr>
          <w:rFonts w:ascii="Arial" w:hAnsi="Arial" w:cs="Arial"/>
          <w:spacing w:val="-2"/>
          <w:sz w:val="20"/>
        </w:rPr>
        <w:t xml:space="preserve"> </w:t>
      </w:r>
      <w:r w:rsidRPr="002C757B">
        <w:rPr>
          <w:rFonts w:ascii="Arial" w:hAnsi="Arial" w:cs="Arial"/>
          <w:sz w:val="20"/>
        </w:rPr>
        <w:t>the</w:t>
      </w:r>
      <w:r w:rsidRPr="002C757B">
        <w:rPr>
          <w:rFonts w:ascii="Arial" w:hAnsi="Arial" w:cs="Arial"/>
          <w:spacing w:val="-1"/>
          <w:sz w:val="20"/>
        </w:rPr>
        <w:t xml:space="preserve"> </w:t>
      </w:r>
      <w:r w:rsidRPr="002C757B">
        <w:rPr>
          <w:rFonts w:ascii="Arial" w:hAnsi="Arial" w:cs="Arial"/>
          <w:sz w:val="20"/>
        </w:rPr>
        <w:t>date</w:t>
      </w:r>
      <w:r w:rsidRPr="002C757B">
        <w:rPr>
          <w:rFonts w:ascii="Arial" w:hAnsi="Arial" w:cs="Arial"/>
          <w:spacing w:val="-4"/>
          <w:sz w:val="20"/>
        </w:rPr>
        <w:t xml:space="preserve"> </w:t>
      </w:r>
      <w:r w:rsidRPr="002C757B">
        <w:rPr>
          <w:rFonts w:ascii="Arial" w:hAnsi="Arial" w:cs="Arial"/>
          <w:sz w:val="20"/>
        </w:rPr>
        <w:t xml:space="preserve">that this Agreement is signed, Party is not presently debarred, suspended, nor named on the State’s debarment list at: </w:t>
      </w:r>
      <w:hyperlink r:id="rId16">
        <w:r w:rsidRPr="002C757B">
          <w:rPr>
            <w:rFonts w:ascii="Arial" w:hAnsi="Arial" w:cs="Arial"/>
            <w:color w:val="0000FF"/>
            <w:spacing w:val="-2"/>
            <w:sz w:val="20"/>
            <w:u w:val="single" w:color="0000FF"/>
          </w:rPr>
          <w:t>https://bgs.vermont.gov/purchasing-contracting/debarment</w:t>
        </w:r>
        <w:r w:rsidRPr="002C757B">
          <w:rPr>
            <w:rFonts w:ascii="Arial" w:hAnsi="Arial" w:cs="Arial"/>
            <w:spacing w:val="-2"/>
            <w:sz w:val="20"/>
          </w:rPr>
          <w:t>.</w:t>
        </w:r>
      </w:hyperlink>
    </w:p>
    <w:p w14:paraId="1A71E5E9" w14:textId="77777777" w:rsidR="002C757B" w:rsidRPr="002C757B" w:rsidRDefault="002C757B" w:rsidP="002C757B">
      <w:pPr>
        <w:numPr>
          <w:ilvl w:val="0"/>
          <w:numId w:val="69"/>
        </w:numPr>
        <w:tabs>
          <w:tab w:val="left" w:pos="450"/>
        </w:tabs>
        <w:autoSpaceDE w:val="0"/>
        <w:autoSpaceDN w:val="0"/>
        <w:spacing w:before="116"/>
        <w:ind w:left="450" w:hanging="333"/>
        <w:jc w:val="both"/>
        <w:rPr>
          <w:rFonts w:ascii="Arial" w:hAnsi="Arial" w:cs="Arial"/>
          <w:sz w:val="20"/>
        </w:rPr>
      </w:pPr>
      <w:r w:rsidRPr="002C757B">
        <w:rPr>
          <w:rFonts w:ascii="Arial" w:hAnsi="Arial" w:cs="Arial"/>
          <w:b/>
          <w:sz w:val="20"/>
        </w:rPr>
        <w:t>Conflict</w:t>
      </w:r>
      <w:r w:rsidRPr="002C757B">
        <w:rPr>
          <w:rFonts w:ascii="Arial" w:hAnsi="Arial" w:cs="Arial"/>
          <w:b/>
          <w:spacing w:val="-15"/>
          <w:sz w:val="20"/>
        </w:rPr>
        <w:t xml:space="preserve"> </w:t>
      </w:r>
      <w:r w:rsidRPr="002C757B">
        <w:rPr>
          <w:rFonts w:ascii="Arial" w:hAnsi="Arial" w:cs="Arial"/>
          <w:b/>
          <w:sz w:val="20"/>
        </w:rPr>
        <w:t>of</w:t>
      </w:r>
      <w:r w:rsidRPr="002C757B">
        <w:rPr>
          <w:rFonts w:ascii="Arial" w:hAnsi="Arial" w:cs="Arial"/>
          <w:b/>
          <w:spacing w:val="-10"/>
          <w:sz w:val="20"/>
        </w:rPr>
        <w:t xml:space="preserve"> </w:t>
      </w:r>
      <w:r w:rsidRPr="002C757B">
        <w:rPr>
          <w:rFonts w:ascii="Arial" w:hAnsi="Arial" w:cs="Arial"/>
          <w:b/>
          <w:sz w:val="20"/>
        </w:rPr>
        <w:t>Interest:</w:t>
      </w:r>
      <w:r w:rsidRPr="002C757B">
        <w:rPr>
          <w:rFonts w:ascii="Arial" w:hAnsi="Arial" w:cs="Arial"/>
          <w:b/>
          <w:spacing w:val="-8"/>
          <w:sz w:val="20"/>
        </w:rPr>
        <w:t xml:space="preserve"> </w:t>
      </w:r>
      <w:r w:rsidRPr="002C757B">
        <w:rPr>
          <w:rFonts w:ascii="Arial" w:hAnsi="Arial" w:cs="Arial"/>
          <w:sz w:val="20"/>
        </w:rPr>
        <w:t>Party</w:t>
      </w:r>
      <w:r w:rsidRPr="002C757B">
        <w:rPr>
          <w:rFonts w:ascii="Arial" w:hAnsi="Arial" w:cs="Arial"/>
          <w:spacing w:val="-11"/>
          <w:sz w:val="20"/>
        </w:rPr>
        <w:t xml:space="preserve"> </w:t>
      </w:r>
      <w:r w:rsidRPr="002C757B">
        <w:rPr>
          <w:rFonts w:ascii="Arial" w:hAnsi="Arial" w:cs="Arial"/>
          <w:sz w:val="20"/>
        </w:rPr>
        <w:t>shall</w:t>
      </w:r>
      <w:r w:rsidRPr="002C757B">
        <w:rPr>
          <w:rFonts w:ascii="Arial" w:hAnsi="Arial" w:cs="Arial"/>
          <w:spacing w:val="-11"/>
          <w:sz w:val="20"/>
        </w:rPr>
        <w:t xml:space="preserve"> </w:t>
      </w:r>
      <w:r w:rsidRPr="002C757B">
        <w:rPr>
          <w:rFonts w:ascii="Arial" w:hAnsi="Arial" w:cs="Arial"/>
          <w:sz w:val="20"/>
        </w:rPr>
        <w:t>fully</w:t>
      </w:r>
      <w:r w:rsidRPr="002C757B">
        <w:rPr>
          <w:rFonts w:ascii="Arial" w:hAnsi="Arial" w:cs="Arial"/>
          <w:spacing w:val="-11"/>
          <w:sz w:val="20"/>
        </w:rPr>
        <w:t xml:space="preserve"> </w:t>
      </w:r>
      <w:r w:rsidRPr="002C757B">
        <w:rPr>
          <w:rFonts w:ascii="Arial" w:hAnsi="Arial" w:cs="Arial"/>
          <w:sz w:val="20"/>
        </w:rPr>
        <w:t>disclose,</w:t>
      </w:r>
      <w:r w:rsidRPr="002C757B">
        <w:rPr>
          <w:rFonts w:ascii="Arial" w:hAnsi="Arial" w:cs="Arial"/>
          <w:spacing w:val="-11"/>
          <w:sz w:val="20"/>
        </w:rPr>
        <w:t xml:space="preserve"> </w:t>
      </w:r>
      <w:r w:rsidRPr="002C757B">
        <w:rPr>
          <w:rFonts w:ascii="Arial" w:hAnsi="Arial" w:cs="Arial"/>
          <w:sz w:val="20"/>
        </w:rPr>
        <w:t>in</w:t>
      </w:r>
      <w:r w:rsidRPr="002C757B">
        <w:rPr>
          <w:rFonts w:ascii="Arial" w:hAnsi="Arial" w:cs="Arial"/>
          <w:spacing w:val="-12"/>
          <w:sz w:val="20"/>
        </w:rPr>
        <w:t xml:space="preserve"> </w:t>
      </w:r>
      <w:r w:rsidRPr="002C757B">
        <w:rPr>
          <w:rFonts w:ascii="Arial" w:hAnsi="Arial" w:cs="Arial"/>
          <w:sz w:val="20"/>
        </w:rPr>
        <w:t>writing,</w:t>
      </w:r>
      <w:r w:rsidRPr="002C757B">
        <w:rPr>
          <w:rFonts w:ascii="Arial" w:hAnsi="Arial" w:cs="Arial"/>
          <w:spacing w:val="-12"/>
          <w:sz w:val="20"/>
        </w:rPr>
        <w:t xml:space="preserve"> </w:t>
      </w:r>
      <w:r w:rsidRPr="002C757B">
        <w:rPr>
          <w:rFonts w:ascii="Arial" w:hAnsi="Arial" w:cs="Arial"/>
          <w:sz w:val="20"/>
        </w:rPr>
        <w:t>any</w:t>
      </w:r>
      <w:r w:rsidRPr="002C757B">
        <w:rPr>
          <w:rFonts w:ascii="Arial" w:hAnsi="Arial" w:cs="Arial"/>
          <w:spacing w:val="-7"/>
          <w:sz w:val="20"/>
        </w:rPr>
        <w:t xml:space="preserve"> </w:t>
      </w:r>
      <w:r w:rsidRPr="002C757B">
        <w:rPr>
          <w:rFonts w:ascii="Arial" w:hAnsi="Arial" w:cs="Arial"/>
          <w:sz w:val="20"/>
        </w:rPr>
        <w:t>conflicts</w:t>
      </w:r>
      <w:r w:rsidRPr="002C757B">
        <w:rPr>
          <w:rFonts w:ascii="Arial" w:hAnsi="Arial" w:cs="Arial"/>
          <w:spacing w:val="-10"/>
          <w:sz w:val="20"/>
        </w:rPr>
        <w:t xml:space="preserve"> </w:t>
      </w:r>
      <w:r w:rsidRPr="002C757B">
        <w:rPr>
          <w:rFonts w:ascii="Arial" w:hAnsi="Arial" w:cs="Arial"/>
          <w:sz w:val="20"/>
        </w:rPr>
        <w:t>of</w:t>
      </w:r>
      <w:r w:rsidRPr="002C757B">
        <w:rPr>
          <w:rFonts w:ascii="Arial" w:hAnsi="Arial" w:cs="Arial"/>
          <w:spacing w:val="-10"/>
          <w:sz w:val="20"/>
        </w:rPr>
        <w:t xml:space="preserve"> </w:t>
      </w:r>
      <w:r w:rsidRPr="002C757B">
        <w:rPr>
          <w:rFonts w:ascii="Arial" w:hAnsi="Arial" w:cs="Arial"/>
          <w:sz w:val="20"/>
        </w:rPr>
        <w:t>interest</w:t>
      </w:r>
      <w:r w:rsidRPr="002C757B">
        <w:rPr>
          <w:rFonts w:ascii="Arial" w:hAnsi="Arial" w:cs="Arial"/>
          <w:spacing w:val="-9"/>
          <w:sz w:val="20"/>
        </w:rPr>
        <w:t xml:space="preserve"> </w:t>
      </w:r>
      <w:r w:rsidRPr="002C757B">
        <w:rPr>
          <w:rFonts w:ascii="Arial" w:hAnsi="Arial" w:cs="Arial"/>
          <w:sz w:val="20"/>
        </w:rPr>
        <w:t>or</w:t>
      </w:r>
      <w:r w:rsidRPr="002C757B">
        <w:rPr>
          <w:rFonts w:ascii="Arial" w:hAnsi="Arial" w:cs="Arial"/>
          <w:spacing w:val="-8"/>
          <w:sz w:val="20"/>
        </w:rPr>
        <w:t xml:space="preserve"> </w:t>
      </w:r>
      <w:r w:rsidRPr="002C757B">
        <w:rPr>
          <w:rFonts w:ascii="Arial" w:hAnsi="Arial" w:cs="Arial"/>
          <w:sz w:val="20"/>
        </w:rPr>
        <w:t>potential</w:t>
      </w:r>
      <w:r w:rsidRPr="002C757B">
        <w:rPr>
          <w:rFonts w:ascii="Arial" w:hAnsi="Arial" w:cs="Arial"/>
          <w:spacing w:val="-8"/>
          <w:sz w:val="20"/>
        </w:rPr>
        <w:t xml:space="preserve"> </w:t>
      </w:r>
      <w:r w:rsidRPr="002C757B">
        <w:rPr>
          <w:rFonts w:ascii="Arial" w:hAnsi="Arial" w:cs="Arial"/>
          <w:sz w:val="20"/>
        </w:rPr>
        <w:t>conflicts</w:t>
      </w:r>
      <w:r w:rsidRPr="002C757B">
        <w:rPr>
          <w:rFonts w:ascii="Arial" w:hAnsi="Arial" w:cs="Arial"/>
          <w:spacing w:val="-11"/>
          <w:sz w:val="20"/>
        </w:rPr>
        <w:t xml:space="preserve"> </w:t>
      </w:r>
      <w:r w:rsidRPr="002C757B">
        <w:rPr>
          <w:rFonts w:ascii="Arial" w:hAnsi="Arial" w:cs="Arial"/>
          <w:sz w:val="20"/>
        </w:rPr>
        <w:t>of</w:t>
      </w:r>
      <w:r w:rsidRPr="002C757B">
        <w:rPr>
          <w:rFonts w:ascii="Arial" w:hAnsi="Arial" w:cs="Arial"/>
          <w:spacing w:val="-7"/>
          <w:sz w:val="20"/>
        </w:rPr>
        <w:t xml:space="preserve"> </w:t>
      </w:r>
      <w:r w:rsidRPr="002C757B">
        <w:rPr>
          <w:rFonts w:ascii="Arial" w:hAnsi="Arial" w:cs="Arial"/>
          <w:spacing w:val="-2"/>
          <w:sz w:val="20"/>
        </w:rPr>
        <w:t>interest.</w:t>
      </w:r>
    </w:p>
    <w:p w14:paraId="1E8DDE12" w14:textId="77777777" w:rsidR="002C757B" w:rsidRPr="002C757B" w:rsidRDefault="002C757B" w:rsidP="002C757B">
      <w:pPr>
        <w:numPr>
          <w:ilvl w:val="0"/>
          <w:numId w:val="69"/>
        </w:numPr>
        <w:tabs>
          <w:tab w:val="left" w:pos="450"/>
        </w:tabs>
        <w:autoSpaceDE w:val="0"/>
        <w:autoSpaceDN w:val="0"/>
        <w:spacing w:before="155" w:line="273" w:lineRule="auto"/>
        <w:ind w:left="119" w:right="228" w:firstLine="0"/>
        <w:jc w:val="both"/>
        <w:rPr>
          <w:rFonts w:ascii="Arial" w:hAnsi="Arial" w:cs="Arial"/>
          <w:i/>
          <w:sz w:val="20"/>
        </w:rPr>
      </w:pPr>
      <w:r w:rsidRPr="002C757B">
        <w:rPr>
          <w:rFonts w:ascii="Arial" w:hAnsi="Arial" w:cs="Arial"/>
          <w:b/>
          <w:sz w:val="20"/>
        </w:rPr>
        <w:t xml:space="preserve">Vermont Public Records Act: </w:t>
      </w:r>
      <w:r w:rsidRPr="002C757B">
        <w:rPr>
          <w:rFonts w:ascii="Arial" w:hAnsi="Arial" w:cs="Arial"/>
          <w:sz w:val="20"/>
        </w:rPr>
        <w:t>Party</w:t>
      </w:r>
      <w:r w:rsidRPr="002C757B">
        <w:rPr>
          <w:rFonts w:ascii="Arial" w:hAnsi="Arial" w:cs="Arial"/>
          <w:spacing w:val="-4"/>
          <w:sz w:val="20"/>
        </w:rPr>
        <w:t xml:space="preserve"> </w:t>
      </w:r>
      <w:r w:rsidRPr="002C757B">
        <w:rPr>
          <w:rFonts w:ascii="Arial" w:hAnsi="Arial" w:cs="Arial"/>
          <w:sz w:val="20"/>
        </w:rPr>
        <w:t>acknowledges</w:t>
      </w:r>
      <w:r w:rsidRPr="002C757B">
        <w:rPr>
          <w:rFonts w:ascii="Arial" w:hAnsi="Arial" w:cs="Arial"/>
          <w:spacing w:val="-2"/>
          <w:sz w:val="20"/>
        </w:rPr>
        <w:t xml:space="preserve"> </w:t>
      </w:r>
      <w:r w:rsidRPr="002C757B">
        <w:rPr>
          <w:rFonts w:ascii="Arial" w:hAnsi="Arial" w:cs="Arial"/>
          <w:sz w:val="20"/>
        </w:rPr>
        <w:t>and</w:t>
      </w:r>
      <w:r w:rsidRPr="002C757B">
        <w:rPr>
          <w:rFonts w:ascii="Arial" w:hAnsi="Arial" w:cs="Arial"/>
          <w:spacing w:val="-6"/>
          <w:sz w:val="20"/>
        </w:rPr>
        <w:t xml:space="preserve"> </w:t>
      </w:r>
      <w:r w:rsidRPr="002C757B">
        <w:rPr>
          <w:rFonts w:ascii="Arial" w:hAnsi="Arial" w:cs="Arial"/>
          <w:sz w:val="20"/>
        </w:rPr>
        <w:t>agrees</w:t>
      </w:r>
      <w:r w:rsidRPr="002C757B">
        <w:rPr>
          <w:rFonts w:ascii="Arial" w:hAnsi="Arial" w:cs="Arial"/>
          <w:spacing w:val="-2"/>
          <w:sz w:val="20"/>
        </w:rPr>
        <w:t xml:space="preserve"> </w:t>
      </w:r>
      <w:r w:rsidRPr="002C757B">
        <w:rPr>
          <w:rFonts w:ascii="Arial" w:hAnsi="Arial" w:cs="Arial"/>
          <w:sz w:val="20"/>
        </w:rPr>
        <w:t>that</w:t>
      </w:r>
      <w:r w:rsidRPr="002C757B">
        <w:rPr>
          <w:rFonts w:ascii="Arial" w:hAnsi="Arial" w:cs="Arial"/>
          <w:spacing w:val="-2"/>
          <w:sz w:val="20"/>
        </w:rPr>
        <w:t xml:space="preserve"> </w:t>
      </w:r>
      <w:r w:rsidRPr="002C757B">
        <w:rPr>
          <w:rFonts w:ascii="Arial" w:hAnsi="Arial" w:cs="Arial"/>
          <w:sz w:val="20"/>
        </w:rPr>
        <w:t>this Agreement,</w:t>
      </w:r>
      <w:r w:rsidRPr="002C757B">
        <w:rPr>
          <w:rFonts w:ascii="Arial" w:hAnsi="Arial" w:cs="Arial"/>
          <w:spacing w:val="-1"/>
          <w:sz w:val="20"/>
        </w:rPr>
        <w:t xml:space="preserve"> </w:t>
      </w:r>
      <w:r w:rsidRPr="002C757B">
        <w:rPr>
          <w:rFonts w:ascii="Arial" w:hAnsi="Arial" w:cs="Arial"/>
          <w:sz w:val="20"/>
        </w:rPr>
        <w:t>any</w:t>
      </w:r>
      <w:r w:rsidRPr="002C757B">
        <w:rPr>
          <w:rFonts w:ascii="Arial" w:hAnsi="Arial" w:cs="Arial"/>
          <w:spacing w:val="-1"/>
          <w:sz w:val="20"/>
        </w:rPr>
        <w:t xml:space="preserve"> </w:t>
      </w:r>
      <w:r w:rsidRPr="002C757B">
        <w:rPr>
          <w:rFonts w:ascii="Arial" w:hAnsi="Arial" w:cs="Arial"/>
          <w:sz w:val="20"/>
        </w:rPr>
        <w:t>and</w:t>
      </w:r>
      <w:r w:rsidRPr="002C757B">
        <w:rPr>
          <w:rFonts w:ascii="Arial" w:hAnsi="Arial" w:cs="Arial"/>
          <w:spacing w:val="-3"/>
          <w:sz w:val="20"/>
        </w:rPr>
        <w:t xml:space="preserve"> </w:t>
      </w:r>
      <w:r w:rsidRPr="002C757B">
        <w:rPr>
          <w:rFonts w:ascii="Arial" w:hAnsi="Arial" w:cs="Arial"/>
          <w:sz w:val="20"/>
        </w:rPr>
        <w:t>all</w:t>
      </w:r>
      <w:r w:rsidRPr="002C757B">
        <w:rPr>
          <w:rFonts w:ascii="Arial" w:hAnsi="Arial" w:cs="Arial"/>
          <w:spacing w:val="-2"/>
          <w:sz w:val="20"/>
        </w:rPr>
        <w:t xml:space="preserve"> </w:t>
      </w:r>
      <w:r w:rsidRPr="002C757B">
        <w:rPr>
          <w:rFonts w:ascii="Arial" w:hAnsi="Arial" w:cs="Arial"/>
          <w:sz w:val="20"/>
        </w:rPr>
        <w:t>information</w:t>
      </w:r>
      <w:r w:rsidRPr="002C757B">
        <w:rPr>
          <w:rFonts w:ascii="Arial" w:hAnsi="Arial" w:cs="Arial"/>
          <w:spacing w:val="-1"/>
          <w:sz w:val="20"/>
        </w:rPr>
        <w:t xml:space="preserve"> </w:t>
      </w:r>
      <w:r w:rsidRPr="002C757B">
        <w:rPr>
          <w:rFonts w:ascii="Arial" w:hAnsi="Arial" w:cs="Arial"/>
          <w:sz w:val="20"/>
        </w:rPr>
        <w:t>obtained by</w:t>
      </w:r>
      <w:r w:rsidRPr="002C757B">
        <w:rPr>
          <w:rFonts w:ascii="Arial" w:hAnsi="Arial" w:cs="Arial"/>
          <w:spacing w:val="-4"/>
          <w:sz w:val="20"/>
        </w:rPr>
        <w:t xml:space="preserve"> </w:t>
      </w:r>
      <w:r w:rsidRPr="002C757B">
        <w:rPr>
          <w:rFonts w:ascii="Arial" w:hAnsi="Arial" w:cs="Arial"/>
          <w:sz w:val="20"/>
        </w:rPr>
        <w:t>the State from the Party in connection with this Agreement, and any obligations of the State to maintain the confidentiality of information</w:t>
      </w:r>
      <w:r w:rsidRPr="002C757B">
        <w:rPr>
          <w:rFonts w:ascii="Arial" w:hAnsi="Arial" w:cs="Arial"/>
          <w:spacing w:val="-7"/>
          <w:sz w:val="20"/>
        </w:rPr>
        <w:t xml:space="preserve"> </w:t>
      </w:r>
      <w:r w:rsidRPr="002C757B">
        <w:rPr>
          <w:rFonts w:ascii="Arial" w:hAnsi="Arial" w:cs="Arial"/>
          <w:sz w:val="20"/>
        </w:rPr>
        <w:t>are</w:t>
      </w:r>
      <w:r w:rsidRPr="002C757B">
        <w:rPr>
          <w:rFonts w:ascii="Arial" w:hAnsi="Arial" w:cs="Arial"/>
          <w:spacing w:val="24"/>
          <w:sz w:val="20"/>
        </w:rPr>
        <w:t xml:space="preserve"> </w:t>
      </w:r>
      <w:r w:rsidRPr="002C757B">
        <w:rPr>
          <w:rFonts w:ascii="Arial" w:hAnsi="Arial" w:cs="Arial"/>
          <w:sz w:val="20"/>
        </w:rPr>
        <w:t>subject</w:t>
      </w:r>
      <w:r w:rsidRPr="002C757B">
        <w:rPr>
          <w:rFonts w:ascii="Arial" w:hAnsi="Arial" w:cs="Arial"/>
          <w:spacing w:val="23"/>
          <w:sz w:val="20"/>
        </w:rPr>
        <w:t xml:space="preserve"> </w:t>
      </w:r>
      <w:r w:rsidRPr="002C757B">
        <w:rPr>
          <w:rFonts w:ascii="Arial" w:hAnsi="Arial" w:cs="Arial"/>
          <w:sz w:val="20"/>
        </w:rPr>
        <w:t>to</w:t>
      </w:r>
      <w:r w:rsidRPr="002C757B">
        <w:rPr>
          <w:rFonts w:ascii="Arial" w:hAnsi="Arial" w:cs="Arial"/>
          <w:spacing w:val="24"/>
          <w:sz w:val="20"/>
        </w:rPr>
        <w:t xml:space="preserve"> </w:t>
      </w:r>
      <w:r w:rsidRPr="002C757B">
        <w:rPr>
          <w:rFonts w:ascii="Arial" w:hAnsi="Arial" w:cs="Arial"/>
          <w:sz w:val="20"/>
        </w:rPr>
        <w:t>the</w:t>
      </w:r>
      <w:r w:rsidRPr="002C757B">
        <w:rPr>
          <w:rFonts w:ascii="Arial" w:hAnsi="Arial" w:cs="Arial"/>
          <w:spacing w:val="24"/>
          <w:sz w:val="20"/>
        </w:rPr>
        <w:t xml:space="preserve"> </w:t>
      </w:r>
      <w:r w:rsidRPr="002C757B">
        <w:rPr>
          <w:rFonts w:ascii="Arial" w:hAnsi="Arial" w:cs="Arial"/>
          <w:sz w:val="20"/>
        </w:rPr>
        <w:t>State</w:t>
      </w:r>
      <w:r w:rsidRPr="002C757B">
        <w:rPr>
          <w:rFonts w:ascii="Arial" w:hAnsi="Arial" w:cs="Arial"/>
          <w:spacing w:val="22"/>
          <w:sz w:val="20"/>
        </w:rPr>
        <w:t xml:space="preserve"> </w:t>
      </w:r>
      <w:r w:rsidRPr="002C757B">
        <w:rPr>
          <w:rFonts w:ascii="Arial" w:hAnsi="Arial" w:cs="Arial"/>
          <w:sz w:val="20"/>
        </w:rPr>
        <w:t>of Vermont Access</w:t>
      </w:r>
      <w:r w:rsidRPr="002C757B">
        <w:rPr>
          <w:rFonts w:ascii="Arial" w:hAnsi="Arial" w:cs="Arial"/>
          <w:spacing w:val="24"/>
          <w:sz w:val="20"/>
        </w:rPr>
        <w:t xml:space="preserve"> </w:t>
      </w:r>
      <w:r w:rsidRPr="002C757B">
        <w:rPr>
          <w:rFonts w:ascii="Arial" w:hAnsi="Arial" w:cs="Arial"/>
          <w:sz w:val="20"/>
        </w:rPr>
        <w:t>to</w:t>
      </w:r>
      <w:r w:rsidRPr="002C757B">
        <w:rPr>
          <w:rFonts w:ascii="Arial" w:hAnsi="Arial" w:cs="Arial"/>
          <w:spacing w:val="24"/>
          <w:sz w:val="20"/>
        </w:rPr>
        <w:t xml:space="preserve"> </w:t>
      </w:r>
      <w:r w:rsidRPr="002C757B">
        <w:rPr>
          <w:rFonts w:ascii="Arial" w:hAnsi="Arial" w:cs="Arial"/>
          <w:sz w:val="20"/>
        </w:rPr>
        <w:t>Public</w:t>
      </w:r>
      <w:r w:rsidRPr="002C757B">
        <w:rPr>
          <w:rFonts w:ascii="Arial" w:hAnsi="Arial" w:cs="Arial"/>
          <w:spacing w:val="24"/>
          <w:sz w:val="20"/>
        </w:rPr>
        <w:t xml:space="preserve"> </w:t>
      </w:r>
      <w:r w:rsidRPr="002C757B">
        <w:rPr>
          <w:rFonts w:ascii="Arial" w:hAnsi="Arial" w:cs="Arial"/>
          <w:sz w:val="20"/>
        </w:rPr>
        <w:t>Records Act,</w:t>
      </w:r>
      <w:r w:rsidRPr="002C757B">
        <w:rPr>
          <w:rFonts w:ascii="Arial" w:hAnsi="Arial" w:cs="Arial"/>
          <w:spacing w:val="24"/>
          <w:sz w:val="20"/>
        </w:rPr>
        <w:t xml:space="preserve"> </w:t>
      </w:r>
      <w:r w:rsidRPr="002C757B">
        <w:rPr>
          <w:rFonts w:ascii="Arial" w:hAnsi="Arial" w:cs="Arial"/>
          <w:sz w:val="20"/>
        </w:rPr>
        <w:t>1 V.S.A.</w:t>
      </w:r>
      <w:r w:rsidRPr="002C757B">
        <w:rPr>
          <w:rFonts w:ascii="Arial" w:hAnsi="Arial" w:cs="Arial"/>
          <w:spacing w:val="-2"/>
          <w:sz w:val="20"/>
        </w:rPr>
        <w:t xml:space="preserve"> </w:t>
      </w:r>
      <w:r w:rsidRPr="002C757B">
        <w:rPr>
          <w:rFonts w:ascii="Arial" w:hAnsi="Arial" w:cs="Arial"/>
          <w:sz w:val="20"/>
        </w:rPr>
        <w:t xml:space="preserve">§ 315 </w:t>
      </w:r>
      <w:r w:rsidRPr="002C757B">
        <w:rPr>
          <w:rFonts w:ascii="Arial" w:hAnsi="Arial" w:cs="Arial"/>
          <w:i/>
          <w:sz w:val="20"/>
        </w:rPr>
        <w:t>et seq.</w:t>
      </w:r>
    </w:p>
    <w:p w14:paraId="438D2022" w14:textId="77777777" w:rsidR="002C757B" w:rsidRPr="002C757B" w:rsidRDefault="002C757B" w:rsidP="002C757B">
      <w:pPr>
        <w:numPr>
          <w:ilvl w:val="0"/>
          <w:numId w:val="69"/>
        </w:numPr>
        <w:tabs>
          <w:tab w:val="left" w:pos="459"/>
        </w:tabs>
        <w:autoSpaceDE w:val="0"/>
        <w:autoSpaceDN w:val="0"/>
        <w:spacing w:before="123" w:line="276" w:lineRule="auto"/>
        <w:ind w:left="119" w:right="229" w:firstLine="0"/>
        <w:jc w:val="both"/>
        <w:rPr>
          <w:rFonts w:ascii="Arial" w:hAnsi="Arial" w:cs="Arial"/>
          <w:sz w:val="20"/>
        </w:rPr>
      </w:pPr>
      <w:r w:rsidRPr="002C757B">
        <w:rPr>
          <w:rFonts w:ascii="Arial" w:hAnsi="Arial" w:cs="Arial"/>
          <w:b/>
          <w:sz w:val="20"/>
        </w:rPr>
        <w:t xml:space="preserve">Force Majeure: </w:t>
      </w:r>
      <w:r w:rsidRPr="002C757B">
        <w:rPr>
          <w:rFonts w:ascii="Arial" w:hAnsi="Arial" w:cs="Arial"/>
          <w:sz w:val="20"/>
        </w:rPr>
        <w:t>Neither the State nor the Party shall be liable to the other for any failure or delay of performance of any obligations</w:t>
      </w:r>
      <w:r w:rsidRPr="002C757B">
        <w:rPr>
          <w:rFonts w:ascii="Arial" w:hAnsi="Arial" w:cs="Arial"/>
          <w:spacing w:val="-7"/>
          <w:sz w:val="20"/>
        </w:rPr>
        <w:t xml:space="preserve"> </w:t>
      </w:r>
      <w:r w:rsidRPr="002C757B">
        <w:rPr>
          <w:rFonts w:ascii="Arial" w:hAnsi="Arial" w:cs="Arial"/>
          <w:sz w:val="20"/>
        </w:rPr>
        <w:t>under</w:t>
      </w:r>
      <w:r w:rsidRPr="002C757B">
        <w:rPr>
          <w:rFonts w:ascii="Arial" w:hAnsi="Arial" w:cs="Arial"/>
          <w:spacing w:val="-9"/>
          <w:sz w:val="20"/>
        </w:rPr>
        <w:t xml:space="preserve"> </w:t>
      </w:r>
      <w:r w:rsidRPr="002C757B">
        <w:rPr>
          <w:rFonts w:ascii="Arial" w:hAnsi="Arial" w:cs="Arial"/>
          <w:sz w:val="20"/>
        </w:rPr>
        <w:t>this</w:t>
      </w:r>
      <w:r w:rsidRPr="002C757B">
        <w:rPr>
          <w:rFonts w:ascii="Arial" w:hAnsi="Arial" w:cs="Arial"/>
          <w:spacing w:val="-9"/>
          <w:sz w:val="20"/>
        </w:rPr>
        <w:t xml:space="preserve"> </w:t>
      </w:r>
      <w:r w:rsidRPr="002C757B">
        <w:rPr>
          <w:rFonts w:ascii="Arial" w:hAnsi="Arial" w:cs="Arial"/>
          <w:sz w:val="20"/>
        </w:rPr>
        <w:t>Agreement</w:t>
      </w:r>
      <w:r w:rsidRPr="002C757B">
        <w:rPr>
          <w:rFonts w:ascii="Arial" w:hAnsi="Arial" w:cs="Arial"/>
          <w:spacing w:val="-7"/>
          <w:sz w:val="20"/>
        </w:rPr>
        <w:t xml:space="preserve"> </w:t>
      </w:r>
      <w:r w:rsidRPr="002C757B">
        <w:rPr>
          <w:rFonts w:ascii="Arial" w:hAnsi="Arial" w:cs="Arial"/>
          <w:sz w:val="20"/>
        </w:rPr>
        <w:t>to</w:t>
      </w:r>
      <w:r w:rsidRPr="002C757B">
        <w:rPr>
          <w:rFonts w:ascii="Arial" w:hAnsi="Arial" w:cs="Arial"/>
          <w:spacing w:val="-6"/>
          <w:sz w:val="20"/>
        </w:rPr>
        <w:t xml:space="preserve"> </w:t>
      </w:r>
      <w:r w:rsidRPr="002C757B">
        <w:rPr>
          <w:rFonts w:ascii="Arial" w:hAnsi="Arial" w:cs="Arial"/>
          <w:sz w:val="20"/>
        </w:rPr>
        <w:t>the</w:t>
      </w:r>
      <w:r w:rsidRPr="002C757B">
        <w:rPr>
          <w:rFonts w:ascii="Arial" w:hAnsi="Arial" w:cs="Arial"/>
          <w:spacing w:val="-9"/>
          <w:sz w:val="20"/>
        </w:rPr>
        <w:t xml:space="preserve"> </w:t>
      </w:r>
      <w:r w:rsidRPr="002C757B">
        <w:rPr>
          <w:rFonts w:ascii="Arial" w:hAnsi="Arial" w:cs="Arial"/>
          <w:sz w:val="20"/>
        </w:rPr>
        <w:t>extent</w:t>
      </w:r>
      <w:r w:rsidRPr="002C757B">
        <w:rPr>
          <w:rFonts w:ascii="Arial" w:hAnsi="Arial" w:cs="Arial"/>
          <w:spacing w:val="-7"/>
          <w:sz w:val="20"/>
        </w:rPr>
        <w:t xml:space="preserve"> </w:t>
      </w:r>
      <w:r w:rsidRPr="002C757B">
        <w:rPr>
          <w:rFonts w:ascii="Arial" w:hAnsi="Arial" w:cs="Arial"/>
          <w:sz w:val="20"/>
        </w:rPr>
        <w:t>such</w:t>
      </w:r>
      <w:r w:rsidRPr="002C757B">
        <w:rPr>
          <w:rFonts w:ascii="Arial" w:hAnsi="Arial" w:cs="Arial"/>
          <w:spacing w:val="-6"/>
          <w:sz w:val="20"/>
        </w:rPr>
        <w:t xml:space="preserve"> </w:t>
      </w:r>
      <w:r w:rsidRPr="002C757B">
        <w:rPr>
          <w:rFonts w:ascii="Arial" w:hAnsi="Arial" w:cs="Arial"/>
          <w:sz w:val="20"/>
        </w:rPr>
        <w:t>failure</w:t>
      </w:r>
      <w:r w:rsidRPr="002C757B">
        <w:rPr>
          <w:rFonts w:ascii="Arial" w:hAnsi="Arial" w:cs="Arial"/>
          <w:spacing w:val="-6"/>
          <w:sz w:val="20"/>
        </w:rPr>
        <w:t xml:space="preserve"> </w:t>
      </w:r>
      <w:r w:rsidRPr="002C757B">
        <w:rPr>
          <w:rFonts w:ascii="Arial" w:hAnsi="Arial" w:cs="Arial"/>
          <w:sz w:val="20"/>
        </w:rPr>
        <w:t>or</w:t>
      </w:r>
      <w:r w:rsidRPr="002C757B">
        <w:rPr>
          <w:rFonts w:ascii="Arial" w:hAnsi="Arial" w:cs="Arial"/>
          <w:spacing w:val="-7"/>
          <w:sz w:val="20"/>
        </w:rPr>
        <w:t xml:space="preserve"> </w:t>
      </w:r>
      <w:r w:rsidRPr="002C757B">
        <w:rPr>
          <w:rFonts w:ascii="Arial" w:hAnsi="Arial" w:cs="Arial"/>
          <w:sz w:val="20"/>
        </w:rPr>
        <w:t>delay</w:t>
      </w:r>
      <w:r w:rsidRPr="002C757B">
        <w:rPr>
          <w:rFonts w:ascii="Arial" w:hAnsi="Arial" w:cs="Arial"/>
          <w:spacing w:val="-6"/>
          <w:sz w:val="20"/>
        </w:rPr>
        <w:t xml:space="preserve"> </w:t>
      </w:r>
      <w:r w:rsidRPr="002C757B">
        <w:rPr>
          <w:rFonts w:ascii="Arial" w:hAnsi="Arial" w:cs="Arial"/>
          <w:sz w:val="20"/>
        </w:rPr>
        <w:t>shall</w:t>
      </w:r>
      <w:r w:rsidRPr="002C757B">
        <w:rPr>
          <w:rFonts w:ascii="Arial" w:hAnsi="Arial" w:cs="Arial"/>
          <w:spacing w:val="-7"/>
          <w:sz w:val="20"/>
        </w:rPr>
        <w:t xml:space="preserve"> </w:t>
      </w:r>
      <w:r w:rsidRPr="002C757B">
        <w:rPr>
          <w:rFonts w:ascii="Arial" w:hAnsi="Arial" w:cs="Arial"/>
          <w:sz w:val="20"/>
        </w:rPr>
        <w:t>have</w:t>
      </w:r>
      <w:r w:rsidRPr="002C757B">
        <w:rPr>
          <w:rFonts w:ascii="Arial" w:hAnsi="Arial" w:cs="Arial"/>
          <w:spacing w:val="-9"/>
          <w:sz w:val="20"/>
        </w:rPr>
        <w:t xml:space="preserve"> </w:t>
      </w:r>
      <w:r w:rsidRPr="002C757B">
        <w:rPr>
          <w:rFonts w:ascii="Arial" w:hAnsi="Arial" w:cs="Arial"/>
          <w:sz w:val="20"/>
        </w:rPr>
        <w:t>been</w:t>
      </w:r>
      <w:r w:rsidRPr="002C757B">
        <w:rPr>
          <w:rFonts w:ascii="Arial" w:hAnsi="Arial" w:cs="Arial"/>
          <w:spacing w:val="-11"/>
          <w:sz w:val="20"/>
        </w:rPr>
        <w:t xml:space="preserve"> </w:t>
      </w:r>
      <w:r w:rsidRPr="002C757B">
        <w:rPr>
          <w:rFonts w:ascii="Arial" w:hAnsi="Arial" w:cs="Arial"/>
          <w:sz w:val="20"/>
        </w:rPr>
        <w:t>wholly</w:t>
      </w:r>
      <w:r w:rsidRPr="002C757B">
        <w:rPr>
          <w:rFonts w:ascii="Arial" w:hAnsi="Arial" w:cs="Arial"/>
          <w:spacing w:val="-6"/>
          <w:sz w:val="20"/>
        </w:rPr>
        <w:t xml:space="preserve"> </w:t>
      </w:r>
      <w:r w:rsidRPr="002C757B">
        <w:rPr>
          <w:rFonts w:ascii="Arial" w:hAnsi="Arial" w:cs="Arial"/>
          <w:sz w:val="20"/>
        </w:rPr>
        <w:t>or</w:t>
      </w:r>
      <w:r w:rsidRPr="002C757B">
        <w:rPr>
          <w:rFonts w:ascii="Arial" w:hAnsi="Arial" w:cs="Arial"/>
          <w:spacing w:val="-7"/>
          <w:sz w:val="20"/>
        </w:rPr>
        <w:t xml:space="preserve"> </w:t>
      </w:r>
      <w:r w:rsidRPr="002C757B">
        <w:rPr>
          <w:rFonts w:ascii="Arial" w:hAnsi="Arial" w:cs="Arial"/>
          <w:sz w:val="20"/>
        </w:rPr>
        <w:t>principally</w:t>
      </w:r>
      <w:r w:rsidRPr="002C757B">
        <w:rPr>
          <w:rFonts w:ascii="Arial" w:hAnsi="Arial" w:cs="Arial"/>
          <w:spacing w:val="-6"/>
          <w:sz w:val="20"/>
        </w:rPr>
        <w:t xml:space="preserve"> </w:t>
      </w:r>
      <w:r w:rsidRPr="002C757B">
        <w:rPr>
          <w:rFonts w:ascii="Arial" w:hAnsi="Arial" w:cs="Arial"/>
          <w:sz w:val="20"/>
        </w:rPr>
        <w:t>caused</w:t>
      </w:r>
      <w:r w:rsidRPr="002C757B">
        <w:rPr>
          <w:rFonts w:ascii="Arial" w:hAnsi="Arial" w:cs="Arial"/>
          <w:spacing w:val="-8"/>
          <w:sz w:val="20"/>
        </w:rPr>
        <w:t xml:space="preserve"> </w:t>
      </w:r>
      <w:r w:rsidRPr="002C757B">
        <w:rPr>
          <w:rFonts w:ascii="Arial" w:hAnsi="Arial" w:cs="Arial"/>
          <w:sz w:val="20"/>
        </w:rPr>
        <w:t>by</w:t>
      </w:r>
      <w:r w:rsidRPr="002C757B">
        <w:rPr>
          <w:rFonts w:ascii="Arial" w:hAnsi="Arial" w:cs="Arial"/>
          <w:spacing w:val="-8"/>
          <w:sz w:val="20"/>
        </w:rPr>
        <w:t xml:space="preserve"> </w:t>
      </w:r>
      <w:r w:rsidRPr="002C757B">
        <w:rPr>
          <w:rFonts w:ascii="Arial" w:hAnsi="Arial" w:cs="Arial"/>
          <w:sz w:val="20"/>
        </w:rPr>
        <w:t>acts</w:t>
      </w:r>
      <w:r w:rsidRPr="002C757B">
        <w:rPr>
          <w:rFonts w:ascii="Arial" w:hAnsi="Arial" w:cs="Arial"/>
          <w:spacing w:val="-7"/>
          <w:sz w:val="20"/>
        </w:rPr>
        <w:t xml:space="preserve"> </w:t>
      </w:r>
      <w:r w:rsidRPr="002C757B">
        <w:rPr>
          <w:rFonts w:ascii="Arial" w:hAnsi="Arial" w:cs="Arial"/>
          <w:sz w:val="20"/>
        </w:rPr>
        <w:t>or</w:t>
      </w:r>
      <w:r w:rsidRPr="002C757B">
        <w:rPr>
          <w:rFonts w:ascii="Arial" w:hAnsi="Arial" w:cs="Arial"/>
          <w:spacing w:val="-7"/>
          <w:sz w:val="20"/>
        </w:rPr>
        <w:t xml:space="preserve"> </w:t>
      </w:r>
      <w:r w:rsidRPr="002C757B">
        <w:rPr>
          <w:rFonts w:ascii="Arial" w:hAnsi="Arial" w:cs="Arial"/>
          <w:sz w:val="20"/>
        </w:rPr>
        <w:t>events beyond its reasonable control rendering performance illegal or impossible (excluding strikes or lockouts) (“Force Majeure”). Where</w:t>
      </w:r>
      <w:r w:rsidRPr="002C757B">
        <w:rPr>
          <w:rFonts w:ascii="Arial" w:hAnsi="Arial" w:cs="Arial"/>
          <w:spacing w:val="-6"/>
          <w:sz w:val="20"/>
        </w:rPr>
        <w:t xml:space="preserve"> </w:t>
      </w:r>
      <w:r w:rsidRPr="002C757B">
        <w:rPr>
          <w:rFonts w:ascii="Arial" w:hAnsi="Arial" w:cs="Arial"/>
          <w:sz w:val="20"/>
        </w:rPr>
        <w:t>Force</w:t>
      </w:r>
      <w:r w:rsidRPr="002C757B">
        <w:rPr>
          <w:rFonts w:ascii="Arial" w:hAnsi="Arial" w:cs="Arial"/>
          <w:spacing w:val="-6"/>
          <w:sz w:val="20"/>
        </w:rPr>
        <w:t xml:space="preserve"> </w:t>
      </w:r>
      <w:r w:rsidRPr="002C757B">
        <w:rPr>
          <w:rFonts w:ascii="Arial" w:hAnsi="Arial" w:cs="Arial"/>
          <w:sz w:val="20"/>
        </w:rPr>
        <w:t>Majeure</w:t>
      </w:r>
      <w:r w:rsidRPr="002C757B">
        <w:rPr>
          <w:rFonts w:ascii="Arial" w:hAnsi="Arial" w:cs="Arial"/>
          <w:spacing w:val="-2"/>
          <w:sz w:val="20"/>
        </w:rPr>
        <w:t xml:space="preserve"> </w:t>
      </w:r>
      <w:r w:rsidRPr="002C757B">
        <w:rPr>
          <w:rFonts w:ascii="Arial" w:hAnsi="Arial" w:cs="Arial"/>
          <w:sz w:val="20"/>
        </w:rPr>
        <w:t>is</w:t>
      </w:r>
      <w:r w:rsidRPr="002C757B">
        <w:rPr>
          <w:rFonts w:ascii="Arial" w:hAnsi="Arial" w:cs="Arial"/>
          <w:spacing w:val="-5"/>
          <w:sz w:val="20"/>
        </w:rPr>
        <w:t xml:space="preserve"> </w:t>
      </w:r>
      <w:r w:rsidRPr="002C757B">
        <w:rPr>
          <w:rFonts w:ascii="Arial" w:hAnsi="Arial" w:cs="Arial"/>
          <w:sz w:val="20"/>
        </w:rPr>
        <w:t>asserted,</w:t>
      </w:r>
      <w:r w:rsidRPr="002C757B">
        <w:rPr>
          <w:rFonts w:ascii="Arial" w:hAnsi="Arial" w:cs="Arial"/>
          <w:spacing w:val="-5"/>
          <w:sz w:val="20"/>
        </w:rPr>
        <w:t xml:space="preserve"> </w:t>
      </w:r>
      <w:r w:rsidRPr="002C757B">
        <w:rPr>
          <w:rFonts w:ascii="Arial" w:hAnsi="Arial" w:cs="Arial"/>
          <w:sz w:val="20"/>
        </w:rPr>
        <w:t>the</w:t>
      </w:r>
      <w:r w:rsidRPr="002C757B">
        <w:rPr>
          <w:rFonts w:ascii="Arial" w:hAnsi="Arial" w:cs="Arial"/>
          <w:spacing w:val="-2"/>
          <w:sz w:val="20"/>
        </w:rPr>
        <w:t xml:space="preserve"> </w:t>
      </w:r>
      <w:r w:rsidRPr="002C757B">
        <w:rPr>
          <w:rFonts w:ascii="Arial" w:hAnsi="Arial" w:cs="Arial"/>
          <w:sz w:val="20"/>
        </w:rPr>
        <w:t>nonperforming</w:t>
      </w:r>
      <w:r w:rsidRPr="002C757B">
        <w:rPr>
          <w:rFonts w:ascii="Arial" w:hAnsi="Arial" w:cs="Arial"/>
          <w:spacing w:val="-5"/>
          <w:sz w:val="20"/>
        </w:rPr>
        <w:t xml:space="preserve"> </w:t>
      </w:r>
      <w:r w:rsidRPr="002C757B">
        <w:rPr>
          <w:rFonts w:ascii="Arial" w:hAnsi="Arial" w:cs="Arial"/>
          <w:sz w:val="20"/>
        </w:rPr>
        <w:t>party</w:t>
      </w:r>
      <w:r w:rsidRPr="002C757B">
        <w:rPr>
          <w:rFonts w:ascii="Arial" w:hAnsi="Arial" w:cs="Arial"/>
          <w:spacing w:val="-5"/>
          <w:sz w:val="20"/>
        </w:rPr>
        <w:t xml:space="preserve"> </w:t>
      </w:r>
      <w:r w:rsidRPr="002C757B">
        <w:rPr>
          <w:rFonts w:ascii="Arial" w:hAnsi="Arial" w:cs="Arial"/>
          <w:sz w:val="20"/>
        </w:rPr>
        <w:t>must</w:t>
      </w:r>
      <w:r w:rsidRPr="002C757B">
        <w:rPr>
          <w:rFonts w:ascii="Arial" w:hAnsi="Arial" w:cs="Arial"/>
          <w:spacing w:val="-1"/>
          <w:sz w:val="20"/>
        </w:rPr>
        <w:t xml:space="preserve"> </w:t>
      </w:r>
      <w:r w:rsidRPr="002C757B">
        <w:rPr>
          <w:rFonts w:ascii="Arial" w:hAnsi="Arial" w:cs="Arial"/>
          <w:sz w:val="20"/>
        </w:rPr>
        <w:t>prove</w:t>
      </w:r>
      <w:r w:rsidRPr="002C757B">
        <w:rPr>
          <w:rFonts w:ascii="Arial" w:hAnsi="Arial" w:cs="Arial"/>
          <w:spacing w:val="-5"/>
          <w:sz w:val="20"/>
        </w:rPr>
        <w:t xml:space="preserve"> </w:t>
      </w:r>
      <w:r w:rsidRPr="002C757B">
        <w:rPr>
          <w:rFonts w:ascii="Arial" w:hAnsi="Arial" w:cs="Arial"/>
          <w:sz w:val="20"/>
        </w:rPr>
        <w:t>that</w:t>
      </w:r>
      <w:r w:rsidRPr="002C757B">
        <w:rPr>
          <w:rFonts w:ascii="Arial" w:hAnsi="Arial" w:cs="Arial"/>
          <w:spacing w:val="-6"/>
          <w:sz w:val="20"/>
        </w:rPr>
        <w:t xml:space="preserve"> </w:t>
      </w:r>
      <w:r w:rsidRPr="002C757B">
        <w:rPr>
          <w:rFonts w:ascii="Arial" w:hAnsi="Arial" w:cs="Arial"/>
          <w:sz w:val="20"/>
        </w:rPr>
        <w:t>it</w:t>
      </w:r>
      <w:r w:rsidRPr="002C757B">
        <w:rPr>
          <w:rFonts w:ascii="Arial" w:hAnsi="Arial" w:cs="Arial"/>
          <w:spacing w:val="-6"/>
          <w:sz w:val="20"/>
        </w:rPr>
        <w:t xml:space="preserve"> </w:t>
      </w:r>
      <w:r w:rsidRPr="002C757B">
        <w:rPr>
          <w:rFonts w:ascii="Arial" w:hAnsi="Arial" w:cs="Arial"/>
          <w:sz w:val="20"/>
        </w:rPr>
        <w:t>made</w:t>
      </w:r>
      <w:r w:rsidRPr="002C757B">
        <w:rPr>
          <w:rFonts w:ascii="Arial" w:hAnsi="Arial" w:cs="Arial"/>
          <w:spacing w:val="-5"/>
          <w:sz w:val="20"/>
        </w:rPr>
        <w:t xml:space="preserve"> </w:t>
      </w:r>
      <w:r w:rsidRPr="002C757B">
        <w:rPr>
          <w:rFonts w:ascii="Arial" w:hAnsi="Arial" w:cs="Arial"/>
          <w:sz w:val="20"/>
        </w:rPr>
        <w:t>all</w:t>
      </w:r>
      <w:r w:rsidRPr="002C757B">
        <w:rPr>
          <w:rFonts w:ascii="Arial" w:hAnsi="Arial" w:cs="Arial"/>
          <w:spacing w:val="-3"/>
          <w:sz w:val="20"/>
        </w:rPr>
        <w:t xml:space="preserve"> </w:t>
      </w:r>
      <w:r w:rsidRPr="002C757B">
        <w:rPr>
          <w:rFonts w:ascii="Arial" w:hAnsi="Arial" w:cs="Arial"/>
          <w:sz w:val="20"/>
        </w:rPr>
        <w:t>reasonable</w:t>
      </w:r>
      <w:r w:rsidRPr="002C757B">
        <w:rPr>
          <w:rFonts w:ascii="Arial" w:hAnsi="Arial" w:cs="Arial"/>
          <w:spacing w:val="-2"/>
          <w:sz w:val="20"/>
        </w:rPr>
        <w:t xml:space="preserve"> </w:t>
      </w:r>
      <w:r w:rsidRPr="002C757B">
        <w:rPr>
          <w:rFonts w:ascii="Arial" w:hAnsi="Arial" w:cs="Arial"/>
          <w:sz w:val="20"/>
        </w:rPr>
        <w:t>efforts to remove, eliminate or minimize such cause of delay or</w:t>
      </w:r>
      <w:r w:rsidRPr="002C757B">
        <w:rPr>
          <w:rFonts w:ascii="Arial" w:hAnsi="Arial" w:cs="Arial"/>
          <w:spacing w:val="-1"/>
          <w:sz w:val="20"/>
        </w:rPr>
        <w:t xml:space="preserve"> </w:t>
      </w:r>
      <w:r w:rsidRPr="002C757B">
        <w:rPr>
          <w:rFonts w:ascii="Arial" w:hAnsi="Arial" w:cs="Arial"/>
          <w:sz w:val="20"/>
        </w:rPr>
        <w:t>damages, diligently pursued performance of its obligations under this Agreement, substantially fulfilled all non-excused obligations, and timely notified the other party of the likelihood or actual occurrence of an event described in this paragraph.</w:t>
      </w:r>
    </w:p>
    <w:p w14:paraId="18169467" w14:textId="77777777" w:rsidR="002C757B" w:rsidRPr="002C757B" w:rsidRDefault="002C757B" w:rsidP="002C757B">
      <w:pPr>
        <w:numPr>
          <w:ilvl w:val="0"/>
          <w:numId w:val="69"/>
        </w:numPr>
        <w:tabs>
          <w:tab w:val="left" w:pos="450"/>
        </w:tabs>
        <w:autoSpaceDE w:val="0"/>
        <w:autoSpaceDN w:val="0"/>
        <w:spacing w:before="117" w:line="273" w:lineRule="auto"/>
        <w:ind w:left="119" w:right="235" w:firstLine="0"/>
        <w:jc w:val="both"/>
        <w:rPr>
          <w:rFonts w:ascii="Arial" w:hAnsi="Arial" w:cs="Arial"/>
          <w:sz w:val="20"/>
        </w:rPr>
      </w:pPr>
      <w:r w:rsidRPr="002C757B">
        <w:rPr>
          <w:rFonts w:ascii="Arial" w:hAnsi="Arial" w:cs="Arial"/>
          <w:b/>
          <w:spacing w:val="-2"/>
          <w:sz w:val="20"/>
        </w:rPr>
        <w:lastRenderedPageBreak/>
        <w:t>Marketing:</w:t>
      </w:r>
      <w:r w:rsidRPr="002C757B">
        <w:rPr>
          <w:rFonts w:ascii="Arial" w:hAnsi="Arial" w:cs="Arial"/>
          <w:b/>
          <w:spacing w:val="-6"/>
          <w:sz w:val="20"/>
        </w:rPr>
        <w:t xml:space="preserve"> </w:t>
      </w:r>
      <w:r w:rsidRPr="002C757B">
        <w:rPr>
          <w:rFonts w:ascii="Arial" w:hAnsi="Arial" w:cs="Arial"/>
          <w:spacing w:val="-2"/>
          <w:sz w:val="20"/>
        </w:rPr>
        <w:t>Party</w:t>
      </w:r>
      <w:r w:rsidRPr="002C757B">
        <w:rPr>
          <w:rFonts w:ascii="Arial" w:hAnsi="Arial" w:cs="Arial"/>
          <w:spacing w:val="-5"/>
          <w:sz w:val="20"/>
        </w:rPr>
        <w:t xml:space="preserve"> </w:t>
      </w:r>
      <w:r w:rsidRPr="002C757B">
        <w:rPr>
          <w:rFonts w:ascii="Arial" w:hAnsi="Arial" w:cs="Arial"/>
          <w:spacing w:val="-2"/>
          <w:sz w:val="20"/>
        </w:rPr>
        <w:t>shall</w:t>
      </w:r>
      <w:r w:rsidRPr="002C757B">
        <w:rPr>
          <w:rFonts w:ascii="Arial" w:hAnsi="Arial" w:cs="Arial"/>
          <w:spacing w:val="-10"/>
          <w:sz w:val="20"/>
        </w:rPr>
        <w:t xml:space="preserve"> </w:t>
      </w:r>
      <w:r w:rsidRPr="002C757B">
        <w:rPr>
          <w:rFonts w:ascii="Arial" w:hAnsi="Arial" w:cs="Arial"/>
          <w:spacing w:val="-2"/>
          <w:sz w:val="20"/>
        </w:rPr>
        <w:t>not</w:t>
      </w:r>
      <w:r w:rsidRPr="002C757B">
        <w:rPr>
          <w:rFonts w:ascii="Arial" w:hAnsi="Arial" w:cs="Arial"/>
          <w:spacing w:val="-6"/>
          <w:sz w:val="20"/>
        </w:rPr>
        <w:t xml:space="preserve"> </w:t>
      </w:r>
      <w:r w:rsidRPr="002C757B">
        <w:rPr>
          <w:rFonts w:ascii="Arial" w:hAnsi="Arial" w:cs="Arial"/>
          <w:spacing w:val="-2"/>
          <w:sz w:val="20"/>
        </w:rPr>
        <w:t>use</w:t>
      </w:r>
      <w:r w:rsidRPr="002C757B">
        <w:rPr>
          <w:rFonts w:ascii="Arial" w:hAnsi="Arial" w:cs="Arial"/>
          <w:spacing w:val="-9"/>
          <w:sz w:val="20"/>
        </w:rPr>
        <w:t xml:space="preserve"> </w:t>
      </w:r>
      <w:r w:rsidRPr="002C757B">
        <w:rPr>
          <w:rFonts w:ascii="Arial" w:hAnsi="Arial" w:cs="Arial"/>
          <w:spacing w:val="-2"/>
          <w:sz w:val="20"/>
        </w:rPr>
        <w:t>the</w:t>
      </w:r>
      <w:r w:rsidRPr="002C757B">
        <w:rPr>
          <w:rFonts w:ascii="Arial" w:hAnsi="Arial" w:cs="Arial"/>
          <w:spacing w:val="-11"/>
          <w:sz w:val="20"/>
        </w:rPr>
        <w:t xml:space="preserve"> </w:t>
      </w:r>
      <w:r w:rsidRPr="002C757B">
        <w:rPr>
          <w:rFonts w:ascii="Arial" w:hAnsi="Arial" w:cs="Arial"/>
          <w:spacing w:val="-2"/>
          <w:sz w:val="20"/>
        </w:rPr>
        <w:t>State’s</w:t>
      </w:r>
      <w:r w:rsidRPr="002C757B">
        <w:rPr>
          <w:rFonts w:ascii="Arial" w:hAnsi="Arial" w:cs="Arial"/>
          <w:spacing w:val="-9"/>
          <w:sz w:val="20"/>
        </w:rPr>
        <w:t xml:space="preserve"> </w:t>
      </w:r>
      <w:r w:rsidRPr="002C757B">
        <w:rPr>
          <w:rFonts w:ascii="Arial" w:hAnsi="Arial" w:cs="Arial"/>
          <w:spacing w:val="-2"/>
          <w:sz w:val="20"/>
        </w:rPr>
        <w:t>logo</w:t>
      </w:r>
      <w:r w:rsidRPr="002C757B">
        <w:rPr>
          <w:rFonts w:ascii="Arial" w:hAnsi="Arial" w:cs="Arial"/>
          <w:spacing w:val="-9"/>
          <w:sz w:val="20"/>
        </w:rPr>
        <w:t xml:space="preserve"> </w:t>
      </w:r>
      <w:r w:rsidRPr="002C757B">
        <w:rPr>
          <w:rFonts w:ascii="Arial" w:hAnsi="Arial" w:cs="Arial"/>
          <w:spacing w:val="-2"/>
          <w:sz w:val="20"/>
        </w:rPr>
        <w:t>or</w:t>
      </w:r>
      <w:r w:rsidRPr="002C757B">
        <w:rPr>
          <w:rFonts w:ascii="Arial" w:hAnsi="Arial" w:cs="Arial"/>
          <w:spacing w:val="-9"/>
          <w:sz w:val="20"/>
        </w:rPr>
        <w:t xml:space="preserve"> </w:t>
      </w:r>
      <w:r w:rsidRPr="002C757B">
        <w:rPr>
          <w:rFonts w:ascii="Arial" w:hAnsi="Arial" w:cs="Arial"/>
          <w:spacing w:val="-2"/>
          <w:sz w:val="20"/>
        </w:rPr>
        <w:t>otherwise</w:t>
      </w:r>
      <w:r w:rsidRPr="002C757B">
        <w:rPr>
          <w:rFonts w:ascii="Arial" w:hAnsi="Arial" w:cs="Arial"/>
          <w:spacing w:val="-9"/>
          <w:sz w:val="20"/>
        </w:rPr>
        <w:t xml:space="preserve"> </w:t>
      </w:r>
      <w:r w:rsidRPr="002C757B">
        <w:rPr>
          <w:rFonts w:ascii="Arial" w:hAnsi="Arial" w:cs="Arial"/>
          <w:spacing w:val="-2"/>
          <w:sz w:val="20"/>
        </w:rPr>
        <w:t>refer</w:t>
      </w:r>
      <w:r w:rsidRPr="002C757B">
        <w:rPr>
          <w:rFonts w:ascii="Arial" w:hAnsi="Arial" w:cs="Arial"/>
          <w:spacing w:val="-6"/>
          <w:sz w:val="20"/>
        </w:rPr>
        <w:t xml:space="preserve"> </w:t>
      </w:r>
      <w:r w:rsidRPr="002C757B">
        <w:rPr>
          <w:rFonts w:ascii="Arial" w:hAnsi="Arial" w:cs="Arial"/>
          <w:spacing w:val="-2"/>
          <w:sz w:val="20"/>
        </w:rPr>
        <w:t>to</w:t>
      </w:r>
      <w:r w:rsidRPr="002C757B">
        <w:rPr>
          <w:rFonts w:ascii="Arial" w:hAnsi="Arial" w:cs="Arial"/>
          <w:spacing w:val="-5"/>
          <w:sz w:val="20"/>
        </w:rPr>
        <w:t xml:space="preserve"> </w:t>
      </w:r>
      <w:r w:rsidRPr="002C757B">
        <w:rPr>
          <w:rFonts w:ascii="Arial" w:hAnsi="Arial" w:cs="Arial"/>
          <w:spacing w:val="-2"/>
          <w:sz w:val="20"/>
        </w:rPr>
        <w:t>the</w:t>
      </w:r>
      <w:r w:rsidRPr="002C757B">
        <w:rPr>
          <w:rFonts w:ascii="Arial" w:hAnsi="Arial" w:cs="Arial"/>
          <w:spacing w:val="-5"/>
          <w:sz w:val="20"/>
        </w:rPr>
        <w:t xml:space="preserve"> </w:t>
      </w:r>
      <w:r w:rsidRPr="002C757B">
        <w:rPr>
          <w:rFonts w:ascii="Arial" w:hAnsi="Arial" w:cs="Arial"/>
          <w:spacing w:val="-2"/>
          <w:sz w:val="20"/>
        </w:rPr>
        <w:t>State</w:t>
      </w:r>
      <w:r w:rsidRPr="002C757B">
        <w:rPr>
          <w:rFonts w:ascii="Arial" w:hAnsi="Arial" w:cs="Arial"/>
          <w:spacing w:val="-5"/>
          <w:sz w:val="20"/>
        </w:rPr>
        <w:t xml:space="preserve"> </w:t>
      </w:r>
      <w:r w:rsidRPr="002C757B">
        <w:rPr>
          <w:rFonts w:ascii="Arial" w:hAnsi="Arial" w:cs="Arial"/>
          <w:spacing w:val="-2"/>
          <w:sz w:val="20"/>
        </w:rPr>
        <w:t>in</w:t>
      </w:r>
      <w:r w:rsidRPr="002C757B">
        <w:rPr>
          <w:rFonts w:ascii="Arial" w:hAnsi="Arial" w:cs="Arial"/>
          <w:spacing w:val="-9"/>
          <w:sz w:val="20"/>
        </w:rPr>
        <w:t xml:space="preserve"> </w:t>
      </w:r>
      <w:r w:rsidRPr="002C757B">
        <w:rPr>
          <w:rFonts w:ascii="Arial" w:hAnsi="Arial" w:cs="Arial"/>
          <w:spacing w:val="-2"/>
          <w:sz w:val="20"/>
        </w:rPr>
        <w:t>any</w:t>
      </w:r>
      <w:r w:rsidRPr="002C757B">
        <w:rPr>
          <w:rFonts w:ascii="Arial" w:hAnsi="Arial" w:cs="Arial"/>
          <w:spacing w:val="-9"/>
          <w:sz w:val="20"/>
        </w:rPr>
        <w:t xml:space="preserve"> </w:t>
      </w:r>
      <w:r w:rsidRPr="002C757B">
        <w:rPr>
          <w:rFonts w:ascii="Arial" w:hAnsi="Arial" w:cs="Arial"/>
          <w:spacing w:val="-2"/>
          <w:sz w:val="20"/>
        </w:rPr>
        <w:t>publicity</w:t>
      </w:r>
      <w:r w:rsidRPr="002C757B">
        <w:rPr>
          <w:rFonts w:ascii="Arial" w:hAnsi="Arial" w:cs="Arial"/>
          <w:spacing w:val="-5"/>
          <w:sz w:val="20"/>
        </w:rPr>
        <w:t xml:space="preserve"> </w:t>
      </w:r>
      <w:r w:rsidRPr="002C757B">
        <w:rPr>
          <w:rFonts w:ascii="Arial" w:hAnsi="Arial" w:cs="Arial"/>
          <w:spacing w:val="-2"/>
          <w:sz w:val="20"/>
        </w:rPr>
        <w:t>materials,</w:t>
      </w:r>
      <w:r w:rsidRPr="002C757B">
        <w:rPr>
          <w:rFonts w:ascii="Arial" w:hAnsi="Arial" w:cs="Arial"/>
          <w:spacing w:val="-5"/>
          <w:sz w:val="20"/>
        </w:rPr>
        <w:t xml:space="preserve"> </w:t>
      </w:r>
      <w:r w:rsidRPr="002C757B">
        <w:rPr>
          <w:rFonts w:ascii="Arial" w:hAnsi="Arial" w:cs="Arial"/>
          <w:spacing w:val="-2"/>
          <w:sz w:val="20"/>
        </w:rPr>
        <w:t>information</w:t>
      </w:r>
      <w:r w:rsidRPr="002C757B">
        <w:rPr>
          <w:rFonts w:ascii="Arial" w:hAnsi="Arial" w:cs="Arial"/>
          <w:spacing w:val="-5"/>
          <w:sz w:val="20"/>
        </w:rPr>
        <w:t xml:space="preserve"> </w:t>
      </w:r>
      <w:r w:rsidRPr="002C757B">
        <w:rPr>
          <w:rFonts w:ascii="Arial" w:hAnsi="Arial" w:cs="Arial"/>
          <w:spacing w:val="-2"/>
          <w:sz w:val="20"/>
        </w:rPr>
        <w:t xml:space="preserve">pamphlets, </w:t>
      </w:r>
      <w:r w:rsidRPr="002C757B">
        <w:rPr>
          <w:rFonts w:ascii="Arial" w:hAnsi="Arial" w:cs="Arial"/>
          <w:sz w:val="20"/>
        </w:rPr>
        <w:t>press releases, research reports,</w:t>
      </w:r>
      <w:r w:rsidRPr="002C757B">
        <w:rPr>
          <w:rFonts w:ascii="Arial" w:hAnsi="Arial" w:cs="Arial"/>
          <w:spacing w:val="-5"/>
          <w:sz w:val="20"/>
        </w:rPr>
        <w:t xml:space="preserve"> </w:t>
      </w:r>
      <w:r w:rsidRPr="002C757B">
        <w:rPr>
          <w:rFonts w:ascii="Arial" w:hAnsi="Arial" w:cs="Arial"/>
          <w:sz w:val="20"/>
        </w:rPr>
        <w:t>advertising,</w:t>
      </w:r>
      <w:r w:rsidRPr="002C757B">
        <w:rPr>
          <w:rFonts w:ascii="Arial" w:hAnsi="Arial" w:cs="Arial"/>
          <w:spacing w:val="-5"/>
          <w:sz w:val="20"/>
        </w:rPr>
        <w:t xml:space="preserve"> </w:t>
      </w:r>
      <w:r w:rsidRPr="002C757B">
        <w:rPr>
          <w:rFonts w:ascii="Arial" w:hAnsi="Arial" w:cs="Arial"/>
          <w:sz w:val="20"/>
        </w:rPr>
        <w:t>sales</w:t>
      </w:r>
      <w:r w:rsidRPr="002C757B">
        <w:rPr>
          <w:rFonts w:ascii="Arial" w:hAnsi="Arial" w:cs="Arial"/>
          <w:spacing w:val="-3"/>
          <w:sz w:val="20"/>
        </w:rPr>
        <w:t xml:space="preserve"> </w:t>
      </w:r>
      <w:r w:rsidRPr="002C757B">
        <w:rPr>
          <w:rFonts w:ascii="Arial" w:hAnsi="Arial" w:cs="Arial"/>
          <w:sz w:val="20"/>
        </w:rPr>
        <w:t>promotions,</w:t>
      </w:r>
      <w:r w:rsidRPr="002C757B">
        <w:rPr>
          <w:rFonts w:ascii="Arial" w:hAnsi="Arial" w:cs="Arial"/>
          <w:spacing w:val="-2"/>
          <w:sz w:val="20"/>
        </w:rPr>
        <w:t xml:space="preserve"> </w:t>
      </w:r>
      <w:r w:rsidRPr="002C757B">
        <w:rPr>
          <w:rFonts w:ascii="Arial" w:hAnsi="Arial" w:cs="Arial"/>
          <w:sz w:val="20"/>
        </w:rPr>
        <w:t>trade</w:t>
      </w:r>
      <w:r w:rsidRPr="002C757B">
        <w:rPr>
          <w:rFonts w:ascii="Arial" w:hAnsi="Arial" w:cs="Arial"/>
          <w:spacing w:val="-2"/>
          <w:sz w:val="20"/>
        </w:rPr>
        <w:t xml:space="preserve"> </w:t>
      </w:r>
      <w:r w:rsidRPr="002C757B">
        <w:rPr>
          <w:rFonts w:ascii="Arial" w:hAnsi="Arial" w:cs="Arial"/>
          <w:sz w:val="20"/>
        </w:rPr>
        <w:t>shows,</w:t>
      </w:r>
      <w:r w:rsidRPr="002C757B">
        <w:rPr>
          <w:rFonts w:ascii="Arial" w:hAnsi="Arial" w:cs="Arial"/>
          <w:spacing w:val="-2"/>
          <w:sz w:val="20"/>
        </w:rPr>
        <w:t xml:space="preserve"> </w:t>
      </w:r>
      <w:r w:rsidRPr="002C757B">
        <w:rPr>
          <w:rFonts w:ascii="Arial" w:hAnsi="Arial" w:cs="Arial"/>
          <w:sz w:val="20"/>
        </w:rPr>
        <w:t>or</w:t>
      </w:r>
      <w:r w:rsidRPr="002C757B">
        <w:rPr>
          <w:rFonts w:ascii="Arial" w:hAnsi="Arial" w:cs="Arial"/>
          <w:spacing w:val="-8"/>
          <w:sz w:val="20"/>
        </w:rPr>
        <w:t xml:space="preserve"> </w:t>
      </w:r>
      <w:r w:rsidRPr="002C757B">
        <w:rPr>
          <w:rFonts w:ascii="Arial" w:hAnsi="Arial" w:cs="Arial"/>
          <w:sz w:val="20"/>
        </w:rPr>
        <w:t>marketing</w:t>
      </w:r>
      <w:r w:rsidRPr="002C757B">
        <w:rPr>
          <w:rFonts w:ascii="Arial" w:hAnsi="Arial" w:cs="Arial"/>
          <w:spacing w:val="-5"/>
          <w:sz w:val="20"/>
        </w:rPr>
        <w:t xml:space="preserve"> </w:t>
      </w:r>
      <w:r w:rsidRPr="002C757B">
        <w:rPr>
          <w:rFonts w:ascii="Arial" w:hAnsi="Arial" w:cs="Arial"/>
          <w:sz w:val="20"/>
        </w:rPr>
        <w:t>materials</w:t>
      </w:r>
      <w:r w:rsidRPr="002C757B">
        <w:rPr>
          <w:rFonts w:ascii="Arial" w:hAnsi="Arial" w:cs="Arial"/>
          <w:spacing w:val="-3"/>
          <w:sz w:val="20"/>
        </w:rPr>
        <w:t xml:space="preserve"> </w:t>
      </w:r>
      <w:r w:rsidRPr="002C757B">
        <w:rPr>
          <w:rFonts w:ascii="Arial" w:hAnsi="Arial" w:cs="Arial"/>
          <w:sz w:val="20"/>
        </w:rPr>
        <w:t>or</w:t>
      </w:r>
      <w:r w:rsidRPr="002C757B">
        <w:rPr>
          <w:rFonts w:ascii="Arial" w:hAnsi="Arial" w:cs="Arial"/>
          <w:spacing w:val="-3"/>
          <w:sz w:val="20"/>
        </w:rPr>
        <w:t xml:space="preserve"> </w:t>
      </w:r>
      <w:r w:rsidRPr="002C757B">
        <w:rPr>
          <w:rFonts w:ascii="Arial" w:hAnsi="Arial" w:cs="Arial"/>
          <w:sz w:val="20"/>
        </w:rPr>
        <w:t>similar</w:t>
      </w:r>
      <w:r w:rsidRPr="002C757B">
        <w:rPr>
          <w:rFonts w:ascii="Arial" w:hAnsi="Arial" w:cs="Arial"/>
          <w:spacing w:val="-3"/>
          <w:sz w:val="20"/>
        </w:rPr>
        <w:t xml:space="preserve"> </w:t>
      </w:r>
      <w:r w:rsidRPr="002C757B">
        <w:rPr>
          <w:rFonts w:ascii="Arial" w:hAnsi="Arial" w:cs="Arial"/>
          <w:sz w:val="20"/>
        </w:rPr>
        <w:t>communications</w:t>
      </w:r>
      <w:r w:rsidRPr="002C757B">
        <w:rPr>
          <w:rFonts w:ascii="Arial" w:hAnsi="Arial" w:cs="Arial"/>
          <w:spacing w:val="-3"/>
          <w:sz w:val="20"/>
        </w:rPr>
        <w:t xml:space="preserve"> </w:t>
      </w:r>
      <w:r w:rsidRPr="002C757B">
        <w:rPr>
          <w:rFonts w:ascii="Arial" w:hAnsi="Arial" w:cs="Arial"/>
          <w:sz w:val="20"/>
        </w:rPr>
        <w:t>to third</w:t>
      </w:r>
      <w:r w:rsidRPr="002C757B">
        <w:rPr>
          <w:rFonts w:ascii="Arial" w:hAnsi="Arial" w:cs="Arial"/>
          <w:spacing w:val="-1"/>
          <w:sz w:val="20"/>
        </w:rPr>
        <w:t xml:space="preserve"> </w:t>
      </w:r>
      <w:r w:rsidRPr="002C757B">
        <w:rPr>
          <w:rFonts w:ascii="Arial" w:hAnsi="Arial" w:cs="Arial"/>
          <w:sz w:val="20"/>
        </w:rPr>
        <w:t>parties</w:t>
      </w:r>
      <w:r w:rsidRPr="002C757B">
        <w:rPr>
          <w:rFonts w:ascii="Arial" w:hAnsi="Arial" w:cs="Arial"/>
          <w:spacing w:val="-2"/>
          <w:sz w:val="20"/>
        </w:rPr>
        <w:t xml:space="preserve"> </w:t>
      </w:r>
      <w:r w:rsidRPr="002C757B">
        <w:rPr>
          <w:rFonts w:ascii="Arial" w:hAnsi="Arial" w:cs="Arial"/>
          <w:sz w:val="20"/>
        </w:rPr>
        <w:t>except with the prior written consent of the State.</w:t>
      </w:r>
    </w:p>
    <w:p w14:paraId="3547FFB2" w14:textId="77777777" w:rsidR="002C757B" w:rsidRPr="002C757B" w:rsidRDefault="002C757B" w:rsidP="002C757B">
      <w:pPr>
        <w:numPr>
          <w:ilvl w:val="0"/>
          <w:numId w:val="69"/>
        </w:numPr>
        <w:tabs>
          <w:tab w:val="left" w:pos="450"/>
          <w:tab w:val="num" w:pos="720"/>
        </w:tabs>
        <w:autoSpaceDE w:val="0"/>
        <w:autoSpaceDN w:val="0"/>
        <w:spacing w:before="123"/>
        <w:ind w:left="450" w:hanging="333"/>
        <w:jc w:val="both"/>
        <w:outlineLvl w:val="0"/>
        <w:rPr>
          <w:rFonts w:ascii="Arial" w:hAnsi="Arial" w:cs="Arial"/>
          <w:b/>
          <w:sz w:val="20"/>
        </w:rPr>
      </w:pPr>
      <w:bookmarkStart w:id="17" w:name="27._Termination:"/>
      <w:bookmarkEnd w:id="17"/>
      <w:r w:rsidRPr="002C757B">
        <w:rPr>
          <w:rFonts w:ascii="Arial" w:hAnsi="Arial" w:cs="Arial"/>
          <w:b/>
          <w:spacing w:val="-2"/>
          <w:sz w:val="20"/>
        </w:rPr>
        <w:t>Termination:</w:t>
      </w:r>
    </w:p>
    <w:p w14:paraId="2629260F" w14:textId="77777777" w:rsidR="002C757B" w:rsidRPr="002C757B" w:rsidRDefault="002C757B" w:rsidP="002C757B">
      <w:pPr>
        <w:numPr>
          <w:ilvl w:val="1"/>
          <w:numId w:val="69"/>
        </w:numPr>
        <w:tabs>
          <w:tab w:val="left" w:pos="838"/>
          <w:tab w:val="left" w:pos="840"/>
        </w:tabs>
        <w:autoSpaceDE w:val="0"/>
        <w:autoSpaceDN w:val="0"/>
        <w:spacing w:before="93" w:line="276" w:lineRule="auto"/>
        <w:ind w:right="231"/>
        <w:jc w:val="both"/>
        <w:rPr>
          <w:rFonts w:ascii="Arial" w:hAnsi="Arial" w:cs="Arial"/>
          <w:b/>
          <w:sz w:val="20"/>
        </w:rPr>
      </w:pPr>
      <w:r w:rsidRPr="002C757B">
        <w:rPr>
          <w:rFonts w:ascii="Arial" w:hAnsi="Arial" w:cs="Arial"/>
          <w:b/>
          <w:sz w:val="20"/>
        </w:rPr>
        <w:t xml:space="preserve">Non-Appropriation: </w:t>
      </w:r>
      <w:r w:rsidRPr="002C757B">
        <w:rPr>
          <w:rFonts w:ascii="Arial" w:hAnsi="Arial" w:cs="Arial"/>
          <w:sz w:val="20"/>
        </w:rPr>
        <w:t>If this Agreement extends into more than one fiscal year of the State (July 1 to June 30), and if appropriations are insufficient to support this Agreement, the State may cancel this Agreement at the end of the fiscal year, or otherwise upon the expiration of existing appropriation authority. In the case that this Agreement is funded in whole</w:t>
      </w:r>
      <w:r w:rsidRPr="002C757B">
        <w:rPr>
          <w:rFonts w:ascii="Arial" w:hAnsi="Arial" w:cs="Arial"/>
          <w:spacing w:val="-1"/>
          <w:sz w:val="20"/>
        </w:rPr>
        <w:t xml:space="preserve"> </w:t>
      </w:r>
      <w:r w:rsidRPr="002C757B">
        <w:rPr>
          <w:rFonts w:ascii="Arial" w:hAnsi="Arial" w:cs="Arial"/>
          <w:sz w:val="20"/>
        </w:rPr>
        <w:t>or</w:t>
      </w:r>
      <w:r w:rsidRPr="002C757B">
        <w:rPr>
          <w:rFonts w:ascii="Arial" w:hAnsi="Arial" w:cs="Arial"/>
          <w:spacing w:val="-2"/>
          <w:sz w:val="20"/>
        </w:rPr>
        <w:t xml:space="preserve"> </w:t>
      </w:r>
      <w:r w:rsidRPr="002C757B">
        <w:rPr>
          <w:rFonts w:ascii="Arial" w:hAnsi="Arial" w:cs="Arial"/>
          <w:sz w:val="20"/>
        </w:rPr>
        <w:t>in</w:t>
      </w:r>
      <w:r w:rsidRPr="002C757B">
        <w:rPr>
          <w:rFonts w:ascii="Arial" w:hAnsi="Arial" w:cs="Arial"/>
          <w:spacing w:val="-1"/>
          <w:sz w:val="20"/>
        </w:rPr>
        <w:t xml:space="preserve"> </w:t>
      </w:r>
      <w:r w:rsidRPr="002C757B">
        <w:rPr>
          <w:rFonts w:ascii="Arial" w:hAnsi="Arial" w:cs="Arial"/>
          <w:sz w:val="20"/>
        </w:rPr>
        <w:t>part</w:t>
      </w:r>
      <w:r w:rsidRPr="002C757B">
        <w:rPr>
          <w:rFonts w:ascii="Arial" w:hAnsi="Arial" w:cs="Arial"/>
          <w:spacing w:val="-2"/>
          <w:sz w:val="20"/>
        </w:rPr>
        <w:t xml:space="preserve"> </w:t>
      </w:r>
      <w:r w:rsidRPr="002C757B">
        <w:rPr>
          <w:rFonts w:ascii="Arial" w:hAnsi="Arial" w:cs="Arial"/>
          <w:sz w:val="20"/>
        </w:rPr>
        <w:t>by</w:t>
      </w:r>
      <w:r w:rsidRPr="002C757B">
        <w:rPr>
          <w:rFonts w:ascii="Arial" w:hAnsi="Arial" w:cs="Arial"/>
          <w:spacing w:val="-1"/>
          <w:sz w:val="20"/>
        </w:rPr>
        <w:t xml:space="preserve"> </w:t>
      </w:r>
      <w:r w:rsidRPr="002C757B">
        <w:rPr>
          <w:rFonts w:ascii="Arial" w:hAnsi="Arial" w:cs="Arial"/>
          <w:sz w:val="20"/>
        </w:rPr>
        <w:t>Federal</w:t>
      </w:r>
      <w:r w:rsidRPr="002C757B">
        <w:rPr>
          <w:rFonts w:ascii="Arial" w:hAnsi="Arial" w:cs="Arial"/>
          <w:spacing w:val="-2"/>
          <w:sz w:val="20"/>
        </w:rPr>
        <w:t xml:space="preserve"> </w:t>
      </w:r>
      <w:r w:rsidRPr="002C757B">
        <w:rPr>
          <w:rFonts w:ascii="Arial" w:hAnsi="Arial" w:cs="Arial"/>
          <w:sz w:val="20"/>
        </w:rPr>
        <w:t>funds,</w:t>
      </w:r>
      <w:r w:rsidRPr="002C757B">
        <w:rPr>
          <w:rFonts w:ascii="Arial" w:hAnsi="Arial" w:cs="Arial"/>
          <w:spacing w:val="-1"/>
          <w:sz w:val="20"/>
        </w:rPr>
        <w:t xml:space="preserve"> </w:t>
      </w:r>
      <w:r w:rsidRPr="002C757B">
        <w:rPr>
          <w:rFonts w:ascii="Arial" w:hAnsi="Arial" w:cs="Arial"/>
          <w:sz w:val="20"/>
        </w:rPr>
        <w:t>and</w:t>
      </w:r>
      <w:r w:rsidRPr="002C757B">
        <w:rPr>
          <w:rFonts w:ascii="Arial" w:hAnsi="Arial" w:cs="Arial"/>
          <w:spacing w:val="-1"/>
          <w:sz w:val="20"/>
        </w:rPr>
        <w:t xml:space="preserve"> </w:t>
      </w:r>
      <w:r w:rsidRPr="002C757B">
        <w:rPr>
          <w:rFonts w:ascii="Arial" w:hAnsi="Arial" w:cs="Arial"/>
          <w:sz w:val="20"/>
        </w:rPr>
        <w:t>in</w:t>
      </w:r>
      <w:r w:rsidRPr="002C757B">
        <w:rPr>
          <w:rFonts w:ascii="Arial" w:hAnsi="Arial" w:cs="Arial"/>
          <w:spacing w:val="-1"/>
          <w:sz w:val="20"/>
        </w:rPr>
        <w:t xml:space="preserve"> </w:t>
      </w:r>
      <w:r w:rsidRPr="002C757B">
        <w:rPr>
          <w:rFonts w:ascii="Arial" w:hAnsi="Arial" w:cs="Arial"/>
          <w:sz w:val="20"/>
        </w:rPr>
        <w:t>the</w:t>
      </w:r>
      <w:r w:rsidRPr="002C757B">
        <w:rPr>
          <w:rFonts w:ascii="Arial" w:hAnsi="Arial" w:cs="Arial"/>
          <w:spacing w:val="-1"/>
          <w:sz w:val="20"/>
        </w:rPr>
        <w:t xml:space="preserve"> </w:t>
      </w:r>
      <w:r w:rsidRPr="002C757B">
        <w:rPr>
          <w:rFonts w:ascii="Arial" w:hAnsi="Arial" w:cs="Arial"/>
          <w:sz w:val="20"/>
        </w:rPr>
        <w:t>event</w:t>
      </w:r>
      <w:r w:rsidRPr="002C757B">
        <w:rPr>
          <w:rFonts w:ascii="Arial" w:hAnsi="Arial" w:cs="Arial"/>
          <w:spacing w:val="-2"/>
          <w:sz w:val="20"/>
        </w:rPr>
        <w:t xml:space="preserve"> </w:t>
      </w:r>
      <w:r w:rsidRPr="002C757B">
        <w:rPr>
          <w:rFonts w:ascii="Arial" w:hAnsi="Arial" w:cs="Arial"/>
          <w:sz w:val="20"/>
        </w:rPr>
        <w:t>Federal</w:t>
      </w:r>
      <w:r w:rsidRPr="002C757B">
        <w:rPr>
          <w:rFonts w:ascii="Arial" w:hAnsi="Arial" w:cs="Arial"/>
          <w:spacing w:val="-2"/>
          <w:sz w:val="20"/>
        </w:rPr>
        <w:t xml:space="preserve"> </w:t>
      </w:r>
      <w:r w:rsidRPr="002C757B">
        <w:rPr>
          <w:rFonts w:ascii="Arial" w:hAnsi="Arial" w:cs="Arial"/>
          <w:sz w:val="20"/>
        </w:rPr>
        <w:t>funds</w:t>
      </w:r>
      <w:r w:rsidRPr="002C757B">
        <w:rPr>
          <w:rFonts w:ascii="Arial" w:hAnsi="Arial" w:cs="Arial"/>
          <w:spacing w:val="-2"/>
          <w:sz w:val="20"/>
        </w:rPr>
        <w:t xml:space="preserve"> </w:t>
      </w:r>
      <w:r w:rsidRPr="002C757B">
        <w:rPr>
          <w:rFonts w:ascii="Arial" w:hAnsi="Arial" w:cs="Arial"/>
          <w:sz w:val="20"/>
        </w:rPr>
        <w:t>become</w:t>
      </w:r>
      <w:r w:rsidRPr="002C757B">
        <w:rPr>
          <w:rFonts w:ascii="Arial" w:hAnsi="Arial" w:cs="Arial"/>
          <w:spacing w:val="-1"/>
          <w:sz w:val="20"/>
        </w:rPr>
        <w:t xml:space="preserve"> </w:t>
      </w:r>
      <w:r w:rsidRPr="002C757B">
        <w:rPr>
          <w:rFonts w:ascii="Arial" w:hAnsi="Arial" w:cs="Arial"/>
          <w:sz w:val="20"/>
        </w:rPr>
        <w:t>unavailable</w:t>
      </w:r>
      <w:r w:rsidRPr="002C757B">
        <w:rPr>
          <w:rFonts w:ascii="Arial" w:hAnsi="Arial" w:cs="Arial"/>
          <w:spacing w:val="-1"/>
          <w:sz w:val="20"/>
        </w:rPr>
        <w:t xml:space="preserve"> </w:t>
      </w:r>
      <w:r w:rsidRPr="002C757B">
        <w:rPr>
          <w:rFonts w:ascii="Arial" w:hAnsi="Arial" w:cs="Arial"/>
          <w:sz w:val="20"/>
        </w:rPr>
        <w:t>or</w:t>
      </w:r>
      <w:r w:rsidRPr="002C757B">
        <w:rPr>
          <w:rFonts w:ascii="Arial" w:hAnsi="Arial" w:cs="Arial"/>
          <w:spacing w:val="-2"/>
          <w:sz w:val="20"/>
        </w:rPr>
        <w:t xml:space="preserve"> </w:t>
      </w:r>
      <w:r w:rsidRPr="002C757B">
        <w:rPr>
          <w:rFonts w:ascii="Arial" w:hAnsi="Arial" w:cs="Arial"/>
          <w:sz w:val="20"/>
        </w:rPr>
        <w:t>reduced,</w:t>
      </w:r>
      <w:r w:rsidRPr="002C757B">
        <w:rPr>
          <w:rFonts w:ascii="Arial" w:hAnsi="Arial" w:cs="Arial"/>
          <w:spacing w:val="-1"/>
          <w:sz w:val="20"/>
        </w:rPr>
        <w:t xml:space="preserve"> </w:t>
      </w:r>
      <w:r w:rsidRPr="002C757B">
        <w:rPr>
          <w:rFonts w:ascii="Arial" w:hAnsi="Arial" w:cs="Arial"/>
          <w:sz w:val="20"/>
        </w:rPr>
        <w:t>the</w:t>
      </w:r>
      <w:r w:rsidRPr="002C757B">
        <w:rPr>
          <w:rFonts w:ascii="Arial" w:hAnsi="Arial" w:cs="Arial"/>
          <w:spacing w:val="-1"/>
          <w:sz w:val="20"/>
        </w:rPr>
        <w:t xml:space="preserve"> </w:t>
      </w:r>
      <w:r w:rsidRPr="002C757B">
        <w:rPr>
          <w:rFonts w:ascii="Arial" w:hAnsi="Arial" w:cs="Arial"/>
          <w:sz w:val="20"/>
        </w:rPr>
        <w:t>State</w:t>
      </w:r>
      <w:r w:rsidRPr="002C757B">
        <w:rPr>
          <w:rFonts w:ascii="Arial" w:hAnsi="Arial" w:cs="Arial"/>
          <w:spacing w:val="-14"/>
          <w:sz w:val="20"/>
        </w:rPr>
        <w:t xml:space="preserve"> </w:t>
      </w:r>
      <w:r w:rsidRPr="002C757B">
        <w:rPr>
          <w:rFonts w:ascii="Arial" w:hAnsi="Arial" w:cs="Arial"/>
          <w:sz w:val="20"/>
        </w:rPr>
        <w:t>may</w:t>
      </w:r>
      <w:r w:rsidRPr="002C757B">
        <w:rPr>
          <w:rFonts w:ascii="Arial" w:hAnsi="Arial" w:cs="Arial"/>
          <w:spacing w:val="-12"/>
          <w:sz w:val="20"/>
        </w:rPr>
        <w:t xml:space="preserve"> </w:t>
      </w:r>
      <w:r w:rsidRPr="002C757B">
        <w:rPr>
          <w:rFonts w:ascii="Arial" w:hAnsi="Arial" w:cs="Arial"/>
          <w:sz w:val="20"/>
        </w:rPr>
        <w:t>suspend or</w:t>
      </w:r>
      <w:r w:rsidRPr="002C757B">
        <w:rPr>
          <w:rFonts w:ascii="Arial" w:hAnsi="Arial" w:cs="Arial"/>
          <w:spacing w:val="-3"/>
          <w:sz w:val="20"/>
        </w:rPr>
        <w:t xml:space="preserve"> </w:t>
      </w:r>
      <w:r w:rsidRPr="002C757B">
        <w:rPr>
          <w:rFonts w:ascii="Arial" w:hAnsi="Arial" w:cs="Arial"/>
          <w:sz w:val="20"/>
        </w:rPr>
        <w:t>cancel</w:t>
      </w:r>
      <w:r w:rsidRPr="002C757B">
        <w:rPr>
          <w:rFonts w:ascii="Arial" w:hAnsi="Arial" w:cs="Arial"/>
          <w:spacing w:val="-4"/>
          <w:sz w:val="20"/>
        </w:rPr>
        <w:t xml:space="preserve"> </w:t>
      </w:r>
      <w:r w:rsidRPr="002C757B">
        <w:rPr>
          <w:rFonts w:ascii="Arial" w:hAnsi="Arial" w:cs="Arial"/>
          <w:sz w:val="20"/>
        </w:rPr>
        <w:t>this</w:t>
      </w:r>
      <w:r w:rsidRPr="002C757B">
        <w:rPr>
          <w:rFonts w:ascii="Arial" w:hAnsi="Arial" w:cs="Arial"/>
          <w:spacing w:val="-6"/>
          <w:sz w:val="20"/>
        </w:rPr>
        <w:t xml:space="preserve"> </w:t>
      </w:r>
      <w:r w:rsidRPr="002C757B">
        <w:rPr>
          <w:rFonts w:ascii="Arial" w:hAnsi="Arial" w:cs="Arial"/>
          <w:sz w:val="20"/>
        </w:rPr>
        <w:t>Agreement</w:t>
      </w:r>
      <w:r w:rsidRPr="002C757B">
        <w:rPr>
          <w:rFonts w:ascii="Arial" w:hAnsi="Arial" w:cs="Arial"/>
          <w:spacing w:val="-4"/>
          <w:sz w:val="20"/>
        </w:rPr>
        <w:t xml:space="preserve"> </w:t>
      </w:r>
      <w:r w:rsidRPr="002C757B">
        <w:rPr>
          <w:rFonts w:ascii="Arial" w:hAnsi="Arial" w:cs="Arial"/>
          <w:sz w:val="20"/>
        </w:rPr>
        <w:t>immediately,</w:t>
      </w:r>
      <w:r w:rsidRPr="002C757B">
        <w:rPr>
          <w:rFonts w:ascii="Arial" w:hAnsi="Arial" w:cs="Arial"/>
          <w:spacing w:val="-6"/>
          <w:sz w:val="20"/>
        </w:rPr>
        <w:t xml:space="preserve"> </w:t>
      </w:r>
      <w:r w:rsidRPr="002C757B">
        <w:rPr>
          <w:rFonts w:ascii="Arial" w:hAnsi="Arial" w:cs="Arial"/>
          <w:sz w:val="20"/>
        </w:rPr>
        <w:t>and</w:t>
      </w:r>
      <w:r w:rsidRPr="002C757B">
        <w:rPr>
          <w:rFonts w:ascii="Arial" w:hAnsi="Arial" w:cs="Arial"/>
          <w:spacing w:val="-5"/>
          <w:sz w:val="20"/>
        </w:rPr>
        <w:t xml:space="preserve"> </w:t>
      </w:r>
      <w:r w:rsidRPr="002C757B">
        <w:rPr>
          <w:rFonts w:ascii="Arial" w:hAnsi="Arial" w:cs="Arial"/>
          <w:sz w:val="20"/>
        </w:rPr>
        <w:t>the</w:t>
      </w:r>
      <w:r w:rsidRPr="002C757B">
        <w:rPr>
          <w:rFonts w:ascii="Arial" w:hAnsi="Arial" w:cs="Arial"/>
          <w:spacing w:val="-5"/>
          <w:sz w:val="20"/>
        </w:rPr>
        <w:t xml:space="preserve"> </w:t>
      </w:r>
      <w:r w:rsidRPr="002C757B">
        <w:rPr>
          <w:rFonts w:ascii="Arial" w:hAnsi="Arial" w:cs="Arial"/>
          <w:sz w:val="20"/>
        </w:rPr>
        <w:t>State</w:t>
      </w:r>
      <w:r w:rsidRPr="002C757B">
        <w:rPr>
          <w:rFonts w:ascii="Arial" w:hAnsi="Arial" w:cs="Arial"/>
          <w:spacing w:val="-5"/>
          <w:sz w:val="20"/>
        </w:rPr>
        <w:t xml:space="preserve"> </w:t>
      </w:r>
      <w:r w:rsidRPr="002C757B">
        <w:rPr>
          <w:rFonts w:ascii="Arial" w:hAnsi="Arial" w:cs="Arial"/>
          <w:sz w:val="20"/>
        </w:rPr>
        <w:t>shall have</w:t>
      </w:r>
      <w:r w:rsidRPr="002C757B">
        <w:rPr>
          <w:rFonts w:ascii="Arial" w:hAnsi="Arial" w:cs="Arial"/>
          <w:spacing w:val="-3"/>
          <w:sz w:val="20"/>
        </w:rPr>
        <w:t xml:space="preserve"> </w:t>
      </w:r>
      <w:r w:rsidRPr="002C757B">
        <w:rPr>
          <w:rFonts w:ascii="Arial" w:hAnsi="Arial" w:cs="Arial"/>
          <w:sz w:val="20"/>
        </w:rPr>
        <w:t>no</w:t>
      </w:r>
      <w:r w:rsidRPr="002C757B">
        <w:rPr>
          <w:rFonts w:ascii="Arial" w:hAnsi="Arial" w:cs="Arial"/>
          <w:spacing w:val="-5"/>
          <w:sz w:val="20"/>
        </w:rPr>
        <w:t xml:space="preserve"> </w:t>
      </w:r>
      <w:r w:rsidRPr="002C757B">
        <w:rPr>
          <w:rFonts w:ascii="Arial" w:hAnsi="Arial" w:cs="Arial"/>
          <w:sz w:val="20"/>
        </w:rPr>
        <w:t>obligation</w:t>
      </w:r>
      <w:r w:rsidRPr="002C757B">
        <w:rPr>
          <w:rFonts w:ascii="Arial" w:hAnsi="Arial" w:cs="Arial"/>
          <w:spacing w:val="-5"/>
          <w:sz w:val="20"/>
        </w:rPr>
        <w:t xml:space="preserve"> </w:t>
      </w:r>
      <w:r w:rsidRPr="002C757B">
        <w:rPr>
          <w:rFonts w:ascii="Arial" w:hAnsi="Arial" w:cs="Arial"/>
          <w:sz w:val="20"/>
        </w:rPr>
        <w:t>to</w:t>
      </w:r>
      <w:r w:rsidRPr="002C757B">
        <w:rPr>
          <w:rFonts w:ascii="Arial" w:hAnsi="Arial" w:cs="Arial"/>
          <w:spacing w:val="-5"/>
          <w:sz w:val="20"/>
        </w:rPr>
        <w:t xml:space="preserve"> </w:t>
      </w:r>
      <w:r w:rsidRPr="002C757B">
        <w:rPr>
          <w:rFonts w:ascii="Arial" w:hAnsi="Arial" w:cs="Arial"/>
          <w:sz w:val="20"/>
        </w:rPr>
        <w:t>pay</w:t>
      </w:r>
      <w:r w:rsidRPr="002C757B">
        <w:rPr>
          <w:rFonts w:ascii="Arial" w:hAnsi="Arial" w:cs="Arial"/>
          <w:spacing w:val="-5"/>
          <w:sz w:val="20"/>
        </w:rPr>
        <w:t xml:space="preserve"> </w:t>
      </w:r>
      <w:r w:rsidRPr="002C757B">
        <w:rPr>
          <w:rFonts w:ascii="Arial" w:hAnsi="Arial" w:cs="Arial"/>
          <w:sz w:val="20"/>
        </w:rPr>
        <w:t>Party</w:t>
      </w:r>
      <w:r w:rsidRPr="002C757B">
        <w:rPr>
          <w:rFonts w:ascii="Arial" w:hAnsi="Arial" w:cs="Arial"/>
          <w:spacing w:val="-5"/>
          <w:sz w:val="20"/>
        </w:rPr>
        <w:t xml:space="preserve"> </w:t>
      </w:r>
      <w:r w:rsidRPr="002C757B">
        <w:rPr>
          <w:rFonts w:ascii="Arial" w:hAnsi="Arial" w:cs="Arial"/>
          <w:sz w:val="20"/>
        </w:rPr>
        <w:t>from State revenues.</w:t>
      </w:r>
    </w:p>
    <w:p w14:paraId="13A5D17D" w14:textId="77777777" w:rsidR="002C757B" w:rsidRPr="002C757B" w:rsidRDefault="002C757B" w:rsidP="002C757B">
      <w:pPr>
        <w:numPr>
          <w:ilvl w:val="1"/>
          <w:numId w:val="69"/>
        </w:numPr>
        <w:tabs>
          <w:tab w:val="left" w:pos="838"/>
          <w:tab w:val="left" w:pos="840"/>
        </w:tabs>
        <w:autoSpaceDE w:val="0"/>
        <w:autoSpaceDN w:val="0"/>
        <w:spacing w:before="57" w:line="273" w:lineRule="auto"/>
        <w:ind w:right="229"/>
        <w:jc w:val="both"/>
        <w:rPr>
          <w:rFonts w:ascii="Arial" w:hAnsi="Arial" w:cs="Arial"/>
          <w:b/>
          <w:sz w:val="20"/>
        </w:rPr>
      </w:pPr>
      <w:r w:rsidRPr="002C757B">
        <w:rPr>
          <w:rFonts w:ascii="Arial" w:hAnsi="Arial" w:cs="Arial"/>
          <w:b/>
          <w:sz w:val="20"/>
        </w:rPr>
        <w:t>Termination for Cause:</w:t>
      </w:r>
      <w:r w:rsidRPr="002C757B">
        <w:rPr>
          <w:rFonts w:ascii="Arial" w:hAnsi="Arial" w:cs="Arial"/>
          <w:b/>
          <w:spacing w:val="-2"/>
          <w:sz w:val="20"/>
        </w:rPr>
        <w:t xml:space="preserve"> </w:t>
      </w:r>
      <w:r w:rsidRPr="002C757B">
        <w:rPr>
          <w:rFonts w:ascii="Arial" w:hAnsi="Arial" w:cs="Arial"/>
          <w:sz w:val="20"/>
        </w:rPr>
        <w:t>Either party may terminate this Agreement if a party materially breaches its obligations under this</w:t>
      </w:r>
      <w:r w:rsidRPr="002C757B">
        <w:rPr>
          <w:rFonts w:ascii="Arial" w:hAnsi="Arial" w:cs="Arial"/>
          <w:spacing w:val="-4"/>
          <w:sz w:val="20"/>
        </w:rPr>
        <w:t xml:space="preserve"> </w:t>
      </w:r>
      <w:r w:rsidRPr="002C757B">
        <w:rPr>
          <w:rFonts w:ascii="Arial" w:hAnsi="Arial" w:cs="Arial"/>
          <w:sz w:val="20"/>
        </w:rPr>
        <w:t>Agreement,</w:t>
      </w:r>
      <w:r w:rsidRPr="002C757B">
        <w:rPr>
          <w:rFonts w:ascii="Arial" w:hAnsi="Arial" w:cs="Arial"/>
          <w:spacing w:val="-4"/>
          <w:sz w:val="20"/>
        </w:rPr>
        <w:t xml:space="preserve"> </w:t>
      </w:r>
      <w:r w:rsidRPr="002C757B">
        <w:rPr>
          <w:rFonts w:ascii="Arial" w:hAnsi="Arial" w:cs="Arial"/>
          <w:sz w:val="20"/>
        </w:rPr>
        <w:t>and</w:t>
      </w:r>
      <w:r w:rsidRPr="002C757B">
        <w:rPr>
          <w:rFonts w:ascii="Arial" w:hAnsi="Arial" w:cs="Arial"/>
          <w:spacing w:val="-4"/>
          <w:sz w:val="20"/>
        </w:rPr>
        <w:t xml:space="preserve"> </w:t>
      </w:r>
      <w:r w:rsidRPr="002C757B">
        <w:rPr>
          <w:rFonts w:ascii="Arial" w:hAnsi="Arial" w:cs="Arial"/>
          <w:sz w:val="20"/>
        </w:rPr>
        <w:t>such</w:t>
      </w:r>
      <w:r w:rsidRPr="002C757B">
        <w:rPr>
          <w:rFonts w:ascii="Arial" w:hAnsi="Arial" w:cs="Arial"/>
          <w:spacing w:val="-4"/>
          <w:sz w:val="20"/>
        </w:rPr>
        <w:t xml:space="preserve"> </w:t>
      </w:r>
      <w:r w:rsidRPr="002C757B">
        <w:rPr>
          <w:rFonts w:ascii="Arial" w:hAnsi="Arial" w:cs="Arial"/>
          <w:sz w:val="20"/>
        </w:rPr>
        <w:t>breach</w:t>
      </w:r>
      <w:r w:rsidRPr="002C757B">
        <w:rPr>
          <w:rFonts w:ascii="Arial" w:hAnsi="Arial" w:cs="Arial"/>
          <w:spacing w:val="-4"/>
          <w:sz w:val="20"/>
        </w:rPr>
        <w:t xml:space="preserve"> </w:t>
      </w:r>
      <w:r w:rsidRPr="002C757B">
        <w:rPr>
          <w:rFonts w:ascii="Arial" w:hAnsi="Arial" w:cs="Arial"/>
          <w:sz w:val="20"/>
        </w:rPr>
        <w:t>is</w:t>
      </w:r>
      <w:r w:rsidRPr="002C757B">
        <w:rPr>
          <w:rFonts w:ascii="Arial" w:hAnsi="Arial" w:cs="Arial"/>
          <w:spacing w:val="-4"/>
          <w:sz w:val="20"/>
        </w:rPr>
        <w:t xml:space="preserve"> </w:t>
      </w:r>
      <w:r w:rsidRPr="002C757B">
        <w:rPr>
          <w:rFonts w:ascii="Arial" w:hAnsi="Arial" w:cs="Arial"/>
          <w:sz w:val="20"/>
        </w:rPr>
        <w:t>not</w:t>
      </w:r>
      <w:r w:rsidRPr="002C757B">
        <w:rPr>
          <w:rFonts w:ascii="Arial" w:hAnsi="Arial" w:cs="Arial"/>
          <w:spacing w:val="-5"/>
          <w:sz w:val="20"/>
        </w:rPr>
        <w:t xml:space="preserve"> </w:t>
      </w:r>
      <w:r w:rsidRPr="002C757B">
        <w:rPr>
          <w:rFonts w:ascii="Arial" w:hAnsi="Arial" w:cs="Arial"/>
          <w:sz w:val="20"/>
        </w:rPr>
        <w:t>cured</w:t>
      </w:r>
      <w:r w:rsidRPr="002C757B">
        <w:rPr>
          <w:rFonts w:ascii="Arial" w:hAnsi="Arial" w:cs="Arial"/>
          <w:spacing w:val="-6"/>
          <w:sz w:val="20"/>
        </w:rPr>
        <w:t xml:space="preserve"> </w:t>
      </w:r>
      <w:r w:rsidRPr="002C757B">
        <w:rPr>
          <w:rFonts w:ascii="Arial" w:hAnsi="Arial" w:cs="Arial"/>
          <w:sz w:val="20"/>
        </w:rPr>
        <w:t>within</w:t>
      </w:r>
      <w:r w:rsidRPr="002C757B">
        <w:rPr>
          <w:rFonts w:ascii="Arial" w:hAnsi="Arial" w:cs="Arial"/>
          <w:spacing w:val="-4"/>
          <w:sz w:val="20"/>
        </w:rPr>
        <w:t xml:space="preserve"> </w:t>
      </w:r>
      <w:r w:rsidRPr="002C757B">
        <w:rPr>
          <w:rFonts w:ascii="Arial" w:hAnsi="Arial" w:cs="Arial"/>
          <w:sz w:val="20"/>
        </w:rPr>
        <w:t>thirty</w:t>
      </w:r>
      <w:r w:rsidRPr="002C757B">
        <w:rPr>
          <w:rFonts w:ascii="Arial" w:hAnsi="Arial" w:cs="Arial"/>
          <w:spacing w:val="-4"/>
          <w:sz w:val="20"/>
        </w:rPr>
        <w:t xml:space="preserve"> </w:t>
      </w:r>
      <w:r w:rsidRPr="002C757B">
        <w:rPr>
          <w:rFonts w:ascii="Arial" w:hAnsi="Arial" w:cs="Arial"/>
          <w:sz w:val="20"/>
        </w:rPr>
        <w:t>(30)</w:t>
      </w:r>
      <w:r w:rsidRPr="002C757B">
        <w:rPr>
          <w:rFonts w:ascii="Arial" w:hAnsi="Arial" w:cs="Arial"/>
          <w:spacing w:val="-4"/>
          <w:sz w:val="20"/>
        </w:rPr>
        <w:t xml:space="preserve"> </w:t>
      </w:r>
      <w:r w:rsidRPr="002C757B">
        <w:rPr>
          <w:rFonts w:ascii="Arial" w:hAnsi="Arial" w:cs="Arial"/>
          <w:sz w:val="20"/>
        </w:rPr>
        <w:t>days</w:t>
      </w:r>
      <w:r w:rsidRPr="002C757B">
        <w:rPr>
          <w:rFonts w:ascii="Arial" w:hAnsi="Arial" w:cs="Arial"/>
          <w:spacing w:val="-4"/>
          <w:sz w:val="20"/>
        </w:rPr>
        <w:t xml:space="preserve"> </w:t>
      </w:r>
      <w:r w:rsidRPr="002C757B">
        <w:rPr>
          <w:rFonts w:ascii="Arial" w:hAnsi="Arial" w:cs="Arial"/>
          <w:sz w:val="20"/>
        </w:rPr>
        <w:t>after</w:t>
      </w:r>
      <w:r w:rsidRPr="002C757B">
        <w:rPr>
          <w:rFonts w:ascii="Arial" w:hAnsi="Arial" w:cs="Arial"/>
          <w:spacing w:val="-4"/>
          <w:sz w:val="20"/>
        </w:rPr>
        <w:t xml:space="preserve"> </w:t>
      </w:r>
      <w:r w:rsidRPr="002C757B">
        <w:rPr>
          <w:rFonts w:ascii="Arial" w:hAnsi="Arial" w:cs="Arial"/>
          <w:sz w:val="20"/>
        </w:rPr>
        <w:t>delivery</w:t>
      </w:r>
      <w:r w:rsidRPr="002C757B">
        <w:rPr>
          <w:rFonts w:ascii="Arial" w:hAnsi="Arial" w:cs="Arial"/>
          <w:spacing w:val="-4"/>
          <w:sz w:val="20"/>
        </w:rPr>
        <w:t xml:space="preserve"> </w:t>
      </w:r>
      <w:r w:rsidRPr="002C757B">
        <w:rPr>
          <w:rFonts w:ascii="Arial" w:hAnsi="Arial" w:cs="Arial"/>
          <w:sz w:val="20"/>
        </w:rPr>
        <w:t>of</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non-breaching</w:t>
      </w:r>
      <w:r w:rsidRPr="002C757B">
        <w:rPr>
          <w:rFonts w:ascii="Arial" w:hAnsi="Arial" w:cs="Arial"/>
          <w:spacing w:val="-4"/>
          <w:sz w:val="20"/>
        </w:rPr>
        <w:t xml:space="preserve"> </w:t>
      </w:r>
      <w:r w:rsidRPr="002C757B">
        <w:rPr>
          <w:rFonts w:ascii="Arial" w:hAnsi="Arial" w:cs="Arial"/>
          <w:sz w:val="20"/>
        </w:rPr>
        <w:t>party’s</w:t>
      </w:r>
      <w:r w:rsidRPr="002C757B">
        <w:rPr>
          <w:rFonts w:ascii="Arial" w:hAnsi="Arial" w:cs="Arial"/>
          <w:spacing w:val="-4"/>
          <w:sz w:val="20"/>
        </w:rPr>
        <w:t xml:space="preserve"> </w:t>
      </w:r>
      <w:r w:rsidRPr="002C757B">
        <w:rPr>
          <w:rFonts w:ascii="Arial" w:hAnsi="Arial" w:cs="Arial"/>
          <w:sz w:val="20"/>
        </w:rPr>
        <w:t>notice</w:t>
      </w:r>
      <w:r w:rsidRPr="002C757B">
        <w:rPr>
          <w:rFonts w:ascii="Arial" w:hAnsi="Arial" w:cs="Arial"/>
          <w:spacing w:val="-4"/>
          <w:sz w:val="20"/>
        </w:rPr>
        <w:t xml:space="preserve"> </w:t>
      </w:r>
      <w:r w:rsidRPr="002C757B">
        <w:rPr>
          <w:rFonts w:ascii="Arial" w:hAnsi="Arial" w:cs="Arial"/>
          <w:sz w:val="20"/>
        </w:rPr>
        <w:t>or such longer time as the non-breaching party may specify in the notice.</w:t>
      </w:r>
    </w:p>
    <w:p w14:paraId="5B625930" w14:textId="77777777" w:rsidR="002C757B" w:rsidRPr="002C757B" w:rsidRDefault="002C757B" w:rsidP="002C757B">
      <w:pPr>
        <w:numPr>
          <w:ilvl w:val="1"/>
          <w:numId w:val="69"/>
        </w:numPr>
        <w:tabs>
          <w:tab w:val="left" w:pos="839"/>
        </w:tabs>
        <w:autoSpaceDE w:val="0"/>
        <w:autoSpaceDN w:val="0"/>
        <w:spacing w:before="64" w:line="273" w:lineRule="auto"/>
        <w:ind w:left="839" w:right="233" w:hanging="362"/>
        <w:jc w:val="both"/>
        <w:rPr>
          <w:rFonts w:ascii="Arial" w:hAnsi="Arial" w:cs="Arial"/>
          <w:b/>
          <w:sz w:val="20"/>
        </w:rPr>
      </w:pPr>
      <w:r w:rsidRPr="002C757B">
        <w:rPr>
          <w:rFonts w:ascii="Arial" w:hAnsi="Arial" w:cs="Arial"/>
          <w:b/>
          <w:sz w:val="20"/>
        </w:rPr>
        <w:t xml:space="preserve">Termination Assistance: </w:t>
      </w:r>
      <w:r w:rsidRPr="002C757B">
        <w:rPr>
          <w:rFonts w:ascii="Arial" w:hAnsi="Arial" w:cs="Arial"/>
          <w:sz w:val="20"/>
        </w:rPr>
        <w:t>Upon nearing the end of the final term or termination of this Agreement, without respect to cause,</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4"/>
          <w:sz w:val="20"/>
        </w:rPr>
        <w:t xml:space="preserve"> </w:t>
      </w:r>
      <w:r w:rsidRPr="002C757B">
        <w:rPr>
          <w:rFonts w:ascii="Arial" w:hAnsi="Arial" w:cs="Arial"/>
          <w:sz w:val="20"/>
        </w:rPr>
        <w:t>Party</w:t>
      </w:r>
      <w:r w:rsidRPr="002C757B">
        <w:rPr>
          <w:rFonts w:ascii="Arial" w:hAnsi="Arial" w:cs="Arial"/>
          <w:spacing w:val="-4"/>
          <w:sz w:val="20"/>
        </w:rPr>
        <w:t xml:space="preserve"> </w:t>
      </w:r>
      <w:r w:rsidRPr="002C757B">
        <w:rPr>
          <w:rFonts w:ascii="Arial" w:hAnsi="Arial" w:cs="Arial"/>
          <w:sz w:val="20"/>
        </w:rPr>
        <w:t>shall</w:t>
      </w:r>
      <w:r w:rsidRPr="002C757B">
        <w:rPr>
          <w:rFonts w:ascii="Arial" w:hAnsi="Arial" w:cs="Arial"/>
          <w:spacing w:val="-5"/>
          <w:sz w:val="20"/>
        </w:rPr>
        <w:t xml:space="preserve"> </w:t>
      </w:r>
      <w:r w:rsidRPr="002C757B">
        <w:rPr>
          <w:rFonts w:ascii="Arial" w:hAnsi="Arial" w:cs="Arial"/>
          <w:sz w:val="20"/>
        </w:rPr>
        <w:t>take</w:t>
      </w:r>
      <w:r w:rsidRPr="002C757B">
        <w:rPr>
          <w:rFonts w:ascii="Arial" w:hAnsi="Arial" w:cs="Arial"/>
          <w:spacing w:val="-4"/>
          <w:sz w:val="20"/>
        </w:rPr>
        <w:t xml:space="preserve"> </w:t>
      </w:r>
      <w:r w:rsidRPr="002C757B">
        <w:rPr>
          <w:rFonts w:ascii="Arial" w:hAnsi="Arial" w:cs="Arial"/>
          <w:sz w:val="20"/>
        </w:rPr>
        <w:t>all</w:t>
      </w:r>
      <w:r w:rsidRPr="002C757B">
        <w:rPr>
          <w:rFonts w:ascii="Arial" w:hAnsi="Arial" w:cs="Arial"/>
          <w:spacing w:val="-5"/>
          <w:sz w:val="20"/>
        </w:rPr>
        <w:t xml:space="preserve"> </w:t>
      </w:r>
      <w:r w:rsidRPr="002C757B">
        <w:rPr>
          <w:rFonts w:ascii="Arial" w:hAnsi="Arial" w:cs="Arial"/>
          <w:sz w:val="20"/>
        </w:rPr>
        <w:t>reasonable</w:t>
      </w:r>
      <w:r w:rsidRPr="002C757B">
        <w:rPr>
          <w:rFonts w:ascii="Arial" w:hAnsi="Arial" w:cs="Arial"/>
          <w:spacing w:val="-4"/>
          <w:sz w:val="20"/>
        </w:rPr>
        <w:t xml:space="preserve"> </w:t>
      </w:r>
      <w:r w:rsidRPr="002C757B">
        <w:rPr>
          <w:rFonts w:ascii="Arial" w:hAnsi="Arial" w:cs="Arial"/>
          <w:sz w:val="20"/>
        </w:rPr>
        <w:t>and</w:t>
      </w:r>
      <w:r w:rsidRPr="002C757B">
        <w:rPr>
          <w:rFonts w:ascii="Arial" w:hAnsi="Arial" w:cs="Arial"/>
          <w:spacing w:val="-6"/>
          <w:sz w:val="20"/>
        </w:rPr>
        <w:t xml:space="preserve"> </w:t>
      </w:r>
      <w:r w:rsidRPr="002C757B">
        <w:rPr>
          <w:rFonts w:ascii="Arial" w:hAnsi="Arial" w:cs="Arial"/>
          <w:sz w:val="20"/>
        </w:rPr>
        <w:t>prudent</w:t>
      </w:r>
      <w:r w:rsidRPr="002C757B">
        <w:rPr>
          <w:rFonts w:ascii="Arial" w:hAnsi="Arial" w:cs="Arial"/>
          <w:spacing w:val="-5"/>
          <w:sz w:val="20"/>
        </w:rPr>
        <w:t xml:space="preserve"> </w:t>
      </w:r>
      <w:r w:rsidRPr="002C757B">
        <w:rPr>
          <w:rFonts w:ascii="Arial" w:hAnsi="Arial" w:cs="Arial"/>
          <w:sz w:val="20"/>
        </w:rPr>
        <w:t>measures</w:t>
      </w:r>
      <w:r w:rsidRPr="002C757B">
        <w:rPr>
          <w:rFonts w:ascii="Arial" w:hAnsi="Arial" w:cs="Arial"/>
          <w:spacing w:val="-4"/>
          <w:sz w:val="20"/>
        </w:rPr>
        <w:t xml:space="preserve"> </w:t>
      </w:r>
      <w:r w:rsidRPr="002C757B">
        <w:rPr>
          <w:rFonts w:ascii="Arial" w:hAnsi="Arial" w:cs="Arial"/>
          <w:sz w:val="20"/>
        </w:rPr>
        <w:t>to</w:t>
      </w:r>
      <w:r w:rsidRPr="002C757B">
        <w:rPr>
          <w:rFonts w:ascii="Arial" w:hAnsi="Arial" w:cs="Arial"/>
          <w:spacing w:val="-4"/>
          <w:sz w:val="20"/>
        </w:rPr>
        <w:t xml:space="preserve"> </w:t>
      </w:r>
      <w:r w:rsidRPr="002C757B">
        <w:rPr>
          <w:rFonts w:ascii="Arial" w:hAnsi="Arial" w:cs="Arial"/>
          <w:sz w:val="20"/>
        </w:rPr>
        <w:t>facilitate</w:t>
      </w:r>
      <w:r w:rsidRPr="002C757B">
        <w:rPr>
          <w:rFonts w:ascii="Arial" w:hAnsi="Arial" w:cs="Arial"/>
          <w:spacing w:val="-4"/>
          <w:sz w:val="20"/>
        </w:rPr>
        <w:t xml:space="preserve"> </w:t>
      </w:r>
      <w:r w:rsidRPr="002C757B">
        <w:rPr>
          <w:rFonts w:ascii="Arial" w:hAnsi="Arial" w:cs="Arial"/>
          <w:sz w:val="20"/>
        </w:rPr>
        <w:t>any</w:t>
      </w:r>
      <w:r w:rsidRPr="002C757B">
        <w:rPr>
          <w:rFonts w:ascii="Arial" w:hAnsi="Arial" w:cs="Arial"/>
          <w:spacing w:val="-4"/>
          <w:sz w:val="20"/>
        </w:rPr>
        <w:t xml:space="preserve"> </w:t>
      </w:r>
      <w:r w:rsidRPr="002C757B">
        <w:rPr>
          <w:rFonts w:ascii="Arial" w:hAnsi="Arial" w:cs="Arial"/>
          <w:sz w:val="20"/>
        </w:rPr>
        <w:t>transition</w:t>
      </w:r>
      <w:r w:rsidRPr="002C757B">
        <w:rPr>
          <w:rFonts w:ascii="Arial" w:hAnsi="Arial" w:cs="Arial"/>
          <w:spacing w:val="-4"/>
          <w:sz w:val="20"/>
        </w:rPr>
        <w:t xml:space="preserve"> </w:t>
      </w:r>
      <w:r w:rsidRPr="002C757B">
        <w:rPr>
          <w:rFonts w:ascii="Arial" w:hAnsi="Arial" w:cs="Arial"/>
          <w:sz w:val="20"/>
        </w:rPr>
        <w:t>required</w:t>
      </w:r>
      <w:r w:rsidRPr="002C757B">
        <w:rPr>
          <w:rFonts w:ascii="Arial" w:hAnsi="Arial" w:cs="Arial"/>
          <w:spacing w:val="-4"/>
          <w:sz w:val="20"/>
        </w:rPr>
        <w:t xml:space="preserve"> </w:t>
      </w:r>
      <w:r w:rsidRPr="002C757B">
        <w:rPr>
          <w:rFonts w:ascii="Arial" w:hAnsi="Arial" w:cs="Arial"/>
          <w:sz w:val="20"/>
        </w:rPr>
        <w:t>by</w:t>
      </w:r>
      <w:r w:rsidRPr="002C757B">
        <w:rPr>
          <w:rFonts w:ascii="Arial" w:hAnsi="Arial" w:cs="Arial"/>
          <w:spacing w:val="-4"/>
          <w:sz w:val="20"/>
        </w:rPr>
        <w:t xml:space="preserve"> </w:t>
      </w:r>
      <w:r w:rsidRPr="002C757B">
        <w:rPr>
          <w:rFonts w:ascii="Arial" w:hAnsi="Arial" w:cs="Arial"/>
          <w:sz w:val="20"/>
        </w:rPr>
        <w:t>the</w:t>
      </w:r>
      <w:r w:rsidRPr="002C757B">
        <w:rPr>
          <w:rFonts w:ascii="Arial" w:hAnsi="Arial" w:cs="Arial"/>
          <w:spacing w:val="-6"/>
          <w:sz w:val="20"/>
        </w:rPr>
        <w:t xml:space="preserve"> </w:t>
      </w:r>
      <w:r w:rsidRPr="002C757B">
        <w:rPr>
          <w:rFonts w:ascii="Arial" w:hAnsi="Arial" w:cs="Arial"/>
          <w:sz w:val="20"/>
        </w:rPr>
        <w:t>State.</w:t>
      </w:r>
      <w:r w:rsidRPr="002C757B">
        <w:rPr>
          <w:rFonts w:ascii="Arial" w:hAnsi="Arial" w:cs="Arial"/>
          <w:spacing w:val="-4"/>
          <w:sz w:val="20"/>
        </w:rPr>
        <w:t xml:space="preserve"> </w:t>
      </w:r>
      <w:r w:rsidRPr="002C757B">
        <w:rPr>
          <w:rFonts w:ascii="Arial" w:hAnsi="Arial" w:cs="Arial"/>
          <w:sz w:val="20"/>
        </w:rPr>
        <w:t>All</w:t>
      </w:r>
      <w:r w:rsidRPr="002C757B">
        <w:rPr>
          <w:rFonts w:ascii="Arial" w:hAnsi="Arial" w:cs="Arial"/>
          <w:spacing w:val="-5"/>
          <w:sz w:val="20"/>
        </w:rPr>
        <w:t xml:space="preserve"> </w:t>
      </w:r>
      <w:r w:rsidRPr="002C757B">
        <w:rPr>
          <w:rFonts w:ascii="Arial" w:hAnsi="Arial" w:cs="Arial"/>
          <w:sz w:val="20"/>
        </w:rPr>
        <w:t>State property,</w:t>
      </w:r>
      <w:r w:rsidRPr="002C757B">
        <w:rPr>
          <w:rFonts w:ascii="Arial" w:hAnsi="Arial" w:cs="Arial"/>
          <w:spacing w:val="-5"/>
          <w:sz w:val="20"/>
        </w:rPr>
        <w:t xml:space="preserve"> </w:t>
      </w:r>
      <w:r w:rsidRPr="002C757B">
        <w:rPr>
          <w:rFonts w:ascii="Arial" w:hAnsi="Arial" w:cs="Arial"/>
          <w:sz w:val="20"/>
        </w:rPr>
        <w:t>tangible</w:t>
      </w:r>
      <w:r w:rsidRPr="002C757B">
        <w:rPr>
          <w:rFonts w:ascii="Arial" w:hAnsi="Arial" w:cs="Arial"/>
          <w:spacing w:val="-5"/>
          <w:sz w:val="20"/>
        </w:rPr>
        <w:t xml:space="preserve"> </w:t>
      </w:r>
      <w:r w:rsidRPr="002C757B">
        <w:rPr>
          <w:rFonts w:ascii="Arial" w:hAnsi="Arial" w:cs="Arial"/>
          <w:sz w:val="20"/>
        </w:rPr>
        <w:t>and</w:t>
      </w:r>
      <w:r w:rsidRPr="002C757B">
        <w:rPr>
          <w:rFonts w:ascii="Arial" w:hAnsi="Arial" w:cs="Arial"/>
          <w:spacing w:val="-5"/>
          <w:sz w:val="20"/>
        </w:rPr>
        <w:t xml:space="preserve"> </w:t>
      </w:r>
      <w:r w:rsidRPr="002C757B">
        <w:rPr>
          <w:rFonts w:ascii="Arial" w:hAnsi="Arial" w:cs="Arial"/>
          <w:sz w:val="20"/>
        </w:rPr>
        <w:t>intangible,</w:t>
      </w:r>
      <w:r w:rsidRPr="002C757B">
        <w:rPr>
          <w:rFonts w:ascii="Arial" w:hAnsi="Arial" w:cs="Arial"/>
          <w:spacing w:val="-5"/>
          <w:sz w:val="20"/>
        </w:rPr>
        <w:t xml:space="preserve"> </w:t>
      </w:r>
      <w:r w:rsidRPr="002C757B">
        <w:rPr>
          <w:rFonts w:ascii="Arial" w:hAnsi="Arial" w:cs="Arial"/>
          <w:sz w:val="20"/>
        </w:rPr>
        <w:t>shall</w:t>
      </w:r>
      <w:r w:rsidRPr="002C757B">
        <w:rPr>
          <w:rFonts w:ascii="Arial" w:hAnsi="Arial" w:cs="Arial"/>
          <w:spacing w:val="-6"/>
          <w:sz w:val="20"/>
        </w:rPr>
        <w:t xml:space="preserve"> </w:t>
      </w:r>
      <w:r w:rsidRPr="002C757B">
        <w:rPr>
          <w:rFonts w:ascii="Arial" w:hAnsi="Arial" w:cs="Arial"/>
          <w:sz w:val="20"/>
        </w:rPr>
        <w:t>be</w:t>
      </w:r>
      <w:r w:rsidRPr="002C757B">
        <w:rPr>
          <w:rFonts w:ascii="Arial" w:hAnsi="Arial" w:cs="Arial"/>
          <w:spacing w:val="-7"/>
          <w:sz w:val="20"/>
        </w:rPr>
        <w:t xml:space="preserve"> </w:t>
      </w:r>
      <w:r w:rsidRPr="002C757B">
        <w:rPr>
          <w:rFonts w:ascii="Arial" w:hAnsi="Arial" w:cs="Arial"/>
          <w:sz w:val="20"/>
        </w:rPr>
        <w:t>returned</w:t>
      </w:r>
      <w:r w:rsidRPr="002C757B">
        <w:rPr>
          <w:rFonts w:ascii="Arial" w:hAnsi="Arial" w:cs="Arial"/>
          <w:spacing w:val="-7"/>
          <w:sz w:val="20"/>
        </w:rPr>
        <w:t xml:space="preserve"> </w:t>
      </w:r>
      <w:r w:rsidRPr="002C757B">
        <w:rPr>
          <w:rFonts w:ascii="Arial" w:hAnsi="Arial" w:cs="Arial"/>
          <w:sz w:val="20"/>
        </w:rPr>
        <w:t>to</w:t>
      </w:r>
      <w:r w:rsidRPr="002C757B">
        <w:rPr>
          <w:rFonts w:ascii="Arial" w:hAnsi="Arial" w:cs="Arial"/>
          <w:spacing w:val="-5"/>
          <w:sz w:val="20"/>
        </w:rPr>
        <w:t xml:space="preserve"> </w:t>
      </w:r>
      <w:r w:rsidRPr="002C757B">
        <w:rPr>
          <w:rFonts w:ascii="Arial" w:hAnsi="Arial" w:cs="Arial"/>
          <w:sz w:val="20"/>
        </w:rPr>
        <w:t>the</w:t>
      </w:r>
      <w:r w:rsidRPr="002C757B">
        <w:rPr>
          <w:rFonts w:ascii="Arial" w:hAnsi="Arial" w:cs="Arial"/>
          <w:spacing w:val="-10"/>
          <w:sz w:val="20"/>
        </w:rPr>
        <w:t xml:space="preserve"> </w:t>
      </w:r>
      <w:r w:rsidRPr="002C757B">
        <w:rPr>
          <w:rFonts w:ascii="Arial" w:hAnsi="Arial" w:cs="Arial"/>
          <w:sz w:val="20"/>
        </w:rPr>
        <w:t>State</w:t>
      </w:r>
      <w:r w:rsidRPr="002C757B">
        <w:rPr>
          <w:rFonts w:ascii="Arial" w:hAnsi="Arial" w:cs="Arial"/>
          <w:spacing w:val="-5"/>
          <w:sz w:val="20"/>
        </w:rPr>
        <w:t xml:space="preserve"> </w:t>
      </w:r>
      <w:r w:rsidRPr="002C757B">
        <w:rPr>
          <w:rFonts w:ascii="Arial" w:hAnsi="Arial" w:cs="Arial"/>
          <w:sz w:val="20"/>
        </w:rPr>
        <w:t>upon</w:t>
      </w:r>
      <w:r w:rsidRPr="002C757B">
        <w:rPr>
          <w:rFonts w:ascii="Arial" w:hAnsi="Arial" w:cs="Arial"/>
          <w:spacing w:val="-5"/>
          <w:sz w:val="20"/>
        </w:rPr>
        <w:t xml:space="preserve"> </w:t>
      </w:r>
      <w:r w:rsidRPr="002C757B">
        <w:rPr>
          <w:rFonts w:ascii="Arial" w:hAnsi="Arial" w:cs="Arial"/>
          <w:sz w:val="20"/>
        </w:rPr>
        <w:t>demand</w:t>
      </w:r>
      <w:r w:rsidRPr="002C757B">
        <w:rPr>
          <w:rFonts w:ascii="Arial" w:hAnsi="Arial" w:cs="Arial"/>
          <w:spacing w:val="-7"/>
          <w:sz w:val="20"/>
        </w:rPr>
        <w:t xml:space="preserve"> </w:t>
      </w:r>
      <w:r w:rsidRPr="002C757B">
        <w:rPr>
          <w:rFonts w:ascii="Arial" w:hAnsi="Arial" w:cs="Arial"/>
          <w:sz w:val="20"/>
        </w:rPr>
        <w:t>at</w:t>
      </w:r>
      <w:r w:rsidRPr="002C757B">
        <w:rPr>
          <w:rFonts w:ascii="Arial" w:hAnsi="Arial" w:cs="Arial"/>
          <w:spacing w:val="-6"/>
          <w:sz w:val="20"/>
        </w:rPr>
        <w:t xml:space="preserve"> </w:t>
      </w:r>
      <w:r w:rsidRPr="002C757B">
        <w:rPr>
          <w:rFonts w:ascii="Arial" w:hAnsi="Arial" w:cs="Arial"/>
          <w:sz w:val="20"/>
        </w:rPr>
        <w:t>no</w:t>
      </w:r>
      <w:r w:rsidRPr="002C757B">
        <w:rPr>
          <w:rFonts w:ascii="Arial" w:hAnsi="Arial" w:cs="Arial"/>
          <w:spacing w:val="-5"/>
          <w:sz w:val="20"/>
        </w:rPr>
        <w:t xml:space="preserve"> </w:t>
      </w:r>
      <w:r w:rsidRPr="002C757B">
        <w:rPr>
          <w:rFonts w:ascii="Arial" w:hAnsi="Arial" w:cs="Arial"/>
          <w:sz w:val="20"/>
        </w:rPr>
        <w:t>additional</w:t>
      </w:r>
      <w:r w:rsidRPr="002C757B">
        <w:rPr>
          <w:rFonts w:ascii="Arial" w:hAnsi="Arial" w:cs="Arial"/>
          <w:spacing w:val="-6"/>
          <w:sz w:val="20"/>
        </w:rPr>
        <w:t xml:space="preserve"> </w:t>
      </w:r>
      <w:r w:rsidRPr="002C757B">
        <w:rPr>
          <w:rFonts w:ascii="Arial" w:hAnsi="Arial" w:cs="Arial"/>
          <w:sz w:val="20"/>
        </w:rPr>
        <w:t>cost</w:t>
      </w:r>
      <w:r w:rsidRPr="002C757B">
        <w:rPr>
          <w:rFonts w:ascii="Arial" w:hAnsi="Arial" w:cs="Arial"/>
          <w:spacing w:val="-6"/>
          <w:sz w:val="20"/>
        </w:rPr>
        <w:t xml:space="preserve"> </w:t>
      </w:r>
      <w:r w:rsidRPr="002C757B">
        <w:rPr>
          <w:rFonts w:ascii="Arial" w:hAnsi="Arial" w:cs="Arial"/>
          <w:sz w:val="20"/>
        </w:rPr>
        <w:t>to</w:t>
      </w:r>
      <w:r w:rsidRPr="002C757B">
        <w:rPr>
          <w:rFonts w:ascii="Arial" w:hAnsi="Arial" w:cs="Arial"/>
          <w:spacing w:val="-5"/>
          <w:sz w:val="20"/>
        </w:rPr>
        <w:t xml:space="preserve"> </w:t>
      </w:r>
      <w:r w:rsidRPr="002C757B">
        <w:rPr>
          <w:rFonts w:ascii="Arial" w:hAnsi="Arial" w:cs="Arial"/>
          <w:sz w:val="20"/>
        </w:rPr>
        <w:t>the</w:t>
      </w:r>
      <w:r w:rsidRPr="002C757B">
        <w:rPr>
          <w:rFonts w:ascii="Arial" w:hAnsi="Arial" w:cs="Arial"/>
          <w:spacing w:val="-7"/>
          <w:sz w:val="20"/>
        </w:rPr>
        <w:t xml:space="preserve"> </w:t>
      </w:r>
      <w:r w:rsidRPr="002C757B">
        <w:rPr>
          <w:rFonts w:ascii="Arial" w:hAnsi="Arial" w:cs="Arial"/>
          <w:sz w:val="20"/>
        </w:rPr>
        <w:t>State</w:t>
      </w:r>
      <w:r w:rsidRPr="002C757B">
        <w:rPr>
          <w:rFonts w:ascii="Arial" w:hAnsi="Arial" w:cs="Arial"/>
          <w:spacing w:val="-5"/>
          <w:sz w:val="20"/>
        </w:rPr>
        <w:t xml:space="preserve"> </w:t>
      </w:r>
      <w:r w:rsidRPr="002C757B">
        <w:rPr>
          <w:rFonts w:ascii="Arial" w:hAnsi="Arial" w:cs="Arial"/>
          <w:sz w:val="20"/>
        </w:rPr>
        <w:t>in</w:t>
      </w:r>
      <w:r w:rsidRPr="002C757B">
        <w:rPr>
          <w:rFonts w:ascii="Arial" w:hAnsi="Arial" w:cs="Arial"/>
          <w:spacing w:val="-7"/>
          <w:sz w:val="20"/>
        </w:rPr>
        <w:t xml:space="preserve"> </w:t>
      </w:r>
      <w:r w:rsidRPr="002C757B">
        <w:rPr>
          <w:rFonts w:ascii="Arial" w:hAnsi="Arial" w:cs="Arial"/>
          <w:sz w:val="20"/>
        </w:rPr>
        <w:t>a</w:t>
      </w:r>
      <w:r w:rsidRPr="002C757B">
        <w:rPr>
          <w:rFonts w:ascii="Arial" w:hAnsi="Arial" w:cs="Arial"/>
          <w:spacing w:val="-5"/>
          <w:sz w:val="20"/>
        </w:rPr>
        <w:t xml:space="preserve"> </w:t>
      </w:r>
      <w:r w:rsidRPr="002C757B">
        <w:rPr>
          <w:rFonts w:ascii="Arial" w:hAnsi="Arial" w:cs="Arial"/>
          <w:sz w:val="20"/>
        </w:rPr>
        <w:t>format acceptable to the State.</w:t>
      </w:r>
    </w:p>
    <w:p w14:paraId="670469CA" w14:textId="77777777" w:rsidR="002C757B" w:rsidRPr="002C757B" w:rsidRDefault="002C757B" w:rsidP="002C757B">
      <w:pPr>
        <w:numPr>
          <w:ilvl w:val="0"/>
          <w:numId w:val="69"/>
        </w:numPr>
        <w:tabs>
          <w:tab w:val="left" w:pos="471"/>
        </w:tabs>
        <w:autoSpaceDE w:val="0"/>
        <w:autoSpaceDN w:val="0"/>
        <w:spacing w:before="126" w:line="273" w:lineRule="auto"/>
        <w:ind w:left="119" w:right="229" w:firstLine="0"/>
        <w:jc w:val="both"/>
        <w:rPr>
          <w:rFonts w:ascii="Arial" w:hAnsi="Arial" w:cs="Arial"/>
          <w:sz w:val="20"/>
        </w:rPr>
      </w:pPr>
      <w:r w:rsidRPr="002C757B">
        <w:rPr>
          <w:rFonts w:ascii="Arial" w:hAnsi="Arial" w:cs="Arial"/>
          <w:b/>
          <w:sz w:val="20"/>
        </w:rPr>
        <w:t xml:space="preserve">Continuity of Performance: </w:t>
      </w:r>
      <w:r w:rsidRPr="002C757B">
        <w:rPr>
          <w:rFonts w:ascii="Arial" w:hAnsi="Arial" w:cs="Arial"/>
          <w:sz w:val="20"/>
        </w:rPr>
        <w:t>In the event of a dispute between the Party and the State, each party will continue to perform its</w:t>
      </w:r>
      <w:r w:rsidRPr="002C757B">
        <w:rPr>
          <w:rFonts w:ascii="Arial" w:hAnsi="Arial" w:cs="Arial"/>
          <w:spacing w:val="-5"/>
          <w:sz w:val="20"/>
        </w:rPr>
        <w:t xml:space="preserve"> </w:t>
      </w:r>
      <w:r w:rsidRPr="002C757B">
        <w:rPr>
          <w:rFonts w:ascii="Arial" w:hAnsi="Arial" w:cs="Arial"/>
          <w:sz w:val="20"/>
        </w:rPr>
        <w:t>obligations</w:t>
      </w:r>
      <w:r w:rsidRPr="002C757B">
        <w:rPr>
          <w:rFonts w:ascii="Arial" w:hAnsi="Arial" w:cs="Arial"/>
          <w:spacing w:val="-5"/>
          <w:sz w:val="20"/>
        </w:rPr>
        <w:t xml:space="preserve"> </w:t>
      </w:r>
      <w:r w:rsidRPr="002C757B">
        <w:rPr>
          <w:rFonts w:ascii="Arial" w:hAnsi="Arial" w:cs="Arial"/>
          <w:sz w:val="20"/>
        </w:rPr>
        <w:t>under</w:t>
      </w:r>
      <w:r w:rsidRPr="002C757B">
        <w:rPr>
          <w:rFonts w:ascii="Arial" w:hAnsi="Arial" w:cs="Arial"/>
          <w:spacing w:val="-5"/>
          <w:sz w:val="20"/>
        </w:rPr>
        <w:t xml:space="preserve"> </w:t>
      </w:r>
      <w:r w:rsidRPr="002C757B">
        <w:rPr>
          <w:rFonts w:ascii="Arial" w:hAnsi="Arial" w:cs="Arial"/>
          <w:sz w:val="20"/>
        </w:rPr>
        <w:t>this</w:t>
      </w:r>
      <w:r w:rsidRPr="002C757B">
        <w:rPr>
          <w:rFonts w:ascii="Arial" w:hAnsi="Arial" w:cs="Arial"/>
          <w:spacing w:val="-8"/>
          <w:sz w:val="20"/>
        </w:rPr>
        <w:t xml:space="preserve"> </w:t>
      </w:r>
      <w:r w:rsidRPr="002C757B">
        <w:rPr>
          <w:rFonts w:ascii="Arial" w:hAnsi="Arial" w:cs="Arial"/>
          <w:sz w:val="20"/>
        </w:rPr>
        <w:t>Agreement</w:t>
      </w:r>
      <w:r w:rsidRPr="002C757B">
        <w:rPr>
          <w:rFonts w:ascii="Arial" w:hAnsi="Arial" w:cs="Arial"/>
          <w:spacing w:val="-6"/>
          <w:sz w:val="20"/>
        </w:rPr>
        <w:t xml:space="preserve"> </w:t>
      </w:r>
      <w:r w:rsidRPr="002C757B">
        <w:rPr>
          <w:rFonts w:ascii="Arial" w:hAnsi="Arial" w:cs="Arial"/>
          <w:sz w:val="20"/>
        </w:rPr>
        <w:t>during</w:t>
      </w:r>
      <w:r w:rsidRPr="002C757B">
        <w:rPr>
          <w:rFonts w:ascii="Arial" w:hAnsi="Arial" w:cs="Arial"/>
          <w:spacing w:val="-7"/>
          <w:sz w:val="20"/>
        </w:rPr>
        <w:t xml:space="preserve"> </w:t>
      </w:r>
      <w:r w:rsidRPr="002C757B">
        <w:rPr>
          <w:rFonts w:ascii="Arial" w:hAnsi="Arial" w:cs="Arial"/>
          <w:sz w:val="20"/>
        </w:rPr>
        <w:t>the</w:t>
      </w:r>
      <w:r w:rsidRPr="002C757B">
        <w:rPr>
          <w:rFonts w:ascii="Arial" w:hAnsi="Arial" w:cs="Arial"/>
          <w:spacing w:val="-5"/>
          <w:sz w:val="20"/>
        </w:rPr>
        <w:t xml:space="preserve"> </w:t>
      </w:r>
      <w:r w:rsidRPr="002C757B">
        <w:rPr>
          <w:rFonts w:ascii="Arial" w:hAnsi="Arial" w:cs="Arial"/>
          <w:sz w:val="20"/>
        </w:rPr>
        <w:t>resolution</w:t>
      </w:r>
      <w:r w:rsidRPr="002C757B">
        <w:rPr>
          <w:rFonts w:ascii="Arial" w:hAnsi="Arial" w:cs="Arial"/>
          <w:spacing w:val="-8"/>
          <w:sz w:val="20"/>
        </w:rPr>
        <w:t xml:space="preserve"> </w:t>
      </w:r>
      <w:r w:rsidRPr="002C757B">
        <w:rPr>
          <w:rFonts w:ascii="Arial" w:hAnsi="Arial" w:cs="Arial"/>
          <w:sz w:val="20"/>
        </w:rPr>
        <w:t>of</w:t>
      </w:r>
      <w:r w:rsidRPr="002C757B">
        <w:rPr>
          <w:rFonts w:ascii="Arial" w:hAnsi="Arial" w:cs="Arial"/>
          <w:spacing w:val="-5"/>
          <w:sz w:val="20"/>
        </w:rPr>
        <w:t xml:space="preserve"> </w:t>
      </w:r>
      <w:r w:rsidRPr="002C757B">
        <w:rPr>
          <w:rFonts w:ascii="Arial" w:hAnsi="Arial" w:cs="Arial"/>
          <w:sz w:val="20"/>
        </w:rPr>
        <w:t>the</w:t>
      </w:r>
      <w:r w:rsidRPr="002C757B">
        <w:rPr>
          <w:rFonts w:ascii="Arial" w:hAnsi="Arial" w:cs="Arial"/>
          <w:spacing w:val="-5"/>
          <w:sz w:val="20"/>
        </w:rPr>
        <w:t xml:space="preserve"> </w:t>
      </w:r>
      <w:r w:rsidRPr="002C757B">
        <w:rPr>
          <w:rFonts w:ascii="Arial" w:hAnsi="Arial" w:cs="Arial"/>
          <w:sz w:val="20"/>
        </w:rPr>
        <w:t>dispute</w:t>
      </w:r>
      <w:r w:rsidRPr="002C757B">
        <w:rPr>
          <w:rFonts w:ascii="Arial" w:hAnsi="Arial" w:cs="Arial"/>
          <w:spacing w:val="-7"/>
          <w:sz w:val="20"/>
        </w:rPr>
        <w:t xml:space="preserve"> </w:t>
      </w:r>
      <w:r w:rsidRPr="002C757B">
        <w:rPr>
          <w:rFonts w:ascii="Arial" w:hAnsi="Arial" w:cs="Arial"/>
          <w:sz w:val="20"/>
        </w:rPr>
        <w:t>until</w:t>
      </w:r>
      <w:r w:rsidRPr="002C757B">
        <w:rPr>
          <w:rFonts w:ascii="Arial" w:hAnsi="Arial" w:cs="Arial"/>
          <w:spacing w:val="-6"/>
          <w:sz w:val="20"/>
        </w:rPr>
        <w:t xml:space="preserve"> </w:t>
      </w:r>
      <w:r w:rsidRPr="002C757B">
        <w:rPr>
          <w:rFonts w:ascii="Arial" w:hAnsi="Arial" w:cs="Arial"/>
          <w:sz w:val="20"/>
        </w:rPr>
        <w:t>this</w:t>
      </w:r>
      <w:r w:rsidRPr="002C757B">
        <w:rPr>
          <w:rFonts w:ascii="Arial" w:hAnsi="Arial" w:cs="Arial"/>
          <w:spacing w:val="-5"/>
          <w:sz w:val="20"/>
        </w:rPr>
        <w:t xml:space="preserve"> </w:t>
      </w:r>
      <w:r w:rsidRPr="002C757B">
        <w:rPr>
          <w:rFonts w:ascii="Arial" w:hAnsi="Arial" w:cs="Arial"/>
          <w:sz w:val="20"/>
        </w:rPr>
        <w:t>Agreement</w:t>
      </w:r>
      <w:r w:rsidRPr="002C757B">
        <w:rPr>
          <w:rFonts w:ascii="Arial" w:hAnsi="Arial" w:cs="Arial"/>
          <w:spacing w:val="-6"/>
          <w:sz w:val="20"/>
        </w:rPr>
        <w:t xml:space="preserve"> </w:t>
      </w:r>
      <w:r w:rsidRPr="002C757B">
        <w:rPr>
          <w:rFonts w:ascii="Arial" w:hAnsi="Arial" w:cs="Arial"/>
          <w:sz w:val="20"/>
        </w:rPr>
        <w:t>is</w:t>
      </w:r>
      <w:r w:rsidRPr="002C757B">
        <w:rPr>
          <w:rFonts w:ascii="Arial" w:hAnsi="Arial" w:cs="Arial"/>
          <w:spacing w:val="-5"/>
          <w:sz w:val="20"/>
        </w:rPr>
        <w:t xml:space="preserve"> </w:t>
      </w:r>
      <w:r w:rsidRPr="002C757B">
        <w:rPr>
          <w:rFonts w:ascii="Arial" w:hAnsi="Arial" w:cs="Arial"/>
          <w:sz w:val="20"/>
        </w:rPr>
        <w:t>terminated</w:t>
      </w:r>
      <w:r w:rsidRPr="002C757B">
        <w:rPr>
          <w:rFonts w:ascii="Arial" w:hAnsi="Arial" w:cs="Arial"/>
          <w:spacing w:val="-5"/>
          <w:sz w:val="20"/>
        </w:rPr>
        <w:t xml:space="preserve"> </w:t>
      </w:r>
      <w:r w:rsidRPr="002C757B">
        <w:rPr>
          <w:rFonts w:ascii="Arial" w:hAnsi="Arial" w:cs="Arial"/>
          <w:sz w:val="20"/>
        </w:rPr>
        <w:t>in</w:t>
      </w:r>
      <w:r w:rsidRPr="002C757B">
        <w:rPr>
          <w:rFonts w:ascii="Arial" w:hAnsi="Arial" w:cs="Arial"/>
          <w:spacing w:val="-5"/>
          <w:sz w:val="20"/>
        </w:rPr>
        <w:t xml:space="preserve"> </w:t>
      </w:r>
      <w:r w:rsidRPr="002C757B">
        <w:rPr>
          <w:rFonts w:ascii="Arial" w:hAnsi="Arial" w:cs="Arial"/>
          <w:sz w:val="20"/>
        </w:rPr>
        <w:t>accordance</w:t>
      </w:r>
      <w:r w:rsidRPr="002C757B">
        <w:rPr>
          <w:rFonts w:ascii="Arial" w:hAnsi="Arial" w:cs="Arial"/>
          <w:spacing w:val="-7"/>
          <w:sz w:val="20"/>
        </w:rPr>
        <w:t xml:space="preserve"> </w:t>
      </w:r>
      <w:r w:rsidRPr="002C757B">
        <w:rPr>
          <w:rFonts w:ascii="Arial" w:hAnsi="Arial" w:cs="Arial"/>
          <w:sz w:val="20"/>
        </w:rPr>
        <w:t>with</w:t>
      </w:r>
      <w:r w:rsidRPr="002C757B">
        <w:rPr>
          <w:rFonts w:ascii="Arial" w:hAnsi="Arial" w:cs="Arial"/>
          <w:spacing w:val="-5"/>
          <w:sz w:val="20"/>
        </w:rPr>
        <w:t xml:space="preserve"> </w:t>
      </w:r>
      <w:r w:rsidRPr="002C757B">
        <w:rPr>
          <w:rFonts w:ascii="Arial" w:hAnsi="Arial" w:cs="Arial"/>
          <w:sz w:val="20"/>
        </w:rPr>
        <w:t xml:space="preserve">its </w:t>
      </w:r>
      <w:r w:rsidRPr="002C757B">
        <w:rPr>
          <w:rFonts w:ascii="Arial" w:hAnsi="Arial" w:cs="Arial"/>
          <w:spacing w:val="-2"/>
          <w:sz w:val="20"/>
        </w:rPr>
        <w:t>terms.</w:t>
      </w:r>
    </w:p>
    <w:p w14:paraId="2F5B650B" w14:textId="77777777" w:rsidR="002C757B" w:rsidRPr="002C757B" w:rsidRDefault="002C757B" w:rsidP="002C757B">
      <w:pPr>
        <w:numPr>
          <w:ilvl w:val="0"/>
          <w:numId w:val="69"/>
        </w:numPr>
        <w:tabs>
          <w:tab w:val="left" w:pos="469"/>
        </w:tabs>
        <w:autoSpaceDE w:val="0"/>
        <w:autoSpaceDN w:val="0"/>
        <w:spacing w:before="82" w:line="273" w:lineRule="auto"/>
        <w:ind w:left="119" w:right="232" w:firstLine="0"/>
        <w:jc w:val="both"/>
        <w:rPr>
          <w:rFonts w:ascii="Arial" w:hAnsi="Arial" w:cs="Arial"/>
          <w:sz w:val="20"/>
        </w:rPr>
      </w:pPr>
      <w:r w:rsidRPr="002C757B">
        <w:rPr>
          <w:rFonts w:ascii="Arial" w:hAnsi="Arial" w:cs="Arial"/>
          <w:b/>
          <w:spacing w:val="-2"/>
          <w:sz w:val="20"/>
        </w:rPr>
        <w:t>No</w:t>
      </w:r>
      <w:r w:rsidRPr="002C757B">
        <w:rPr>
          <w:rFonts w:ascii="Arial" w:hAnsi="Arial" w:cs="Arial"/>
          <w:b/>
          <w:spacing w:val="-5"/>
          <w:sz w:val="20"/>
        </w:rPr>
        <w:t xml:space="preserve"> </w:t>
      </w:r>
      <w:r w:rsidRPr="002C757B">
        <w:rPr>
          <w:rFonts w:ascii="Arial" w:hAnsi="Arial" w:cs="Arial"/>
          <w:b/>
          <w:spacing w:val="-2"/>
          <w:sz w:val="20"/>
        </w:rPr>
        <w:t>Implied</w:t>
      </w:r>
      <w:r w:rsidRPr="002C757B">
        <w:rPr>
          <w:rFonts w:ascii="Arial" w:hAnsi="Arial" w:cs="Arial"/>
          <w:b/>
          <w:spacing w:val="-4"/>
          <w:sz w:val="20"/>
        </w:rPr>
        <w:t xml:space="preserve"> </w:t>
      </w:r>
      <w:r w:rsidRPr="002C757B">
        <w:rPr>
          <w:rFonts w:ascii="Arial" w:hAnsi="Arial" w:cs="Arial"/>
          <w:b/>
          <w:spacing w:val="-2"/>
          <w:sz w:val="20"/>
        </w:rPr>
        <w:t>Waiver</w:t>
      </w:r>
      <w:r w:rsidRPr="002C757B">
        <w:rPr>
          <w:rFonts w:ascii="Arial" w:hAnsi="Arial" w:cs="Arial"/>
          <w:b/>
          <w:spacing w:val="-5"/>
          <w:sz w:val="20"/>
        </w:rPr>
        <w:t xml:space="preserve"> </w:t>
      </w:r>
      <w:r w:rsidRPr="002C757B">
        <w:rPr>
          <w:rFonts w:ascii="Arial" w:hAnsi="Arial" w:cs="Arial"/>
          <w:b/>
          <w:spacing w:val="-2"/>
          <w:sz w:val="20"/>
        </w:rPr>
        <w:t>of</w:t>
      </w:r>
      <w:r w:rsidRPr="002C757B">
        <w:rPr>
          <w:rFonts w:ascii="Arial" w:hAnsi="Arial" w:cs="Arial"/>
          <w:b/>
          <w:spacing w:val="-5"/>
          <w:sz w:val="20"/>
        </w:rPr>
        <w:t xml:space="preserve"> </w:t>
      </w:r>
      <w:r w:rsidRPr="002C757B">
        <w:rPr>
          <w:rFonts w:ascii="Arial" w:hAnsi="Arial" w:cs="Arial"/>
          <w:b/>
          <w:spacing w:val="-2"/>
          <w:sz w:val="20"/>
        </w:rPr>
        <w:t>Remedies:</w:t>
      </w:r>
      <w:r w:rsidRPr="002C757B">
        <w:rPr>
          <w:rFonts w:ascii="Arial" w:hAnsi="Arial" w:cs="Arial"/>
          <w:b/>
          <w:spacing w:val="-3"/>
          <w:sz w:val="20"/>
        </w:rPr>
        <w:t xml:space="preserve"> </w:t>
      </w:r>
      <w:r w:rsidRPr="002C757B">
        <w:rPr>
          <w:rFonts w:ascii="Arial" w:hAnsi="Arial" w:cs="Arial"/>
          <w:spacing w:val="-2"/>
          <w:sz w:val="20"/>
        </w:rPr>
        <w:t>Either</w:t>
      </w:r>
      <w:r w:rsidRPr="002C757B">
        <w:rPr>
          <w:rFonts w:ascii="Arial" w:hAnsi="Arial" w:cs="Arial"/>
          <w:spacing w:val="-5"/>
          <w:sz w:val="20"/>
        </w:rPr>
        <w:t xml:space="preserve"> </w:t>
      </w:r>
      <w:r w:rsidRPr="002C757B">
        <w:rPr>
          <w:rFonts w:ascii="Arial" w:hAnsi="Arial" w:cs="Arial"/>
          <w:spacing w:val="-2"/>
          <w:sz w:val="20"/>
        </w:rPr>
        <w:t>party’s</w:t>
      </w:r>
      <w:r w:rsidRPr="002C757B">
        <w:rPr>
          <w:rFonts w:ascii="Arial" w:hAnsi="Arial" w:cs="Arial"/>
          <w:spacing w:val="-3"/>
          <w:sz w:val="20"/>
        </w:rPr>
        <w:t xml:space="preserve"> </w:t>
      </w:r>
      <w:r w:rsidRPr="002C757B">
        <w:rPr>
          <w:rFonts w:ascii="Arial" w:hAnsi="Arial" w:cs="Arial"/>
          <w:spacing w:val="-2"/>
          <w:sz w:val="20"/>
        </w:rPr>
        <w:t>delay or</w:t>
      </w:r>
      <w:r w:rsidRPr="002C757B">
        <w:rPr>
          <w:rFonts w:ascii="Arial" w:hAnsi="Arial" w:cs="Arial"/>
          <w:spacing w:val="-9"/>
          <w:sz w:val="20"/>
        </w:rPr>
        <w:t xml:space="preserve"> </w:t>
      </w:r>
      <w:r w:rsidRPr="002C757B">
        <w:rPr>
          <w:rFonts w:ascii="Arial" w:hAnsi="Arial" w:cs="Arial"/>
          <w:spacing w:val="-2"/>
          <w:sz w:val="20"/>
        </w:rPr>
        <w:t>failure to exercise</w:t>
      </w:r>
      <w:r w:rsidRPr="002C757B">
        <w:rPr>
          <w:rFonts w:ascii="Arial" w:hAnsi="Arial" w:cs="Arial"/>
          <w:spacing w:val="-5"/>
          <w:sz w:val="20"/>
        </w:rPr>
        <w:t xml:space="preserve"> </w:t>
      </w:r>
      <w:r w:rsidRPr="002C757B">
        <w:rPr>
          <w:rFonts w:ascii="Arial" w:hAnsi="Arial" w:cs="Arial"/>
          <w:spacing w:val="-2"/>
          <w:sz w:val="20"/>
        </w:rPr>
        <w:t>any</w:t>
      </w:r>
      <w:r w:rsidRPr="002C757B">
        <w:rPr>
          <w:rFonts w:ascii="Arial" w:hAnsi="Arial" w:cs="Arial"/>
          <w:spacing w:val="-5"/>
          <w:sz w:val="20"/>
        </w:rPr>
        <w:t xml:space="preserve"> </w:t>
      </w:r>
      <w:r w:rsidRPr="002C757B">
        <w:rPr>
          <w:rFonts w:ascii="Arial" w:hAnsi="Arial" w:cs="Arial"/>
          <w:spacing w:val="-2"/>
          <w:sz w:val="20"/>
        </w:rPr>
        <w:t>right,</w:t>
      </w:r>
      <w:r w:rsidRPr="002C757B">
        <w:rPr>
          <w:rFonts w:ascii="Arial" w:hAnsi="Arial" w:cs="Arial"/>
          <w:spacing w:val="-5"/>
          <w:sz w:val="20"/>
        </w:rPr>
        <w:t xml:space="preserve"> </w:t>
      </w:r>
      <w:r w:rsidRPr="002C757B">
        <w:rPr>
          <w:rFonts w:ascii="Arial" w:hAnsi="Arial" w:cs="Arial"/>
          <w:spacing w:val="-2"/>
          <w:sz w:val="20"/>
        </w:rPr>
        <w:t>power,</w:t>
      </w:r>
      <w:r w:rsidRPr="002C757B">
        <w:rPr>
          <w:rFonts w:ascii="Arial" w:hAnsi="Arial" w:cs="Arial"/>
          <w:spacing w:val="-5"/>
          <w:sz w:val="20"/>
        </w:rPr>
        <w:t xml:space="preserve"> </w:t>
      </w:r>
      <w:r w:rsidRPr="002C757B">
        <w:rPr>
          <w:rFonts w:ascii="Arial" w:hAnsi="Arial" w:cs="Arial"/>
          <w:spacing w:val="-2"/>
          <w:sz w:val="20"/>
        </w:rPr>
        <w:t>or</w:t>
      </w:r>
      <w:r w:rsidRPr="002C757B">
        <w:rPr>
          <w:rFonts w:ascii="Arial" w:hAnsi="Arial" w:cs="Arial"/>
          <w:spacing w:val="-3"/>
          <w:sz w:val="20"/>
        </w:rPr>
        <w:t xml:space="preserve"> </w:t>
      </w:r>
      <w:r w:rsidRPr="002C757B">
        <w:rPr>
          <w:rFonts w:ascii="Arial" w:hAnsi="Arial" w:cs="Arial"/>
          <w:spacing w:val="-2"/>
          <w:sz w:val="20"/>
        </w:rPr>
        <w:t>remedy</w:t>
      </w:r>
      <w:r w:rsidRPr="002C757B">
        <w:rPr>
          <w:rFonts w:ascii="Arial" w:hAnsi="Arial" w:cs="Arial"/>
          <w:spacing w:val="-5"/>
          <w:sz w:val="20"/>
        </w:rPr>
        <w:t xml:space="preserve"> </w:t>
      </w:r>
      <w:r w:rsidRPr="002C757B">
        <w:rPr>
          <w:rFonts w:ascii="Arial" w:hAnsi="Arial" w:cs="Arial"/>
          <w:spacing w:val="-2"/>
          <w:sz w:val="20"/>
        </w:rPr>
        <w:t>under</w:t>
      </w:r>
      <w:r w:rsidRPr="002C757B">
        <w:rPr>
          <w:rFonts w:ascii="Arial" w:hAnsi="Arial" w:cs="Arial"/>
          <w:spacing w:val="-5"/>
          <w:sz w:val="20"/>
        </w:rPr>
        <w:t xml:space="preserve"> </w:t>
      </w:r>
      <w:r w:rsidRPr="002C757B">
        <w:rPr>
          <w:rFonts w:ascii="Arial" w:hAnsi="Arial" w:cs="Arial"/>
          <w:spacing w:val="-2"/>
          <w:sz w:val="20"/>
        </w:rPr>
        <w:t>this</w:t>
      </w:r>
      <w:r w:rsidRPr="002C757B">
        <w:rPr>
          <w:rFonts w:ascii="Arial" w:hAnsi="Arial" w:cs="Arial"/>
          <w:spacing w:val="-5"/>
          <w:sz w:val="20"/>
        </w:rPr>
        <w:t xml:space="preserve"> </w:t>
      </w:r>
      <w:r w:rsidRPr="002C757B">
        <w:rPr>
          <w:rFonts w:ascii="Arial" w:hAnsi="Arial" w:cs="Arial"/>
          <w:spacing w:val="-2"/>
          <w:sz w:val="20"/>
        </w:rPr>
        <w:t>Agreement shall</w:t>
      </w:r>
      <w:r w:rsidRPr="002C757B">
        <w:rPr>
          <w:rFonts w:ascii="Arial" w:hAnsi="Arial" w:cs="Arial"/>
          <w:spacing w:val="-12"/>
          <w:sz w:val="20"/>
        </w:rPr>
        <w:t xml:space="preserve"> </w:t>
      </w:r>
      <w:r w:rsidRPr="002C757B">
        <w:rPr>
          <w:rFonts w:ascii="Arial" w:hAnsi="Arial" w:cs="Arial"/>
          <w:spacing w:val="-2"/>
          <w:sz w:val="20"/>
        </w:rPr>
        <w:t>not</w:t>
      </w:r>
      <w:r w:rsidRPr="002C757B">
        <w:rPr>
          <w:rFonts w:ascii="Arial" w:hAnsi="Arial" w:cs="Arial"/>
          <w:spacing w:val="-8"/>
          <w:sz w:val="20"/>
        </w:rPr>
        <w:t xml:space="preserve"> </w:t>
      </w:r>
      <w:r w:rsidRPr="002C757B">
        <w:rPr>
          <w:rFonts w:ascii="Arial" w:hAnsi="Arial" w:cs="Arial"/>
          <w:spacing w:val="-2"/>
          <w:sz w:val="20"/>
        </w:rPr>
        <w:t>impair</w:t>
      </w:r>
      <w:r w:rsidRPr="002C757B">
        <w:rPr>
          <w:rFonts w:ascii="Arial" w:hAnsi="Arial" w:cs="Arial"/>
          <w:spacing w:val="-11"/>
          <w:sz w:val="20"/>
        </w:rPr>
        <w:t xml:space="preserve"> </w:t>
      </w:r>
      <w:r w:rsidRPr="002C757B">
        <w:rPr>
          <w:rFonts w:ascii="Arial" w:hAnsi="Arial" w:cs="Arial"/>
          <w:spacing w:val="-2"/>
          <w:sz w:val="20"/>
        </w:rPr>
        <w:t>any</w:t>
      </w:r>
      <w:r w:rsidRPr="002C757B">
        <w:rPr>
          <w:rFonts w:ascii="Arial" w:hAnsi="Arial" w:cs="Arial"/>
          <w:spacing w:val="-9"/>
          <w:sz w:val="20"/>
        </w:rPr>
        <w:t xml:space="preserve"> </w:t>
      </w:r>
      <w:r w:rsidRPr="002C757B">
        <w:rPr>
          <w:rFonts w:ascii="Arial" w:hAnsi="Arial" w:cs="Arial"/>
          <w:spacing w:val="-2"/>
          <w:sz w:val="20"/>
        </w:rPr>
        <w:t>such</w:t>
      </w:r>
      <w:r w:rsidRPr="002C757B">
        <w:rPr>
          <w:rFonts w:ascii="Arial" w:hAnsi="Arial" w:cs="Arial"/>
          <w:spacing w:val="-9"/>
          <w:sz w:val="20"/>
        </w:rPr>
        <w:t xml:space="preserve"> </w:t>
      </w:r>
      <w:r w:rsidRPr="002C757B">
        <w:rPr>
          <w:rFonts w:ascii="Arial" w:hAnsi="Arial" w:cs="Arial"/>
          <w:spacing w:val="-2"/>
          <w:sz w:val="20"/>
        </w:rPr>
        <w:t>right,</w:t>
      </w:r>
      <w:r w:rsidRPr="002C757B">
        <w:rPr>
          <w:rFonts w:ascii="Arial" w:hAnsi="Arial" w:cs="Arial"/>
          <w:spacing w:val="-7"/>
          <w:sz w:val="20"/>
        </w:rPr>
        <w:t xml:space="preserve"> </w:t>
      </w:r>
      <w:r w:rsidRPr="002C757B">
        <w:rPr>
          <w:rFonts w:ascii="Arial" w:hAnsi="Arial" w:cs="Arial"/>
          <w:spacing w:val="-2"/>
          <w:sz w:val="20"/>
        </w:rPr>
        <w:t>power,</w:t>
      </w:r>
      <w:r w:rsidRPr="002C757B">
        <w:rPr>
          <w:rFonts w:ascii="Arial" w:hAnsi="Arial" w:cs="Arial"/>
          <w:spacing w:val="-9"/>
          <w:sz w:val="20"/>
        </w:rPr>
        <w:t xml:space="preserve"> </w:t>
      </w:r>
      <w:r w:rsidRPr="002C757B">
        <w:rPr>
          <w:rFonts w:ascii="Arial" w:hAnsi="Arial" w:cs="Arial"/>
          <w:spacing w:val="-2"/>
          <w:sz w:val="20"/>
        </w:rPr>
        <w:t>or</w:t>
      </w:r>
      <w:r w:rsidRPr="002C757B">
        <w:rPr>
          <w:rFonts w:ascii="Arial" w:hAnsi="Arial" w:cs="Arial"/>
          <w:spacing w:val="-11"/>
          <w:sz w:val="20"/>
        </w:rPr>
        <w:t xml:space="preserve"> </w:t>
      </w:r>
      <w:r w:rsidRPr="002C757B">
        <w:rPr>
          <w:rFonts w:ascii="Arial" w:hAnsi="Arial" w:cs="Arial"/>
          <w:spacing w:val="-2"/>
          <w:sz w:val="20"/>
        </w:rPr>
        <w:t>remedy,</w:t>
      </w:r>
      <w:r w:rsidRPr="002C757B">
        <w:rPr>
          <w:rFonts w:ascii="Arial" w:hAnsi="Arial" w:cs="Arial"/>
          <w:spacing w:val="-12"/>
          <w:sz w:val="20"/>
        </w:rPr>
        <w:t xml:space="preserve"> </w:t>
      </w:r>
      <w:r w:rsidRPr="002C757B">
        <w:rPr>
          <w:rFonts w:ascii="Arial" w:hAnsi="Arial" w:cs="Arial"/>
          <w:spacing w:val="-2"/>
          <w:sz w:val="20"/>
        </w:rPr>
        <w:t>or</w:t>
      </w:r>
      <w:r w:rsidRPr="002C757B">
        <w:rPr>
          <w:rFonts w:ascii="Arial" w:hAnsi="Arial" w:cs="Arial"/>
          <w:spacing w:val="-6"/>
          <w:sz w:val="20"/>
        </w:rPr>
        <w:t xml:space="preserve"> </w:t>
      </w:r>
      <w:r w:rsidRPr="002C757B">
        <w:rPr>
          <w:rFonts w:ascii="Arial" w:hAnsi="Arial" w:cs="Arial"/>
          <w:spacing w:val="-2"/>
          <w:sz w:val="20"/>
        </w:rPr>
        <w:t>be</w:t>
      </w:r>
      <w:r w:rsidRPr="002C757B">
        <w:rPr>
          <w:rFonts w:ascii="Arial" w:hAnsi="Arial" w:cs="Arial"/>
          <w:spacing w:val="-3"/>
          <w:sz w:val="20"/>
        </w:rPr>
        <w:t xml:space="preserve"> </w:t>
      </w:r>
      <w:r w:rsidRPr="002C757B">
        <w:rPr>
          <w:rFonts w:ascii="Arial" w:hAnsi="Arial" w:cs="Arial"/>
          <w:spacing w:val="-2"/>
          <w:sz w:val="20"/>
        </w:rPr>
        <w:t>construed</w:t>
      </w:r>
      <w:r w:rsidRPr="002C757B">
        <w:rPr>
          <w:rFonts w:ascii="Arial" w:hAnsi="Arial" w:cs="Arial"/>
          <w:spacing w:val="-7"/>
          <w:sz w:val="20"/>
        </w:rPr>
        <w:t xml:space="preserve"> </w:t>
      </w:r>
      <w:r w:rsidRPr="002C757B">
        <w:rPr>
          <w:rFonts w:ascii="Arial" w:hAnsi="Arial" w:cs="Arial"/>
          <w:spacing w:val="-2"/>
          <w:sz w:val="20"/>
        </w:rPr>
        <w:t>as</w:t>
      </w:r>
      <w:r w:rsidRPr="002C757B">
        <w:rPr>
          <w:rFonts w:ascii="Arial" w:hAnsi="Arial" w:cs="Arial"/>
          <w:spacing w:val="-9"/>
          <w:sz w:val="20"/>
        </w:rPr>
        <w:t xml:space="preserve"> </w:t>
      </w:r>
      <w:r w:rsidRPr="002C757B">
        <w:rPr>
          <w:rFonts w:ascii="Arial" w:hAnsi="Arial" w:cs="Arial"/>
          <w:spacing w:val="-2"/>
          <w:sz w:val="20"/>
        </w:rPr>
        <w:t>a</w:t>
      </w:r>
      <w:r w:rsidRPr="002C757B">
        <w:rPr>
          <w:rFonts w:ascii="Arial" w:hAnsi="Arial" w:cs="Arial"/>
          <w:spacing w:val="-12"/>
          <w:sz w:val="20"/>
        </w:rPr>
        <w:t xml:space="preserve"> </w:t>
      </w:r>
      <w:r w:rsidRPr="002C757B">
        <w:rPr>
          <w:rFonts w:ascii="Arial" w:hAnsi="Arial" w:cs="Arial"/>
          <w:spacing w:val="-2"/>
          <w:sz w:val="20"/>
        </w:rPr>
        <w:t>waiver</w:t>
      </w:r>
      <w:r w:rsidRPr="002C757B">
        <w:rPr>
          <w:rFonts w:ascii="Arial" w:hAnsi="Arial" w:cs="Arial"/>
          <w:spacing w:val="-8"/>
          <w:sz w:val="20"/>
        </w:rPr>
        <w:t xml:space="preserve"> </w:t>
      </w:r>
      <w:r w:rsidRPr="002C757B">
        <w:rPr>
          <w:rFonts w:ascii="Arial" w:hAnsi="Arial" w:cs="Arial"/>
          <w:spacing w:val="-2"/>
          <w:sz w:val="20"/>
        </w:rPr>
        <w:t>of</w:t>
      </w:r>
      <w:r w:rsidRPr="002C757B">
        <w:rPr>
          <w:rFonts w:ascii="Arial" w:hAnsi="Arial" w:cs="Arial"/>
          <w:spacing w:val="-11"/>
          <w:sz w:val="20"/>
        </w:rPr>
        <w:t xml:space="preserve"> </w:t>
      </w:r>
      <w:r w:rsidRPr="002C757B">
        <w:rPr>
          <w:rFonts w:ascii="Arial" w:hAnsi="Arial" w:cs="Arial"/>
          <w:spacing w:val="-2"/>
          <w:sz w:val="20"/>
        </w:rPr>
        <w:t>any</w:t>
      </w:r>
      <w:r w:rsidRPr="002C757B">
        <w:rPr>
          <w:rFonts w:ascii="Arial" w:hAnsi="Arial" w:cs="Arial"/>
          <w:spacing w:val="-9"/>
          <w:sz w:val="20"/>
        </w:rPr>
        <w:t xml:space="preserve"> </w:t>
      </w:r>
      <w:r w:rsidRPr="002C757B">
        <w:rPr>
          <w:rFonts w:ascii="Arial" w:hAnsi="Arial" w:cs="Arial"/>
          <w:spacing w:val="-2"/>
          <w:sz w:val="20"/>
        </w:rPr>
        <w:t>such</w:t>
      </w:r>
      <w:r w:rsidRPr="002C757B">
        <w:rPr>
          <w:rFonts w:ascii="Arial" w:hAnsi="Arial" w:cs="Arial"/>
          <w:spacing w:val="-9"/>
          <w:sz w:val="20"/>
        </w:rPr>
        <w:t xml:space="preserve"> </w:t>
      </w:r>
      <w:r w:rsidRPr="002C757B">
        <w:rPr>
          <w:rFonts w:ascii="Arial" w:hAnsi="Arial" w:cs="Arial"/>
          <w:spacing w:val="-2"/>
          <w:sz w:val="20"/>
        </w:rPr>
        <w:t>right,</w:t>
      </w:r>
      <w:r w:rsidRPr="002C757B">
        <w:rPr>
          <w:rFonts w:ascii="Arial" w:hAnsi="Arial" w:cs="Arial"/>
          <w:spacing w:val="-9"/>
          <w:sz w:val="20"/>
        </w:rPr>
        <w:t xml:space="preserve"> </w:t>
      </w:r>
      <w:r w:rsidRPr="002C757B">
        <w:rPr>
          <w:rFonts w:ascii="Arial" w:hAnsi="Arial" w:cs="Arial"/>
          <w:spacing w:val="-2"/>
          <w:sz w:val="20"/>
        </w:rPr>
        <w:t>power,</w:t>
      </w:r>
      <w:r w:rsidRPr="002C757B">
        <w:rPr>
          <w:rFonts w:ascii="Arial" w:hAnsi="Arial" w:cs="Arial"/>
          <w:spacing w:val="-9"/>
          <w:sz w:val="20"/>
        </w:rPr>
        <w:t xml:space="preserve"> </w:t>
      </w:r>
      <w:r w:rsidRPr="002C757B">
        <w:rPr>
          <w:rFonts w:ascii="Arial" w:hAnsi="Arial" w:cs="Arial"/>
          <w:spacing w:val="-2"/>
          <w:sz w:val="20"/>
        </w:rPr>
        <w:t>or</w:t>
      </w:r>
      <w:r w:rsidRPr="002C757B">
        <w:rPr>
          <w:rFonts w:ascii="Arial" w:hAnsi="Arial" w:cs="Arial"/>
          <w:spacing w:val="-7"/>
          <w:sz w:val="20"/>
        </w:rPr>
        <w:t xml:space="preserve"> </w:t>
      </w:r>
      <w:r w:rsidRPr="002C757B">
        <w:rPr>
          <w:rFonts w:ascii="Arial" w:hAnsi="Arial" w:cs="Arial"/>
          <w:spacing w:val="-2"/>
          <w:sz w:val="20"/>
        </w:rPr>
        <w:t>remedy.</w:t>
      </w:r>
      <w:r w:rsidRPr="002C757B">
        <w:rPr>
          <w:rFonts w:ascii="Arial" w:hAnsi="Arial" w:cs="Arial"/>
          <w:sz w:val="20"/>
        </w:rPr>
        <w:t xml:space="preserve"> </w:t>
      </w:r>
      <w:r w:rsidRPr="002C757B">
        <w:rPr>
          <w:rFonts w:ascii="Arial" w:hAnsi="Arial" w:cs="Arial"/>
          <w:spacing w:val="-2"/>
          <w:sz w:val="20"/>
        </w:rPr>
        <w:t>All</w:t>
      </w:r>
      <w:r w:rsidRPr="002C757B">
        <w:rPr>
          <w:rFonts w:ascii="Arial" w:hAnsi="Arial" w:cs="Arial"/>
          <w:sz w:val="20"/>
        </w:rPr>
        <w:t xml:space="preserve"> </w:t>
      </w:r>
      <w:r w:rsidRPr="002C757B">
        <w:rPr>
          <w:rFonts w:ascii="Arial" w:hAnsi="Arial" w:cs="Arial"/>
          <w:spacing w:val="-2"/>
          <w:sz w:val="20"/>
        </w:rPr>
        <w:t>waivers</w:t>
      </w:r>
      <w:r w:rsidRPr="002C757B">
        <w:rPr>
          <w:rFonts w:ascii="Arial" w:hAnsi="Arial" w:cs="Arial"/>
          <w:sz w:val="20"/>
        </w:rPr>
        <w:t xml:space="preserve"> </w:t>
      </w:r>
      <w:r w:rsidRPr="002C757B">
        <w:rPr>
          <w:rFonts w:ascii="Arial" w:hAnsi="Arial" w:cs="Arial"/>
          <w:spacing w:val="-2"/>
          <w:sz w:val="20"/>
        </w:rPr>
        <w:t xml:space="preserve">must </w:t>
      </w:r>
      <w:r w:rsidRPr="002C757B">
        <w:rPr>
          <w:rFonts w:ascii="Arial" w:hAnsi="Arial" w:cs="Arial"/>
          <w:sz w:val="20"/>
        </w:rPr>
        <w:t>be in writing.</w:t>
      </w:r>
    </w:p>
    <w:p w14:paraId="604017BC" w14:textId="77777777" w:rsidR="002C757B" w:rsidRPr="002C757B" w:rsidRDefault="002C757B" w:rsidP="002C757B">
      <w:pPr>
        <w:numPr>
          <w:ilvl w:val="0"/>
          <w:numId w:val="69"/>
        </w:numPr>
        <w:tabs>
          <w:tab w:val="left" w:pos="455"/>
        </w:tabs>
        <w:autoSpaceDE w:val="0"/>
        <w:autoSpaceDN w:val="0"/>
        <w:spacing w:before="124" w:line="273" w:lineRule="auto"/>
        <w:ind w:left="119" w:right="230" w:firstLine="0"/>
        <w:jc w:val="both"/>
        <w:rPr>
          <w:rFonts w:ascii="Arial" w:hAnsi="Arial" w:cs="Arial"/>
          <w:sz w:val="20"/>
        </w:rPr>
      </w:pPr>
      <w:r w:rsidRPr="002C757B">
        <w:rPr>
          <w:rFonts w:ascii="Arial" w:hAnsi="Arial" w:cs="Arial"/>
          <w:b/>
          <w:sz w:val="20"/>
        </w:rPr>
        <w:t xml:space="preserve">State Facilities: </w:t>
      </w:r>
      <w:r w:rsidRPr="002C757B">
        <w:rPr>
          <w:rFonts w:ascii="Arial" w:hAnsi="Arial" w:cs="Arial"/>
          <w:sz w:val="20"/>
        </w:rPr>
        <w:t>If the State makes space available to the Party in any State facility during the term of this Agreement for purposes</w:t>
      </w:r>
      <w:r w:rsidRPr="002C757B">
        <w:rPr>
          <w:rFonts w:ascii="Arial" w:hAnsi="Arial" w:cs="Arial"/>
          <w:spacing w:val="-2"/>
          <w:sz w:val="20"/>
        </w:rPr>
        <w:t xml:space="preserve"> </w:t>
      </w:r>
      <w:r w:rsidRPr="002C757B">
        <w:rPr>
          <w:rFonts w:ascii="Arial" w:hAnsi="Arial" w:cs="Arial"/>
          <w:sz w:val="20"/>
        </w:rPr>
        <w:t>of the</w:t>
      </w:r>
      <w:r w:rsidRPr="002C757B">
        <w:rPr>
          <w:rFonts w:ascii="Arial" w:hAnsi="Arial" w:cs="Arial"/>
          <w:spacing w:val="-1"/>
          <w:sz w:val="20"/>
        </w:rPr>
        <w:t xml:space="preserve"> </w:t>
      </w:r>
      <w:r w:rsidRPr="002C757B">
        <w:rPr>
          <w:rFonts w:ascii="Arial" w:hAnsi="Arial" w:cs="Arial"/>
          <w:sz w:val="20"/>
        </w:rPr>
        <w:t>Party’s performance under this</w:t>
      </w:r>
      <w:r w:rsidRPr="002C757B">
        <w:rPr>
          <w:rFonts w:ascii="Arial" w:hAnsi="Arial" w:cs="Arial"/>
          <w:spacing w:val="-2"/>
          <w:sz w:val="20"/>
        </w:rPr>
        <w:t xml:space="preserve"> </w:t>
      </w:r>
      <w:r w:rsidRPr="002C757B">
        <w:rPr>
          <w:rFonts w:ascii="Arial" w:hAnsi="Arial" w:cs="Arial"/>
          <w:sz w:val="20"/>
        </w:rPr>
        <w:t>Agreement, the Party shall only</w:t>
      </w:r>
      <w:r w:rsidRPr="002C757B">
        <w:rPr>
          <w:rFonts w:ascii="Arial" w:hAnsi="Arial" w:cs="Arial"/>
          <w:spacing w:val="-1"/>
          <w:sz w:val="20"/>
        </w:rPr>
        <w:t xml:space="preserve"> </w:t>
      </w:r>
      <w:r w:rsidRPr="002C757B">
        <w:rPr>
          <w:rFonts w:ascii="Arial" w:hAnsi="Arial" w:cs="Arial"/>
          <w:sz w:val="20"/>
        </w:rPr>
        <w:t>use the</w:t>
      </w:r>
      <w:r w:rsidRPr="002C757B">
        <w:rPr>
          <w:rFonts w:ascii="Arial" w:hAnsi="Arial" w:cs="Arial"/>
          <w:spacing w:val="-1"/>
          <w:sz w:val="20"/>
        </w:rPr>
        <w:t xml:space="preserve"> </w:t>
      </w:r>
      <w:r w:rsidRPr="002C757B">
        <w:rPr>
          <w:rFonts w:ascii="Arial" w:hAnsi="Arial" w:cs="Arial"/>
          <w:sz w:val="20"/>
        </w:rPr>
        <w:t>space</w:t>
      </w:r>
      <w:r w:rsidRPr="002C757B">
        <w:rPr>
          <w:rFonts w:ascii="Arial" w:hAnsi="Arial" w:cs="Arial"/>
          <w:spacing w:val="-1"/>
          <w:sz w:val="20"/>
        </w:rPr>
        <w:t xml:space="preserve"> </w:t>
      </w:r>
      <w:r w:rsidRPr="002C757B">
        <w:rPr>
          <w:rFonts w:ascii="Arial" w:hAnsi="Arial" w:cs="Arial"/>
          <w:sz w:val="20"/>
        </w:rPr>
        <w:t>in accordance</w:t>
      </w:r>
      <w:r w:rsidRPr="002C757B">
        <w:rPr>
          <w:rFonts w:ascii="Arial" w:hAnsi="Arial" w:cs="Arial"/>
          <w:spacing w:val="-4"/>
          <w:sz w:val="20"/>
        </w:rPr>
        <w:t xml:space="preserve"> </w:t>
      </w:r>
      <w:r w:rsidRPr="002C757B">
        <w:rPr>
          <w:rFonts w:ascii="Arial" w:hAnsi="Arial" w:cs="Arial"/>
          <w:sz w:val="20"/>
        </w:rPr>
        <w:t>with all policies and procedures governing access to, and use of, State facilities, which shall be made available upon request.</w:t>
      </w:r>
      <w:r w:rsidRPr="002C757B">
        <w:rPr>
          <w:rFonts w:ascii="Arial" w:hAnsi="Arial" w:cs="Arial"/>
          <w:spacing w:val="40"/>
          <w:sz w:val="20"/>
        </w:rPr>
        <w:t xml:space="preserve"> </w:t>
      </w:r>
      <w:r w:rsidRPr="002C757B">
        <w:rPr>
          <w:rFonts w:ascii="Arial" w:hAnsi="Arial" w:cs="Arial"/>
          <w:sz w:val="20"/>
        </w:rPr>
        <w:t>State facilities will be made available to Party on an “AS IS, WHERE IS” basis, with no warranties whatsoever.</w:t>
      </w:r>
    </w:p>
    <w:p w14:paraId="15DB5EBE" w14:textId="77777777" w:rsidR="002C757B" w:rsidRPr="002C757B" w:rsidRDefault="002C757B" w:rsidP="002C757B">
      <w:pPr>
        <w:numPr>
          <w:ilvl w:val="0"/>
          <w:numId w:val="69"/>
        </w:numPr>
        <w:tabs>
          <w:tab w:val="left" w:pos="455"/>
        </w:tabs>
        <w:autoSpaceDE w:val="0"/>
        <w:autoSpaceDN w:val="0"/>
        <w:spacing w:before="124" w:line="273" w:lineRule="auto"/>
        <w:ind w:left="119" w:right="230" w:firstLine="0"/>
        <w:jc w:val="both"/>
        <w:rPr>
          <w:rFonts w:ascii="Arial" w:hAnsi="Arial" w:cs="Arial"/>
          <w:sz w:val="20"/>
        </w:rPr>
      </w:pPr>
      <w:r w:rsidRPr="002C757B">
        <w:rPr>
          <w:rFonts w:ascii="Arial" w:hAnsi="Arial" w:cs="Arial"/>
          <w:b/>
          <w:sz w:val="20"/>
        </w:rPr>
        <w:t xml:space="preserve">Requirements Pertaining Only to Federal Grants and Subrecipient Agreements: </w:t>
      </w:r>
      <w:r w:rsidRPr="002C757B">
        <w:rPr>
          <w:rFonts w:ascii="Arial" w:hAnsi="Arial" w:cs="Arial"/>
          <w:sz w:val="20"/>
        </w:rPr>
        <w:t>If this Agreement is a grant that is funded in whole or in part by Federal funds:</w:t>
      </w:r>
    </w:p>
    <w:p w14:paraId="1BCE5187" w14:textId="77777777" w:rsidR="002C757B" w:rsidRPr="002C757B" w:rsidRDefault="002C757B" w:rsidP="002C757B">
      <w:pPr>
        <w:numPr>
          <w:ilvl w:val="1"/>
          <w:numId w:val="69"/>
        </w:numPr>
        <w:tabs>
          <w:tab w:val="left" w:pos="838"/>
          <w:tab w:val="left" w:pos="840"/>
        </w:tabs>
        <w:autoSpaceDE w:val="0"/>
        <w:autoSpaceDN w:val="0"/>
        <w:spacing w:before="62" w:line="276" w:lineRule="auto"/>
        <w:ind w:right="232"/>
        <w:jc w:val="both"/>
        <w:rPr>
          <w:rFonts w:ascii="Arial" w:hAnsi="Arial" w:cs="Arial"/>
          <w:b/>
          <w:sz w:val="20"/>
        </w:rPr>
      </w:pPr>
      <w:r w:rsidRPr="002C757B">
        <w:rPr>
          <w:rFonts w:ascii="Arial" w:hAnsi="Arial" w:cs="Arial"/>
          <w:b/>
          <w:sz w:val="20"/>
        </w:rPr>
        <w:t>Requirement</w:t>
      </w:r>
      <w:r w:rsidRPr="002C757B">
        <w:rPr>
          <w:rFonts w:ascii="Arial" w:hAnsi="Arial" w:cs="Arial"/>
          <w:b/>
          <w:spacing w:val="-5"/>
          <w:sz w:val="20"/>
        </w:rPr>
        <w:t xml:space="preserve"> </w:t>
      </w:r>
      <w:r w:rsidRPr="002C757B">
        <w:rPr>
          <w:rFonts w:ascii="Arial" w:hAnsi="Arial" w:cs="Arial"/>
          <w:b/>
          <w:sz w:val="20"/>
        </w:rPr>
        <w:t>to</w:t>
      </w:r>
      <w:r w:rsidRPr="002C757B">
        <w:rPr>
          <w:rFonts w:ascii="Arial" w:hAnsi="Arial" w:cs="Arial"/>
          <w:b/>
          <w:spacing w:val="-2"/>
          <w:sz w:val="20"/>
        </w:rPr>
        <w:t xml:space="preserve"> </w:t>
      </w:r>
      <w:r w:rsidRPr="002C757B">
        <w:rPr>
          <w:rFonts w:ascii="Arial" w:hAnsi="Arial" w:cs="Arial"/>
          <w:b/>
          <w:sz w:val="20"/>
        </w:rPr>
        <w:t>Have</w:t>
      </w:r>
      <w:r w:rsidRPr="002C757B">
        <w:rPr>
          <w:rFonts w:ascii="Arial" w:hAnsi="Arial" w:cs="Arial"/>
          <w:b/>
          <w:spacing w:val="-5"/>
          <w:sz w:val="20"/>
        </w:rPr>
        <w:t xml:space="preserve"> </w:t>
      </w:r>
      <w:r w:rsidRPr="002C757B">
        <w:rPr>
          <w:rFonts w:ascii="Arial" w:hAnsi="Arial" w:cs="Arial"/>
          <w:b/>
          <w:sz w:val="20"/>
        </w:rPr>
        <w:t>a</w:t>
      </w:r>
      <w:r w:rsidRPr="002C757B">
        <w:rPr>
          <w:rFonts w:ascii="Arial" w:hAnsi="Arial" w:cs="Arial"/>
          <w:b/>
          <w:spacing w:val="-2"/>
          <w:sz w:val="20"/>
        </w:rPr>
        <w:t xml:space="preserve"> </w:t>
      </w:r>
      <w:r w:rsidRPr="002C757B">
        <w:rPr>
          <w:rFonts w:ascii="Arial" w:hAnsi="Arial" w:cs="Arial"/>
          <w:b/>
          <w:sz w:val="20"/>
        </w:rPr>
        <w:t>Single</w:t>
      </w:r>
      <w:r w:rsidRPr="002C757B">
        <w:rPr>
          <w:rFonts w:ascii="Arial" w:hAnsi="Arial" w:cs="Arial"/>
          <w:b/>
          <w:spacing w:val="-2"/>
          <w:sz w:val="20"/>
        </w:rPr>
        <w:t xml:space="preserve"> </w:t>
      </w:r>
      <w:r w:rsidRPr="002C757B">
        <w:rPr>
          <w:rFonts w:ascii="Arial" w:hAnsi="Arial" w:cs="Arial"/>
          <w:b/>
          <w:sz w:val="20"/>
        </w:rPr>
        <w:t>Audit:</w:t>
      </w:r>
      <w:r w:rsidRPr="002C757B">
        <w:rPr>
          <w:rFonts w:ascii="Arial" w:hAnsi="Arial" w:cs="Arial"/>
          <w:b/>
          <w:spacing w:val="-5"/>
          <w:sz w:val="20"/>
        </w:rPr>
        <w:t xml:space="preserve"> </w:t>
      </w:r>
      <w:r w:rsidRPr="002C757B">
        <w:rPr>
          <w:rFonts w:ascii="Arial" w:hAnsi="Arial" w:cs="Arial"/>
          <w:sz w:val="20"/>
        </w:rPr>
        <w:t>The</w:t>
      </w:r>
      <w:r w:rsidRPr="002C757B">
        <w:rPr>
          <w:rFonts w:ascii="Arial" w:hAnsi="Arial" w:cs="Arial"/>
          <w:spacing w:val="-5"/>
          <w:sz w:val="20"/>
        </w:rPr>
        <w:t xml:space="preserve"> </w:t>
      </w:r>
      <w:r w:rsidRPr="002C757B">
        <w:rPr>
          <w:rFonts w:ascii="Arial" w:hAnsi="Arial" w:cs="Arial"/>
          <w:sz w:val="20"/>
        </w:rPr>
        <w:t>Subrecipient</w:t>
      </w:r>
      <w:r w:rsidRPr="002C757B">
        <w:rPr>
          <w:rFonts w:ascii="Arial" w:hAnsi="Arial" w:cs="Arial"/>
          <w:spacing w:val="-6"/>
          <w:sz w:val="20"/>
        </w:rPr>
        <w:t xml:space="preserve"> </w:t>
      </w:r>
      <w:r w:rsidRPr="002C757B">
        <w:rPr>
          <w:rFonts w:ascii="Arial" w:hAnsi="Arial" w:cs="Arial"/>
          <w:sz w:val="20"/>
        </w:rPr>
        <w:t>will</w:t>
      </w:r>
      <w:r w:rsidRPr="002C757B">
        <w:rPr>
          <w:rFonts w:ascii="Arial" w:hAnsi="Arial" w:cs="Arial"/>
          <w:spacing w:val="-3"/>
          <w:sz w:val="20"/>
        </w:rPr>
        <w:t xml:space="preserve"> </w:t>
      </w:r>
      <w:r w:rsidRPr="002C757B">
        <w:rPr>
          <w:rFonts w:ascii="Arial" w:hAnsi="Arial" w:cs="Arial"/>
          <w:sz w:val="20"/>
        </w:rPr>
        <w:t>complete</w:t>
      </w:r>
      <w:r w:rsidRPr="002C757B">
        <w:rPr>
          <w:rFonts w:ascii="Arial" w:hAnsi="Arial" w:cs="Arial"/>
          <w:spacing w:val="-2"/>
          <w:sz w:val="20"/>
        </w:rPr>
        <w:t xml:space="preserve"> </w:t>
      </w:r>
      <w:r w:rsidRPr="002C757B">
        <w:rPr>
          <w:rFonts w:ascii="Arial" w:hAnsi="Arial" w:cs="Arial"/>
          <w:sz w:val="20"/>
        </w:rPr>
        <w:t>the</w:t>
      </w:r>
      <w:r w:rsidRPr="002C757B">
        <w:rPr>
          <w:rFonts w:ascii="Arial" w:hAnsi="Arial" w:cs="Arial"/>
          <w:spacing w:val="-5"/>
          <w:sz w:val="20"/>
        </w:rPr>
        <w:t xml:space="preserve"> </w:t>
      </w:r>
      <w:r w:rsidRPr="002C757B">
        <w:rPr>
          <w:rFonts w:ascii="Arial" w:hAnsi="Arial" w:cs="Arial"/>
          <w:sz w:val="20"/>
        </w:rPr>
        <w:t>Subrecipient</w:t>
      </w:r>
      <w:r w:rsidRPr="002C757B">
        <w:rPr>
          <w:rFonts w:ascii="Arial" w:hAnsi="Arial" w:cs="Arial"/>
          <w:spacing w:val="-3"/>
          <w:sz w:val="20"/>
        </w:rPr>
        <w:t xml:space="preserve"> </w:t>
      </w:r>
      <w:r w:rsidRPr="002C757B">
        <w:rPr>
          <w:rFonts w:ascii="Arial" w:hAnsi="Arial" w:cs="Arial"/>
          <w:sz w:val="20"/>
        </w:rPr>
        <w:t>Annual</w:t>
      </w:r>
      <w:r w:rsidRPr="002C757B">
        <w:rPr>
          <w:rFonts w:ascii="Arial" w:hAnsi="Arial" w:cs="Arial"/>
          <w:spacing w:val="-6"/>
          <w:sz w:val="20"/>
        </w:rPr>
        <w:t xml:space="preserve"> </w:t>
      </w:r>
      <w:r w:rsidRPr="002C757B">
        <w:rPr>
          <w:rFonts w:ascii="Arial" w:hAnsi="Arial" w:cs="Arial"/>
          <w:sz w:val="20"/>
        </w:rPr>
        <w:t>Report</w:t>
      </w:r>
      <w:r w:rsidRPr="002C757B">
        <w:rPr>
          <w:rFonts w:ascii="Arial" w:hAnsi="Arial" w:cs="Arial"/>
          <w:spacing w:val="-3"/>
          <w:sz w:val="20"/>
        </w:rPr>
        <w:t xml:space="preserve"> </w:t>
      </w:r>
      <w:r w:rsidRPr="002C757B">
        <w:rPr>
          <w:rFonts w:ascii="Arial" w:hAnsi="Arial" w:cs="Arial"/>
          <w:sz w:val="20"/>
        </w:rPr>
        <w:t>annually</w:t>
      </w:r>
      <w:r w:rsidRPr="002C757B">
        <w:rPr>
          <w:rFonts w:ascii="Arial" w:hAnsi="Arial" w:cs="Arial"/>
          <w:spacing w:val="-5"/>
          <w:sz w:val="20"/>
        </w:rPr>
        <w:t xml:space="preserve"> </w:t>
      </w:r>
      <w:r w:rsidRPr="002C757B">
        <w:rPr>
          <w:rFonts w:ascii="Arial" w:hAnsi="Arial" w:cs="Arial"/>
          <w:sz w:val="20"/>
        </w:rPr>
        <w:t>within 45 days after its fiscal year end, informing the State of Vermont whether or not a Single Audit is required for the prior fiscal year. If a Single Audit is required, the Subrecipient will submit a copy of the audit report to the Federal Audit Clearinghouse within nine months. If a single audit is not required, only the Subrecipient Annual Report is required. A Single Audit is required if the subrecipient expends $750,000 or more in Federal assistance during its fiscal year and must</w:t>
      </w:r>
      <w:r w:rsidRPr="002C757B">
        <w:rPr>
          <w:rFonts w:ascii="Arial" w:hAnsi="Arial" w:cs="Arial"/>
          <w:spacing w:val="-9"/>
          <w:sz w:val="20"/>
        </w:rPr>
        <w:t xml:space="preserve"> </w:t>
      </w:r>
      <w:r w:rsidRPr="002C757B">
        <w:rPr>
          <w:rFonts w:ascii="Arial" w:hAnsi="Arial" w:cs="Arial"/>
          <w:sz w:val="20"/>
        </w:rPr>
        <w:t>be</w:t>
      </w:r>
      <w:r w:rsidRPr="002C757B">
        <w:rPr>
          <w:rFonts w:ascii="Arial" w:hAnsi="Arial" w:cs="Arial"/>
          <w:spacing w:val="-9"/>
          <w:sz w:val="20"/>
        </w:rPr>
        <w:t xml:space="preserve"> </w:t>
      </w:r>
      <w:r w:rsidRPr="002C757B">
        <w:rPr>
          <w:rFonts w:ascii="Arial" w:hAnsi="Arial" w:cs="Arial"/>
          <w:sz w:val="20"/>
        </w:rPr>
        <w:t>conducted</w:t>
      </w:r>
      <w:r w:rsidRPr="002C757B">
        <w:rPr>
          <w:rFonts w:ascii="Arial" w:hAnsi="Arial" w:cs="Arial"/>
          <w:spacing w:val="-8"/>
          <w:sz w:val="20"/>
        </w:rPr>
        <w:t xml:space="preserve"> </w:t>
      </w:r>
      <w:r w:rsidRPr="002C757B">
        <w:rPr>
          <w:rFonts w:ascii="Arial" w:hAnsi="Arial" w:cs="Arial"/>
          <w:sz w:val="20"/>
        </w:rPr>
        <w:t>in</w:t>
      </w:r>
      <w:r w:rsidRPr="002C757B">
        <w:rPr>
          <w:rFonts w:ascii="Arial" w:hAnsi="Arial" w:cs="Arial"/>
          <w:spacing w:val="-8"/>
          <w:sz w:val="20"/>
        </w:rPr>
        <w:t xml:space="preserve"> </w:t>
      </w:r>
      <w:r w:rsidRPr="002C757B">
        <w:rPr>
          <w:rFonts w:ascii="Arial" w:hAnsi="Arial" w:cs="Arial"/>
          <w:sz w:val="20"/>
        </w:rPr>
        <w:t>accordance</w:t>
      </w:r>
      <w:r w:rsidRPr="002C757B">
        <w:rPr>
          <w:rFonts w:ascii="Arial" w:hAnsi="Arial" w:cs="Arial"/>
          <w:spacing w:val="-9"/>
          <w:sz w:val="20"/>
        </w:rPr>
        <w:t xml:space="preserve"> </w:t>
      </w:r>
      <w:r w:rsidRPr="002C757B">
        <w:rPr>
          <w:rFonts w:ascii="Arial" w:hAnsi="Arial" w:cs="Arial"/>
          <w:sz w:val="20"/>
        </w:rPr>
        <w:t>with</w:t>
      </w:r>
      <w:r w:rsidRPr="002C757B">
        <w:rPr>
          <w:rFonts w:ascii="Arial" w:hAnsi="Arial" w:cs="Arial"/>
          <w:spacing w:val="-8"/>
          <w:sz w:val="20"/>
        </w:rPr>
        <w:t xml:space="preserve"> </w:t>
      </w:r>
      <w:r w:rsidRPr="002C757B">
        <w:rPr>
          <w:rFonts w:ascii="Arial" w:hAnsi="Arial" w:cs="Arial"/>
          <w:sz w:val="20"/>
        </w:rPr>
        <w:t>2</w:t>
      </w:r>
      <w:r w:rsidRPr="002C757B">
        <w:rPr>
          <w:rFonts w:ascii="Arial" w:hAnsi="Arial" w:cs="Arial"/>
          <w:spacing w:val="-8"/>
          <w:sz w:val="20"/>
        </w:rPr>
        <w:t xml:space="preserve"> </w:t>
      </w:r>
      <w:r w:rsidRPr="002C757B">
        <w:rPr>
          <w:rFonts w:ascii="Arial" w:hAnsi="Arial" w:cs="Arial"/>
          <w:sz w:val="20"/>
        </w:rPr>
        <w:t>CFR</w:t>
      </w:r>
      <w:r w:rsidRPr="002C757B">
        <w:rPr>
          <w:rFonts w:ascii="Arial" w:hAnsi="Arial" w:cs="Arial"/>
          <w:spacing w:val="-10"/>
          <w:sz w:val="20"/>
        </w:rPr>
        <w:t xml:space="preserve"> </w:t>
      </w:r>
      <w:r w:rsidRPr="002C757B">
        <w:rPr>
          <w:rFonts w:ascii="Arial" w:hAnsi="Arial" w:cs="Arial"/>
          <w:sz w:val="20"/>
        </w:rPr>
        <w:t>Chapter</w:t>
      </w:r>
      <w:r w:rsidRPr="002C757B">
        <w:rPr>
          <w:rFonts w:ascii="Arial" w:hAnsi="Arial" w:cs="Arial"/>
          <w:spacing w:val="-9"/>
          <w:sz w:val="20"/>
        </w:rPr>
        <w:t xml:space="preserve"> </w:t>
      </w:r>
      <w:r w:rsidRPr="002C757B">
        <w:rPr>
          <w:rFonts w:ascii="Arial" w:hAnsi="Arial" w:cs="Arial"/>
          <w:sz w:val="20"/>
        </w:rPr>
        <w:t>I,</w:t>
      </w:r>
      <w:r w:rsidRPr="002C757B">
        <w:rPr>
          <w:rFonts w:ascii="Arial" w:hAnsi="Arial" w:cs="Arial"/>
          <w:spacing w:val="-8"/>
          <w:sz w:val="20"/>
        </w:rPr>
        <w:t xml:space="preserve"> </w:t>
      </w:r>
      <w:r w:rsidRPr="002C757B">
        <w:rPr>
          <w:rFonts w:ascii="Arial" w:hAnsi="Arial" w:cs="Arial"/>
          <w:sz w:val="20"/>
        </w:rPr>
        <w:t>Chapter</w:t>
      </w:r>
      <w:r w:rsidRPr="002C757B">
        <w:rPr>
          <w:rFonts w:ascii="Arial" w:hAnsi="Arial" w:cs="Arial"/>
          <w:spacing w:val="-9"/>
          <w:sz w:val="20"/>
        </w:rPr>
        <w:t xml:space="preserve"> </w:t>
      </w:r>
      <w:r w:rsidRPr="002C757B">
        <w:rPr>
          <w:rFonts w:ascii="Arial" w:hAnsi="Arial" w:cs="Arial"/>
          <w:sz w:val="20"/>
        </w:rPr>
        <w:t>II,</w:t>
      </w:r>
      <w:r w:rsidRPr="002C757B">
        <w:rPr>
          <w:rFonts w:ascii="Arial" w:hAnsi="Arial" w:cs="Arial"/>
          <w:spacing w:val="-8"/>
          <w:sz w:val="20"/>
        </w:rPr>
        <w:t xml:space="preserve"> </w:t>
      </w:r>
      <w:r w:rsidRPr="002C757B">
        <w:rPr>
          <w:rFonts w:ascii="Arial" w:hAnsi="Arial" w:cs="Arial"/>
          <w:sz w:val="20"/>
        </w:rPr>
        <w:t>Part</w:t>
      </w:r>
      <w:r w:rsidRPr="002C757B">
        <w:rPr>
          <w:rFonts w:ascii="Arial" w:hAnsi="Arial" w:cs="Arial"/>
          <w:spacing w:val="-9"/>
          <w:sz w:val="20"/>
        </w:rPr>
        <w:t xml:space="preserve"> </w:t>
      </w:r>
      <w:r w:rsidRPr="002C757B">
        <w:rPr>
          <w:rFonts w:ascii="Arial" w:hAnsi="Arial" w:cs="Arial"/>
          <w:sz w:val="20"/>
        </w:rPr>
        <w:t>200,</w:t>
      </w:r>
      <w:r w:rsidRPr="002C757B">
        <w:rPr>
          <w:rFonts w:ascii="Arial" w:hAnsi="Arial" w:cs="Arial"/>
          <w:spacing w:val="-8"/>
          <w:sz w:val="20"/>
        </w:rPr>
        <w:t xml:space="preserve"> </w:t>
      </w:r>
      <w:r w:rsidRPr="002C757B">
        <w:rPr>
          <w:rFonts w:ascii="Arial" w:hAnsi="Arial" w:cs="Arial"/>
          <w:sz w:val="20"/>
        </w:rPr>
        <w:t>Subpart</w:t>
      </w:r>
      <w:r w:rsidRPr="002C757B">
        <w:rPr>
          <w:rFonts w:ascii="Arial" w:hAnsi="Arial" w:cs="Arial"/>
          <w:spacing w:val="-9"/>
          <w:sz w:val="20"/>
        </w:rPr>
        <w:t xml:space="preserve"> </w:t>
      </w:r>
      <w:r w:rsidRPr="002C757B">
        <w:rPr>
          <w:rFonts w:ascii="Arial" w:hAnsi="Arial" w:cs="Arial"/>
          <w:sz w:val="20"/>
        </w:rPr>
        <w:t>F.</w:t>
      </w:r>
      <w:r w:rsidRPr="002C757B">
        <w:rPr>
          <w:rFonts w:ascii="Arial" w:hAnsi="Arial" w:cs="Arial"/>
          <w:spacing w:val="-8"/>
          <w:sz w:val="20"/>
        </w:rPr>
        <w:t xml:space="preserve"> </w:t>
      </w:r>
      <w:r w:rsidRPr="002C757B">
        <w:rPr>
          <w:rFonts w:ascii="Arial" w:hAnsi="Arial" w:cs="Arial"/>
          <w:sz w:val="20"/>
        </w:rPr>
        <w:t>The</w:t>
      </w:r>
      <w:r w:rsidRPr="002C757B">
        <w:rPr>
          <w:rFonts w:ascii="Arial" w:hAnsi="Arial" w:cs="Arial"/>
          <w:spacing w:val="-9"/>
          <w:sz w:val="20"/>
        </w:rPr>
        <w:t xml:space="preserve"> </w:t>
      </w:r>
      <w:r w:rsidRPr="002C757B">
        <w:rPr>
          <w:rFonts w:ascii="Arial" w:hAnsi="Arial" w:cs="Arial"/>
          <w:sz w:val="20"/>
        </w:rPr>
        <w:t>Subrecipient</w:t>
      </w:r>
      <w:r w:rsidRPr="002C757B">
        <w:rPr>
          <w:rFonts w:ascii="Arial" w:hAnsi="Arial" w:cs="Arial"/>
          <w:spacing w:val="-9"/>
          <w:sz w:val="20"/>
        </w:rPr>
        <w:t xml:space="preserve"> </w:t>
      </w:r>
      <w:r w:rsidRPr="002C757B">
        <w:rPr>
          <w:rFonts w:ascii="Arial" w:hAnsi="Arial" w:cs="Arial"/>
          <w:sz w:val="20"/>
        </w:rPr>
        <w:t>Annual</w:t>
      </w:r>
      <w:r w:rsidRPr="002C757B">
        <w:rPr>
          <w:rFonts w:ascii="Arial" w:hAnsi="Arial" w:cs="Arial"/>
          <w:spacing w:val="-9"/>
          <w:sz w:val="20"/>
        </w:rPr>
        <w:t xml:space="preserve"> </w:t>
      </w:r>
      <w:r w:rsidRPr="002C757B">
        <w:rPr>
          <w:rFonts w:ascii="Arial" w:hAnsi="Arial" w:cs="Arial"/>
          <w:sz w:val="20"/>
        </w:rPr>
        <w:t>Report is required to be submitted within 45 days, whether or not a Single Audit is required.</w:t>
      </w:r>
    </w:p>
    <w:p w14:paraId="551A6BDA" w14:textId="77777777" w:rsidR="002C757B" w:rsidRPr="002C757B" w:rsidRDefault="002C757B" w:rsidP="002C757B">
      <w:pPr>
        <w:numPr>
          <w:ilvl w:val="1"/>
          <w:numId w:val="69"/>
        </w:numPr>
        <w:tabs>
          <w:tab w:val="left" w:pos="838"/>
          <w:tab w:val="left" w:pos="840"/>
        </w:tabs>
        <w:autoSpaceDE w:val="0"/>
        <w:autoSpaceDN w:val="0"/>
        <w:spacing w:before="57" w:line="276" w:lineRule="auto"/>
        <w:ind w:right="112"/>
        <w:jc w:val="both"/>
        <w:rPr>
          <w:rFonts w:ascii="Arial" w:hAnsi="Arial" w:cs="Arial"/>
          <w:b/>
          <w:sz w:val="20"/>
        </w:rPr>
      </w:pPr>
      <w:r w:rsidRPr="002C757B">
        <w:rPr>
          <w:rFonts w:ascii="Arial" w:hAnsi="Arial" w:cs="Arial"/>
          <w:b/>
          <w:sz w:val="20"/>
        </w:rPr>
        <w:t xml:space="preserve">Internal Controls: </w:t>
      </w:r>
      <w:r w:rsidRPr="002C757B">
        <w:rPr>
          <w:rFonts w:ascii="Arial" w:hAnsi="Arial" w:cs="Arial"/>
          <w:sz w:val="20"/>
        </w:rPr>
        <w:t>In accordance with 2 CFR Part II, §200.303, the Party must establish and maintain effective internal control</w:t>
      </w:r>
      <w:r w:rsidRPr="002C757B">
        <w:rPr>
          <w:rFonts w:ascii="Arial" w:hAnsi="Arial" w:cs="Arial"/>
          <w:spacing w:val="-13"/>
          <w:sz w:val="20"/>
        </w:rPr>
        <w:t xml:space="preserve"> </w:t>
      </w:r>
      <w:r w:rsidRPr="002C757B">
        <w:rPr>
          <w:rFonts w:ascii="Arial" w:hAnsi="Arial" w:cs="Arial"/>
          <w:sz w:val="20"/>
        </w:rPr>
        <w:t>over</w:t>
      </w:r>
      <w:r w:rsidRPr="002C757B">
        <w:rPr>
          <w:rFonts w:ascii="Arial" w:hAnsi="Arial" w:cs="Arial"/>
          <w:spacing w:val="-13"/>
          <w:sz w:val="20"/>
        </w:rPr>
        <w:t xml:space="preserve"> </w:t>
      </w:r>
      <w:r w:rsidRPr="002C757B">
        <w:rPr>
          <w:rFonts w:ascii="Arial" w:hAnsi="Arial" w:cs="Arial"/>
          <w:sz w:val="20"/>
        </w:rPr>
        <w:t>the</w:t>
      </w:r>
      <w:r w:rsidRPr="002C757B">
        <w:rPr>
          <w:rFonts w:ascii="Arial" w:hAnsi="Arial" w:cs="Arial"/>
          <w:spacing w:val="-12"/>
          <w:sz w:val="20"/>
        </w:rPr>
        <w:t xml:space="preserve"> </w:t>
      </w:r>
      <w:r w:rsidRPr="002C757B">
        <w:rPr>
          <w:rFonts w:ascii="Arial" w:hAnsi="Arial" w:cs="Arial"/>
          <w:sz w:val="20"/>
        </w:rPr>
        <w:t>Federal</w:t>
      </w:r>
      <w:r w:rsidRPr="002C757B">
        <w:rPr>
          <w:rFonts w:ascii="Arial" w:hAnsi="Arial" w:cs="Arial"/>
          <w:spacing w:val="-10"/>
          <w:sz w:val="20"/>
        </w:rPr>
        <w:t xml:space="preserve"> </w:t>
      </w:r>
      <w:r w:rsidRPr="002C757B">
        <w:rPr>
          <w:rFonts w:ascii="Arial" w:hAnsi="Arial" w:cs="Arial"/>
          <w:sz w:val="20"/>
        </w:rPr>
        <w:t>award</w:t>
      </w:r>
      <w:r w:rsidRPr="002C757B">
        <w:rPr>
          <w:rFonts w:ascii="Arial" w:hAnsi="Arial" w:cs="Arial"/>
          <w:spacing w:val="-12"/>
          <w:sz w:val="20"/>
        </w:rPr>
        <w:t xml:space="preserve"> </w:t>
      </w:r>
      <w:r w:rsidRPr="002C757B">
        <w:rPr>
          <w:rFonts w:ascii="Arial" w:hAnsi="Arial" w:cs="Arial"/>
          <w:sz w:val="20"/>
        </w:rPr>
        <w:t>to</w:t>
      </w:r>
      <w:r w:rsidRPr="002C757B">
        <w:rPr>
          <w:rFonts w:ascii="Arial" w:hAnsi="Arial" w:cs="Arial"/>
          <w:spacing w:val="-9"/>
          <w:sz w:val="20"/>
        </w:rPr>
        <w:t xml:space="preserve"> </w:t>
      </w:r>
      <w:r w:rsidRPr="002C757B">
        <w:rPr>
          <w:rFonts w:ascii="Arial" w:hAnsi="Arial" w:cs="Arial"/>
          <w:sz w:val="20"/>
        </w:rPr>
        <w:t>provide</w:t>
      </w:r>
      <w:r w:rsidRPr="002C757B">
        <w:rPr>
          <w:rFonts w:ascii="Arial" w:hAnsi="Arial" w:cs="Arial"/>
          <w:spacing w:val="-12"/>
          <w:sz w:val="20"/>
        </w:rPr>
        <w:t xml:space="preserve"> </w:t>
      </w:r>
      <w:r w:rsidRPr="002C757B">
        <w:rPr>
          <w:rFonts w:ascii="Arial" w:hAnsi="Arial" w:cs="Arial"/>
          <w:sz w:val="20"/>
        </w:rPr>
        <w:t>reasonable</w:t>
      </w:r>
      <w:r w:rsidRPr="002C757B">
        <w:rPr>
          <w:rFonts w:ascii="Arial" w:hAnsi="Arial" w:cs="Arial"/>
          <w:spacing w:val="-12"/>
          <w:sz w:val="20"/>
        </w:rPr>
        <w:t xml:space="preserve"> </w:t>
      </w:r>
      <w:r w:rsidRPr="002C757B">
        <w:rPr>
          <w:rFonts w:ascii="Arial" w:hAnsi="Arial" w:cs="Arial"/>
          <w:sz w:val="20"/>
        </w:rPr>
        <w:t>assurance</w:t>
      </w:r>
      <w:r w:rsidRPr="002C757B">
        <w:rPr>
          <w:rFonts w:ascii="Arial" w:hAnsi="Arial" w:cs="Arial"/>
          <w:spacing w:val="-12"/>
          <w:sz w:val="20"/>
        </w:rPr>
        <w:t xml:space="preserve"> </w:t>
      </w:r>
      <w:r w:rsidRPr="002C757B">
        <w:rPr>
          <w:rFonts w:ascii="Arial" w:hAnsi="Arial" w:cs="Arial"/>
          <w:sz w:val="20"/>
        </w:rPr>
        <w:t>that</w:t>
      </w:r>
      <w:r w:rsidRPr="002C757B">
        <w:rPr>
          <w:rFonts w:ascii="Arial" w:hAnsi="Arial" w:cs="Arial"/>
          <w:spacing w:val="-13"/>
          <w:sz w:val="20"/>
        </w:rPr>
        <w:t xml:space="preserve"> </w:t>
      </w:r>
      <w:r w:rsidRPr="002C757B">
        <w:rPr>
          <w:rFonts w:ascii="Arial" w:hAnsi="Arial" w:cs="Arial"/>
          <w:sz w:val="20"/>
        </w:rPr>
        <w:t>the</w:t>
      </w:r>
      <w:r w:rsidRPr="002C757B">
        <w:rPr>
          <w:rFonts w:ascii="Arial" w:hAnsi="Arial" w:cs="Arial"/>
          <w:spacing w:val="-12"/>
          <w:sz w:val="20"/>
        </w:rPr>
        <w:t xml:space="preserve"> </w:t>
      </w:r>
      <w:r w:rsidRPr="002C757B">
        <w:rPr>
          <w:rFonts w:ascii="Arial" w:hAnsi="Arial" w:cs="Arial"/>
          <w:sz w:val="20"/>
        </w:rPr>
        <w:t>Party</w:t>
      </w:r>
      <w:r w:rsidRPr="002C757B">
        <w:rPr>
          <w:rFonts w:ascii="Arial" w:hAnsi="Arial" w:cs="Arial"/>
          <w:spacing w:val="-12"/>
          <w:sz w:val="20"/>
        </w:rPr>
        <w:t xml:space="preserve"> </w:t>
      </w:r>
      <w:r w:rsidRPr="002C757B">
        <w:rPr>
          <w:rFonts w:ascii="Arial" w:hAnsi="Arial" w:cs="Arial"/>
          <w:sz w:val="20"/>
        </w:rPr>
        <w:t>is</w:t>
      </w:r>
      <w:r w:rsidRPr="002C757B">
        <w:rPr>
          <w:rFonts w:ascii="Arial" w:hAnsi="Arial" w:cs="Arial"/>
          <w:spacing w:val="-12"/>
          <w:sz w:val="20"/>
        </w:rPr>
        <w:t xml:space="preserve"> </w:t>
      </w:r>
      <w:r w:rsidRPr="002C757B">
        <w:rPr>
          <w:rFonts w:ascii="Arial" w:hAnsi="Arial" w:cs="Arial"/>
          <w:sz w:val="20"/>
        </w:rPr>
        <w:t>managing</w:t>
      </w:r>
      <w:r w:rsidRPr="002C757B">
        <w:rPr>
          <w:rFonts w:ascii="Arial" w:hAnsi="Arial" w:cs="Arial"/>
          <w:spacing w:val="-12"/>
          <w:sz w:val="20"/>
        </w:rPr>
        <w:t xml:space="preserve"> </w:t>
      </w:r>
      <w:r w:rsidRPr="002C757B">
        <w:rPr>
          <w:rFonts w:ascii="Arial" w:hAnsi="Arial" w:cs="Arial"/>
          <w:sz w:val="20"/>
        </w:rPr>
        <w:t>the</w:t>
      </w:r>
      <w:r w:rsidRPr="002C757B">
        <w:rPr>
          <w:rFonts w:ascii="Arial" w:hAnsi="Arial" w:cs="Arial"/>
          <w:spacing w:val="-12"/>
          <w:sz w:val="20"/>
        </w:rPr>
        <w:t xml:space="preserve"> </w:t>
      </w:r>
      <w:r w:rsidRPr="002C757B">
        <w:rPr>
          <w:rFonts w:ascii="Arial" w:hAnsi="Arial" w:cs="Arial"/>
          <w:sz w:val="20"/>
        </w:rPr>
        <w:t>Federal</w:t>
      </w:r>
      <w:r w:rsidRPr="002C757B">
        <w:rPr>
          <w:rFonts w:ascii="Arial" w:hAnsi="Arial" w:cs="Arial"/>
          <w:spacing w:val="-13"/>
          <w:sz w:val="20"/>
        </w:rPr>
        <w:t xml:space="preserve"> </w:t>
      </w:r>
      <w:r w:rsidRPr="002C757B">
        <w:rPr>
          <w:rFonts w:ascii="Arial" w:hAnsi="Arial" w:cs="Arial"/>
          <w:sz w:val="20"/>
        </w:rPr>
        <w:t>award in</w:t>
      </w:r>
      <w:r w:rsidRPr="002C757B">
        <w:rPr>
          <w:rFonts w:ascii="Arial" w:hAnsi="Arial" w:cs="Arial"/>
          <w:spacing w:val="-2"/>
          <w:sz w:val="20"/>
        </w:rPr>
        <w:t xml:space="preserve"> </w:t>
      </w:r>
      <w:r w:rsidRPr="002C757B">
        <w:rPr>
          <w:rFonts w:ascii="Arial" w:hAnsi="Arial" w:cs="Arial"/>
          <w:sz w:val="20"/>
        </w:rPr>
        <w:t xml:space="preserve">compliance with Federal statutes, regulations, and the terms and conditions of the award. These internal controls should be in </w:t>
      </w:r>
      <w:r w:rsidRPr="002C757B">
        <w:rPr>
          <w:rFonts w:ascii="Arial" w:hAnsi="Arial" w:cs="Arial"/>
          <w:spacing w:val="-2"/>
          <w:sz w:val="20"/>
        </w:rPr>
        <w:t>compliance</w:t>
      </w:r>
      <w:r w:rsidRPr="002C757B">
        <w:rPr>
          <w:rFonts w:ascii="Arial" w:hAnsi="Arial" w:cs="Arial"/>
          <w:spacing w:val="-6"/>
          <w:sz w:val="20"/>
        </w:rPr>
        <w:t xml:space="preserve"> </w:t>
      </w:r>
      <w:r w:rsidRPr="002C757B">
        <w:rPr>
          <w:rFonts w:ascii="Arial" w:hAnsi="Arial" w:cs="Arial"/>
          <w:spacing w:val="-2"/>
          <w:sz w:val="20"/>
        </w:rPr>
        <w:t>with</w:t>
      </w:r>
      <w:r w:rsidRPr="002C757B">
        <w:rPr>
          <w:rFonts w:ascii="Arial" w:hAnsi="Arial" w:cs="Arial"/>
          <w:spacing w:val="-6"/>
          <w:sz w:val="20"/>
        </w:rPr>
        <w:t xml:space="preserve"> </w:t>
      </w:r>
      <w:r w:rsidRPr="002C757B">
        <w:rPr>
          <w:rFonts w:ascii="Arial" w:hAnsi="Arial" w:cs="Arial"/>
          <w:spacing w:val="-2"/>
          <w:sz w:val="20"/>
        </w:rPr>
        <w:t>guidance</w:t>
      </w:r>
      <w:r w:rsidRPr="002C757B">
        <w:rPr>
          <w:rFonts w:ascii="Arial" w:hAnsi="Arial" w:cs="Arial"/>
          <w:spacing w:val="-3"/>
          <w:sz w:val="20"/>
        </w:rPr>
        <w:t xml:space="preserve"> </w:t>
      </w:r>
      <w:r w:rsidRPr="002C757B">
        <w:rPr>
          <w:rFonts w:ascii="Arial" w:hAnsi="Arial" w:cs="Arial"/>
          <w:spacing w:val="-2"/>
          <w:sz w:val="20"/>
        </w:rPr>
        <w:t>in</w:t>
      </w:r>
      <w:r w:rsidRPr="002C757B">
        <w:rPr>
          <w:rFonts w:ascii="Arial" w:hAnsi="Arial" w:cs="Arial"/>
          <w:spacing w:val="-8"/>
          <w:sz w:val="20"/>
        </w:rPr>
        <w:t xml:space="preserve"> </w:t>
      </w:r>
      <w:r w:rsidRPr="002C757B">
        <w:rPr>
          <w:rFonts w:ascii="Arial" w:hAnsi="Arial" w:cs="Arial"/>
          <w:spacing w:val="-2"/>
          <w:sz w:val="20"/>
        </w:rPr>
        <w:t>“Standards</w:t>
      </w:r>
      <w:r w:rsidRPr="002C757B">
        <w:rPr>
          <w:rFonts w:ascii="Arial" w:hAnsi="Arial" w:cs="Arial"/>
          <w:spacing w:val="-6"/>
          <w:sz w:val="20"/>
        </w:rPr>
        <w:t xml:space="preserve"> </w:t>
      </w:r>
      <w:r w:rsidRPr="002C757B">
        <w:rPr>
          <w:rFonts w:ascii="Arial" w:hAnsi="Arial" w:cs="Arial"/>
          <w:spacing w:val="-2"/>
          <w:sz w:val="20"/>
        </w:rPr>
        <w:t>for</w:t>
      </w:r>
      <w:r w:rsidRPr="002C757B">
        <w:rPr>
          <w:rFonts w:ascii="Arial" w:hAnsi="Arial" w:cs="Arial"/>
          <w:spacing w:val="-3"/>
          <w:sz w:val="20"/>
        </w:rPr>
        <w:t xml:space="preserve"> </w:t>
      </w:r>
      <w:r w:rsidRPr="002C757B">
        <w:rPr>
          <w:rFonts w:ascii="Arial" w:hAnsi="Arial" w:cs="Arial"/>
          <w:spacing w:val="-2"/>
          <w:sz w:val="20"/>
        </w:rPr>
        <w:t>Internal</w:t>
      </w:r>
      <w:r w:rsidRPr="002C757B">
        <w:rPr>
          <w:rFonts w:ascii="Arial" w:hAnsi="Arial" w:cs="Arial"/>
          <w:spacing w:val="-7"/>
          <w:sz w:val="20"/>
        </w:rPr>
        <w:t xml:space="preserve"> </w:t>
      </w:r>
      <w:r w:rsidRPr="002C757B">
        <w:rPr>
          <w:rFonts w:ascii="Arial" w:hAnsi="Arial" w:cs="Arial"/>
          <w:spacing w:val="-2"/>
          <w:sz w:val="20"/>
        </w:rPr>
        <w:t>Control</w:t>
      </w:r>
      <w:r w:rsidRPr="002C757B">
        <w:rPr>
          <w:rFonts w:ascii="Arial" w:hAnsi="Arial" w:cs="Arial"/>
          <w:spacing w:val="-4"/>
          <w:sz w:val="20"/>
        </w:rPr>
        <w:t xml:space="preserve"> </w:t>
      </w:r>
      <w:r w:rsidRPr="002C757B">
        <w:rPr>
          <w:rFonts w:ascii="Arial" w:hAnsi="Arial" w:cs="Arial"/>
          <w:spacing w:val="-2"/>
          <w:sz w:val="20"/>
        </w:rPr>
        <w:t>in</w:t>
      </w:r>
      <w:r w:rsidRPr="002C757B">
        <w:rPr>
          <w:rFonts w:ascii="Arial" w:hAnsi="Arial" w:cs="Arial"/>
          <w:spacing w:val="-6"/>
          <w:sz w:val="20"/>
        </w:rPr>
        <w:t xml:space="preserve"> </w:t>
      </w:r>
      <w:r w:rsidRPr="002C757B">
        <w:rPr>
          <w:rFonts w:ascii="Arial" w:hAnsi="Arial" w:cs="Arial"/>
          <w:spacing w:val="-2"/>
          <w:sz w:val="20"/>
        </w:rPr>
        <w:t>the</w:t>
      </w:r>
      <w:r w:rsidRPr="002C757B">
        <w:rPr>
          <w:rFonts w:ascii="Arial" w:hAnsi="Arial" w:cs="Arial"/>
          <w:spacing w:val="-3"/>
          <w:sz w:val="20"/>
        </w:rPr>
        <w:t xml:space="preserve"> </w:t>
      </w:r>
      <w:r w:rsidRPr="002C757B">
        <w:rPr>
          <w:rFonts w:ascii="Arial" w:hAnsi="Arial" w:cs="Arial"/>
          <w:spacing w:val="-2"/>
          <w:sz w:val="20"/>
        </w:rPr>
        <w:t>Federal</w:t>
      </w:r>
      <w:r w:rsidRPr="002C757B">
        <w:rPr>
          <w:rFonts w:ascii="Arial" w:hAnsi="Arial" w:cs="Arial"/>
          <w:spacing w:val="-7"/>
          <w:sz w:val="20"/>
        </w:rPr>
        <w:t xml:space="preserve"> </w:t>
      </w:r>
      <w:r w:rsidRPr="002C757B">
        <w:rPr>
          <w:rFonts w:ascii="Arial" w:hAnsi="Arial" w:cs="Arial"/>
          <w:spacing w:val="-2"/>
          <w:sz w:val="20"/>
        </w:rPr>
        <w:t>Government”</w:t>
      </w:r>
      <w:r w:rsidRPr="002C757B">
        <w:rPr>
          <w:rFonts w:ascii="Arial" w:hAnsi="Arial" w:cs="Arial"/>
          <w:spacing w:val="-6"/>
          <w:sz w:val="20"/>
        </w:rPr>
        <w:t xml:space="preserve"> </w:t>
      </w:r>
      <w:r w:rsidRPr="002C757B">
        <w:rPr>
          <w:rFonts w:ascii="Arial" w:hAnsi="Arial" w:cs="Arial"/>
          <w:spacing w:val="-2"/>
          <w:sz w:val="20"/>
        </w:rPr>
        <w:t>issued by</w:t>
      </w:r>
      <w:r w:rsidRPr="002C757B">
        <w:rPr>
          <w:rFonts w:ascii="Arial" w:hAnsi="Arial" w:cs="Arial"/>
          <w:spacing w:val="-8"/>
          <w:sz w:val="20"/>
        </w:rPr>
        <w:t xml:space="preserve"> </w:t>
      </w:r>
      <w:r w:rsidRPr="002C757B">
        <w:rPr>
          <w:rFonts w:ascii="Arial" w:hAnsi="Arial" w:cs="Arial"/>
          <w:spacing w:val="-2"/>
          <w:sz w:val="20"/>
        </w:rPr>
        <w:t xml:space="preserve">the Comptroller General </w:t>
      </w:r>
      <w:r w:rsidRPr="002C757B">
        <w:rPr>
          <w:rFonts w:ascii="Arial" w:hAnsi="Arial" w:cs="Arial"/>
          <w:sz w:val="20"/>
        </w:rPr>
        <w:t>of the United States and the “Internal Control Integrated Framework” issued by the Committee of Sponsoring Organizations of the Treadway Commission.</w:t>
      </w:r>
    </w:p>
    <w:p w14:paraId="71A872CB" w14:textId="77777777" w:rsidR="002C757B" w:rsidRPr="002C757B" w:rsidRDefault="002C757B" w:rsidP="002C757B">
      <w:pPr>
        <w:numPr>
          <w:ilvl w:val="1"/>
          <w:numId w:val="69"/>
        </w:numPr>
        <w:tabs>
          <w:tab w:val="left" w:pos="837"/>
          <w:tab w:val="left" w:pos="839"/>
        </w:tabs>
        <w:autoSpaceDE w:val="0"/>
        <w:autoSpaceDN w:val="0"/>
        <w:spacing w:before="56" w:line="273" w:lineRule="auto"/>
        <w:ind w:left="839" w:right="232"/>
        <w:jc w:val="both"/>
        <w:rPr>
          <w:rFonts w:ascii="Arial" w:hAnsi="Arial" w:cs="Arial"/>
          <w:b/>
          <w:sz w:val="20"/>
        </w:rPr>
      </w:pPr>
      <w:r w:rsidRPr="002C757B">
        <w:rPr>
          <w:rFonts w:ascii="Arial" w:hAnsi="Arial" w:cs="Arial"/>
          <w:b/>
          <w:sz w:val="20"/>
        </w:rPr>
        <w:t>Mandatory</w:t>
      </w:r>
      <w:r w:rsidRPr="002C757B">
        <w:rPr>
          <w:rFonts w:ascii="Arial" w:hAnsi="Arial" w:cs="Arial"/>
          <w:b/>
          <w:spacing w:val="-11"/>
          <w:sz w:val="20"/>
        </w:rPr>
        <w:t xml:space="preserve"> </w:t>
      </w:r>
      <w:r w:rsidRPr="002C757B">
        <w:rPr>
          <w:rFonts w:ascii="Arial" w:hAnsi="Arial" w:cs="Arial"/>
          <w:b/>
          <w:sz w:val="20"/>
        </w:rPr>
        <w:t>Disclosures:</w:t>
      </w:r>
      <w:r w:rsidRPr="002C757B">
        <w:rPr>
          <w:rFonts w:ascii="Arial" w:hAnsi="Arial" w:cs="Arial"/>
          <w:b/>
          <w:spacing w:val="-9"/>
          <w:sz w:val="20"/>
        </w:rPr>
        <w:t xml:space="preserve"> </w:t>
      </w:r>
      <w:r w:rsidRPr="002C757B">
        <w:rPr>
          <w:rFonts w:ascii="Arial" w:hAnsi="Arial" w:cs="Arial"/>
          <w:sz w:val="20"/>
        </w:rPr>
        <w:t>In</w:t>
      </w:r>
      <w:r w:rsidRPr="002C757B">
        <w:rPr>
          <w:rFonts w:ascii="Arial" w:hAnsi="Arial" w:cs="Arial"/>
          <w:spacing w:val="-13"/>
          <w:sz w:val="20"/>
        </w:rPr>
        <w:t xml:space="preserve"> </w:t>
      </w:r>
      <w:r w:rsidRPr="002C757B">
        <w:rPr>
          <w:rFonts w:ascii="Arial" w:hAnsi="Arial" w:cs="Arial"/>
          <w:sz w:val="20"/>
        </w:rPr>
        <w:t>accordance</w:t>
      </w:r>
      <w:r w:rsidRPr="002C757B">
        <w:rPr>
          <w:rFonts w:ascii="Arial" w:hAnsi="Arial" w:cs="Arial"/>
          <w:spacing w:val="-11"/>
          <w:sz w:val="20"/>
        </w:rPr>
        <w:t xml:space="preserve"> </w:t>
      </w:r>
      <w:r w:rsidRPr="002C757B">
        <w:rPr>
          <w:rFonts w:ascii="Arial" w:hAnsi="Arial" w:cs="Arial"/>
          <w:sz w:val="20"/>
        </w:rPr>
        <w:t>with</w:t>
      </w:r>
      <w:r w:rsidRPr="002C757B">
        <w:rPr>
          <w:rFonts w:ascii="Arial" w:hAnsi="Arial" w:cs="Arial"/>
          <w:spacing w:val="-8"/>
          <w:sz w:val="20"/>
        </w:rPr>
        <w:t xml:space="preserve"> </w:t>
      </w:r>
      <w:r w:rsidRPr="002C757B">
        <w:rPr>
          <w:rFonts w:ascii="Arial" w:hAnsi="Arial" w:cs="Arial"/>
          <w:sz w:val="20"/>
        </w:rPr>
        <w:t>2</w:t>
      </w:r>
      <w:r w:rsidRPr="002C757B">
        <w:rPr>
          <w:rFonts w:ascii="Arial" w:hAnsi="Arial" w:cs="Arial"/>
          <w:spacing w:val="-11"/>
          <w:sz w:val="20"/>
        </w:rPr>
        <w:t xml:space="preserve"> </w:t>
      </w:r>
      <w:r w:rsidRPr="002C757B">
        <w:rPr>
          <w:rFonts w:ascii="Arial" w:hAnsi="Arial" w:cs="Arial"/>
          <w:sz w:val="20"/>
        </w:rPr>
        <w:t>CFR</w:t>
      </w:r>
      <w:r w:rsidRPr="002C757B">
        <w:rPr>
          <w:rFonts w:ascii="Arial" w:hAnsi="Arial" w:cs="Arial"/>
          <w:spacing w:val="-12"/>
          <w:sz w:val="20"/>
        </w:rPr>
        <w:t xml:space="preserve"> </w:t>
      </w:r>
      <w:r w:rsidRPr="002C757B">
        <w:rPr>
          <w:rFonts w:ascii="Arial" w:hAnsi="Arial" w:cs="Arial"/>
          <w:sz w:val="20"/>
        </w:rPr>
        <w:t>Part</w:t>
      </w:r>
      <w:r w:rsidRPr="002C757B">
        <w:rPr>
          <w:rFonts w:ascii="Arial" w:hAnsi="Arial" w:cs="Arial"/>
          <w:spacing w:val="-9"/>
          <w:sz w:val="20"/>
        </w:rPr>
        <w:t xml:space="preserve"> </w:t>
      </w:r>
      <w:r w:rsidRPr="002C757B">
        <w:rPr>
          <w:rFonts w:ascii="Arial" w:hAnsi="Arial" w:cs="Arial"/>
          <w:sz w:val="20"/>
        </w:rPr>
        <w:t>II,</w:t>
      </w:r>
      <w:r w:rsidRPr="002C757B">
        <w:rPr>
          <w:rFonts w:ascii="Arial" w:hAnsi="Arial" w:cs="Arial"/>
          <w:spacing w:val="-8"/>
          <w:sz w:val="20"/>
        </w:rPr>
        <w:t xml:space="preserve"> </w:t>
      </w:r>
      <w:r w:rsidRPr="002C757B">
        <w:rPr>
          <w:rFonts w:ascii="Arial" w:hAnsi="Arial" w:cs="Arial"/>
          <w:sz w:val="20"/>
        </w:rPr>
        <w:t>§200.113,</w:t>
      </w:r>
      <w:r w:rsidRPr="002C757B">
        <w:rPr>
          <w:rFonts w:ascii="Arial" w:hAnsi="Arial" w:cs="Arial"/>
          <w:spacing w:val="-11"/>
          <w:sz w:val="20"/>
        </w:rPr>
        <w:t xml:space="preserve"> </w:t>
      </w:r>
      <w:r w:rsidRPr="002C757B">
        <w:rPr>
          <w:rFonts w:ascii="Arial" w:hAnsi="Arial" w:cs="Arial"/>
          <w:sz w:val="20"/>
        </w:rPr>
        <w:t>Party</w:t>
      </w:r>
      <w:r w:rsidRPr="002C757B">
        <w:rPr>
          <w:rFonts w:ascii="Arial" w:hAnsi="Arial" w:cs="Arial"/>
          <w:spacing w:val="-11"/>
          <w:sz w:val="20"/>
        </w:rPr>
        <w:t xml:space="preserve"> </w:t>
      </w:r>
      <w:r w:rsidRPr="002C757B">
        <w:rPr>
          <w:rFonts w:ascii="Arial" w:hAnsi="Arial" w:cs="Arial"/>
          <w:sz w:val="20"/>
        </w:rPr>
        <w:t>must</w:t>
      </w:r>
      <w:r w:rsidRPr="002C757B">
        <w:rPr>
          <w:rFonts w:ascii="Arial" w:hAnsi="Arial" w:cs="Arial"/>
          <w:spacing w:val="-9"/>
          <w:sz w:val="20"/>
        </w:rPr>
        <w:t xml:space="preserve"> </w:t>
      </w:r>
      <w:r w:rsidRPr="002C757B">
        <w:rPr>
          <w:rFonts w:ascii="Arial" w:hAnsi="Arial" w:cs="Arial"/>
          <w:sz w:val="20"/>
        </w:rPr>
        <w:t>disclose,</w:t>
      </w:r>
      <w:r w:rsidRPr="002C757B">
        <w:rPr>
          <w:rFonts w:ascii="Arial" w:hAnsi="Arial" w:cs="Arial"/>
          <w:spacing w:val="-8"/>
          <w:sz w:val="20"/>
        </w:rPr>
        <w:t xml:space="preserve"> </w:t>
      </w:r>
      <w:r w:rsidRPr="002C757B">
        <w:rPr>
          <w:rFonts w:ascii="Arial" w:hAnsi="Arial" w:cs="Arial"/>
          <w:sz w:val="20"/>
        </w:rPr>
        <w:t>in</w:t>
      </w:r>
      <w:r w:rsidRPr="002C757B">
        <w:rPr>
          <w:rFonts w:ascii="Arial" w:hAnsi="Arial" w:cs="Arial"/>
          <w:spacing w:val="-11"/>
          <w:sz w:val="20"/>
        </w:rPr>
        <w:t xml:space="preserve"> </w:t>
      </w:r>
      <w:r w:rsidRPr="002C757B">
        <w:rPr>
          <w:rFonts w:ascii="Arial" w:hAnsi="Arial" w:cs="Arial"/>
          <w:sz w:val="20"/>
        </w:rPr>
        <w:t>a</w:t>
      </w:r>
      <w:r w:rsidRPr="002C757B">
        <w:rPr>
          <w:rFonts w:ascii="Arial" w:hAnsi="Arial" w:cs="Arial"/>
          <w:spacing w:val="-11"/>
          <w:sz w:val="20"/>
        </w:rPr>
        <w:t xml:space="preserve"> </w:t>
      </w:r>
      <w:r w:rsidRPr="002C757B">
        <w:rPr>
          <w:rFonts w:ascii="Arial" w:hAnsi="Arial" w:cs="Arial"/>
          <w:sz w:val="20"/>
        </w:rPr>
        <w:t>timely</w:t>
      </w:r>
      <w:r w:rsidRPr="002C757B">
        <w:rPr>
          <w:rFonts w:ascii="Arial" w:hAnsi="Arial" w:cs="Arial"/>
          <w:spacing w:val="-11"/>
          <w:sz w:val="20"/>
        </w:rPr>
        <w:t xml:space="preserve"> </w:t>
      </w:r>
      <w:r w:rsidRPr="002C757B">
        <w:rPr>
          <w:rFonts w:ascii="Arial" w:hAnsi="Arial" w:cs="Arial"/>
          <w:sz w:val="20"/>
        </w:rPr>
        <w:t>manner,</w:t>
      </w:r>
      <w:r w:rsidRPr="002C757B">
        <w:rPr>
          <w:rFonts w:ascii="Arial" w:hAnsi="Arial" w:cs="Arial"/>
          <w:spacing w:val="-11"/>
          <w:sz w:val="20"/>
        </w:rPr>
        <w:t xml:space="preserve"> </w:t>
      </w:r>
      <w:r w:rsidRPr="002C757B">
        <w:rPr>
          <w:rFonts w:ascii="Arial" w:hAnsi="Arial" w:cs="Arial"/>
          <w:sz w:val="20"/>
        </w:rPr>
        <w:t>in</w:t>
      </w:r>
      <w:r w:rsidRPr="002C757B">
        <w:rPr>
          <w:rFonts w:ascii="Arial" w:hAnsi="Arial" w:cs="Arial"/>
          <w:spacing w:val="-11"/>
          <w:sz w:val="20"/>
        </w:rPr>
        <w:t xml:space="preserve"> </w:t>
      </w:r>
      <w:r w:rsidRPr="002C757B">
        <w:rPr>
          <w:rFonts w:ascii="Arial" w:hAnsi="Arial" w:cs="Arial"/>
          <w:sz w:val="20"/>
        </w:rPr>
        <w:t>writing to</w:t>
      </w:r>
      <w:r w:rsidRPr="002C757B">
        <w:rPr>
          <w:rFonts w:ascii="Arial" w:hAnsi="Arial" w:cs="Arial"/>
          <w:spacing w:val="-9"/>
          <w:sz w:val="20"/>
        </w:rPr>
        <w:t xml:space="preserve"> </w:t>
      </w:r>
      <w:r w:rsidRPr="002C757B">
        <w:rPr>
          <w:rFonts w:ascii="Arial" w:hAnsi="Arial" w:cs="Arial"/>
          <w:sz w:val="20"/>
        </w:rPr>
        <w:t>the</w:t>
      </w:r>
      <w:r w:rsidRPr="002C757B">
        <w:rPr>
          <w:rFonts w:ascii="Arial" w:hAnsi="Arial" w:cs="Arial"/>
          <w:spacing w:val="-7"/>
          <w:sz w:val="20"/>
        </w:rPr>
        <w:t xml:space="preserve"> </w:t>
      </w:r>
      <w:r w:rsidRPr="002C757B">
        <w:rPr>
          <w:rFonts w:ascii="Arial" w:hAnsi="Arial" w:cs="Arial"/>
          <w:sz w:val="20"/>
        </w:rPr>
        <w:t>State,</w:t>
      </w:r>
      <w:r w:rsidRPr="002C757B">
        <w:rPr>
          <w:rFonts w:ascii="Arial" w:hAnsi="Arial" w:cs="Arial"/>
          <w:spacing w:val="-9"/>
          <w:sz w:val="20"/>
        </w:rPr>
        <w:t xml:space="preserve"> </w:t>
      </w:r>
      <w:r w:rsidRPr="002C757B">
        <w:rPr>
          <w:rFonts w:ascii="Arial" w:hAnsi="Arial" w:cs="Arial"/>
          <w:sz w:val="20"/>
        </w:rPr>
        <w:t>all</w:t>
      </w:r>
      <w:r w:rsidRPr="002C757B">
        <w:rPr>
          <w:rFonts w:ascii="Arial" w:hAnsi="Arial" w:cs="Arial"/>
          <w:spacing w:val="-8"/>
          <w:sz w:val="20"/>
        </w:rPr>
        <w:t xml:space="preserve"> </w:t>
      </w:r>
      <w:r w:rsidRPr="002C757B">
        <w:rPr>
          <w:rFonts w:ascii="Arial" w:hAnsi="Arial" w:cs="Arial"/>
          <w:sz w:val="20"/>
        </w:rPr>
        <w:t>violations</w:t>
      </w:r>
      <w:r w:rsidRPr="002C757B">
        <w:rPr>
          <w:rFonts w:ascii="Arial" w:hAnsi="Arial" w:cs="Arial"/>
          <w:spacing w:val="-5"/>
          <w:sz w:val="20"/>
        </w:rPr>
        <w:t xml:space="preserve"> </w:t>
      </w:r>
      <w:r w:rsidRPr="002C757B">
        <w:rPr>
          <w:rFonts w:ascii="Arial" w:hAnsi="Arial" w:cs="Arial"/>
          <w:sz w:val="20"/>
        </w:rPr>
        <w:t>of</w:t>
      </w:r>
      <w:r w:rsidRPr="002C757B">
        <w:rPr>
          <w:rFonts w:ascii="Arial" w:hAnsi="Arial" w:cs="Arial"/>
          <w:spacing w:val="-5"/>
          <w:sz w:val="20"/>
        </w:rPr>
        <w:t xml:space="preserve"> </w:t>
      </w:r>
      <w:r w:rsidRPr="002C757B">
        <w:rPr>
          <w:rFonts w:ascii="Arial" w:hAnsi="Arial" w:cs="Arial"/>
          <w:sz w:val="20"/>
        </w:rPr>
        <w:t>Federal</w:t>
      </w:r>
      <w:r w:rsidRPr="002C757B">
        <w:rPr>
          <w:rFonts w:ascii="Arial" w:hAnsi="Arial" w:cs="Arial"/>
          <w:spacing w:val="-8"/>
          <w:sz w:val="20"/>
        </w:rPr>
        <w:t xml:space="preserve"> </w:t>
      </w:r>
      <w:r w:rsidRPr="002C757B">
        <w:rPr>
          <w:rFonts w:ascii="Arial" w:hAnsi="Arial" w:cs="Arial"/>
          <w:sz w:val="20"/>
        </w:rPr>
        <w:t>criminal</w:t>
      </w:r>
      <w:r w:rsidRPr="002C757B">
        <w:rPr>
          <w:rFonts w:ascii="Arial" w:hAnsi="Arial" w:cs="Arial"/>
          <w:spacing w:val="-10"/>
          <w:sz w:val="20"/>
        </w:rPr>
        <w:t xml:space="preserve"> </w:t>
      </w:r>
      <w:r w:rsidRPr="002C757B">
        <w:rPr>
          <w:rFonts w:ascii="Arial" w:hAnsi="Arial" w:cs="Arial"/>
          <w:sz w:val="20"/>
        </w:rPr>
        <w:t>law</w:t>
      </w:r>
      <w:r w:rsidRPr="002C757B">
        <w:rPr>
          <w:rFonts w:ascii="Arial" w:hAnsi="Arial" w:cs="Arial"/>
          <w:spacing w:val="-6"/>
          <w:sz w:val="20"/>
        </w:rPr>
        <w:t xml:space="preserve"> </w:t>
      </w:r>
      <w:r w:rsidRPr="002C757B">
        <w:rPr>
          <w:rFonts w:ascii="Arial" w:hAnsi="Arial" w:cs="Arial"/>
          <w:sz w:val="20"/>
        </w:rPr>
        <w:t>involving</w:t>
      </w:r>
      <w:r w:rsidRPr="002C757B">
        <w:rPr>
          <w:rFonts w:ascii="Arial" w:hAnsi="Arial" w:cs="Arial"/>
          <w:spacing w:val="-9"/>
          <w:sz w:val="20"/>
        </w:rPr>
        <w:t xml:space="preserve"> </w:t>
      </w:r>
      <w:r w:rsidRPr="002C757B">
        <w:rPr>
          <w:rFonts w:ascii="Arial" w:hAnsi="Arial" w:cs="Arial"/>
          <w:sz w:val="20"/>
        </w:rPr>
        <w:t>fraud,</w:t>
      </w:r>
      <w:r w:rsidRPr="002C757B">
        <w:rPr>
          <w:rFonts w:ascii="Arial" w:hAnsi="Arial" w:cs="Arial"/>
          <w:spacing w:val="-7"/>
          <w:sz w:val="20"/>
        </w:rPr>
        <w:t xml:space="preserve"> </w:t>
      </w:r>
      <w:r w:rsidRPr="002C757B">
        <w:rPr>
          <w:rFonts w:ascii="Arial" w:hAnsi="Arial" w:cs="Arial"/>
          <w:sz w:val="20"/>
        </w:rPr>
        <w:t>bribery,</w:t>
      </w:r>
      <w:r w:rsidRPr="002C757B">
        <w:rPr>
          <w:rFonts w:ascii="Arial" w:hAnsi="Arial" w:cs="Arial"/>
          <w:spacing w:val="-7"/>
          <w:sz w:val="20"/>
        </w:rPr>
        <w:t xml:space="preserve"> </w:t>
      </w:r>
      <w:r w:rsidRPr="002C757B">
        <w:rPr>
          <w:rFonts w:ascii="Arial" w:hAnsi="Arial" w:cs="Arial"/>
          <w:sz w:val="20"/>
        </w:rPr>
        <w:t>or</w:t>
      </w:r>
      <w:r w:rsidRPr="002C757B">
        <w:rPr>
          <w:rFonts w:ascii="Arial" w:hAnsi="Arial" w:cs="Arial"/>
          <w:spacing w:val="-8"/>
          <w:sz w:val="20"/>
        </w:rPr>
        <w:t xml:space="preserve"> </w:t>
      </w:r>
      <w:r w:rsidRPr="002C757B">
        <w:rPr>
          <w:rFonts w:ascii="Arial" w:hAnsi="Arial" w:cs="Arial"/>
          <w:sz w:val="20"/>
        </w:rPr>
        <w:t>gratuity</w:t>
      </w:r>
      <w:r w:rsidRPr="002C757B">
        <w:rPr>
          <w:rFonts w:ascii="Arial" w:hAnsi="Arial" w:cs="Arial"/>
          <w:spacing w:val="-7"/>
          <w:sz w:val="20"/>
        </w:rPr>
        <w:t xml:space="preserve"> </w:t>
      </w:r>
      <w:r w:rsidRPr="002C757B">
        <w:rPr>
          <w:rFonts w:ascii="Arial" w:hAnsi="Arial" w:cs="Arial"/>
          <w:sz w:val="20"/>
        </w:rPr>
        <w:t>violations</w:t>
      </w:r>
      <w:r w:rsidRPr="002C757B">
        <w:rPr>
          <w:rFonts w:ascii="Arial" w:hAnsi="Arial" w:cs="Arial"/>
          <w:spacing w:val="-8"/>
          <w:sz w:val="20"/>
        </w:rPr>
        <w:t xml:space="preserve"> </w:t>
      </w:r>
      <w:r w:rsidRPr="002C757B">
        <w:rPr>
          <w:rFonts w:ascii="Arial" w:hAnsi="Arial" w:cs="Arial"/>
          <w:sz w:val="20"/>
        </w:rPr>
        <w:t xml:space="preserve">potentially affecting the Federal award. Failure to make required disclosures may result in the imposition of sanctions which may include disallowance of costs incurred, withholding of payments, </w:t>
      </w:r>
      <w:r w:rsidRPr="002C757B">
        <w:rPr>
          <w:rFonts w:ascii="Arial" w:hAnsi="Arial" w:cs="Arial"/>
          <w:sz w:val="20"/>
        </w:rPr>
        <w:lastRenderedPageBreak/>
        <w:t>termination of the Agreement, suspension/debarment, etc.</w:t>
      </w:r>
    </w:p>
    <w:p w14:paraId="6648C576" w14:textId="77777777" w:rsidR="002C757B" w:rsidRPr="002C757B" w:rsidRDefault="002C757B" w:rsidP="002C757B">
      <w:pPr>
        <w:numPr>
          <w:ilvl w:val="0"/>
          <w:numId w:val="69"/>
        </w:numPr>
        <w:tabs>
          <w:tab w:val="left" w:pos="450"/>
          <w:tab w:val="num" w:pos="720"/>
        </w:tabs>
        <w:autoSpaceDE w:val="0"/>
        <w:autoSpaceDN w:val="0"/>
        <w:spacing w:before="124"/>
        <w:ind w:left="450" w:hanging="333"/>
        <w:jc w:val="both"/>
        <w:outlineLvl w:val="0"/>
        <w:rPr>
          <w:rFonts w:ascii="Arial" w:hAnsi="Arial" w:cs="Arial"/>
          <w:b/>
          <w:sz w:val="20"/>
        </w:rPr>
      </w:pPr>
      <w:bookmarkStart w:id="18" w:name="32._Requirements_Pertaining_Only_to_Stat"/>
      <w:bookmarkEnd w:id="18"/>
      <w:r w:rsidRPr="002C757B">
        <w:rPr>
          <w:rFonts w:ascii="Arial" w:hAnsi="Arial" w:cs="Arial"/>
          <w:b/>
          <w:spacing w:val="-2"/>
          <w:sz w:val="20"/>
        </w:rPr>
        <w:t>Requirements</w:t>
      </w:r>
      <w:r w:rsidRPr="002C757B">
        <w:rPr>
          <w:rFonts w:ascii="Arial" w:hAnsi="Arial" w:cs="Arial"/>
          <w:b/>
          <w:spacing w:val="1"/>
          <w:sz w:val="20"/>
        </w:rPr>
        <w:t xml:space="preserve"> </w:t>
      </w:r>
      <w:r w:rsidRPr="002C757B">
        <w:rPr>
          <w:rFonts w:ascii="Arial" w:hAnsi="Arial" w:cs="Arial"/>
          <w:b/>
          <w:spacing w:val="-2"/>
          <w:sz w:val="20"/>
        </w:rPr>
        <w:t>Pertaining</w:t>
      </w:r>
      <w:r w:rsidRPr="002C757B">
        <w:rPr>
          <w:rFonts w:ascii="Arial" w:hAnsi="Arial" w:cs="Arial"/>
          <w:b/>
          <w:spacing w:val="5"/>
          <w:sz w:val="20"/>
        </w:rPr>
        <w:t xml:space="preserve"> </w:t>
      </w:r>
      <w:r w:rsidRPr="002C757B">
        <w:rPr>
          <w:rFonts w:ascii="Arial" w:hAnsi="Arial" w:cs="Arial"/>
          <w:b/>
          <w:spacing w:val="-2"/>
          <w:sz w:val="20"/>
        </w:rPr>
        <w:t>Only</w:t>
      </w:r>
      <w:r w:rsidRPr="002C757B">
        <w:rPr>
          <w:rFonts w:ascii="Arial" w:hAnsi="Arial" w:cs="Arial"/>
          <w:b/>
          <w:spacing w:val="2"/>
          <w:sz w:val="20"/>
        </w:rPr>
        <w:t xml:space="preserve"> </w:t>
      </w:r>
      <w:r w:rsidRPr="002C757B">
        <w:rPr>
          <w:rFonts w:ascii="Arial" w:hAnsi="Arial" w:cs="Arial"/>
          <w:b/>
          <w:spacing w:val="-2"/>
          <w:sz w:val="20"/>
        </w:rPr>
        <w:t>to</w:t>
      </w:r>
      <w:r w:rsidRPr="002C757B">
        <w:rPr>
          <w:rFonts w:ascii="Arial" w:hAnsi="Arial" w:cs="Arial"/>
          <w:b/>
          <w:spacing w:val="5"/>
          <w:sz w:val="20"/>
        </w:rPr>
        <w:t xml:space="preserve"> </w:t>
      </w:r>
      <w:r w:rsidRPr="002C757B">
        <w:rPr>
          <w:rFonts w:ascii="Arial" w:hAnsi="Arial" w:cs="Arial"/>
          <w:b/>
          <w:spacing w:val="-2"/>
          <w:sz w:val="20"/>
        </w:rPr>
        <w:t>State-Funded</w:t>
      </w:r>
      <w:r w:rsidRPr="002C757B">
        <w:rPr>
          <w:rFonts w:ascii="Arial" w:hAnsi="Arial" w:cs="Arial"/>
          <w:b/>
          <w:spacing w:val="-1"/>
          <w:sz w:val="20"/>
        </w:rPr>
        <w:t xml:space="preserve"> </w:t>
      </w:r>
      <w:r w:rsidRPr="002C757B">
        <w:rPr>
          <w:rFonts w:ascii="Arial" w:hAnsi="Arial" w:cs="Arial"/>
          <w:b/>
          <w:spacing w:val="-2"/>
          <w:sz w:val="20"/>
        </w:rPr>
        <w:t>Grants:</w:t>
      </w:r>
    </w:p>
    <w:p w14:paraId="10CC397B" w14:textId="77777777" w:rsidR="002C757B" w:rsidRPr="002C757B" w:rsidRDefault="002C757B" w:rsidP="002C757B">
      <w:pPr>
        <w:numPr>
          <w:ilvl w:val="1"/>
          <w:numId w:val="69"/>
        </w:numPr>
        <w:tabs>
          <w:tab w:val="left" w:pos="838"/>
          <w:tab w:val="left" w:pos="840"/>
        </w:tabs>
        <w:autoSpaceDE w:val="0"/>
        <w:autoSpaceDN w:val="0"/>
        <w:spacing w:before="95" w:line="273" w:lineRule="auto"/>
        <w:ind w:right="230"/>
        <w:jc w:val="both"/>
        <w:rPr>
          <w:rFonts w:ascii="Arial" w:hAnsi="Arial" w:cs="Arial"/>
          <w:b/>
          <w:sz w:val="20"/>
        </w:rPr>
      </w:pPr>
      <w:r w:rsidRPr="002C757B">
        <w:rPr>
          <w:rFonts w:ascii="Arial" w:hAnsi="Arial" w:cs="Arial"/>
          <w:b/>
          <w:sz w:val="20"/>
        </w:rPr>
        <w:t xml:space="preserve">Certification Regarding Use of State Funds: </w:t>
      </w:r>
      <w:r w:rsidRPr="002C757B">
        <w:rPr>
          <w:rFonts w:ascii="Arial" w:hAnsi="Arial" w:cs="Arial"/>
          <w:sz w:val="20"/>
        </w:rPr>
        <w:t xml:space="preserve">If Party is an employer and this Agreement is a State-funded grant in </w:t>
      </w:r>
      <w:r w:rsidRPr="002C757B">
        <w:rPr>
          <w:rFonts w:ascii="Arial" w:hAnsi="Arial" w:cs="Arial"/>
          <w:spacing w:val="-2"/>
          <w:sz w:val="20"/>
        </w:rPr>
        <w:t>excess</w:t>
      </w:r>
      <w:r w:rsidRPr="002C757B">
        <w:rPr>
          <w:rFonts w:ascii="Arial" w:hAnsi="Arial" w:cs="Arial"/>
          <w:spacing w:val="-12"/>
          <w:sz w:val="20"/>
        </w:rPr>
        <w:t xml:space="preserve"> </w:t>
      </w:r>
      <w:r w:rsidRPr="002C757B">
        <w:rPr>
          <w:rFonts w:ascii="Arial" w:hAnsi="Arial" w:cs="Arial"/>
          <w:spacing w:val="-2"/>
          <w:sz w:val="20"/>
        </w:rPr>
        <w:t>of</w:t>
      </w:r>
      <w:r w:rsidRPr="002C757B">
        <w:rPr>
          <w:rFonts w:ascii="Arial" w:hAnsi="Arial" w:cs="Arial"/>
          <w:spacing w:val="-11"/>
          <w:sz w:val="20"/>
        </w:rPr>
        <w:t xml:space="preserve"> </w:t>
      </w:r>
      <w:r w:rsidRPr="002C757B">
        <w:rPr>
          <w:rFonts w:ascii="Arial" w:hAnsi="Arial" w:cs="Arial"/>
          <w:spacing w:val="-2"/>
          <w:sz w:val="20"/>
        </w:rPr>
        <w:t>$1,000,</w:t>
      </w:r>
      <w:r w:rsidRPr="002C757B">
        <w:rPr>
          <w:rFonts w:ascii="Arial" w:hAnsi="Arial" w:cs="Arial"/>
          <w:spacing w:val="-11"/>
          <w:sz w:val="20"/>
        </w:rPr>
        <w:t xml:space="preserve"> </w:t>
      </w:r>
      <w:r w:rsidRPr="002C757B">
        <w:rPr>
          <w:rFonts w:ascii="Arial" w:hAnsi="Arial" w:cs="Arial"/>
          <w:spacing w:val="-2"/>
          <w:sz w:val="20"/>
        </w:rPr>
        <w:t>Party</w:t>
      </w:r>
      <w:r w:rsidRPr="002C757B">
        <w:rPr>
          <w:rFonts w:ascii="Arial" w:hAnsi="Arial" w:cs="Arial"/>
          <w:spacing w:val="-11"/>
          <w:sz w:val="20"/>
        </w:rPr>
        <w:t xml:space="preserve"> </w:t>
      </w:r>
      <w:r w:rsidRPr="002C757B">
        <w:rPr>
          <w:rFonts w:ascii="Arial" w:hAnsi="Arial" w:cs="Arial"/>
          <w:spacing w:val="-2"/>
          <w:sz w:val="20"/>
        </w:rPr>
        <w:t>certifies</w:t>
      </w:r>
      <w:r w:rsidRPr="002C757B">
        <w:rPr>
          <w:rFonts w:ascii="Arial" w:hAnsi="Arial" w:cs="Arial"/>
          <w:spacing w:val="-11"/>
          <w:sz w:val="20"/>
        </w:rPr>
        <w:t xml:space="preserve"> </w:t>
      </w:r>
      <w:r w:rsidRPr="002C757B">
        <w:rPr>
          <w:rFonts w:ascii="Arial" w:hAnsi="Arial" w:cs="Arial"/>
          <w:spacing w:val="-2"/>
          <w:sz w:val="20"/>
        </w:rPr>
        <w:t>that</w:t>
      </w:r>
      <w:r w:rsidRPr="002C757B">
        <w:rPr>
          <w:rFonts w:ascii="Arial" w:hAnsi="Arial" w:cs="Arial"/>
          <w:spacing w:val="-11"/>
          <w:sz w:val="20"/>
        </w:rPr>
        <w:t xml:space="preserve"> </w:t>
      </w:r>
      <w:r w:rsidRPr="002C757B">
        <w:rPr>
          <w:rFonts w:ascii="Arial" w:hAnsi="Arial" w:cs="Arial"/>
          <w:spacing w:val="-2"/>
          <w:sz w:val="20"/>
        </w:rPr>
        <w:t>none</w:t>
      </w:r>
      <w:r w:rsidRPr="002C757B">
        <w:rPr>
          <w:rFonts w:ascii="Arial" w:hAnsi="Arial" w:cs="Arial"/>
          <w:spacing w:val="-11"/>
          <w:sz w:val="20"/>
        </w:rPr>
        <w:t xml:space="preserve"> </w:t>
      </w:r>
      <w:r w:rsidRPr="002C757B">
        <w:rPr>
          <w:rFonts w:ascii="Arial" w:hAnsi="Arial" w:cs="Arial"/>
          <w:spacing w:val="-2"/>
          <w:sz w:val="20"/>
        </w:rPr>
        <w:t>of</w:t>
      </w:r>
      <w:r w:rsidRPr="002C757B">
        <w:rPr>
          <w:rFonts w:ascii="Arial" w:hAnsi="Arial" w:cs="Arial"/>
          <w:spacing w:val="-11"/>
          <w:sz w:val="20"/>
        </w:rPr>
        <w:t xml:space="preserve"> </w:t>
      </w:r>
      <w:r w:rsidRPr="002C757B">
        <w:rPr>
          <w:rFonts w:ascii="Arial" w:hAnsi="Arial" w:cs="Arial"/>
          <w:spacing w:val="-2"/>
          <w:sz w:val="20"/>
        </w:rPr>
        <w:t>these</w:t>
      </w:r>
      <w:r w:rsidRPr="002C757B">
        <w:rPr>
          <w:rFonts w:ascii="Arial" w:hAnsi="Arial" w:cs="Arial"/>
          <w:spacing w:val="-12"/>
          <w:sz w:val="20"/>
        </w:rPr>
        <w:t xml:space="preserve"> </w:t>
      </w:r>
      <w:r w:rsidRPr="002C757B">
        <w:rPr>
          <w:rFonts w:ascii="Arial" w:hAnsi="Arial" w:cs="Arial"/>
          <w:spacing w:val="-2"/>
          <w:sz w:val="20"/>
        </w:rPr>
        <w:t>State</w:t>
      </w:r>
      <w:r w:rsidRPr="002C757B">
        <w:rPr>
          <w:rFonts w:ascii="Arial" w:hAnsi="Arial" w:cs="Arial"/>
          <w:spacing w:val="-11"/>
          <w:sz w:val="20"/>
        </w:rPr>
        <w:t xml:space="preserve"> </w:t>
      </w:r>
      <w:r w:rsidRPr="002C757B">
        <w:rPr>
          <w:rFonts w:ascii="Arial" w:hAnsi="Arial" w:cs="Arial"/>
          <w:spacing w:val="-2"/>
          <w:sz w:val="20"/>
        </w:rPr>
        <w:t>funds</w:t>
      </w:r>
      <w:r w:rsidRPr="002C757B">
        <w:rPr>
          <w:rFonts w:ascii="Arial" w:hAnsi="Arial" w:cs="Arial"/>
          <w:spacing w:val="-11"/>
          <w:sz w:val="20"/>
        </w:rPr>
        <w:t xml:space="preserve"> </w:t>
      </w:r>
      <w:r w:rsidRPr="002C757B">
        <w:rPr>
          <w:rFonts w:ascii="Arial" w:hAnsi="Arial" w:cs="Arial"/>
          <w:spacing w:val="-2"/>
          <w:sz w:val="20"/>
        </w:rPr>
        <w:t>will</w:t>
      </w:r>
      <w:r w:rsidRPr="002C757B">
        <w:rPr>
          <w:rFonts w:ascii="Arial" w:hAnsi="Arial" w:cs="Arial"/>
          <w:spacing w:val="-11"/>
          <w:sz w:val="20"/>
        </w:rPr>
        <w:t xml:space="preserve"> </w:t>
      </w:r>
      <w:r w:rsidRPr="002C757B">
        <w:rPr>
          <w:rFonts w:ascii="Arial" w:hAnsi="Arial" w:cs="Arial"/>
          <w:spacing w:val="-2"/>
          <w:sz w:val="20"/>
        </w:rPr>
        <w:t>be</w:t>
      </w:r>
      <w:r w:rsidRPr="002C757B">
        <w:rPr>
          <w:rFonts w:ascii="Arial" w:hAnsi="Arial" w:cs="Arial"/>
          <w:spacing w:val="-11"/>
          <w:sz w:val="20"/>
        </w:rPr>
        <w:t xml:space="preserve"> </w:t>
      </w:r>
      <w:r w:rsidRPr="002C757B">
        <w:rPr>
          <w:rFonts w:ascii="Arial" w:hAnsi="Arial" w:cs="Arial"/>
          <w:spacing w:val="-2"/>
          <w:sz w:val="20"/>
        </w:rPr>
        <w:t>used</w:t>
      </w:r>
      <w:r w:rsidRPr="002C757B">
        <w:rPr>
          <w:rFonts w:ascii="Arial" w:hAnsi="Arial" w:cs="Arial"/>
          <w:spacing w:val="-11"/>
          <w:sz w:val="20"/>
        </w:rPr>
        <w:t xml:space="preserve"> </w:t>
      </w:r>
      <w:r w:rsidRPr="002C757B">
        <w:rPr>
          <w:rFonts w:ascii="Arial" w:hAnsi="Arial" w:cs="Arial"/>
          <w:spacing w:val="-2"/>
          <w:sz w:val="20"/>
        </w:rPr>
        <w:t>to</w:t>
      </w:r>
      <w:r w:rsidRPr="002C757B">
        <w:rPr>
          <w:rFonts w:ascii="Arial" w:hAnsi="Arial" w:cs="Arial"/>
          <w:spacing w:val="-11"/>
          <w:sz w:val="20"/>
        </w:rPr>
        <w:t xml:space="preserve"> </w:t>
      </w:r>
      <w:r w:rsidRPr="002C757B">
        <w:rPr>
          <w:rFonts w:ascii="Arial" w:hAnsi="Arial" w:cs="Arial"/>
          <w:spacing w:val="-2"/>
          <w:sz w:val="20"/>
        </w:rPr>
        <w:t>interfere</w:t>
      </w:r>
      <w:r w:rsidRPr="002C757B">
        <w:rPr>
          <w:rFonts w:ascii="Arial" w:hAnsi="Arial" w:cs="Arial"/>
          <w:spacing w:val="-11"/>
          <w:sz w:val="20"/>
        </w:rPr>
        <w:t xml:space="preserve"> </w:t>
      </w:r>
      <w:r w:rsidRPr="002C757B">
        <w:rPr>
          <w:rFonts w:ascii="Arial" w:hAnsi="Arial" w:cs="Arial"/>
          <w:spacing w:val="-2"/>
          <w:sz w:val="20"/>
        </w:rPr>
        <w:t>with</w:t>
      </w:r>
      <w:r w:rsidRPr="002C757B">
        <w:rPr>
          <w:rFonts w:ascii="Arial" w:hAnsi="Arial" w:cs="Arial"/>
          <w:spacing w:val="-12"/>
          <w:sz w:val="20"/>
        </w:rPr>
        <w:t xml:space="preserve"> </w:t>
      </w:r>
      <w:r w:rsidRPr="002C757B">
        <w:rPr>
          <w:rFonts w:ascii="Arial" w:hAnsi="Arial" w:cs="Arial"/>
          <w:spacing w:val="-2"/>
          <w:sz w:val="20"/>
        </w:rPr>
        <w:t>or</w:t>
      </w:r>
      <w:r w:rsidRPr="002C757B">
        <w:rPr>
          <w:rFonts w:ascii="Arial" w:hAnsi="Arial" w:cs="Arial"/>
          <w:spacing w:val="-11"/>
          <w:sz w:val="20"/>
        </w:rPr>
        <w:t xml:space="preserve"> </w:t>
      </w:r>
      <w:r w:rsidRPr="002C757B">
        <w:rPr>
          <w:rFonts w:ascii="Arial" w:hAnsi="Arial" w:cs="Arial"/>
          <w:spacing w:val="-2"/>
          <w:sz w:val="20"/>
        </w:rPr>
        <w:t>restrain</w:t>
      </w:r>
      <w:r w:rsidRPr="002C757B">
        <w:rPr>
          <w:rFonts w:ascii="Arial" w:hAnsi="Arial" w:cs="Arial"/>
          <w:spacing w:val="-11"/>
          <w:sz w:val="20"/>
        </w:rPr>
        <w:t xml:space="preserve"> </w:t>
      </w:r>
      <w:r w:rsidRPr="002C757B">
        <w:rPr>
          <w:rFonts w:ascii="Arial" w:hAnsi="Arial" w:cs="Arial"/>
          <w:spacing w:val="-2"/>
          <w:sz w:val="20"/>
        </w:rPr>
        <w:t>the</w:t>
      </w:r>
      <w:r w:rsidRPr="002C757B">
        <w:rPr>
          <w:rFonts w:ascii="Arial" w:hAnsi="Arial" w:cs="Arial"/>
          <w:spacing w:val="-11"/>
          <w:sz w:val="20"/>
        </w:rPr>
        <w:t xml:space="preserve"> </w:t>
      </w:r>
      <w:r w:rsidRPr="002C757B">
        <w:rPr>
          <w:rFonts w:ascii="Arial" w:hAnsi="Arial" w:cs="Arial"/>
          <w:spacing w:val="-2"/>
          <w:sz w:val="20"/>
        </w:rPr>
        <w:t>exercise</w:t>
      </w:r>
      <w:r w:rsidRPr="002C757B">
        <w:rPr>
          <w:rFonts w:ascii="Arial" w:hAnsi="Arial" w:cs="Arial"/>
          <w:spacing w:val="-11"/>
          <w:sz w:val="20"/>
        </w:rPr>
        <w:t xml:space="preserve"> </w:t>
      </w:r>
      <w:r w:rsidRPr="002C757B">
        <w:rPr>
          <w:rFonts w:ascii="Arial" w:hAnsi="Arial" w:cs="Arial"/>
          <w:spacing w:val="-2"/>
          <w:sz w:val="20"/>
        </w:rPr>
        <w:t>of</w:t>
      </w:r>
      <w:r w:rsidRPr="002C757B">
        <w:rPr>
          <w:rFonts w:ascii="Arial" w:hAnsi="Arial" w:cs="Arial"/>
          <w:spacing w:val="-11"/>
          <w:sz w:val="20"/>
        </w:rPr>
        <w:t xml:space="preserve"> </w:t>
      </w:r>
      <w:r w:rsidRPr="002C757B">
        <w:rPr>
          <w:rFonts w:ascii="Arial" w:hAnsi="Arial" w:cs="Arial"/>
          <w:spacing w:val="-2"/>
          <w:sz w:val="20"/>
        </w:rPr>
        <w:t xml:space="preserve">Party’s </w:t>
      </w:r>
      <w:r w:rsidRPr="002C757B">
        <w:rPr>
          <w:rFonts w:ascii="Arial" w:hAnsi="Arial" w:cs="Arial"/>
          <w:sz w:val="20"/>
        </w:rPr>
        <w:t>employee’s rights with respect to unionization.</w:t>
      </w:r>
    </w:p>
    <w:p w14:paraId="05C5CF98" w14:textId="77777777" w:rsidR="002C757B" w:rsidRPr="002C757B" w:rsidRDefault="002C757B" w:rsidP="002C757B">
      <w:pPr>
        <w:numPr>
          <w:ilvl w:val="1"/>
          <w:numId w:val="69"/>
        </w:numPr>
        <w:tabs>
          <w:tab w:val="left" w:pos="837"/>
          <w:tab w:val="left" w:pos="840"/>
        </w:tabs>
        <w:autoSpaceDE w:val="0"/>
        <w:autoSpaceDN w:val="0"/>
        <w:spacing w:before="63" w:line="276" w:lineRule="auto"/>
        <w:ind w:right="113" w:hanging="364"/>
        <w:jc w:val="both"/>
        <w:rPr>
          <w:rFonts w:ascii="Arial" w:hAnsi="Arial" w:cs="Arial"/>
          <w:b/>
          <w:sz w:val="20"/>
        </w:rPr>
      </w:pPr>
      <w:r w:rsidRPr="002C757B">
        <w:rPr>
          <w:rFonts w:ascii="Arial" w:hAnsi="Arial" w:cs="Arial"/>
          <w:b/>
          <w:sz w:val="20"/>
        </w:rPr>
        <w:t>Good</w:t>
      </w:r>
      <w:r w:rsidRPr="002C757B">
        <w:rPr>
          <w:rFonts w:ascii="Arial" w:hAnsi="Arial" w:cs="Arial"/>
          <w:b/>
          <w:spacing w:val="-14"/>
          <w:sz w:val="20"/>
        </w:rPr>
        <w:t xml:space="preserve"> </w:t>
      </w:r>
      <w:r w:rsidRPr="002C757B">
        <w:rPr>
          <w:rFonts w:ascii="Arial" w:hAnsi="Arial" w:cs="Arial"/>
          <w:b/>
          <w:sz w:val="20"/>
        </w:rPr>
        <w:t>Standing</w:t>
      </w:r>
      <w:r w:rsidRPr="002C757B">
        <w:rPr>
          <w:rFonts w:ascii="Arial" w:hAnsi="Arial" w:cs="Arial"/>
          <w:b/>
          <w:spacing w:val="-13"/>
          <w:sz w:val="20"/>
        </w:rPr>
        <w:t xml:space="preserve"> </w:t>
      </w:r>
      <w:r w:rsidRPr="002C757B">
        <w:rPr>
          <w:rFonts w:ascii="Arial" w:hAnsi="Arial" w:cs="Arial"/>
          <w:b/>
          <w:sz w:val="20"/>
        </w:rPr>
        <w:t>Certification</w:t>
      </w:r>
      <w:r w:rsidRPr="002C757B">
        <w:rPr>
          <w:rFonts w:ascii="Arial" w:hAnsi="Arial" w:cs="Arial"/>
          <w:b/>
          <w:spacing w:val="-13"/>
          <w:sz w:val="20"/>
        </w:rPr>
        <w:t xml:space="preserve"> </w:t>
      </w:r>
      <w:r w:rsidRPr="002C757B">
        <w:rPr>
          <w:rFonts w:ascii="Arial" w:hAnsi="Arial" w:cs="Arial"/>
          <w:b/>
          <w:sz w:val="20"/>
        </w:rPr>
        <w:t>(Act</w:t>
      </w:r>
      <w:r w:rsidRPr="002C757B">
        <w:rPr>
          <w:rFonts w:ascii="Arial" w:hAnsi="Arial" w:cs="Arial"/>
          <w:b/>
          <w:spacing w:val="-13"/>
          <w:sz w:val="20"/>
        </w:rPr>
        <w:t xml:space="preserve"> </w:t>
      </w:r>
      <w:r w:rsidRPr="002C757B">
        <w:rPr>
          <w:rFonts w:ascii="Arial" w:hAnsi="Arial" w:cs="Arial"/>
          <w:b/>
          <w:sz w:val="20"/>
        </w:rPr>
        <w:t>154</w:t>
      </w:r>
      <w:r w:rsidRPr="002C757B">
        <w:rPr>
          <w:rFonts w:ascii="Arial" w:hAnsi="Arial" w:cs="Arial"/>
          <w:b/>
          <w:spacing w:val="-13"/>
          <w:sz w:val="20"/>
        </w:rPr>
        <w:t xml:space="preserve"> </w:t>
      </w:r>
      <w:r w:rsidRPr="002C757B">
        <w:rPr>
          <w:rFonts w:ascii="Arial" w:hAnsi="Arial" w:cs="Arial"/>
          <w:b/>
          <w:sz w:val="20"/>
        </w:rPr>
        <w:t>of</w:t>
      </w:r>
      <w:r w:rsidRPr="002C757B">
        <w:rPr>
          <w:rFonts w:ascii="Arial" w:hAnsi="Arial" w:cs="Arial"/>
          <w:b/>
          <w:spacing w:val="-13"/>
          <w:sz w:val="20"/>
        </w:rPr>
        <w:t xml:space="preserve"> </w:t>
      </w:r>
      <w:r w:rsidRPr="002C757B">
        <w:rPr>
          <w:rFonts w:ascii="Arial" w:hAnsi="Arial" w:cs="Arial"/>
          <w:b/>
          <w:sz w:val="20"/>
        </w:rPr>
        <w:t>2016):</w:t>
      </w:r>
      <w:r w:rsidRPr="002C757B">
        <w:rPr>
          <w:rFonts w:ascii="Arial" w:hAnsi="Arial" w:cs="Arial"/>
          <w:b/>
          <w:spacing w:val="-13"/>
          <w:sz w:val="20"/>
        </w:rPr>
        <w:t xml:space="preserve"> </w:t>
      </w:r>
      <w:r w:rsidRPr="002C757B">
        <w:rPr>
          <w:rFonts w:ascii="Arial" w:hAnsi="Arial" w:cs="Arial"/>
          <w:sz w:val="20"/>
        </w:rPr>
        <w:t>If</w:t>
      </w:r>
      <w:r w:rsidRPr="002C757B">
        <w:rPr>
          <w:rFonts w:ascii="Arial" w:hAnsi="Arial" w:cs="Arial"/>
          <w:spacing w:val="-13"/>
          <w:sz w:val="20"/>
        </w:rPr>
        <w:t xml:space="preserve"> </w:t>
      </w:r>
      <w:r w:rsidRPr="002C757B">
        <w:rPr>
          <w:rFonts w:ascii="Arial" w:hAnsi="Arial" w:cs="Arial"/>
          <w:sz w:val="20"/>
        </w:rPr>
        <w:t>this</w:t>
      </w:r>
      <w:r w:rsidRPr="002C757B">
        <w:rPr>
          <w:rFonts w:ascii="Arial" w:hAnsi="Arial" w:cs="Arial"/>
          <w:spacing w:val="-14"/>
          <w:sz w:val="20"/>
        </w:rPr>
        <w:t xml:space="preserve"> </w:t>
      </w:r>
      <w:r w:rsidRPr="002C757B">
        <w:rPr>
          <w:rFonts w:ascii="Arial" w:hAnsi="Arial" w:cs="Arial"/>
          <w:sz w:val="20"/>
        </w:rPr>
        <w:t>Agreement</w:t>
      </w:r>
      <w:r w:rsidRPr="002C757B">
        <w:rPr>
          <w:rFonts w:ascii="Arial" w:hAnsi="Arial" w:cs="Arial"/>
          <w:spacing w:val="-13"/>
          <w:sz w:val="20"/>
        </w:rPr>
        <w:t xml:space="preserve"> </w:t>
      </w:r>
      <w:r w:rsidRPr="002C757B">
        <w:rPr>
          <w:rFonts w:ascii="Arial" w:hAnsi="Arial" w:cs="Arial"/>
          <w:sz w:val="20"/>
        </w:rPr>
        <w:t>is</w:t>
      </w:r>
      <w:r w:rsidRPr="002C757B">
        <w:rPr>
          <w:rFonts w:ascii="Arial" w:hAnsi="Arial" w:cs="Arial"/>
          <w:spacing w:val="-13"/>
          <w:sz w:val="20"/>
        </w:rPr>
        <w:t xml:space="preserve"> </w:t>
      </w:r>
      <w:r w:rsidRPr="002C757B">
        <w:rPr>
          <w:rFonts w:ascii="Arial" w:hAnsi="Arial" w:cs="Arial"/>
          <w:sz w:val="20"/>
        </w:rPr>
        <w:t>a</w:t>
      </w:r>
      <w:r w:rsidRPr="002C757B">
        <w:rPr>
          <w:rFonts w:ascii="Arial" w:hAnsi="Arial" w:cs="Arial"/>
          <w:spacing w:val="-13"/>
          <w:sz w:val="20"/>
        </w:rPr>
        <w:t xml:space="preserve"> </w:t>
      </w:r>
      <w:r w:rsidRPr="002C757B">
        <w:rPr>
          <w:rFonts w:ascii="Arial" w:hAnsi="Arial" w:cs="Arial"/>
          <w:sz w:val="20"/>
        </w:rPr>
        <w:t>State-funded</w:t>
      </w:r>
      <w:r w:rsidRPr="002C757B">
        <w:rPr>
          <w:rFonts w:ascii="Arial" w:hAnsi="Arial" w:cs="Arial"/>
          <w:spacing w:val="-13"/>
          <w:sz w:val="20"/>
        </w:rPr>
        <w:t xml:space="preserve"> </w:t>
      </w:r>
      <w:r w:rsidRPr="002C757B">
        <w:rPr>
          <w:rFonts w:ascii="Arial" w:hAnsi="Arial" w:cs="Arial"/>
          <w:sz w:val="20"/>
        </w:rPr>
        <w:t>grant,</w:t>
      </w:r>
      <w:r w:rsidRPr="002C757B">
        <w:rPr>
          <w:rFonts w:ascii="Arial" w:hAnsi="Arial" w:cs="Arial"/>
          <w:spacing w:val="-13"/>
          <w:sz w:val="20"/>
        </w:rPr>
        <w:t xml:space="preserve"> </w:t>
      </w:r>
      <w:r w:rsidRPr="002C757B">
        <w:rPr>
          <w:rFonts w:ascii="Arial" w:hAnsi="Arial" w:cs="Arial"/>
          <w:sz w:val="20"/>
        </w:rPr>
        <w:t>Party</w:t>
      </w:r>
      <w:r w:rsidRPr="002C757B">
        <w:rPr>
          <w:rFonts w:ascii="Arial" w:hAnsi="Arial" w:cs="Arial"/>
          <w:spacing w:val="-13"/>
          <w:sz w:val="20"/>
        </w:rPr>
        <w:t xml:space="preserve"> </w:t>
      </w:r>
      <w:r w:rsidRPr="002C757B">
        <w:rPr>
          <w:rFonts w:ascii="Arial" w:hAnsi="Arial" w:cs="Arial"/>
          <w:sz w:val="20"/>
        </w:rPr>
        <w:t>hereby</w:t>
      </w:r>
      <w:r w:rsidRPr="002C757B">
        <w:rPr>
          <w:rFonts w:ascii="Arial" w:hAnsi="Arial" w:cs="Arial"/>
          <w:spacing w:val="-13"/>
          <w:sz w:val="20"/>
        </w:rPr>
        <w:t xml:space="preserve"> </w:t>
      </w:r>
      <w:r w:rsidRPr="002C757B">
        <w:rPr>
          <w:rFonts w:ascii="Arial" w:hAnsi="Arial" w:cs="Arial"/>
          <w:sz w:val="20"/>
        </w:rPr>
        <w:t>represents:</w:t>
      </w:r>
      <w:r w:rsidRPr="002C757B">
        <w:rPr>
          <w:rFonts w:ascii="Arial" w:hAnsi="Arial" w:cs="Arial"/>
          <w:spacing w:val="-14"/>
          <w:sz w:val="20"/>
        </w:rPr>
        <w:t xml:space="preserve"> </w:t>
      </w:r>
      <w:r w:rsidRPr="002C757B">
        <w:rPr>
          <w:rFonts w:ascii="Arial" w:hAnsi="Arial" w:cs="Arial"/>
          <w:sz w:val="20"/>
        </w:rPr>
        <w:t>(</w:t>
      </w:r>
      <w:proofErr w:type="spellStart"/>
      <w:r w:rsidRPr="002C757B">
        <w:rPr>
          <w:rFonts w:ascii="Arial" w:hAnsi="Arial" w:cs="Arial"/>
          <w:sz w:val="20"/>
        </w:rPr>
        <w:t>i</w:t>
      </w:r>
      <w:proofErr w:type="spellEnd"/>
      <w:r w:rsidRPr="002C757B">
        <w:rPr>
          <w:rFonts w:ascii="Arial" w:hAnsi="Arial" w:cs="Arial"/>
          <w:sz w:val="20"/>
        </w:rPr>
        <w:t>)</w:t>
      </w:r>
      <w:r w:rsidRPr="002C757B">
        <w:rPr>
          <w:rFonts w:ascii="Arial" w:hAnsi="Arial" w:cs="Arial"/>
          <w:spacing w:val="-13"/>
          <w:sz w:val="20"/>
        </w:rPr>
        <w:t xml:space="preserve"> </w:t>
      </w:r>
      <w:r w:rsidRPr="002C757B">
        <w:rPr>
          <w:rFonts w:ascii="Arial" w:hAnsi="Arial" w:cs="Arial"/>
          <w:sz w:val="20"/>
        </w:rPr>
        <w:t>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 therein.</w:t>
      </w:r>
    </w:p>
    <w:p w14:paraId="10B9BEA2" w14:textId="77777777" w:rsidR="002C757B" w:rsidRPr="002C757B" w:rsidRDefault="002C757B" w:rsidP="002C757B">
      <w:pPr>
        <w:tabs>
          <w:tab w:val="left" w:pos="-720"/>
        </w:tabs>
        <w:suppressAutoHyphens/>
        <w:spacing w:before="55"/>
        <w:ind w:left="4312"/>
        <w:jc w:val="both"/>
        <w:rPr>
          <w:rFonts w:ascii="Arial" w:hAnsi="Arial" w:cs="Arial"/>
          <w:spacing w:val="-3"/>
          <w:sz w:val="20"/>
        </w:rPr>
      </w:pPr>
      <w:r w:rsidRPr="002C757B">
        <w:rPr>
          <w:rFonts w:ascii="Arial" w:hAnsi="Arial" w:cs="Arial"/>
          <w:spacing w:val="-3"/>
          <w:sz w:val="20"/>
        </w:rPr>
        <w:t>(End</w:t>
      </w:r>
      <w:r w:rsidRPr="002C757B">
        <w:rPr>
          <w:rFonts w:ascii="Arial" w:hAnsi="Arial" w:cs="Arial"/>
          <w:spacing w:val="-7"/>
          <w:sz w:val="20"/>
        </w:rPr>
        <w:t xml:space="preserve"> </w:t>
      </w:r>
      <w:r w:rsidRPr="002C757B">
        <w:rPr>
          <w:rFonts w:ascii="Arial" w:hAnsi="Arial" w:cs="Arial"/>
          <w:spacing w:val="-3"/>
          <w:sz w:val="20"/>
        </w:rPr>
        <w:t>of</w:t>
      </w:r>
      <w:r w:rsidRPr="002C757B">
        <w:rPr>
          <w:rFonts w:ascii="Arial" w:hAnsi="Arial" w:cs="Arial"/>
          <w:spacing w:val="-5"/>
          <w:sz w:val="20"/>
        </w:rPr>
        <w:t xml:space="preserve"> </w:t>
      </w:r>
      <w:r w:rsidRPr="002C757B">
        <w:rPr>
          <w:rFonts w:ascii="Arial" w:hAnsi="Arial" w:cs="Arial"/>
          <w:spacing w:val="-3"/>
          <w:sz w:val="20"/>
        </w:rPr>
        <w:t>Standard</w:t>
      </w:r>
      <w:r w:rsidRPr="002C757B">
        <w:rPr>
          <w:rFonts w:ascii="Arial" w:hAnsi="Arial" w:cs="Arial"/>
          <w:spacing w:val="-5"/>
          <w:sz w:val="20"/>
        </w:rPr>
        <w:t xml:space="preserve"> </w:t>
      </w:r>
      <w:r w:rsidRPr="002C757B">
        <w:rPr>
          <w:rFonts w:ascii="Arial" w:hAnsi="Arial" w:cs="Arial"/>
          <w:spacing w:val="-2"/>
          <w:sz w:val="20"/>
        </w:rPr>
        <w:t>Provisions)</w:t>
      </w:r>
    </w:p>
    <w:p w14:paraId="40D2FA1C" w14:textId="77777777" w:rsidR="002C757B" w:rsidRPr="002C757B" w:rsidRDefault="002C757B" w:rsidP="002C757B">
      <w:pPr>
        <w:widowControl/>
        <w:rPr>
          <w:rFonts w:ascii="Arial" w:hAnsi="Arial" w:cs="Arial"/>
          <w:sz w:val="20"/>
        </w:rPr>
      </w:pPr>
      <w:r w:rsidRPr="002C757B">
        <w:rPr>
          <w:rFonts w:ascii="Arial" w:hAnsi="Arial" w:cs="Arial"/>
          <w:sz w:val="20"/>
        </w:rPr>
        <w:br w:type="page"/>
      </w:r>
    </w:p>
    <w:p w14:paraId="421F4F71" w14:textId="5F2F0851" w:rsidR="00541A9F" w:rsidRPr="003C7644" w:rsidRDefault="00541A9F" w:rsidP="000C6042">
      <w:pPr>
        <w:widowControl/>
        <w:jc w:val="center"/>
        <w:outlineLvl w:val="0"/>
        <w:rPr>
          <w:rFonts w:asciiTheme="minorHAnsi" w:hAnsiTheme="minorHAnsi" w:cstheme="minorHAnsi"/>
          <w:b/>
          <w:bCs/>
          <w:caps/>
          <w:snapToGrid/>
          <w:sz w:val="28"/>
          <w:szCs w:val="28"/>
        </w:rPr>
      </w:pPr>
      <w:r w:rsidRPr="003C7644">
        <w:rPr>
          <w:rFonts w:asciiTheme="minorHAnsi" w:hAnsiTheme="minorHAnsi" w:cstheme="minorHAnsi"/>
          <w:b/>
          <w:bCs/>
          <w:caps/>
          <w:snapToGrid/>
          <w:sz w:val="28"/>
          <w:szCs w:val="28"/>
        </w:rPr>
        <w:lastRenderedPageBreak/>
        <w:t>Attachment F</w:t>
      </w:r>
    </w:p>
    <w:p w14:paraId="46377452" w14:textId="77777777" w:rsidR="00541A9F" w:rsidRPr="003C7644" w:rsidRDefault="00541A9F" w:rsidP="000C6042">
      <w:pPr>
        <w:widowControl/>
        <w:autoSpaceDE w:val="0"/>
        <w:autoSpaceDN w:val="0"/>
        <w:adjustRightInd w:val="0"/>
        <w:jc w:val="center"/>
        <w:rPr>
          <w:rFonts w:asciiTheme="minorHAnsi" w:hAnsiTheme="minorHAnsi" w:cstheme="minorHAnsi"/>
          <w:b/>
          <w:caps/>
          <w:snapToGrid/>
          <w:sz w:val="28"/>
          <w:szCs w:val="28"/>
        </w:rPr>
      </w:pPr>
      <w:r w:rsidRPr="003C7644">
        <w:rPr>
          <w:rFonts w:asciiTheme="minorHAnsi" w:hAnsiTheme="minorHAnsi" w:cstheme="minorHAnsi"/>
          <w:b/>
          <w:caps/>
          <w:snapToGrid/>
          <w:sz w:val="28"/>
          <w:szCs w:val="28"/>
        </w:rPr>
        <w:t>Agency of Human Services’ Customary contract/Grant Provisions</w:t>
      </w:r>
    </w:p>
    <w:p w14:paraId="58765890" w14:textId="77777777" w:rsidR="00541A9F" w:rsidRPr="003C7644" w:rsidRDefault="00541A9F" w:rsidP="000C6042">
      <w:pPr>
        <w:widowControl/>
        <w:autoSpaceDE w:val="0"/>
        <w:autoSpaceDN w:val="0"/>
        <w:adjustRightInd w:val="0"/>
        <w:jc w:val="both"/>
        <w:rPr>
          <w:rFonts w:asciiTheme="minorHAnsi" w:hAnsiTheme="minorHAnsi" w:cstheme="minorHAnsi"/>
          <w:b/>
          <w:caps/>
          <w:snapToGrid/>
          <w:sz w:val="22"/>
          <w:szCs w:val="22"/>
        </w:rPr>
      </w:pPr>
    </w:p>
    <w:p w14:paraId="4F305FEF" w14:textId="77777777" w:rsidR="00541A9F" w:rsidRPr="003C7644" w:rsidRDefault="00541A9F" w:rsidP="00C0767D">
      <w:pPr>
        <w:widowControl/>
        <w:numPr>
          <w:ilvl w:val="3"/>
          <w:numId w:val="19"/>
        </w:numPr>
        <w:tabs>
          <w:tab w:val="num" w:pos="360"/>
          <w:tab w:val="num" w:pos="9900"/>
        </w:tabs>
        <w:autoSpaceDE w:val="0"/>
        <w:autoSpaceDN w:val="0"/>
        <w:adjustRightInd w:val="0"/>
        <w:ind w:left="360"/>
        <w:jc w:val="both"/>
        <w:textAlignment w:val="baseline"/>
        <w:rPr>
          <w:rFonts w:asciiTheme="minorHAnsi" w:hAnsiTheme="minorHAnsi" w:cstheme="minorHAnsi"/>
          <w:snapToGrid/>
          <w:sz w:val="20"/>
          <w:u w:val="single"/>
        </w:rPr>
      </w:pPr>
      <w:r w:rsidRPr="003C7644">
        <w:rPr>
          <w:rFonts w:asciiTheme="minorHAnsi" w:hAnsiTheme="minorHAnsi" w:cstheme="minorHAnsi"/>
          <w:b/>
          <w:bCs/>
          <w:spacing w:val="-1"/>
          <w:sz w:val="20"/>
        </w:rPr>
        <w:t>Definitions:</w:t>
      </w:r>
      <w:r w:rsidRPr="003C7644">
        <w:rPr>
          <w:rFonts w:asciiTheme="minorHAnsi" w:hAnsiTheme="minorHAnsi" w:cstheme="minorHAnsi"/>
          <w:b/>
          <w:bCs/>
          <w:spacing w:val="-7"/>
          <w:sz w:val="20"/>
        </w:rPr>
        <w:t xml:space="preserve"> </w:t>
      </w:r>
      <w:r w:rsidRPr="003C7644">
        <w:rPr>
          <w:rFonts w:asciiTheme="minorHAnsi" w:hAnsiTheme="minorHAnsi" w:cstheme="minorHAnsi"/>
          <w:spacing w:val="-1"/>
          <w:sz w:val="20"/>
        </w:rPr>
        <w:t>For</w:t>
      </w:r>
      <w:r w:rsidRPr="003C7644">
        <w:rPr>
          <w:rFonts w:asciiTheme="minorHAnsi" w:hAnsiTheme="minorHAnsi" w:cstheme="minorHAnsi"/>
          <w:spacing w:val="-8"/>
          <w:sz w:val="20"/>
        </w:rPr>
        <w:t xml:space="preserve"> </w:t>
      </w:r>
      <w:r w:rsidRPr="003C7644">
        <w:rPr>
          <w:rFonts w:asciiTheme="minorHAnsi" w:hAnsiTheme="minorHAnsi" w:cstheme="minorHAnsi"/>
          <w:spacing w:val="-1"/>
          <w:sz w:val="20"/>
        </w:rPr>
        <w:t>purposes</w:t>
      </w:r>
      <w:r w:rsidRPr="003C7644">
        <w:rPr>
          <w:rFonts w:asciiTheme="minorHAnsi" w:hAnsiTheme="minorHAnsi" w:cstheme="minorHAnsi"/>
          <w:spacing w:val="-7"/>
          <w:sz w:val="20"/>
        </w:rPr>
        <w:t xml:space="preserve"> </w:t>
      </w:r>
      <w:r w:rsidRPr="003C7644">
        <w:rPr>
          <w:rFonts w:asciiTheme="minorHAnsi" w:hAnsiTheme="minorHAnsi" w:cstheme="minorHAnsi"/>
          <w:sz w:val="20"/>
        </w:rPr>
        <w:t>of</w:t>
      </w:r>
      <w:r w:rsidRPr="003C7644">
        <w:rPr>
          <w:rFonts w:asciiTheme="minorHAnsi" w:hAnsiTheme="minorHAnsi" w:cstheme="minorHAnsi"/>
          <w:spacing w:val="-8"/>
          <w:sz w:val="20"/>
        </w:rPr>
        <w:t xml:space="preserve"> </w:t>
      </w:r>
      <w:r w:rsidRPr="003C7644">
        <w:rPr>
          <w:rFonts w:asciiTheme="minorHAnsi" w:hAnsiTheme="minorHAnsi" w:cstheme="minorHAnsi"/>
          <w:sz w:val="20"/>
        </w:rPr>
        <w:t>this</w:t>
      </w:r>
      <w:r w:rsidRPr="003C7644">
        <w:rPr>
          <w:rFonts w:asciiTheme="minorHAnsi" w:hAnsiTheme="minorHAnsi" w:cstheme="minorHAnsi"/>
          <w:spacing w:val="-7"/>
          <w:sz w:val="20"/>
        </w:rPr>
        <w:t xml:space="preserve"> </w:t>
      </w:r>
      <w:r w:rsidRPr="003C7644">
        <w:rPr>
          <w:rFonts w:asciiTheme="minorHAnsi" w:hAnsiTheme="minorHAnsi" w:cstheme="minorHAnsi"/>
          <w:spacing w:val="-1"/>
          <w:sz w:val="20"/>
        </w:rPr>
        <w:t>Attachment F,</w:t>
      </w:r>
      <w:r w:rsidRPr="003C7644">
        <w:rPr>
          <w:rFonts w:asciiTheme="minorHAnsi" w:hAnsiTheme="minorHAnsi" w:cstheme="minorHAnsi"/>
          <w:spacing w:val="-8"/>
          <w:sz w:val="20"/>
        </w:rPr>
        <w:t xml:space="preserve"> the term </w:t>
      </w:r>
      <w:r w:rsidRPr="003C7644">
        <w:rPr>
          <w:rFonts w:asciiTheme="minorHAnsi" w:hAnsiTheme="minorHAnsi" w:cstheme="minorHAnsi"/>
          <w:spacing w:val="-1"/>
          <w:sz w:val="20"/>
        </w:rPr>
        <w:t>“Agreement” shall</w:t>
      </w:r>
      <w:r w:rsidRPr="003C7644">
        <w:rPr>
          <w:rFonts w:asciiTheme="minorHAnsi" w:hAnsiTheme="minorHAnsi" w:cstheme="minorHAnsi"/>
          <w:sz w:val="20"/>
        </w:rPr>
        <w:t xml:space="preserve"> mean</w:t>
      </w:r>
      <w:r w:rsidRPr="003C7644">
        <w:rPr>
          <w:rFonts w:asciiTheme="minorHAnsi" w:hAnsiTheme="minorHAnsi" w:cstheme="minorHAnsi"/>
          <w:spacing w:val="2"/>
          <w:sz w:val="20"/>
        </w:rPr>
        <w:t xml:space="preserve"> </w:t>
      </w:r>
      <w:r w:rsidRPr="003C7644">
        <w:rPr>
          <w:rFonts w:asciiTheme="minorHAnsi" w:hAnsiTheme="minorHAnsi" w:cstheme="minorHAnsi"/>
          <w:sz w:val="20"/>
        </w:rPr>
        <w:t xml:space="preserve">the form of the contract or grant, with all of its parts, </w:t>
      </w:r>
      <w:r w:rsidRPr="003C7644">
        <w:rPr>
          <w:rFonts w:asciiTheme="minorHAnsi" w:hAnsiTheme="minorHAnsi" w:cstheme="minorHAnsi"/>
          <w:spacing w:val="-1"/>
          <w:sz w:val="20"/>
        </w:rPr>
        <w:t>in</w:t>
      </w:r>
      <w:r w:rsidRPr="003C7644">
        <w:rPr>
          <w:rFonts w:asciiTheme="minorHAnsi" w:hAnsiTheme="minorHAnsi" w:cstheme="minorHAnsi"/>
          <w:sz w:val="20"/>
        </w:rPr>
        <w:t xml:space="preserve">to </w:t>
      </w:r>
      <w:r w:rsidRPr="003C7644">
        <w:rPr>
          <w:rFonts w:asciiTheme="minorHAnsi" w:hAnsiTheme="minorHAnsi" w:cstheme="minorHAnsi"/>
          <w:spacing w:val="-1"/>
          <w:sz w:val="20"/>
        </w:rPr>
        <w:t>which</w:t>
      </w:r>
      <w:r w:rsidRPr="003C7644">
        <w:rPr>
          <w:rFonts w:asciiTheme="minorHAnsi" w:hAnsiTheme="minorHAnsi" w:cstheme="minorHAnsi"/>
          <w:sz w:val="20"/>
        </w:rPr>
        <w:t xml:space="preserve"> this </w:t>
      </w:r>
      <w:r w:rsidRPr="003C7644">
        <w:rPr>
          <w:rFonts w:asciiTheme="minorHAnsi" w:hAnsiTheme="minorHAnsi" w:cstheme="minorHAnsi"/>
          <w:spacing w:val="-1"/>
          <w:sz w:val="20"/>
        </w:rPr>
        <w:t>Attachment F</w:t>
      </w:r>
      <w:r w:rsidRPr="003C7644">
        <w:rPr>
          <w:rFonts w:asciiTheme="minorHAnsi" w:hAnsiTheme="minorHAnsi" w:cstheme="minorHAnsi"/>
          <w:sz w:val="20"/>
        </w:rPr>
        <w:t xml:space="preserve"> is </w:t>
      </w:r>
      <w:r w:rsidRPr="003C7644">
        <w:rPr>
          <w:rFonts w:asciiTheme="minorHAnsi" w:hAnsiTheme="minorHAnsi" w:cstheme="minorHAnsi"/>
          <w:spacing w:val="-1"/>
          <w:sz w:val="20"/>
        </w:rPr>
        <w:t>incorporated. The meaning of the term “Party”</w:t>
      </w:r>
      <w:r w:rsidRPr="003C7644">
        <w:rPr>
          <w:rFonts w:asciiTheme="minorHAnsi" w:hAnsiTheme="minorHAnsi" w:cstheme="minorHAnsi"/>
          <w:spacing w:val="-9"/>
          <w:sz w:val="20"/>
        </w:rPr>
        <w:t xml:space="preserve"> </w:t>
      </w:r>
      <w:r w:rsidRPr="003C7644">
        <w:rPr>
          <w:rFonts w:asciiTheme="minorHAnsi" w:hAnsiTheme="minorHAnsi" w:cstheme="minorHAnsi"/>
          <w:spacing w:val="-1"/>
          <w:sz w:val="20"/>
        </w:rPr>
        <w:t>when used in this Attachment</w:t>
      </w:r>
      <w:r w:rsidRPr="003C7644">
        <w:rPr>
          <w:rFonts w:asciiTheme="minorHAnsi" w:hAnsiTheme="minorHAnsi" w:cstheme="minorHAnsi"/>
          <w:spacing w:val="-8"/>
          <w:sz w:val="20"/>
        </w:rPr>
        <w:t xml:space="preserve"> F </w:t>
      </w:r>
      <w:r w:rsidRPr="003C7644">
        <w:rPr>
          <w:rFonts w:asciiTheme="minorHAnsi" w:hAnsiTheme="minorHAnsi" w:cstheme="minorHAnsi"/>
          <w:spacing w:val="-1"/>
          <w:sz w:val="20"/>
        </w:rPr>
        <w:t xml:space="preserve">shall mean any named party to this Agreement </w:t>
      </w:r>
      <w:r w:rsidRPr="003C7644">
        <w:rPr>
          <w:rFonts w:asciiTheme="minorHAnsi" w:hAnsiTheme="minorHAnsi" w:cstheme="minorHAnsi"/>
          <w:i/>
          <w:spacing w:val="-1"/>
          <w:sz w:val="20"/>
        </w:rPr>
        <w:t>other than</w:t>
      </w:r>
      <w:r w:rsidRPr="003C7644">
        <w:rPr>
          <w:rFonts w:asciiTheme="minorHAnsi" w:hAnsiTheme="minorHAnsi" w:cstheme="minorHAnsi"/>
          <w:spacing w:val="-1"/>
          <w:sz w:val="20"/>
        </w:rPr>
        <w:t xml:space="preserve"> the State of Vermont, the Agency of Human Services (AHS) </w:t>
      </w:r>
      <w:r w:rsidRPr="003C7644">
        <w:rPr>
          <w:rFonts w:asciiTheme="minorHAnsi" w:hAnsiTheme="minorHAnsi" w:cstheme="minorHAnsi"/>
          <w:snapToGrid/>
          <w:sz w:val="20"/>
        </w:rPr>
        <w:t>and any of the departments, boards, offices and business units named in this Agreement.  As such,</w:t>
      </w:r>
      <w:r w:rsidRPr="003C7644">
        <w:rPr>
          <w:rFonts w:asciiTheme="minorHAnsi" w:hAnsiTheme="minorHAnsi" w:cstheme="minorHAnsi"/>
          <w:spacing w:val="-1"/>
          <w:sz w:val="20"/>
        </w:rPr>
        <w:t xml:space="preserve"> the term “Party” shall mean, when used in this Attachment F, the Contractor or Grantee with </w:t>
      </w:r>
      <w:r w:rsidRPr="003C7644">
        <w:rPr>
          <w:rFonts w:asciiTheme="minorHAnsi" w:hAnsiTheme="minorHAnsi" w:cstheme="minorHAnsi"/>
          <w:sz w:val="20"/>
        </w:rPr>
        <w:t>whom</w:t>
      </w:r>
      <w:r w:rsidRPr="003C7644">
        <w:rPr>
          <w:rFonts w:asciiTheme="minorHAnsi" w:hAnsiTheme="minorHAnsi" w:cstheme="minorHAnsi"/>
          <w:spacing w:val="50"/>
          <w:sz w:val="20"/>
        </w:rPr>
        <w:t xml:space="preserve"> </w:t>
      </w:r>
      <w:r w:rsidRPr="003C7644">
        <w:rPr>
          <w:rFonts w:asciiTheme="minorHAnsi" w:hAnsiTheme="minorHAnsi" w:cstheme="minorHAnsi"/>
          <w:sz w:val="20"/>
        </w:rPr>
        <w:t>the</w:t>
      </w:r>
      <w:r w:rsidRPr="003C7644">
        <w:rPr>
          <w:rFonts w:asciiTheme="minorHAnsi" w:hAnsiTheme="minorHAnsi" w:cstheme="minorHAnsi"/>
          <w:spacing w:val="49"/>
          <w:sz w:val="20"/>
        </w:rPr>
        <w:t xml:space="preserve"> </w:t>
      </w:r>
      <w:r w:rsidRPr="003C7644">
        <w:rPr>
          <w:rFonts w:asciiTheme="minorHAnsi" w:hAnsiTheme="minorHAnsi" w:cstheme="minorHAnsi"/>
          <w:sz w:val="20"/>
        </w:rPr>
        <w:t>State</w:t>
      </w:r>
      <w:r w:rsidRPr="003C7644">
        <w:rPr>
          <w:rFonts w:asciiTheme="minorHAnsi" w:hAnsiTheme="minorHAnsi" w:cstheme="minorHAnsi"/>
          <w:spacing w:val="49"/>
          <w:sz w:val="20"/>
        </w:rPr>
        <w:t xml:space="preserve"> </w:t>
      </w:r>
      <w:r w:rsidRPr="003C7644">
        <w:rPr>
          <w:rFonts w:asciiTheme="minorHAnsi" w:hAnsiTheme="minorHAnsi" w:cstheme="minorHAnsi"/>
          <w:sz w:val="20"/>
        </w:rPr>
        <w:t>of</w:t>
      </w:r>
      <w:r w:rsidRPr="003C7644">
        <w:rPr>
          <w:rFonts w:asciiTheme="minorHAnsi" w:hAnsiTheme="minorHAnsi" w:cstheme="minorHAnsi"/>
          <w:spacing w:val="49"/>
          <w:sz w:val="20"/>
        </w:rPr>
        <w:t xml:space="preserve"> </w:t>
      </w:r>
      <w:r w:rsidRPr="003C7644">
        <w:rPr>
          <w:rFonts w:asciiTheme="minorHAnsi" w:hAnsiTheme="minorHAnsi" w:cstheme="minorHAnsi"/>
          <w:spacing w:val="-1"/>
          <w:sz w:val="20"/>
        </w:rPr>
        <w:t>Vermont</w:t>
      </w:r>
      <w:r w:rsidRPr="003C7644">
        <w:rPr>
          <w:rFonts w:asciiTheme="minorHAnsi" w:hAnsiTheme="minorHAnsi" w:cstheme="minorHAnsi"/>
          <w:spacing w:val="50"/>
          <w:sz w:val="20"/>
        </w:rPr>
        <w:t xml:space="preserve"> </w:t>
      </w:r>
      <w:r w:rsidRPr="003C7644">
        <w:rPr>
          <w:rFonts w:asciiTheme="minorHAnsi" w:hAnsiTheme="minorHAnsi" w:cstheme="minorHAnsi"/>
          <w:sz w:val="20"/>
        </w:rPr>
        <w:t>is</w:t>
      </w:r>
      <w:r w:rsidRPr="003C7644">
        <w:rPr>
          <w:rFonts w:asciiTheme="minorHAnsi" w:hAnsiTheme="minorHAnsi" w:cstheme="minorHAnsi"/>
          <w:spacing w:val="50"/>
          <w:sz w:val="20"/>
        </w:rPr>
        <w:t xml:space="preserve"> </w:t>
      </w:r>
      <w:r w:rsidRPr="003C7644">
        <w:rPr>
          <w:rFonts w:asciiTheme="minorHAnsi" w:hAnsiTheme="minorHAnsi" w:cstheme="minorHAnsi"/>
          <w:spacing w:val="-1"/>
          <w:sz w:val="20"/>
        </w:rPr>
        <w:t>executing</w:t>
      </w:r>
      <w:r w:rsidRPr="003C7644">
        <w:rPr>
          <w:rFonts w:asciiTheme="minorHAnsi" w:hAnsiTheme="minorHAnsi" w:cstheme="minorHAnsi"/>
          <w:spacing w:val="47"/>
          <w:sz w:val="20"/>
        </w:rPr>
        <w:t xml:space="preserve"> </w:t>
      </w:r>
      <w:r w:rsidRPr="003C7644">
        <w:rPr>
          <w:rFonts w:asciiTheme="minorHAnsi" w:hAnsiTheme="minorHAnsi" w:cstheme="minorHAnsi"/>
          <w:sz w:val="20"/>
        </w:rPr>
        <w:t>this</w:t>
      </w:r>
      <w:r w:rsidRPr="003C7644">
        <w:rPr>
          <w:rFonts w:asciiTheme="minorHAnsi" w:hAnsiTheme="minorHAnsi" w:cstheme="minorHAnsi"/>
          <w:spacing w:val="48"/>
          <w:sz w:val="20"/>
        </w:rPr>
        <w:t xml:space="preserve"> </w:t>
      </w:r>
      <w:r w:rsidRPr="003C7644">
        <w:rPr>
          <w:rFonts w:asciiTheme="minorHAnsi" w:hAnsiTheme="minorHAnsi" w:cstheme="minorHAnsi"/>
          <w:spacing w:val="-1"/>
          <w:sz w:val="20"/>
        </w:rPr>
        <w:t xml:space="preserve">Agreement.  If Party, when permitted to do so under this Agreement, seeks by way of any subcontract, sub-grant or other form of provider agreement to employ any other person or entity to perform any of the obligations of Party under this Agreement, Party shall be obligated to ensure that all terms of this Attachment F are followed.  As such, the term “Party” as used herein shall also be construed as applicable to, and describing the obligations of, any subcontractor, sub-recipient or sub-grantee of this Agreement.  Any such use or construction of the term “Party” shall not, however, give any subcontractor, sub-recipient or sub-grantee any substantive right in this Agreement without an express written agreement to that effect by the State of Vermont.  </w:t>
      </w:r>
    </w:p>
    <w:p w14:paraId="0DDD2294"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u w:val="single"/>
        </w:rPr>
      </w:pPr>
    </w:p>
    <w:p w14:paraId="77843791" w14:textId="77777777" w:rsidR="00541A9F" w:rsidRPr="003C7644" w:rsidRDefault="00541A9F" w:rsidP="00C0767D">
      <w:pPr>
        <w:widowControl/>
        <w:numPr>
          <w:ilvl w:val="3"/>
          <w:numId w:val="19"/>
        </w:numPr>
        <w:tabs>
          <w:tab w:val="num" w:pos="360"/>
          <w:tab w:val="num" w:pos="9900"/>
        </w:tabs>
        <w:autoSpaceDE w:val="0"/>
        <w:autoSpaceDN w:val="0"/>
        <w:adjustRightInd w:val="0"/>
        <w:ind w:left="360"/>
        <w:jc w:val="both"/>
        <w:textAlignment w:val="baseline"/>
        <w:rPr>
          <w:rFonts w:asciiTheme="minorHAnsi" w:hAnsiTheme="minorHAnsi" w:cstheme="minorHAnsi"/>
          <w:snapToGrid/>
          <w:sz w:val="20"/>
          <w:u w:val="single"/>
        </w:rPr>
      </w:pPr>
      <w:r w:rsidRPr="003C7644">
        <w:rPr>
          <w:rFonts w:asciiTheme="minorHAnsi" w:hAnsiTheme="minorHAnsi" w:cstheme="minorHAnsi"/>
          <w:b/>
          <w:snapToGrid/>
          <w:sz w:val="20"/>
          <w:u w:val="single"/>
        </w:rPr>
        <w:t>Agency of Human Services</w:t>
      </w:r>
      <w:r w:rsidRPr="003C7644">
        <w:rPr>
          <w:rFonts w:asciiTheme="minorHAnsi" w:hAnsiTheme="minorHAnsi" w:cstheme="minorHAnsi"/>
          <w:snapToGrid/>
          <w:sz w:val="20"/>
        </w:rPr>
        <w:t xml:space="preserve">:  The Agency of Human Services is responsible for overseeing all contracts and grants entered by any of its departments, boards, offices and business units, however denominated.  The Agency of Human Services, through the business office of the Office of the Secretary, and through its Field Services Directors, will share with any named AHS-associated party to this Agreement oversight, monitoring and enforcement responsibilities.  Party agrees to cooperate with both the named AHS-associated party to this contract and with the Agency of Human Services itself with respect to the resolution of any issues relating to the performance and interpretation of this Agreement, payment matters and legal compliance.  </w:t>
      </w:r>
    </w:p>
    <w:p w14:paraId="2654B189" w14:textId="77777777" w:rsidR="00541A9F" w:rsidRPr="003C7644" w:rsidRDefault="00541A9F" w:rsidP="000C6042">
      <w:pPr>
        <w:ind w:left="720"/>
        <w:jc w:val="both"/>
        <w:rPr>
          <w:rFonts w:asciiTheme="minorHAnsi" w:hAnsiTheme="minorHAnsi" w:cstheme="minorHAnsi"/>
          <w:snapToGrid/>
          <w:sz w:val="20"/>
          <w:u w:val="single"/>
        </w:rPr>
      </w:pPr>
    </w:p>
    <w:p w14:paraId="1A2B91FD" w14:textId="77777777" w:rsidR="00541A9F" w:rsidRPr="003C7644" w:rsidRDefault="00541A9F" w:rsidP="00C0767D">
      <w:pPr>
        <w:widowControl/>
        <w:numPr>
          <w:ilvl w:val="3"/>
          <w:numId w:val="19"/>
        </w:numPr>
        <w:tabs>
          <w:tab w:val="num" w:pos="360"/>
          <w:tab w:val="num" w:pos="9900"/>
        </w:tabs>
        <w:autoSpaceDE w:val="0"/>
        <w:autoSpaceDN w:val="0"/>
        <w:adjustRightInd w:val="0"/>
        <w:ind w:left="360"/>
        <w:jc w:val="both"/>
        <w:textAlignment w:val="baseline"/>
        <w:rPr>
          <w:rFonts w:asciiTheme="minorHAnsi" w:hAnsiTheme="minorHAnsi" w:cstheme="minorHAnsi"/>
          <w:snapToGrid/>
          <w:sz w:val="20"/>
          <w:u w:val="single"/>
        </w:rPr>
      </w:pPr>
      <w:r w:rsidRPr="003C7644">
        <w:rPr>
          <w:rFonts w:asciiTheme="minorHAnsi" w:hAnsiTheme="minorHAnsi" w:cstheme="minorHAnsi"/>
          <w:b/>
          <w:snapToGrid/>
          <w:sz w:val="20"/>
          <w:u w:val="single"/>
        </w:rPr>
        <w:t>Medicaid Program Parties</w:t>
      </w:r>
      <w:r w:rsidRPr="003C7644">
        <w:rPr>
          <w:rFonts w:asciiTheme="minorHAnsi" w:hAnsiTheme="minorHAnsi" w:cstheme="minorHAnsi"/>
          <w:snapToGrid/>
          <w:sz w:val="20"/>
        </w:rPr>
        <w:t xml:space="preserve"> (</w:t>
      </w:r>
      <w:r w:rsidRPr="003C7644">
        <w:rPr>
          <w:rFonts w:asciiTheme="minorHAnsi" w:hAnsiTheme="minorHAnsi" w:cstheme="minorHAnsi"/>
          <w:i/>
          <w:snapToGrid/>
          <w:sz w:val="20"/>
        </w:rPr>
        <w:t>applicable to any Party providing services and supports paid for under Vermont’s Medicaid program and Vermont’s Global Commitment to Health Waiver</w:t>
      </w:r>
      <w:r w:rsidRPr="003C7644">
        <w:rPr>
          <w:rFonts w:asciiTheme="minorHAnsi" w:hAnsiTheme="minorHAnsi" w:cstheme="minorHAnsi"/>
          <w:snapToGrid/>
          <w:sz w:val="20"/>
        </w:rPr>
        <w:t>):</w:t>
      </w:r>
    </w:p>
    <w:p w14:paraId="148C59C0" w14:textId="77777777" w:rsidR="00541A9F" w:rsidRPr="003C7644" w:rsidRDefault="00541A9F" w:rsidP="000C6042">
      <w:pPr>
        <w:widowControl/>
        <w:autoSpaceDE w:val="0"/>
        <w:autoSpaceDN w:val="0"/>
        <w:adjustRightInd w:val="0"/>
        <w:jc w:val="both"/>
        <w:rPr>
          <w:rFonts w:asciiTheme="minorHAnsi" w:hAnsiTheme="minorHAnsi" w:cstheme="minorHAnsi"/>
          <w:snapToGrid/>
          <w:sz w:val="20"/>
          <w:u w:val="single"/>
        </w:rPr>
      </w:pPr>
    </w:p>
    <w:p w14:paraId="675BCF1F"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Inspection and Retention of Records</w:t>
      </w:r>
      <w:r w:rsidRPr="003C7644">
        <w:rPr>
          <w:rFonts w:asciiTheme="minorHAnsi" w:hAnsiTheme="minorHAnsi" w:cstheme="minorHAnsi"/>
          <w:snapToGrid/>
          <w:sz w:val="20"/>
          <w:u w:val="single"/>
        </w:rPr>
        <w:t>:</w:t>
      </w:r>
      <w:r w:rsidRPr="003C7644">
        <w:rPr>
          <w:rFonts w:asciiTheme="minorHAnsi" w:hAnsiTheme="minorHAnsi" w:cstheme="minorHAnsi"/>
          <w:snapToGrid/>
          <w:sz w:val="20"/>
        </w:rPr>
        <w:t xml:space="preserve"> In addition to any other requirement under this Agreement or at law, Party must fulfill all state and federal legal requirements, and will comply with all requests appropriate to enable the Agency of Human Services, the U.S. Department of Health and Human Services (along with its Inspector General and the Centers for Medicare and Medicaid Services), the Comptroller General, the Government Accounting Office, or any of their designees: (</w:t>
      </w:r>
      <w:proofErr w:type="spellStart"/>
      <w:r w:rsidRPr="003C7644">
        <w:rPr>
          <w:rFonts w:asciiTheme="minorHAnsi" w:hAnsiTheme="minorHAnsi" w:cstheme="minorHAnsi"/>
          <w:snapToGrid/>
          <w:sz w:val="20"/>
        </w:rPr>
        <w:t>i</w:t>
      </w:r>
      <w:proofErr w:type="spellEnd"/>
      <w:r w:rsidRPr="003C7644">
        <w:rPr>
          <w:rFonts w:asciiTheme="minorHAnsi" w:hAnsiTheme="minorHAnsi" w:cstheme="minorHAnsi"/>
          <w:snapToGrid/>
          <w:sz w:val="20"/>
        </w:rPr>
        <w:t xml:space="preserve">) to evaluate through inspection or other means the quality, appropriateness, and timeliness of services performed under this Agreement; and (ii) to inspect and audit any </w:t>
      </w:r>
      <w:r w:rsidRPr="003C7644">
        <w:rPr>
          <w:rFonts w:asciiTheme="minorHAnsi" w:hAnsiTheme="minorHAnsi" w:cstheme="minorHAnsi"/>
          <w:sz w:val="20"/>
        </w:rPr>
        <w:t xml:space="preserve">records, financial data, contracts, computer or other electronic systems </w:t>
      </w:r>
      <w:r w:rsidRPr="003C7644">
        <w:rPr>
          <w:rFonts w:asciiTheme="minorHAnsi" w:hAnsiTheme="minorHAnsi" w:cstheme="minorHAnsi"/>
          <w:snapToGrid/>
          <w:sz w:val="20"/>
        </w:rPr>
        <w:t>of Party relating to the performance of services under Vermont’s Medicaid program and Vermont’s Global Commitment to Health Waiver.  Party will retain for ten years all documents required to be retained pursuant to 42 CFR 438.3(u).</w:t>
      </w:r>
    </w:p>
    <w:p w14:paraId="4825D731"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6EBD4119"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Subcontracting for Medicaid Services</w:t>
      </w:r>
      <w:r w:rsidRPr="003C7644">
        <w:rPr>
          <w:rFonts w:asciiTheme="minorHAnsi" w:hAnsiTheme="minorHAnsi" w:cstheme="minorHAnsi"/>
          <w:snapToGrid/>
          <w:sz w:val="20"/>
          <w:u w:val="single"/>
        </w:rPr>
        <w:t>:</w:t>
      </w:r>
      <w:r w:rsidRPr="003C7644">
        <w:rPr>
          <w:rFonts w:asciiTheme="minorHAnsi" w:hAnsiTheme="minorHAnsi" w:cstheme="minorHAnsi"/>
          <w:snapToGrid/>
          <w:sz w:val="20"/>
        </w:rPr>
        <w:t xml:space="preserve">  Notwithstanding any permitted subcontracting of services to be performed under this Agreement, Party shall remain responsible for ensuring that this Agreement is fully performed according to its terms, that subcontractor remains in compliance with the terms hereof, and that subcontractor complies with all state and federal laws and regulations relating to the Medicaid program in Vermont.  Subcontracts, and any service provider agreements entered into by Party in connection with the performance of this Agreement, must clearly specify in writing the responsibilities of the subcontractor or other service provider and Party must retain the authority to revoke its subcontract or service provider agreement or to impose other sanctions if the performance of the subcontractor or service provider is inadequate or if its performance deviates from any requirement of this Agreement.  Party shall make available on request all contracts, subcontracts and service provider agreements between the Party, subcontractors and other service providers to the Agency of Human Services and any of its departments as well as to the Center for Medicare and Medicaid Services.</w:t>
      </w:r>
    </w:p>
    <w:p w14:paraId="6D77552A"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160B1A7B"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Medicaid Notification of Termination Requirements</w:t>
      </w:r>
      <w:r w:rsidRPr="003C7644">
        <w:rPr>
          <w:rFonts w:asciiTheme="minorHAnsi" w:hAnsiTheme="minorHAnsi" w:cstheme="minorHAnsi"/>
          <w:snapToGrid/>
          <w:sz w:val="20"/>
          <w:u w:val="single"/>
        </w:rPr>
        <w:t>:</w:t>
      </w:r>
      <w:r w:rsidRPr="003C7644">
        <w:rPr>
          <w:rFonts w:asciiTheme="minorHAnsi" w:hAnsiTheme="minorHAnsi" w:cstheme="minorHAnsi"/>
          <w:snapToGrid/>
          <w:sz w:val="20"/>
        </w:rPr>
        <w:t xml:space="preserve">  Party shall follow the Department of Vermont Health Access Managed-Care-Organization enrollee-notification requirements, to include the requirement that Party provide timely notice of any termination of its practice.  </w:t>
      </w:r>
    </w:p>
    <w:p w14:paraId="43039BA7"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7C772DA1"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Encounter Data</w:t>
      </w:r>
      <w:r w:rsidRPr="003C7644">
        <w:rPr>
          <w:rFonts w:asciiTheme="minorHAnsi" w:hAnsiTheme="minorHAnsi" w:cstheme="minorHAnsi"/>
          <w:snapToGrid/>
          <w:sz w:val="20"/>
        </w:rPr>
        <w:t xml:space="preserve">: Party shall provide encounter data to the Agency of Human Services and/or its departments and ensure further that the data and services provided can be linked to and supported by enrollee eligibility files maintained by the State. </w:t>
      </w:r>
    </w:p>
    <w:p w14:paraId="031E8323"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44997CC1"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lastRenderedPageBreak/>
        <w:t>Federal Medicaid System Security Requirements Compliance</w:t>
      </w:r>
      <w:r w:rsidRPr="003C7644">
        <w:rPr>
          <w:rFonts w:asciiTheme="minorHAnsi" w:hAnsiTheme="minorHAnsi" w:cstheme="minorHAnsi"/>
          <w:snapToGrid/>
          <w:sz w:val="20"/>
        </w:rPr>
        <w:t xml:space="preserve">: Party shall provide a security plan, risk assessment, and security controls review document within three months of the start date of this Agreement (and update it annually thereafter) in order to support audit compliance with 45 CFR 95.621 subpart F, </w:t>
      </w:r>
      <w:r w:rsidRPr="003C7644">
        <w:rPr>
          <w:rFonts w:asciiTheme="minorHAnsi" w:hAnsiTheme="minorHAnsi" w:cstheme="minorHAnsi"/>
          <w:i/>
          <w:snapToGrid/>
          <w:sz w:val="20"/>
        </w:rPr>
        <w:t>ADP</w:t>
      </w:r>
      <w:r w:rsidRPr="003C7644">
        <w:rPr>
          <w:rFonts w:asciiTheme="minorHAnsi" w:hAnsiTheme="minorHAnsi" w:cstheme="minorHAnsi"/>
          <w:snapToGrid/>
          <w:sz w:val="20"/>
        </w:rPr>
        <w:t xml:space="preserve"> </w:t>
      </w:r>
      <w:r w:rsidRPr="003C7644">
        <w:rPr>
          <w:rFonts w:asciiTheme="minorHAnsi" w:hAnsiTheme="minorHAnsi" w:cstheme="minorHAnsi"/>
          <w:i/>
          <w:snapToGrid/>
          <w:sz w:val="20"/>
        </w:rPr>
        <w:t>System Security Requirements and Review Process</w:t>
      </w:r>
      <w:r w:rsidRPr="003C7644">
        <w:rPr>
          <w:rFonts w:asciiTheme="minorHAnsi" w:hAnsiTheme="minorHAnsi" w:cstheme="minorHAnsi"/>
          <w:snapToGrid/>
          <w:sz w:val="20"/>
        </w:rPr>
        <w:t xml:space="preserve">. </w:t>
      </w:r>
    </w:p>
    <w:p w14:paraId="4F53C3F1"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5B90DE7F" w14:textId="77777777" w:rsidR="00541A9F" w:rsidRPr="003C7644" w:rsidRDefault="00541A9F" w:rsidP="00C0767D">
      <w:pPr>
        <w:widowControl/>
        <w:numPr>
          <w:ilvl w:val="3"/>
          <w:numId w:val="19"/>
        </w:numPr>
        <w:tabs>
          <w:tab w:val="left" w:pos="360"/>
          <w:tab w:val="num" w:pos="3870"/>
          <w:tab w:val="num" w:pos="9900"/>
        </w:tabs>
        <w:autoSpaceDE w:val="0"/>
        <w:autoSpaceDN w:val="0"/>
        <w:adjustRightInd w:val="0"/>
        <w:ind w:left="360"/>
        <w:jc w:val="both"/>
        <w:textAlignment w:val="baseline"/>
        <w:rPr>
          <w:rFonts w:asciiTheme="minorHAnsi" w:hAnsiTheme="minorHAnsi" w:cstheme="minorHAnsi"/>
          <w:snapToGrid/>
          <w:sz w:val="20"/>
          <w:u w:val="single"/>
        </w:rPr>
      </w:pPr>
      <w:r w:rsidRPr="003C7644">
        <w:rPr>
          <w:rFonts w:asciiTheme="minorHAnsi" w:hAnsiTheme="minorHAnsi" w:cstheme="minorHAnsi"/>
          <w:b/>
          <w:snapToGrid/>
          <w:sz w:val="20"/>
          <w:u w:val="single"/>
        </w:rPr>
        <w:t>Workplace Violence Prevention and Crisis Response</w:t>
      </w:r>
      <w:r w:rsidRPr="003C7644">
        <w:rPr>
          <w:rFonts w:asciiTheme="minorHAnsi" w:hAnsiTheme="minorHAnsi" w:cstheme="minorHAnsi"/>
          <w:snapToGrid/>
          <w:sz w:val="20"/>
        </w:rPr>
        <w:t xml:space="preserve"> (</w:t>
      </w:r>
      <w:r w:rsidRPr="003C7644">
        <w:rPr>
          <w:rFonts w:asciiTheme="minorHAnsi" w:hAnsiTheme="minorHAnsi" w:cstheme="minorHAnsi"/>
          <w:i/>
          <w:snapToGrid/>
          <w:sz w:val="20"/>
        </w:rPr>
        <w:t>applicable to any Party and any subcontractors and sub-grantees whose employees or other service providers deliver social or mental health services directly to individual recipients of such services</w:t>
      </w:r>
      <w:r w:rsidRPr="003C7644">
        <w:rPr>
          <w:rFonts w:asciiTheme="minorHAnsi" w:hAnsiTheme="minorHAnsi" w:cstheme="minorHAnsi"/>
          <w:snapToGrid/>
          <w:sz w:val="20"/>
        </w:rPr>
        <w:t>):</w:t>
      </w:r>
    </w:p>
    <w:p w14:paraId="5FB4A831" w14:textId="77777777" w:rsidR="00541A9F" w:rsidRPr="003C7644" w:rsidRDefault="00541A9F" w:rsidP="000C6042">
      <w:pPr>
        <w:widowControl/>
        <w:tabs>
          <w:tab w:val="left" w:pos="360"/>
        </w:tabs>
        <w:autoSpaceDE w:val="0"/>
        <w:autoSpaceDN w:val="0"/>
        <w:adjustRightInd w:val="0"/>
        <w:jc w:val="both"/>
        <w:textAlignment w:val="baseline"/>
        <w:rPr>
          <w:rFonts w:asciiTheme="minorHAnsi" w:hAnsiTheme="minorHAnsi" w:cstheme="minorHAnsi"/>
          <w:snapToGrid/>
          <w:sz w:val="20"/>
          <w:u w:val="single"/>
        </w:rPr>
      </w:pPr>
    </w:p>
    <w:p w14:paraId="30A55BE2" w14:textId="77777777" w:rsidR="00541A9F" w:rsidRPr="003C7644" w:rsidRDefault="00541A9F" w:rsidP="000C6042">
      <w:pPr>
        <w:widowControl/>
        <w:tabs>
          <w:tab w:val="left" w:pos="360"/>
        </w:tabs>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snapToGrid/>
          <w:sz w:val="20"/>
        </w:rPr>
        <w:t xml:space="preserve">Party shall establish a written workplace violence prevention and crisis response policy meeting the requirements of Act 109 (2016), 33 VSA §8201(b), for the benefit of employees delivering direct social or mental health services.  Party shall, in preparing its policy, consult with the guidelines promulgated by the U.S. Occupational Safety and Health Administration for </w:t>
      </w:r>
      <w:r w:rsidRPr="003C7644">
        <w:rPr>
          <w:rFonts w:asciiTheme="minorHAnsi" w:hAnsiTheme="minorHAnsi" w:cstheme="minorHAnsi"/>
          <w:i/>
          <w:snapToGrid/>
          <w:sz w:val="20"/>
        </w:rPr>
        <w:t>Preventing Workplace Violence for Healthcare and Social Services Workers</w:t>
      </w:r>
      <w:r w:rsidRPr="003C7644">
        <w:rPr>
          <w:rFonts w:asciiTheme="minorHAnsi" w:hAnsiTheme="minorHAnsi" w:cstheme="minorHAnsi"/>
          <w:snapToGrid/>
          <w:sz w:val="20"/>
        </w:rPr>
        <w:t>, as those guidelines may from time to time be amended.</w:t>
      </w:r>
    </w:p>
    <w:p w14:paraId="52C2BF26" w14:textId="77777777" w:rsidR="00541A9F" w:rsidRPr="003C7644" w:rsidRDefault="00541A9F" w:rsidP="000C6042">
      <w:pPr>
        <w:widowControl/>
        <w:autoSpaceDE w:val="0"/>
        <w:autoSpaceDN w:val="0"/>
        <w:adjustRightInd w:val="0"/>
        <w:jc w:val="both"/>
        <w:rPr>
          <w:rFonts w:asciiTheme="minorHAnsi" w:hAnsiTheme="minorHAnsi" w:cstheme="minorHAnsi"/>
          <w:snapToGrid/>
          <w:sz w:val="20"/>
        </w:rPr>
      </w:pPr>
    </w:p>
    <w:p w14:paraId="142BEAAD"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snapToGrid/>
          <w:sz w:val="20"/>
        </w:rPr>
        <w:t>Party, through its violence protection and crisis response committee, shall evaluate the efficacy of its policy, and update the policy as appropriate, at least annually.  The policy and any written evaluations thereof shall be provided to employees delivering direct social or mental health services.</w:t>
      </w:r>
    </w:p>
    <w:p w14:paraId="73D6A877"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0D09D139"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snapToGrid/>
          <w:sz w:val="20"/>
        </w:rPr>
        <w:t>Party will ensure that any subcontractor and sub-grantee who hires employees (or contracts with service providers) who deliver social or mental health services directly to individual recipients of such services, complies with all requirements of this Section.</w:t>
      </w:r>
    </w:p>
    <w:p w14:paraId="4CAC3213" w14:textId="77777777" w:rsidR="00541A9F" w:rsidRPr="003C7644" w:rsidRDefault="00541A9F" w:rsidP="000C6042">
      <w:pPr>
        <w:widowControl/>
        <w:autoSpaceDE w:val="0"/>
        <w:autoSpaceDN w:val="0"/>
        <w:adjustRightInd w:val="0"/>
        <w:jc w:val="both"/>
        <w:rPr>
          <w:rFonts w:asciiTheme="minorHAnsi" w:hAnsiTheme="minorHAnsi" w:cstheme="minorHAnsi"/>
          <w:snapToGrid/>
          <w:sz w:val="20"/>
        </w:rPr>
      </w:pPr>
    </w:p>
    <w:p w14:paraId="0509EFDA" w14:textId="77777777" w:rsidR="00541A9F" w:rsidRPr="003C7644" w:rsidRDefault="00541A9F" w:rsidP="00C0767D">
      <w:pPr>
        <w:widowControl/>
        <w:numPr>
          <w:ilvl w:val="3"/>
          <w:numId w:val="19"/>
        </w:numPr>
        <w:tabs>
          <w:tab w:val="left" w:pos="360"/>
          <w:tab w:val="num" w:pos="2520"/>
          <w:tab w:val="num" w:pos="990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snapToGrid/>
          <w:sz w:val="20"/>
          <w:u w:val="single"/>
        </w:rPr>
        <w:t>Non-Discrimination</w:t>
      </w:r>
      <w:r w:rsidRPr="003C7644">
        <w:rPr>
          <w:rFonts w:asciiTheme="minorHAnsi" w:hAnsiTheme="minorHAnsi" w:cstheme="minorHAnsi"/>
          <w:snapToGrid/>
          <w:sz w:val="20"/>
        </w:rPr>
        <w:t>:</w:t>
      </w:r>
    </w:p>
    <w:p w14:paraId="694335B7" w14:textId="77777777" w:rsidR="00541A9F" w:rsidRPr="003C7644" w:rsidRDefault="00541A9F" w:rsidP="000C6042">
      <w:pPr>
        <w:widowControl/>
        <w:tabs>
          <w:tab w:val="left" w:pos="360"/>
        </w:tabs>
        <w:autoSpaceDE w:val="0"/>
        <w:autoSpaceDN w:val="0"/>
        <w:adjustRightInd w:val="0"/>
        <w:ind w:left="2880"/>
        <w:jc w:val="both"/>
        <w:rPr>
          <w:rFonts w:asciiTheme="minorHAnsi" w:hAnsiTheme="minorHAnsi" w:cstheme="minorHAnsi"/>
          <w:snapToGrid/>
          <w:sz w:val="20"/>
        </w:rPr>
      </w:pPr>
    </w:p>
    <w:p w14:paraId="52709E2C"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snapToGrid/>
          <w:sz w:val="20"/>
        </w:rPr>
        <w:t xml:space="preserve">Party shall not discriminate, and will prohibit its employees, agents, subcontractors, sub-grantees and other service providers from discrimination, on the basis of age under the Age Discrimination Act of 1975, on the basis of handicap under section 504 of the Rehabilitation Act of 1973, on the basis of sex under Title IX of the Education Amendments of 1972, and on the basis of race, color or national origin under Title VI of the Civil Rights Act of 1964.  Party shall not refuse, withhold from or deny to any person the benefit of services, facilities, goods, privileges, advantages, or benefits of public accommodation on the basis of disability, race, creed, color, national origin, marital status, sex, sexual orientation or gender identity as provided by Title 9 V.S.A. Chapter 139. </w:t>
      </w:r>
    </w:p>
    <w:p w14:paraId="4570DF04"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16287EE9"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snapToGrid/>
          <w:sz w:val="20"/>
        </w:rPr>
        <w:t xml:space="preserve">No person shall on the grounds of religion or on the grounds of sex (including, on the grounds that a woman is pregnant), be excluded from participation in, be denied the benefits of, or be subjected to discrimination, to include sexual harassment, under any program or activity supported by State of Vermont and/or federal funds. </w:t>
      </w:r>
    </w:p>
    <w:p w14:paraId="2A997E0C" w14:textId="77777777" w:rsidR="00541A9F" w:rsidRPr="003C7644" w:rsidRDefault="00541A9F" w:rsidP="000C6042">
      <w:pPr>
        <w:ind w:left="720"/>
        <w:jc w:val="both"/>
        <w:rPr>
          <w:rFonts w:asciiTheme="minorHAnsi" w:hAnsiTheme="minorHAnsi" w:cstheme="minorHAnsi"/>
          <w:snapToGrid/>
          <w:sz w:val="20"/>
        </w:rPr>
      </w:pPr>
    </w:p>
    <w:p w14:paraId="5D855E2F" w14:textId="77777777" w:rsidR="00541A9F" w:rsidRPr="003C7644" w:rsidRDefault="00541A9F" w:rsidP="000C6042">
      <w:pPr>
        <w:widowControl/>
        <w:tabs>
          <w:tab w:val="left" w:pos="36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snapToGrid/>
          <w:sz w:val="20"/>
        </w:rPr>
        <w:t>Party further shall comply with the non-discrimination requirements of Title VI of the Civil Rights Act of 1964, 42 USC Section 2000d, et seq., and with the federal guidelines promulgated pursuant to Executive Order 13166 of 2000, requiring that contractors and subcontractors receiving federal funds assure that persons with limited English proficiency can meaningfully access services. To the extent Party provides assistance to individuals with limited English proficiency through the use of oral or written translation or interpretive services, such individuals cannot be required to pay for such services.</w:t>
      </w:r>
    </w:p>
    <w:p w14:paraId="607B2A62" w14:textId="77777777" w:rsidR="00541A9F" w:rsidRPr="003C7644" w:rsidRDefault="00541A9F" w:rsidP="000C6042">
      <w:pPr>
        <w:widowControl/>
        <w:tabs>
          <w:tab w:val="left" w:pos="360"/>
        </w:tabs>
        <w:autoSpaceDE w:val="0"/>
        <w:autoSpaceDN w:val="0"/>
        <w:adjustRightInd w:val="0"/>
        <w:jc w:val="both"/>
        <w:rPr>
          <w:rFonts w:asciiTheme="minorHAnsi" w:hAnsiTheme="minorHAnsi" w:cstheme="minorHAnsi"/>
          <w:snapToGrid/>
          <w:sz w:val="20"/>
        </w:rPr>
      </w:pPr>
    </w:p>
    <w:p w14:paraId="7015CE5C" w14:textId="77777777" w:rsidR="00541A9F" w:rsidRPr="003C7644" w:rsidRDefault="00541A9F" w:rsidP="00C0767D">
      <w:pPr>
        <w:widowControl/>
        <w:numPr>
          <w:ilvl w:val="3"/>
          <w:numId w:val="19"/>
        </w:numPr>
        <w:tabs>
          <w:tab w:val="left" w:pos="360"/>
          <w:tab w:val="num" w:pos="3150"/>
          <w:tab w:val="num" w:pos="990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snapToGrid/>
          <w:sz w:val="20"/>
          <w:u w:val="single"/>
        </w:rPr>
        <w:t>Employees and Independent Contractors</w:t>
      </w:r>
      <w:r w:rsidRPr="003C7644">
        <w:rPr>
          <w:rFonts w:asciiTheme="minorHAnsi" w:hAnsiTheme="minorHAnsi" w:cstheme="minorHAnsi"/>
          <w:snapToGrid/>
          <w:sz w:val="20"/>
        </w:rPr>
        <w:t>:</w:t>
      </w:r>
    </w:p>
    <w:p w14:paraId="0F9A9AAF" w14:textId="77777777" w:rsidR="00541A9F" w:rsidRPr="003C7644" w:rsidRDefault="00541A9F" w:rsidP="000C6042">
      <w:pPr>
        <w:widowControl/>
        <w:tabs>
          <w:tab w:val="left" w:pos="360"/>
        </w:tabs>
        <w:autoSpaceDE w:val="0"/>
        <w:autoSpaceDN w:val="0"/>
        <w:adjustRightInd w:val="0"/>
        <w:jc w:val="both"/>
        <w:rPr>
          <w:rFonts w:asciiTheme="minorHAnsi" w:hAnsiTheme="minorHAnsi" w:cstheme="minorHAnsi"/>
          <w:snapToGrid/>
          <w:sz w:val="20"/>
        </w:rPr>
      </w:pPr>
    </w:p>
    <w:p w14:paraId="392CD768" w14:textId="77777777" w:rsidR="00541A9F" w:rsidRPr="003C7644" w:rsidRDefault="00541A9F" w:rsidP="000C6042">
      <w:pPr>
        <w:widowControl/>
        <w:tabs>
          <w:tab w:val="left" w:pos="36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snapToGrid/>
          <w:sz w:val="20"/>
        </w:rPr>
        <w:t>Party agrees that it shall comply with the laws of the State of Vermont with respect to the appropriate classification of its workers and service providers as “employees” and “independent contractors” for all purposes, to include for purposes related to unemployment compensation insurance and workers compensation coverage, and proper payment and reporting of wages.  Party agrees to ensure that all of its subcontractors or sub-grantees also remain in legal compliance as to the appropriate classification of “workers” and “independent contractors” relating to unemployment compensation insurance and workers compensation coverage, and proper payment and reporting of wages.  Party will on request provide to the Agency of Human Services information pertaining to the classification of its employees to include the basis for the classification.  Failure to comply with these obligations may result in termination of this Agreement.</w:t>
      </w:r>
    </w:p>
    <w:p w14:paraId="08509497" w14:textId="77777777" w:rsidR="00541A9F" w:rsidRPr="003C7644" w:rsidRDefault="00541A9F" w:rsidP="000C6042">
      <w:pPr>
        <w:widowControl/>
        <w:tabs>
          <w:tab w:val="left" w:pos="360"/>
        </w:tabs>
        <w:autoSpaceDE w:val="0"/>
        <w:autoSpaceDN w:val="0"/>
        <w:adjustRightInd w:val="0"/>
        <w:ind w:left="360" w:hanging="360"/>
        <w:jc w:val="both"/>
        <w:rPr>
          <w:rFonts w:asciiTheme="minorHAnsi" w:hAnsiTheme="minorHAnsi" w:cstheme="minorHAnsi"/>
          <w:snapToGrid/>
          <w:sz w:val="20"/>
        </w:rPr>
      </w:pPr>
    </w:p>
    <w:p w14:paraId="3F9D8BF9" w14:textId="77777777" w:rsidR="00905FAC" w:rsidRPr="003C7644" w:rsidRDefault="00905FAC" w:rsidP="000C6042">
      <w:pPr>
        <w:widowControl/>
        <w:rPr>
          <w:rFonts w:asciiTheme="minorHAnsi" w:hAnsiTheme="minorHAnsi" w:cstheme="minorHAnsi"/>
          <w:b/>
          <w:snapToGrid/>
          <w:sz w:val="20"/>
          <w:u w:val="single"/>
        </w:rPr>
      </w:pPr>
      <w:r w:rsidRPr="003C7644">
        <w:rPr>
          <w:rFonts w:asciiTheme="minorHAnsi" w:hAnsiTheme="minorHAnsi" w:cstheme="minorHAnsi"/>
          <w:b/>
          <w:snapToGrid/>
          <w:sz w:val="20"/>
          <w:u w:val="single"/>
        </w:rPr>
        <w:br w:type="page"/>
      </w:r>
    </w:p>
    <w:p w14:paraId="1661163C" w14:textId="5958D2D8" w:rsidR="00541A9F" w:rsidRPr="003C7644" w:rsidRDefault="00541A9F" w:rsidP="00C0767D">
      <w:pPr>
        <w:widowControl/>
        <w:numPr>
          <w:ilvl w:val="3"/>
          <w:numId w:val="19"/>
        </w:numPr>
        <w:tabs>
          <w:tab w:val="left" w:pos="360"/>
          <w:tab w:val="num" w:pos="2520"/>
          <w:tab w:val="num" w:pos="9900"/>
        </w:tabs>
        <w:autoSpaceDE w:val="0"/>
        <w:autoSpaceDN w:val="0"/>
        <w:adjustRightInd w:val="0"/>
        <w:ind w:left="360"/>
        <w:jc w:val="both"/>
        <w:rPr>
          <w:rFonts w:asciiTheme="minorHAnsi" w:hAnsiTheme="minorHAnsi" w:cstheme="minorHAnsi"/>
          <w:b/>
          <w:snapToGrid/>
          <w:sz w:val="20"/>
          <w:u w:val="single"/>
        </w:rPr>
      </w:pPr>
      <w:r w:rsidRPr="003C7644">
        <w:rPr>
          <w:rFonts w:asciiTheme="minorHAnsi" w:hAnsiTheme="minorHAnsi" w:cstheme="minorHAnsi"/>
          <w:b/>
          <w:snapToGrid/>
          <w:sz w:val="20"/>
          <w:u w:val="single"/>
        </w:rPr>
        <w:lastRenderedPageBreak/>
        <w:t>Data Protection and Privacy:</w:t>
      </w:r>
    </w:p>
    <w:p w14:paraId="259ECA2C" w14:textId="77777777" w:rsidR="00541A9F" w:rsidRPr="003C7644" w:rsidRDefault="00541A9F" w:rsidP="000C6042">
      <w:pPr>
        <w:widowControl/>
        <w:tabs>
          <w:tab w:val="left" w:pos="360"/>
        </w:tabs>
        <w:autoSpaceDE w:val="0"/>
        <w:autoSpaceDN w:val="0"/>
        <w:adjustRightInd w:val="0"/>
        <w:ind w:left="360" w:hanging="360"/>
        <w:jc w:val="both"/>
        <w:rPr>
          <w:rFonts w:asciiTheme="minorHAnsi" w:hAnsiTheme="minorHAnsi" w:cstheme="minorHAnsi"/>
          <w:snapToGrid/>
          <w:sz w:val="20"/>
        </w:rPr>
      </w:pPr>
    </w:p>
    <w:p w14:paraId="57BED3AC" w14:textId="77777777" w:rsidR="00541A9F" w:rsidRPr="003C7644" w:rsidRDefault="00541A9F" w:rsidP="000C6042">
      <w:pPr>
        <w:widowControl/>
        <w:tabs>
          <w:tab w:val="left" w:pos="36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Protected Health Information</w:t>
      </w:r>
      <w:r w:rsidRPr="003C7644">
        <w:rPr>
          <w:rFonts w:asciiTheme="minorHAnsi" w:hAnsiTheme="minorHAnsi" w:cstheme="minorHAnsi"/>
          <w:snapToGrid/>
          <w:sz w:val="20"/>
          <w:u w:val="single"/>
        </w:rPr>
        <w:t>:</w:t>
      </w:r>
      <w:r w:rsidRPr="003C7644">
        <w:rPr>
          <w:rFonts w:asciiTheme="minorHAnsi" w:hAnsiTheme="minorHAnsi" w:cstheme="minorHAnsi"/>
          <w:snapToGrid/>
          <w:sz w:val="20"/>
        </w:rPr>
        <w:t xml:space="preserve"> Party shall maintain the privacy and security of all individually identifiable health information acquired by or provided to it as a part of the performance of this Agreement.  Party shall follow federal and state law relating to privacy and security of individually identifiable health information as applicable, including the Health Insurance Portability and Accountability Act (HIPAA) and its federal regulations. </w:t>
      </w:r>
    </w:p>
    <w:p w14:paraId="4ECB5795" w14:textId="77777777" w:rsidR="00541A9F" w:rsidRPr="003C7644" w:rsidRDefault="00541A9F" w:rsidP="000C6042">
      <w:pPr>
        <w:spacing w:before="120" w:after="80"/>
        <w:ind w:left="360"/>
        <w:jc w:val="both"/>
        <w:rPr>
          <w:rFonts w:asciiTheme="minorHAnsi" w:hAnsiTheme="minorHAnsi" w:cstheme="minorHAnsi"/>
          <w:sz w:val="20"/>
        </w:rPr>
      </w:pPr>
      <w:r w:rsidRPr="003C7644">
        <w:rPr>
          <w:rFonts w:asciiTheme="minorHAnsi" w:hAnsiTheme="minorHAnsi" w:cstheme="minorHAnsi"/>
          <w:b/>
          <w:i/>
          <w:snapToGrid/>
          <w:sz w:val="20"/>
          <w:u w:val="single"/>
        </w:rPr>
        <w:t>Substance Abuse Treatment Information</w:t>
      </w:r>
      <w:r w:rsidRPr="003C7644">
        <w:rPr>
          <w:rFonts w:asciiTheme="minorHAnsi" w:hAnsiTheme="minorHAnsi" w:cstheme="minorHAnsi"/>
          <w:snapToGrid/>
          <w:sz w:val="20"/>
          <w:u w:val="single"/>
        </w:rPr>
        <w:t>:</w:t>
      </w:r>
      <w:r w:rsidRPr="003C7644">
        <w:rPr>
          <w:rFonts w:asciiTheme="minorHAnsi" w:hAnsiTheme="minorHAnsi" w:cstheme="minorHAnsi"/>
          <w:snapToGrid/>
          <w:sz w:val="20"/>
        </w:rPr>
        <w:t xml:space="preserve"> </w:t>
      </w:r>
      <w:r w:rsidRPr="003C7644">
        <w:rPr>
          <w:rFonts w:asciiTheme="minorHAnsi" w:hAnsiTheme="minorHAnsi" w:cstheme="minorHAnsi"/>
          <w:sz w:val="20"/>
        </w:rPr>
        <w:t>Substance abuse treatment information shall be maintained in compliance with 42 C.F.R. Part 2 if the Party or subcontractor(s) are Part 2 covered programs, or if substance abuse treatment information is received from a Part 2 covered program by the Party or subcontractor(s).</w:t>
      </w:r>
    </w:p>
    <w:p w14:paraId="69EBD0C2" w14:textId="77777777" w:rsidR="00541A9F" w:rsidRPr="003C7644" w:rsidRDefault="00541A9F" w:rsidP="000C6042">
      <w:pPr>
        <w:spacing w:before="120" w:after="80"/>
        <w:ind w:left="360"/>
        <w:jc w:val="both"/>
        <w:rPr>
          <w:rFonts w:asciiTheme="minorHAnsi" w:hAnsiTheme="minorHAnsi" w:cstheme="minorHAnsi"/>
          <w:sz w:val="20"/>
        </w:rPr>
      </w:pPr>
      <w:r w:rsidRPr="003C7644">
        <w:rPr>
          <w:rFonts w:asciiTheme="minorHAnsi" w:hAnsiTheme="minorHAnsi" w:cstheme="minorHAnsi"/>
          <w:b/>
          <w:i/>
          <w:sz w:val="20"/>
          <w:u w:val="single"/>
        </w:rPr>
        <w:t>Protection of Personal Information</w:t>
      </w:r>
      <w:r w:rsidRPr="003C7644">
        <w:rPr>
          <w:rFonts w:asciiTheme="minorHAnsi" w:hAnsiTheme="minorHAnsi" w:cstheme="minorHAnsi"/>
          <w:sz w:val="20"/>
          <w:u w:val="single"/>
        </w:rPr>
        <w:t>:</w:t>
      </w:r>
      <w:r w:rsidRPr="003C7644">
        <w:rPr>
          <w:rFonts w:asciiTheme="minorHAnsi" w:hAnsiTheme="minorHAnsi" w:cstheme="minorHAnsi"/>
          <w:sz w:val="20"/>
        </w:rPr>
        <w:t xml:space="preserve"> Party agrees to comply with all applicable state and federal statutes to assure protection and security of personal information, or of any personally identifiable information (PII), including the Security Breach Notice Act, 9 V.S.A. § 2435, the Social Security Number Protection Act, 9 V.S.A. § 2440, the Document Safe Destruction Act, 9 V.S.A. § 2445 and 45 CFR 155.260.  As used here, PII shall include any information, in any medium, including electronic, which can be used to distinguish or trace an individual’s identity, such as his/her name, social security number, biometric records, etc., either alone or when combined with any other personal or identifiable information that is linked or linkable to a specific person, such as date and place or birth, mother’s maiden name, etc.</w:t>
      </w:r>
    </w:p>
    <w:p w14:paraId="16B49652" w14:textId="77777777" w:rsidR="00541A9F" w:rsidRPr="003C7644" w:rsidRDefault="00541A9F" w:rsidP="000C6042">
      <w:pPr>
        <w:spacing w:before="120" w:after="80"/>
        <w:ind w:left="360"/>
        <w:jc w:val="both"/>
        <w:rPr>
          <w:rFonts w:asciiTheme="minorHAnsi" w:hAnsiTheme="minorHAnsi" w:cstheme="minorHAnsi"/>
          <w:sz w:val="20"/>
        </w:rPr>
      </w:pPr>
      <w:r w:rsidRPr="003C7644">
        <w:rPr>
          <w:rFonts w:asciiTheme="minorHAnsi" w:hAnsiTheme="minorHAnsi" w:cstheme="minorHAnsi"/>
          <w:b/>
          <w:i/>
          <w:snapToGrid/>
          <w:sz w:val="20"/>
          <w:u w:val="single"/>
        </w:rPr>
        <w:t>Other Confidential Consumer Information</w:t>
      </w:r>
      <w:r w:rsidRPr="003C7644">
        <w:rPr>
          <w:rFonts w:asciiTheme="minorHAnsi" w:hAnsiTheme="minorHAnsi" w:cstheme="minorHAnsi"/>
          <w:snapToGrid/>
          <w:sz w:val="20"/>
          <w:u w:val="single"/>
        </w:rPr>
        <w:t>:</w:t>
      </w:r>
      <w:r w:rsidRPr="003C7644">
        <w:rPr>
          <w:rFonts w:asciiTheme="minorHAnsi" w:hAnsiTheme="minorHAnsi" w:cstheme="minorHAnsi"/>
          <w:snapToGrid/>
          <w:sz w:val="20"/>
        </w:rPr>
        <w:t xml:space="preserve">  Party agrees to comply with the requirements of AHS Rule No. 08-048 concerning access to and uses of personal information relating to any beneficiary or recipient of goods, services or other forms of support.  Party further agrees to comply with any applicable Vermont State Statute and other regulations respecting the right to individual privacy.  Party shall ensure that all of its employees, subcontractors and other service providers performing services under this agreement understand and preserve the sensitive, confidential and non-public nature of information to which they may have access.</w:t>
      </w:r>
    </w:p>
    <w:p w14:paraId="28F77439" w14:textId="77777777" w:rsidR="00541A9F" w:rsidRPr="003C7644" w:rsidRDefault="00541A9F" w:rsidP="000C6042">
      <w:pPr>
        <w:widowControl/>
        <w:tabs>
          <w:tab w:val="left" w:pos="-1152"/>
          <w:tab w:val="left" w:pos="-720"/>
          <w:tab w:val="left" w:pos="0"/>
          <w:tab w:val="left" w:pos="360"/>
          <w:tab w:val="left" w:pos="828"/>
          <w:tab w:val="left" w:pos="216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Data Breaches</w:t>
      </w:r>
      <w:r w:rsidRPr="003C7644">
        <w:rPr>
          <w:rFonts w:asciiTheme="minorHAnsi" w:hAnsiTheme="minorHAnsi" w:cstheme="minorHAnsi"/>
          <w:snapToGrid/>
          <w:sz w:val="20"/>
        </w:rPr>
        <w:t xml:space="preserve">: Party shall report to AHS, though its Chief Information Officer (CIO), any </w:t>
      </w:r>
      <w:r w:rsidRPr="003C7644">
        <w:rPr>
          <w:rFonts w:asciiTheme="minorHAnsi" w:hAnsiTheme="minorHAnsi" w:cstheme="minorHAnsi"/>
          <w:color w:val="000000"/>
          <w:sz w:val="20"/>
          <w:lang w:val="en"/>
        </w:rPr>
        <w:t xml:space="preserve">impermissible use or disclosure that compromises the security, confidentiality or privacy of </w:t>
      </w:r>
      <w:r w:rsidRPr="003C7644">
        <w:rPr>
          <w:rFonts w:asciiTheme="minorHAnsi" w:hAnsiTheme="minorHAnsi" w:cstheme="minorHAnsi"/>
          <w:snapToGrid/>
          <w:sz w:val="20"/>
        </w:rPr>
        <w:t>any form of protected personal information identified above within 24 hours of the discovery of the breach.  Party shall in addition comply with any other data breach notification requirements required under federal or state law.</w:t>
      </w:r>
    </w:p>
    <w:p w14:paraId="38327D88"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0406A78C" w14:textId="77777777" w:rsidR="00541A9F" w:rsidRPr="003C7644" w:rsidRDefault="00541A9F" w:rsidP="00C0767D">
      <w:pPr>
        <w:widowControl/>
        <w:numPr>
          <w:ilvl w:val="3"/>
          <w:numId w:val="19"/>
        </w:numPr>
        <w:tabs>
          <w:tab w:val="num" w:pos="3330"/>
          <w:tab w:val="num" w:pos="9900"/>
        </w:tabs>
        <w:autoSpaceDE w:val="0"/>
        <w:autoSpaceDN w:val="0"/>
        <w:adjustRightInd w:val="0"/>
        <w:ind w:left="360"/>
        <w:jc w:val="both"/>
        <w:textAlignment w:val="baseline"/>
        <w:rPr>
          <w:rFonts w:asciiTheme="minorHAnsi" w:hAnsiTheme="minorHAnsi" w:cstheme="minorHAnsi"/>
          <w:b/>
          <w:snapToGrid/>
          <w:sz w:val="20"/>
          <w:u w:val="single"/>
        </w:rPr>
      </w:pPr>
      <w:r w:rsidRPr="003C7644">
        <w:rPr>
          <w:rFonts w:asciiTheme="minorHAnsi" w:hAnsiTheme="minorHAnsi" w:cstheme="minorHAnsi"/>
          <w:b/>
          <w:snapToGrid/>
          <w:sz w:val="20"/>
          <w:u w:val="single"/>
        </w:rPr>
        <w:t>Abuse and Neglect of Children and Vulnerable Adults:</w:t>
      </w:r>
    </w:p>
    <w:p w14:paraId="0E5650DF"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p>
    <w:p w14:paraId="20693888"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i/>
          <w:snapToGrid/>
          <w:sz w:val="20"/>
          <w:u w:val="single"/>
        </w:rPr>
        <w:t>Abuse Registry</w:t>
      </w:r>
      <w:r w:rsidRPr="003C7644">
        <w:rPr>
          <w:rFonts w:asciiTheme="minorHAnsi" w:hAnsiTheme="minorHAnsi" w:cstheme="minorHAnsi"/>
          <w:i/>
          <w:snapToGrid/>
          <w:sz w:val="20"/>
          <w:u w:val="single"/>
        </w:rPr>
        <w:t>.</w:t>
      </w:r>
      <w:r w:rsidRPr="003C7644">
        <w:rPr>
          <w:rFonts w:asciiTheme="minorHAnsi" w:hAnsiTheme="minorHAnsi" w:cstheme="minorHAnsi"/>
          <w:snapToGrid/>
          <w:sz w:val="20"/>
        </w:rPr>
        <w:t xml:space="preserve">  Party agrees not to employ any individual, to use any volunteer or other service provider, or to otherwise provide reimbursement to any individual who in the performance of services connected with this agreement provides care, custody, treatment, transportation, or supervision to children or to vulnerable adults if there has been a substantiation of abuse or neglect or exploitation involving that individual. Party is responsible for confirming as to each individual having such contact with children or vulnerable adults the non-existence of a substantiated allegation of abuse, neglect or exploitation by verifying that fact though (a) as to vulnerable adults, the Adult Abuse Registry maintained by the Department of Disabilities, Aging and Independent Living and (b) as to children, the Central Child Protection Registry (unless the Party holds a valid child care license or registration from the Division of Child Development, Department for Children and Families).  See 33 V.S.A. §4919(a)(3) and 33 V.S.A. §6911(c)(3).</w:t>
      </w:r>
    </w:p>
    <w:p w14:paraId="7FAA71C0"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p>
    <w:p w14:paraId="48DAC35E"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i/>
          <w:snapToGrid/>
          <w:sz w:val="20"/>
          <w:u w:val="single"/>
        </w:rPr>
        <w:t>Reporting of Abuse, Neglect, or Exploitation</w:t>
      </w:r>
      <w:r w:rsidRPr="003C7644">
        <w:rPr>
          <w:rFonts w:asciiTheme="minorHAnsi" w:hAnsiTheme="minorHAnsi" w:cstheme="minorHAnsi"/>
          <w:b/>
          <w:snapToGrid/>
          <w:sz w:val="20"/>
          <w:u w:val="single"/>
        </w:rPr>
        <w:t>.</w:t>
      </w:r>
      <w:r w:rsidRPr="003C7644">
        <w:rPr>
          <w:rFonts w:asciiTheme="minorHAnsi" w:hAnsiTheme="minorHAnsi" w:cstheme="minorHAnsi"/>
          <w:snapToGrid/>
          <w:sz w:val="20"/>
        </w:rPr>
        <w:t xml:space="preserve">  Consistent with provisions of 33 V.S.A. §4913(a) and </w:t>
      </w:r>
      <w:r w:rsidRPr="003C7644">
        <w:rPr>
          <w:rFonts w:asciiTheme="minorHAnsi" w:hAnsiTheme="minorHAnsi" w:cstheme="minorHAnsi"/>
          <w:snapToGrid/>
          <w:color w:val="000000"/>
          <w:sz w:val="20"/>
        </w:rPr>
        <w:t>§6903,</w:t>
      </w:r>
      <w:r w:rsidRPr="003C7644">
        <w:rPr>
          <w:rFonts w:asciiTheme="minorHAnsi" w:hAnsiTheme="minorHAnsi" w:cstheme="minorHAnsi"/>
          <w:snapToGrid/>
          <w:sz w:val="20"/>
        </w:rPr>
        <w:t xml:space="preserve"> Party and any of its agents or employees who, in the performance of services connected with this agreement, (a) is a caregiver or has any other contact with clients and (b) has reasonable cause to believe that a child or vulnerable adult has been abused or neglected as defined in Chapter 49 or abused, neglected, or exploited as defined in Chapter 69 of Title 33 V.S.A. shall: as to children, make a report containing the information required by 33 V.S.A. §4914 to the Commissioner of the Department for Children and Families within 24 hours; or, as to a vulnerable adult, make a report containing the information required by 33 V.S.A. §6904 to the Division of Licensing and Protection at the Department of Disabilities, Aging, and  Independent Living within 48 hours. Party will ensure that its agents or employees receive training on the reporting of abuse or neglect to children and abuse, neglect or exploitation of vulnerable adults. </w:t>
      </w:r>
    </w:p>
    <w:p w14:paraId="0B85C74A"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p>
    <w:p w14:paraId="263B2911" w14:textId="77777777" w:rsidR="00541A9F" w:rsidRPr="003C7644" w:rsidRDefault="00541A9F" w:rsidP="00C0767D">
      <w:pPr>
        <w:widowControl/>
        <w:numPr>
          <w:ilvl w:val="3"/>
          <w:numId w:val="19"/>
        </w:numPr>
        <w:tabs>
          <w:tab w:val="num" w:pos="3150"/>
          <w:tab w:val="num" w:pos="9900"/>
        </w:tabs>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snapToGrid/>
          <w:sz w:val="20"/>
          <w:u w:val="single"/>
        </w:rPr>
        <w:t>Information Technology Systems</w:t>
      </w:r>
      <w:r w:rsidRPr="003C7644">
        <w:rPr>
          <w:rFonts w:asciiTheme="minorHAnsi" w:hAnsiTheme="minorHAnsi" w:cstheme="minorHAnsi"/>
          <w:snapToGrid/>
          <w:sz w:val="20"/>
        </w:rPr>
        <w:t>:</w:t>
      </w:r>
    </w:p>
    <w:p w14:paraId="46A33A15" w14:textId="77777777" w:rsidR="00541A9F" w:rsidRPr="003C7644" w:rsidRDefault="00541A9F" w:rsidP="000C6042">
      <w:pPr>
        <w:ind w:left="720"/>
        <w:jc w:val="both"/>
        <w:rPr>
          <w:rFonts w:asciiTheme="minorHAnsi" w:hAnsiTheme="minorHAnsi" w:cstheme="minorHAnsi"/>
          <w:snapToGrid/>
          <w:sz w:val="20"/>
        </w:rPr>
      </w:pPr>
    </w:p>
    <w:p w14:paraId="7EF80759"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i/>
          <w:snapToGrid/>
          <w:sz w:val="20"/>
          <w:u w:val="single"/>
        </w:rPr>
        <w:t>Computing and Communication</w:t>
      </w:r>
      <w:r w:rsidRPr="003C7644">
        <w:rPr>
          <w:rFonts w:asciiTheme="minorHAnsi" w:hAnsiTheme="minorHAnsi" w:cstheme="minorHAnsi"/>
          <w:snapToGrid/>
          <w:sz w:val="20"/>
        </w:rPr>
        <w:t xml:space="preserve">: Party shall select, in consultation with the Agency of Human Services’ Information Technology unit, one of the approved methods for secure access to the State’s systems and data, if required. Approved methods are based on the type of work performed by the Party as part of this agreement. Options include, but are not limited to: </w:t>
      </w:r>
    </w:p>
    <w:p w14:paraId="0C3EEBBA"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p>
    <w:p w14:paraId="64E604ED" w14:textId="77777777" w:rsidR="00541A9F" w:rsidRPr="003C7644" w:rsidRDefault="00541A9F" w:rsidP="00C0767D">
      <w:pPr>
        <w:widowControl/>
        <w:numPr>
          <w:ilvl w:val="0"/>
          <w:numId w:val="20"/>
        </w:numPr>
        <w:tabs>
          <w:tab w:val="left" w:pos="1080"/>
          <w:tab w:val="num" w:pos="1440"/>
        </w:tabs>
        <w:autoSpaceDE w:val="0"/>
        <w:autoSpaceDN w:val="0"/>
        <w:adjustRightInd w:val="0"/>
        <w:ind w:left="1080"/>
        <w:jc w:val="both"/>
        <w:textAlignment w:val="baseline"/>
        <w:rPr>
          <w:rFonts w:asciiTheme="minorHAnsi" w:hAnsiTheme="minorHAnsi" w:cstheme="minorHAnsi"/>
          <w:snapToGrid/>
          <w:sz w:val="20"/>
        </w:rPr>
      </w:pPr>
      <w:r w:rsidRPr="003C7644">
        <w:rPr>
          <w:rFonts w:asciiTheme="minorHAnsi" w:hAnsiTheme="minorHAnsi" w:cstheme="minorHAnsi"/>
          <w:snapToGrid/>
          <w:sz w:val="20"/>
        </w:rPr>
        <w:t xml:space="preserve">Party’s provision of certified computing equipment, peripherals and mobile devices, on a separate Party’s network with separate internet access. The Agency of Human Services’ accounts may or may not be provided. </w:t>
      </w:r>
    </w:p>
    <w:p w14:paraId="6757E770" w14:textId="77777777" w:rsidR="00541A9F" w:rsidRPr="003C7644" w:rsidRDefault="00541A9F" w:rsidP="000C6042">
      <w:pPr>
        <w:widowControl/>
        <w:tabs>
          <w:tab w:val="left" w:pos="1080"/>
        </w:tabs>
        <w:autoSpaceDE w:val="0"/>
        <w:autoSpaceDN w:val="0"/>
        <w:adjustRightInd w:val="0"/>
        <w:ind w:left="1080"/>
        <w:jc w:val="both"/>
        <w:textAlignment w:val="baseline"/>
        <w:rPr>
          <w:rFonts w:asciiTheme="minorHAnsi" w:hAnsiTheme="minorHAnsi" w:cstheme="minorHAnsi"/>
          <w:snapToGrid/>
          <w:sz w:val="20"/>
        </w:rPr>
      </w:pPr>
    </w:p>
    <w:p w14:paraId="3256B0BE" w14:textId="77777777" w:rsidR="00541A9F" w:rsidRPr="003C7644" w:rsidRDefault="00541A9F" w:rsidP="00C0767D">
      <w:pPr>
        <w:widowControl/>
        <w:numPr>
          <w:ilvl w:val="0"/>
          <w:numId w:val="20"/>
        </w:numPr>
        <w:tabs>
          <w:tab w:val="left" w:pos="1440"/>
        </w:tabs>
        <w:autoSpaceDE w:val="0"/>
        <w:autoSpaceDN w:val="0"/>
        <w:adjustRightInd w:val="0"/>
        <w:ind w:left="1080"/>
        <w:jc w:val="both"/>
        <w:textAlignment w:val="baseline"/>
        <w:rPr>
          <w:rFonts w:asciiTheme="minorHAnsi" w:hAnsiTheme="minorHAnsi" w:cstheme="minorHAnsi"/>
          <w:snapToGrid/>
          <w:sz w:val="20"/>
        </w:rPr>
      </w:pPr>
      <w:r w:rsidRPr="003C7644">
        <w:rPr>
          <w:rFonts w:asciiTheme="minorHAnsi" w:hAnsiTheme="minorHAnsi" w:cstheme="minorHAnsi"/>
          <w:snapToGrid/>
          <w:sz w:val="20"/>
        </w:rPr>
        <w:t>State supplied and managed equipment and accounts to access state applications and data, including State issued active directory accounts and application specific accounts, which follow the National Institutes of Standards and Technology (NIST) security and the Health Insurance Portability &amp; Accountability Act (HIPAA) standards.</w:t>
      </w:r>
    </w:p>
    <w:p w14:paraId="42C748EF" w14:textId="77777777" w:rsidR="00541A9F" w:rsidRPr="003C7644" w:rsidRDefault="00541A9F" w:rsidP="000C6042">
      <w:pPr>
        <w:ind w:left="720"/>
        <w:jc w:val="both"/>
        <w:rPr>
          <w:rFonts w:asciiTheme="minorHAnsi" w:hAnsiTheme="minorHAnsi" w:cstheme="minorHAnsi"/>
          <w:snapToGrid/>
          <w:sz w:val="20"/>
        </w:rPr>
      </w:pPr>
    </w:p>
    <w:p w14:paraId="7245BF7B"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i/>
          <w:snapToGrid/>
          <w:sz w:val="20"/>
          <w:u w:val="single"/>
        </w:rPr>
        <w:t>Intellectual Property/Work Product Ownership</w:t>
      </w:r>
      <w:r w:rsidRPr="003C7644">
        <w:rPr>
          <w:rFonts w:asciiTheme="minorHAnsi" w:hAnsiTheme="minorHAnsi" w:cstheme="minorHAnsi"/>
          <w:b/>
          <w:snapToGrid/>
          <w:sz w:val="20"/>
        </w:rPr>
        <w:t>:</w:t>
      </w:r>
      <w:r w:rsidRPr="003C7644">
        <w:rPr>
          <w:rFonts w:asciiTheme="minorHAnsi" w:hAnsiTheme="minorHAnsi" w:cstheme="minorHAnsi"/>
          <w:snapToGrid/>
          <w:sz w:val="20"/>
        </w:rPr>
        <w:t xml:space="preserve"> All data, technical information, materials first gathered, originated, developed, prepared, or obtained as a condition of this agreement and used in the performance of this agreement -- including, but not limited to all reports, surveys, plans, charts, literature, brochures, mailings, recordings (video or audio</w:t>
      </w:r>
      <w:r w:rsidRPr="003C7644">
        <w:rPr>
          <w:rFonts w:asciiTheme="minorHAnsi" w:hAnsiTheme="minorHAnsi" w:cstheme="minorHAnsi"/>
          <w:b/>
          <w:snapToGrid/>
          <w:sz w:val="20"/>
        </w:rPr>
        <w:t>)</w:t>
      </w:r>
      <w:r w:rsidRPr="003C7644">
        <w:rPr>
          <w:rFonts w:asciiTheme="minorHAnsi" w:hAnsiTheme="minorHAnsi" w:cstheme="minorHAnsi"/>
          <w:snapToGrid/>
          <w:sz w:val="20"/>
        </w:rPr>
        <w:t>, pictures, drawings, analyses, graphic representations, software computer programs and accompanying documentation and printouts, notes and memoranda, written procedures and documents, which are prepared for or obtained specifically for this agreement, or are a result of the services required under this grant -- shall be considered "work for hire" and remain the property of the State of Vermont, regardless of the state of completion unless otherwise specified in this agreement. Such items shall be delivered to the State of Vermont upon 30-</w:t>
      </w:r>
      <w:proofErr w:type="spellStart"/>
      <w:r w:rsidRPr="003C7644">
        <w:rPr>
          <w:rFonts w:asciiTheme="minorHAnsi" w:hAnsiTheme="minorHAnsi" w:cstheme="minorHAnsi"/>
          <w:snapToGrid/>
          <w:sz w:val="20"/>
        </w:rPr>
        <w:t>days notice</w:t>
      </w:r>
      <w:proofErr w:type="spellEnd"/>
      <w:r w:rsidRPr="003C7644">
        <w:rPr>
          <w:rFonts w:asciiTheme="minorHAnsi" w:hAnsiTheme="minorHAnsi" w:cstheme="minorHAnsi"/>
          <w:snapToGrid/>
          <w:sz w:val="20"/>
        </w:rPr>
        <w:t xml:space="preserve"> by the State. With respect to software computer programs and / or source codes first developed for the State, all the work shall be considered "work for hire,” i.e., the State, not the Party (or subcontractor or sub-grantee), shall have full and complete ownership of all software computer programs, documentation and/or source codes developed. </w:t>
      </w:r>
    </w:p>
    <w:p w14:paraId="78CFB689" w14:textId="77777777" w:rsidR="00541A9F" w:rsidRPr="003C7644" w:rsidRDefault="00541A9F" w:rsidP="000C6042">
      <w:pPr>
        <w:widowControl/>
        <w:autoSpaceDE w:val="0"/>
        <w:autoSpaceDN w:val="0"/>
        <w:adjustRightInd w:val="0"/>
        <w:jc w:val="both"/>
        <w:textAlignment w:val="baseline"/>
        <w:rPr>
          <w:rFonts w:asciiTheme="minorHAnsi" w:hAnsiTheme="minorHAnsi" w:cstheme="minorHAnsi"/>
          <w:snapToGrid/>
          <w:sz w:val="20"/>
        </w:rPr>
      </w:pPr>
    </w:p>
    <w:p w14:paraId="539A927D" w14:textId="77777777" w:rsidR="00541A9F" w:rsidRPr="003C7644" w:rsidRDefault="00541A9F" w:rsidP="000C6042">
      <w:pPr>
        <w:widowControl/>
        <w:tabs>
          <w:tab w:val="left" w:pos="360"/>
        </w:tabs>
        <w:autoSpaceDE w:val="0"/>
        <w:autoSpaceDN w:val="0"/>
        <w:adjustRightInd w:val="0"/>
        <w:ind w:left="360" w:hanging="360"/>
        <w:jc w:val="both"/>
        <w:rPr>
          <w:rFonts w:asciiTheme="minorHAnsi" w:hAnsiTheme="minorHAnsi" w:cstheme="minorHAnsi"/>
          <w:snapToGrid/>
          <w:sz w:val="20"/>
        </w:rPr>
      </w:pPr>
      <w:r w:rsidRPr="003C7644">
        <w:rPr>
          <w:rFonts w:asciiTheme="minorHAnsi" w:hAnsiTheme="minorHAnsi" w:cstheme="minorHAnsi"/>
          <w:snapToGrid/>
          <w:sz w:val="20"/>
        </w:rPr>
        <w:tab/>
        <w:t>Party shall not sell or copyright a work product or item produced under this agreement without explicit permission from the State of Vermont.</w:t>
      </w:r>
    </w:p>
    <w:p w14:paraId="6BF2B4D3" w14:textId="77777777" w:rsidR="00541A9F" w:rsidRPr="003C7644" w:rsidRDefault="00541A9F" w:rsidP="000C6042">
      <w:pPr>
        <w:widowControl/>
        <w:tabs>
          <w:tab w:val="left" w:pos="360"/>
        </w:tabs>
        <w:autoSpaceDE w:val="0"/>
        <w:autoSpaceDN w:val="0"/>
        <w:adjustRightInd w:val="0"/>
        <w:ind w:left="360" w:hanging="360"/>
        <w:jc w:val="both"/>
        <w:rPr>
          <w:rFonts w:asciiTheme="minorHAnsi" w:hAnsiTheme="minorHAnsi" w:cstheme="minorHAnsi"/>
          <w:snapToGrid/>
          <w:sz w:val="20"/>
        </w:rPr>
      </w:pPr>
    </w:p>
    <w:p w14:paraId="591006AD" w14:textId="77777777" w:rsidR="00541A9F" w:rsidRPr="003C7644" w:rsidRDefault="00541A9F" w:rsidP="000C6042">
      <w:pPr>
        <w:widowControl/>
        <w:tabs>
          <w:tab w:val="left" w:pos="360"/>
        </w:tabs>
        <w:autoSpaceDE w:val="0"/>
        <w:autoSpaceDN w:val="0"/>
        <w:adjustRightInd w:val="0"/>
        <w:ind w:left="360" w:hanging="360"/>
        <w:jc w:val="both"/>
        <w:rPr>
          <w:rFonts w:asciiTheme="minorHAnsi" w:hAnsiTheme="minorHAnsi" w:cstheme="minorHAnsi"/>
          <w:snapToGrid/>
          <w:sz w:val="20"/>
        </w:rPr>
      </w:pPr>
      <w:r w:rsidRPr="003C7644">
        <w:rPr>
          <w:rFonts w:asciiTheme="minorHAnsi" w:hAnsiTheme="minorHAnsi" w:cstheme="minorHAnsi"/>
          <w:snapToGrid/>
          <w:sz w:val="20"/>
        </w:rPr>
        <w:tab/>
        <w:t xml:space="preserve">If Party is operating a system or application on behalf of the State of Vermont, Party shall not make information entered into the system or application available for uses by any other party than the State of Vermont, without prior authorization by the State. Nothing herein shall entitle the State to pre-existing Party’s materials. </w:t>
      </w:r>
    </w:p>
    <w:p w14:paraId="56DCF6C9"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z w:val="20"/>
        </w:rPr>
      </w:pPr>
    </w:p>
    <w:p w14:paraId="75F451FC"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spacing w:val="-1"/>
          <w:sz w:val="20"/>
        </w:rPr>
        <w:t>Party</w:t>
      </w:r>
      <w:r w:rsidRPr="003C7644">
        <w:rPr>
          <w:rFonts w:asciiTheme="minorHAnsi" w:hAnsiTheme="minorHAnsi" w:cstheme="minorHAnsi"/>
          <w:spacing w:val="8"/>
          <w:sz w:val="20"/>
        </w:rPr>
        <w:t xml:space="preserve"> </w:t>
      </w:r>
      <w:r w:rsidRPr="003C7644">
        <w:rPr>
          <w:rFonts w:asciiTheme="minorHAnsi" w:hAnsiTheme="minorHAnsi" w:cstheme="minorHAnsi"/>
          <w:spacing w:val="-2"/>
          <w:sz w:val="20"/>
        </w:rPr>
        <w:t>a</w:t>
      </w:r>
      <w:r w:rsidRPr="003C7644">
        <w:rPr>
          <w:rFonts w:asciiTheme="minorHAnsi" w:hAnsiTheme="minorHAnsi" w:cstheme="minorHAnsi"/>
          <w:sz w:val="20"/>
        </w:rPr>
        <w:t>c</w:t>
      </w:r>
      <w:r w:rsidRPr="003C7644">
        <w:rPr>
          <w:rFonts w:asciiTheme="minorHAnsi" w:hAnsiTheme="minorHAnsi" w:cstheme="minorHAnsi"/>
          <w:spacing w:val="-2"/>
          <w:sz w:val="20"/>
        </w:rPr>
        <w:t>k</w:t>
      </w:r>
      <w:r w:rsidRPr="003C7644">
        <w:rPr>
          <w:rFonts w:asciiTheme="minorHAnsi" w:hAnsiTheme="minorHAnsi" w:cstheme="minorHAnsi"/>
          <w:sz w:val="20"/>
        </w:rPr>
        <w:t>no</w:t>
      </w:r>
      <w:r w:rsidRPr="003C7644">
        <w:rPr>
          <w:rFonts w:asciiTheme="minorHAnsi" w:hAnsiTheme="minorHAnsi" w:cstheme="minorHAnsi"/>
          <w:spacing w:val="-1"/>
          <w:sz w:val="20"/>
        </w:rPr>
        <w:t>w</w:t>
      </w:r>
      <w:r w:rsidRPr="003C7644">
        <w:rPr>
          <w:rFonts w:asciiTheme="minorHAnsi" w:hAnsiTheme="minorHAnsi" w:cstheme="minorHAnsi"/>
          <w:spacing w:val="1"/>
          <w:sz w:val="20"/>
        </w:rPr>
        <w:t>l</w:t>
      </w:r>
      <w:r w:rsidRPr="003C7644">
        <w:rPr>
          <w:rFonts w:asciiTheme="minorHAnsi" w:hAnsiTheme="minorHAnsi" w:cstheme="minorHAnsi"/>
          <w:sz w:val="20"/>
        </w:rPr>
        <w:t>ed</w:t>
      </w:r>
      <w:r w:rsidRPr="003C7644">
        <w:rPr>
          <w:rFonts w:asciiTheme="minorHAnsi" w:hAnsiTheme="minorHAnsi" w:cstheme="minorHAnsi"/>
          <w:spacing w:val="-2"/>
          <w:sz w:val="20"/>
        </w:rPr>
        <w:t>g</w:t>
      </w:r>
      <w:r w:rsidRPr="003C7644">
        <w:rPr>
          <w:rFonts w:asciiTheme="minorHAnsi" w:hAnsiTheme="minorHAnsi" w:cstheme="minorHAnsi"/>
          <w:sz w:val="20"/>
        </w:rPr>
        <w:t>es</w:t>
      </w:r>
      <w:r w:rsidRPr="003C7644">
        <w:rPr>
          <w:rFonts w:asciiTheme="minorHAnsi" w:hAnsiTheme="minorHAnsi" w:cstheme="minorHAnsi"/>
          <w:spacing w:val="8"/>
          <w:sz w:val="20"/>
        </w:rPr>
        <w:t xml:space="preserve"> and agrees </w:t>
      </w:r>
      <w:r w:rsidRPr="003C7644">
        <w:rPr>
          <w:rFonts w:asciiTheme="minorHAnsi" w:hAnsiTheme="minorHAnsi" w:cstheme="minorHAnsi"/>
          <w:spacing w:val="1"/>
          <w:sz w:val="20"/>
        </w:rPr>
        <w:t>t</w:t>
      </w:r>
      <w:r w:rsidRPr="003C7644">
        <w:rPr>
          <w:rFonts w:asciiTheme="minorHAnsi" w:hAnsiTheme="minorHAnsi" w:cstheme="minorHAnsi"/>
          <w:sz w:val="20"/>
        </w:rPr>
        <w:t>hat</w:t>
      </w:r>
      <w:r w:rsidRPr="003C7644">
        <w:rPr>
          <w:rFonts w:asciiTheme="minorHAnsi" w:hAnsiTheme="minorHAnsi" w:cstheme="minorHAnsi"/>
          <w:spacing w:val="9"/>
          <w:sz w:val="20"/>
        </w:rPr>
        <w:t xml:space="preserve"> </w:t>
      </w:r>
      <w:r w:rsidRPr="003C7644">
        <w:rPr>
          <w:rFonts w:asciiTheme="minorHAnsi" w:hAnsiTheme="minorHAnsi" w:cstheme="minorHAnsi"/>
          <w:spacing w:val="-1"/>
          <w:sz w:val="20"/>
        </w:rPr>
        <w:t>should</w:t>
      </w:r>
      <w:r w:rsidRPr="003C7644">
        <w:rPr>
          <w:rFonts w:asciiTheme="minorHAnsi" w:hAnsiTheme="minorHAnsi" w:cstheme="minorHAnsi"/>
          <w:spacing w:val="8"/>
          <w:sz w:val="20"/>
        </w:rPr>
        <w:t xml:space="preserve"> this </w:t>
      </w:r>
      <w:r w:rsidRPr="003C7644">
        <w:rPr>
          <w:rFonts w:asciiTheme="minorHAnsi" w:hAnsiTheme="minorHAnsi" w:cstheme="minorHAnsi"/>
          <w:spacing w:val="-1"/>
          <w:sz w:val="20"/>
        </w:rPr>
        <w:t>agreement</w:t>
      </w:r>
      <w:r w:rsidRPr="003C7644">
        <w:rPr>
          <w:rFonts w:asciiTheme="minorHAnsi" w:hAnsiTheme="minorHAnsi" w:cstheme="minorHAnsi"/>
          <w:spacing w:val="9"/>
          <w:sz w:val="20"/>
        </w:rPr>
        <w:t xml:space="preserve"> </w:t>
      </w:r>
      <w:r w:rsidRPr="003C7644">
        <w:rPr>
          <w:rFonts w:asciiTheme="minorHAnsi" w:hAnsiTheme="minorHAnsi" w:cstheme="minorHAnsi"/>
          <w:spacing w:val="-1"/>
          <w:sz w:val="20"/>
        </w:rPr>
        <w:t>be</w:t>
      </w:r>
      <w:r w:rsidRPr="003C7644">
        <w:rPr>
          <w:rFonts w:asciiTheme="minorHAnsi" w:hAnsiTheme="minorHAnsi" w:cstheme="minorHAnsi"/>
          <w:spacing w:val="8"/>
          <w:sz w:val="20"/>
        </w:rPr>
        <w:t xml:space="preserve"> </w:t>
      </w:r>
      <w:r w:rsidRPr="003C7644">
        <w:rPr>
          <w:rFonts w:asciiTheme="minorHAnsi" w:hAnsiTheme="minorHAnsi" w:cstheme="minorHAnsi"/>
          <w:spacing w:val="1"/>
          <w:sz w:val="20"/>
        </w:rPr>
        <w:t>i</w:t>
      </w:r>
      <w:r w:rsidRPr="003C7644">
        <w:rPr>
          <w:rFonts w:asciiTheme="minorHAnsi" w:hAnsiTheme="minorHAnsi" w:cstheme="minorHAnsi"/>
          <w:sz w:val="20"/>
        </w:rPr>
        <w:t>n</w:t>
      </w:r>
      <w:r w:rsidRPr="003C7644">
        <w:rPr>
          <w:rFonts w:asciiTheme="minorHAnsi" w:hAnsiTheme="minorHAnsi" w:cstheme="minorHAnsi"/>
          <w:spacing w:val="7"/>
          <w:sz w:val="20"/>
        </w:rPr>
        <w:t xml:space="preserve"> </w:t>
      </w:r>
      <w:r w:rsidRPr="003C7644">
        <w:rPr>
          <w:rFonts w:asciiTheme="minorHAnsi" w:hAnsiTheme="minorHAnsi" w:cstheme="minorHAnsi"/>
          <w:sz w:val="20"/>
        </w:rPr>
        <w:t>s</w:t>
      </w:r>
      <w:r w:rsidRPr="003C7644">
        <w:rPr>
          <w:rFonts w:asciiTheme="minorHAnsi" w:hAnsiTheme="minorHAnsi" w:cstheme="minorHAnsi"/>
          <w:spacing w:val="-2"/>
          <w:sz w:val="20"/>
        </w:rPr>
        <w:t>u</w:t>
      </w:r>
      <w:r w:rsidRPr="003C7644">
        <w:rPr>
          <w:rFonts w:asciiTheme="minorHAnsi" w:hAnsiTheme="minorHAnsi" w:cstheme="minorHAnsi"/>
          <w:sz w:val="20"/>
        </w:rPr>
        <w:t>ppo</w:t>
      </w:r>
      <w:r w:rsidRPr="003C7644">
        <w:rPr>
          <w:rFonts w:asciiTheme="minorHAnsi" w:hAnsiTheme="minorHAnsi" w:cstheme="minorHAnsi"/>
          <w:spacing w:val="-2"/>
          <w:sz w:val="20"/>
        </w:rPr>
        <w:t>r</w:t>
      </w:r>
      <w:r w:rsidRPr="003C7644">
        <w:rPr>
          <w:rFonts w:asciiTheme="minorHAnsi" w:hAnsiTheme="minorHAnsi" w:cstheme="minorHAnsi"/>
          <w:sz w:val="20"/>
        </w:rPr>
        <w:t xml:space="preserve">t of </w:t>
      </w:r>
      <w:r w:rsidRPr="003C7644">
        <w:rPr>
          <w:rFonts w:asciiTheme="minorHAnsi" w:hAnsiTheme="minorHAnsi" w:cstheme="minorHAnsi"/>
          <w:spacing w:val="1"/>
          <w:sz w:val="20"/>
        </w:rPr>
        <w:t>t</w:t>
      </w:r>
      <w:r w:rsidRPr="003C7644">
        <w:rPr>
          <w:rFonts w:asciiTheme="minorHAnsi" w:hAnsiTheme="minorHAnsi" w:cstheme="minorHAnsi"/>
          <w:sz w:val="20"/>
        </w:rPr>
        <w:t>he S</w:t>
      </w:r>
      <w:r w:rsidRPr="003C7644">
        <w:rPr>
          <w:rFonts w:asciiTheme="minorHAnsi" w:hAnsiTheme="minorHAnsi" w:cstheme="minorHAnsi"/>
          <w:spacing w:val="1"/>
          <w:sz w:val="20"/>
        </w:rPr>
        <w:t>t</w:t>
      </w:r>
      <w:r w:rsidRPr="003C7644">
        <w:rPr>
          <w:rFonts w:asciiTheme="minorHAnsi" w:hAnsiTheme="minorHAnsi" w:cstheme="minorHAnsi"/>
          <w:spacing w:val="-2"/>
          <w:sz w:val="20"/>
        </w:rPr>
        <w:t>a</w:t>
      </w:r>
      <w:r w:rsidRPr="003C7644">
        <w:rPr>
          <w:rFonts w:asciiTheme="minorHAnsi" w:hAnsiTheme="minorHAnsi" w:cstheme="minorHAnsi"/>
          <w:spacing w:val="1"/>
          <w:sz w:val="20"/>
        </w:rPr>
        <w:t>t</w:t>
      </w:r>
      <w:r w:rsidRPr="003C7644">
        <w:rPr>
          <w:rFonts w:asciiTheme="minorHAnsi" w:hAnsiTheme="minorHAnsi" w:cstheme="minorHAnsi"/>
          <w:sz w:val="20"/>
        </w:rPr>
        <w:t>e</w:t>
      </w:r>
      <w:r w:rsidRPr="003C7644">
        <w:rPr>
          <w:rFonts w:asciiTheme="minorHAnsi" w:hAnsiTheme="minorHAnsi" w:cstheme="minorHAnsi"/>
          <w:spacing w:val="-4"/>
          <w:sz w:val="20"/>
        </w:rPr>
        <w:t>'</w:t>
      </w:r>
      <w:r w:rsidRPr="003C7644">
        <w:rPr>
          <w:rFonts w:asciiTheme="minorHAnsi" w:hAnsiTheme="minorHAnsi" w:cstheme="minorHAnsi"/>
          <w:sz w:val="20"/>
        </w:rPr>
        <w:t>s</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i</w:t>
      </w:r>
      <w:r w:rsidRPr="003C7644">
        <w:rPr>
          <w:rFonts w:asciiTheme="minorHAnsi" w:hAnsiTheme="minorHAnsi" w:cstheme="minorHAnsi"/>
          <w:spacing w:val="-4"/>
          <w:sz w:val="20"/>
        </w:rPr>
        <w:t>m</w:t>
      </w:r>
      <w:r w:rsidRPr="003C7644">
        <w:rPr>
          <w:rFonts w:asciiTheme="minorHAnsi" w:hAnsiTheme="minorHAnsi" w:cstheme="minorHAnsi"/>
          <w:sz w:val="20"/>
        </w:rPr>
        <w:t>p</w:t>
      </w:r>
      <w:r w:rsidRPr="003C7644">
        <w:rPr>
          <w:rFonts w:asciiTheme="minorHAnsi" w:hAnsiTheme="minorHAnsi" w:cstheme="minorHAnsi"/>
          <w:spacing w:val="1"/>
          <w:sz w:val="20"/>
        </w:rPr>
        <w:t>l</w:t>
      </w:r>
      <w:r w:rsidRPr="003C7644">
        <w:rPr>
          <w:rFonts w:asciiTheme="minorHAnsi" w:hAnsiTheme="minorHAnsi" w:cstheme="minorHAnsi"/>
          <w:sz w:val="20"/>
        </w:rPr>
        <w:t>e</w:t>
      </w:r>
      <w:r w:rsidRPr="003C7644">
        <w:rPr>
          <w:rFonts w:asciiTheme="minorHAnsi" w:hAnsiTheme="minorHAnsi" w:cstheme="minorHAnsi"/>
          <w:spacing w:val="-4"/>
          <w:sz w:val="20"/>
        </w:rPr>
        <w:t>m</w:t>
      </w:r>
      <w:r w:rsidRPr="003C7644">
        <w:rPr>
          <w:rFonts w:asciiTheme="minorHAnsi" w:hAnsiTheme="minorHAnsi" w:cstheme="minorHAnsi"/>
          <w:sz w:val="20"/>
        </w:rPr>
        <w:t>en</w:t>
      </w:r>
      <w:r w:rsidRPr="003C7644">
        <w:rPr>
          <w:rFonts w:asciiTheme="minorHAnsi" w:hAnsiTheme="minorHAnsi" w:cstheme="minorHAnsi"/>
          <w:spacing w:val="1"/>
          <w:sz w:val="20"/>
        </w:rPr>
        <w:t>t</w:t>
      </w:r>
      <w:r w:rsidRPr="003C7644">
        <w:rPr>
          <w:rFonts w:asciiTheme="minorHAnsi" w:hAnsiTheme="minorHAnsi" w:cstheme="minorHAnsi"/>
          <w:sz w:val="20"/>
        </w:rPr>
        <w:t>a</w:t>
      </w:r>
      <w:r w:rsidRPr="003C7644">
        <w:rPr>
          <w:rFonts w:asciiTheme="minorHAnsi" w:hAnsiTheme="minorHAnsi" w:cstheme="minorHAnsi"/>
          <w:spacing w:val="-1"/>
          <w:sz w:val="20"/>
        </w:rPr>
        <w:t>ti</w:t>
      </w:r>
      <w:r w:rsidRPr="003C7644">
        <w:rPr>
          <w:rFonts w:asciiTheme="minorHAnsi" w:hAnsiTheme="minorHAnsi" w:cstheme="minorHAnsi"/>
          <w:sz w:val="20"/>
        </w:rPr>
        <w:t>on</w:t>
      </w:r>
      <w:r w:rsidRPr="003C7644">
        <w:rPr>
          <w:rFonts w:asciiTheme="minorHAnsi" w:hAnsiTheme="minorHAnsi" w:cstheme="minorHAnsi"/>
          <w:spacing w:val="2"/>
          <w:sz w:val="20"/>
        </w:rPr>
        <w:t xml:space="preserve"> </w:t>
      </w:r>
      <w:r w:rsidRPr="003C7644">
        <w:rPr>
          <w:rFonts w:asciiTheme="minorHAnsi" w:hAnsiTheme="minorHAnsi" w:cstheme="minorHAnsi"/>
          <w:sz w:val="20"/>
        </w:rPr>
        <w:t xml:space="preserve">of </w:t>
      </w:r>
      <w:r w:rsidRPr="003C7644">
        <w:rPr>
          <w:rFonts w:asciiTheme="minorHAnsi" w:hAnsiTheme="minorHAnsi" w:cstheme="minorHAnsi"/>
          <w:spacing w:val="-1"/>
          <w:sz w:val="20"/>
        </w:rPr>
        <w:t>t</w:t>
      </w:r>
      <w:r w:rsidRPr="003C7644">
        <w:rPr>
          <w:rFonts w:asciiTheme="minorHAnsi" w:hAnsiTheme="minorHAnsi" w:cstheme="minorHAnsi"/>
          <w:sz w:val="20"/>
        </w:rPr>
        <w:t>he</w:t>
      </w:r>
      <w:r w:rsidRPr="003C7644">
        <w:rPr>
          <w:rFonts w:asciiTheme="minorHAnsi" w:hAnsiTheme="minorHAnsi" w:cstheme="minorHAnsi"/>
          <w:spacing w:val="2"/>
          <w:sz w:val="20"/>
        </w:rPr>
        <w:t xml:space="preserve"> </w:t>
      </w:r>
      <w:r w:rsidRPr="003C7644">
        <w:rPr>
          <w:rFonts w:asciiTheme="minorHAnsi" w:hAnsiTheme="minorHAnsi" w:cstheme="minorHAnsi"/>
          <w:spacing w:val="-3"/>
          <w:sz w:val="20"/>
        </w:rPr>
        <w:t>P</w:t>
      </w:r>
      <w:r w:rsidRPr="003C7644">
        <w:rPr>
          <w:rFonts w:asciiTheme="minorHAnsi" w:hAnsiTheme="minorHAnsi" w:cstheme="minorHAnsi"/>
          <w:sz w:val="20"/>
        </w:rPr>
        <w:t>a</w:t>
      </w:r>
      <w:r w:rsidRPr="003C7644">
        <w:rPr>
          <w:rFonts w:asciiTheme="minorHAnsi" w:hAnsiTheme="minorHAnsi" w:cstheme="minorHAnsi"/>
          <w:spacing w:val="-1"/>
          <w:sz w:val="20"/>
        </w:rPr>
        <w:t>t</w:t>
      </w:r>
      <w:r w:rsidRPr="003C7644">
        <w:rPr>
          <w:rFonts w:asciiTheme="minorHAnsi" w:hAnsiTheme="minorHAnsi" w:cstheme="minorHAnsi"/>
          <w:spacing w:val="1"/>
          <w:sz w:val="20"/>
        </w:rPr>
        <w:t>i</w:t>
      </w:r>
      <w:r w:rsidRPr="003C7644">
        <w:rPr>
          <w:rFonts w:asciiTheme="minorHAnsi" w:hAnsiTheme="minorHAnsi" w:cstheme="minorHAnsi"/>
          <w:sz w:val="20"/>
        </w:rPr>
        <w:t>e</w:t>
      </w:r>
      <w:r w:rsidRPr="003C7644">
        <w:rPr>
          <w:rFonts w:asciiTheme="minorHAnsi" w:hAnsiTheme="minorHAnsi" w:cstheme="minorHAnsi"/>
          <w:spacing w:val="-2"/>
          <w:sz w:val="20"/>
        </w:rPr>
        <w:t>n</w:t>
      </w:r>
      <w:r w:rsidRPr="003C7644">
        <w:rPr>
          <w:rFonts w:asciiTheme="minorHAnsi" w:hAnsiTheme="minorHAnsi" w:cstheme="minorHAnsi"/>
          <w:sz w:val="20"/>
        </w:rPr>
        <w:t>t</w:t>
      </w:r>
      <w:r w:rsidRPr="003C7644">
        <w:rPr>
          <w:rFonts w:asciiTheme="minorHAnsi" w:hAnsiTheme="minorHAnsi" w:cstheme="minorHAnsi"/>
          <w:spacing w:val="3"/>
          <w:sz w:val="20"/>
        </w:rPr>
        <w:t xml:space="preserve"> </w:t>
      </w:r>
      <w:r w:rsidRPr="003C7644">
        <w:rPr>
          <w:rFonts w:asciiTheme="minorHAnsi" w:hAnsiTheme="minorHAnsi" w:cstheme="minorHAnsi"/>
          <w:spacing w:val="-3"/>
          <w:sz w:val="20"/>
        </w:rPr>
        <w:t>P</w:t>
      </w:r>
      <w:r w:rsidRPr="003C7644">
        <w:rPr>
          <w:rFonts w:asciiTheme="minorHAnsi" w:hAnsiTheme="minorHAnsi" w:cstheme="minorHAnsi"/>
          <w:spacing w:val="1"/>
          <w:sz w:val="20"/>
        </w:rPr>
        <w:t>r</w:t>
      </w:r>
      <w:r w:rsidRPr="003C7644">
        <w:rPr>
          <w:rFonts w:asciiTheme="minorHAnsi" w:hAnsiTheme="minorHAnsi" w:cstheme="minorHAnsi"/>
          <w:sz w:val="20"/>
        </w:rPr>
        <w:t>o</w:t>
      </w:r>
      <w:r w:rsidRPr="003C7644">
        <w:rPr>
          <w:rFonts w:asciiTheme="minorHAnsi" w:hAnsiTheme="minorHAnsi" w:cstheme="minorHAnsi"/>
          <w:spacing w:val="-1"/>
          <w:sz w:val="20"/>
        </w:rPr>
        <w:t>t</w:t>
      </w:r>
      <w:r w:rsidRPr="003C7644">
        <w:rPr>
          <w:rFonts w:asciiTheme="minorHAnsi" w:hAnsiTheme="minorHAnsi" w:cstheme="minorHAnsi"/>
          <w:sz w:val="20"/>
        </w:rPr>
        <w:t>ec</w:t>
      </w:r>
      <w:r w:rsidRPr="003C7644">
        <w:rPr>
          <w:rFonts w:asciiTheme="minorHAnsi" w:hAnsiTheme="minorHAnsi" w:cstheme="minorHAnsi"/>
          <w:spacing w:val="-1"/>
          <w:sz w:val="20"/>
        </w:rPr>
        <w:t>t</w:t>
      </w:r>
      <w:r w:rsidRPr="003C7644">
        <w:rPr>
          <w:rFonts w:asciiTheme="minorHAnsi" w:hAnsiTheme="minorHAnsi" w:cstheme="minorHAnsi"/>
          <w:spacing w:val="1"/>
          <w:sz w:val="20"/>
        </w:rPr>
        <w:t>i</w:t>
      </w:r>
      <w:r w:rsidRPr="003C7644">
        <w:rPr>
          <w:rFonts w:asciiTheme="minorHAnsi" w:hAnsiTheme="minorHAnsi" w:cstheme="minorHAnsi"/>
          <w:spacing w:val="-2"/>
          <w:sz w:val="20"/>
        </w:rPr>
        <w:t>o</w:t>
      </w:r>
      <w:r w:rsidRPr="003C7644">
        <w:rPr>
          <w:rFonts w:asciiTheme="minorHAnsi" w:hAnsiTheme="minorHAnsi" w:cstheme="minorHAnsi"/>
          <w:sz w:val="20"/>
        </w:rPr>
        <w:t>n</w:t>
      </w:r>
      <w:r w:rsidRPr="003C7644">
        <w:rPr>
          <w:rFonts w:asciiTheme="minorHAnsi" w:hAnsiTheme="minorHAnsi" w:cstheme="minorHAnsi"/>
          <w:spacing w:val="2"/>
          <w:sz w:val="20"/>
        </w:rPr>
        <w:t xml:space="preserve"> </w:t>
      </w:r>
      <w:r w:rsidRPr="003C7644">
        <w:rPr>
          <w:rFonts w:asciiTheme="minorHAnsi" w:hAnsiTheme="minorHAnsi" w:cstheme="minorHAnsi"/>
          <w:sz w:val="20"/>
        </w:rPr>
        <w:t xml:space="preserve">and </w:t>
      </w:r>
      <w:r w:rsidRPr="003C7644">
        <w:rPr>
          <w:rFonts w:asciiTheme="minorHAnsi" w:hAnsiTheme="minorHAnsi" w:cstheme="minorHAnsi"/>
          <w:spacing w:val="-1"/>
          <w:sz w:val="20"/>
        </w:rPr>
        <w:t>A</w:t>
      </w:r>
      <w:r w:rsidRPr="003C7644">
        <w:rPr>
          <w:rFonts w:asciiTheme="minorHAnsi" w:hAnsiTheme="minorHAnsi" w:cstheme="minorHAnsi"/>
          <w:spacing w:val="1"/>
          <w:sz w:val="20"/>
        </w:rPr>
        <w:t>f</w:t>
      </w:r>
      <w:r w:rsidRPr="003C7644">
        <w:rPr>
          <w:rFonts w:asciiTheme="minorHAnsi" w:hAnsiTheme="minorHAnsi" w:cstheme="minorHAnsi"/>
          <w:spacing w:val="-2"/>
          <w:sz w:val="20"/>
        </w:rPr>
        <w:t>f</w:t>
      </w:r>
      <w:r w:rsidRPr="003C7644">
        <w:rPr>
          <w:rFonts w:asciiTheme="minorHAnsi" w:hAnsiTheme="minorHAnsi" w:cstheme="minorHAnsi"/>
          <w:sz w:val="20"/>
        </w:rPr>
        <w:t>o</w:t>
      </w:r>
      <w:r w:rsidRPr="003C7644">
        <w:rPr>
          <w:rFonts w:asciiTheme="minorHAnsi" w:hAnsiTheme="minorHAnsi" w:cstheme="minorHAnsi"/>
          <w:spacing w:val="1"/>
          <w:sz w:val="20"/>
        </w:rPr>
        <w:t>r</w:t>
      </w:r>
      <w:r w:rsidRPr="003C7644">
        <w:rPr>
          <w:rFonts w:asciiTheme="minorHAnsi" w:hAnsiTheme="minorHAnsi" w:cstheme="minorHAnsi"/>
          <w:spacing w:val="-2"/>
          <w:sz w:val="20"/>
        </w:rPr>
        <w:t>d</w:t>
      </w:r>
      <w:r w:rsidRPr="003C7644">
        <w:rPr>
          <w:rFonts w:asciiTheme="minorHAnsi" w:hAnsiTheme="minorHAnsi" w:cstheme="minorHAnsi"/>
          <w:sz w:val="20"/>
        </w:rPr>
        <w:t>ab</w:t>
      </w:r>
      <w:r w:rsidRPr="003C7644">
        <w:rPr>
          <w:rFonts w:asciiTheme="minorHAnsi" w:hAnsiTheme="minorHAnsi" w:cstheme="minorHAnsi"/>
          <w:spacing w:val="-1"/>
          <w:sz w:val="20"/>
        </w:rPr>
        <w:t>l</w:t>
      </w:r>
      <w:r w:rsidRPr="003C7644">
        <w:rPr>
          <w:rFonts w:asciiTheme="minorHAnsi" w:hAnsiTheme="minorHAnsi" w:cstheme="minorHAnsi"/>
          <w:sz w:val="20"/>
        </w:rPr>
        <w:t>e</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C</w:t>
      </w:r>
      <w:r w:rsidRPr="003C7644">
        <w:rPr>
          <w:rFonts w:asciiTheme="minorHAnsi" w:hAnsiTheme="minorHAnsi" w:cstheme="minorHAnsi"/>
          <w:spacing w:val="-2"/>
          <w:sz w:val="20"/>
        </w:rPr>
        <w:t>a</w:t>
      </w:r>
      <w:r w:rsidRPr="003C7644">
        <w:rPr>
          <w:rFonts w:asciiTheme="minorHAnsi" w:hAnsiTheme="minorHAnsi" w:cstheme="minorHAnsi"/>
          <w:spacing w:val="1"/>
          <w:sz w:val="20"/>
        </w:rPr>
        <w:t>r</w:t>
      </w:r>
      <w:r w:rsidRPr="003C7644">
        <w:rPr>
          <w:rFonts w:asciiTheme="minorHAnsi" w:hAnsiTheme="minorHAnsi" w:cstheme="minorHAnsi"/>
          <w:sz w:val="20"/>
        </w:rPr>
        <w:t>e</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A</w:t>
      </w:r>
      <w:r w:rsidRPr="003C7644">
        <w:rPr>
          <w:rFonts w:asciiTheme="minorHAnsi" w:hAnsiTheme="minorHAnsi" w:cstheme="minorHAnsi"/>
          <w:spacing w:val="-2"/>
          <w:sz w:val="20"/>
        </w:rPr>
        <w:t>c</w:t>
      </w:r>
      <w:r w:rsidRPr="003C7644">
        <w:rPr>
          <w:rFonts w:asciiTheme="minorHAnsi" w:hAnsiTheme="minorHAnsi" w:cstheme="minorHAnsi"/>
          <w:sz w:val="20"/>
        </w:rPr>
        <w:t>t</w:t>
      </w:r>
      <w:r w:rsidRPr="003C7644">
        <w:rPr>
          <w:rFonts w:asciiTheme="minorHAnsi" w:hAnsiTheme="minorHAnsi" w:cstheme="minorHAnsi"/>
          <w:spacing w:val="3"/>
          <w:sz w:val="20"/>
        </w:rPr>
        <w:t xml:space="preserve"> </w:t>
      </w:r>
      <w:r w:rsidRPr="003C7644">
        <w:rPr>
          <w:rFonts w:asciiTheme="minorHAnsi" w:hAnsiTheme="minorHAnsi" w:cstheme="minorHAnsi"/>
          <w:spacing w:val="-2"/>
          <w:sz w:val="20"/>
        </w:rPr>
        <w:t>o</w:t>
      </w:r>
      <w:r w:rsidRPr="003C7644">
        <w:rPr>
          <w:rFonts w:asciiTheme="minorHAnsi" w:hAnsiTheme="minorHAnsi" w:cstheme="minorHAnsi"/>
          <w:sz w:val="20"/>
        </w:rPr>
        <w:t>f</w:t>
      </w:r>
      <w:r w:rsidRPr="003C7644">
        <w:rPr>
          <w:rFonts w:asciiTheme="minorHAnsi" w:hAnsiTheme="minorHAnsi" w:cstheme="minorHAnsi"/>
          <w:spacing w:val="3"/>
          <w:sz w:val="20"/>
        </w:rPr>
        <w:t xml:space="preserve"> </w:t>
      </w:r>
      <w:r w:rsidRPr="003C7644">
        <w:rPr>
          <w:rFonts w:asciiTheme="minorHAnsi" w:hAnsiTheme="minorHAnsi" w:cstheme="minorHAnsi"/>
          <w:sz w:val="20"/>
        </w:rPr>
        <w:t>2</w:t>
      </w:r>
      <w:r w:rsidRPr="003C7644">
        <w:rPr>
          <w:rFonts w:asciiTheme="minorHAnsi" w:hAnsiTheme="minorHAnsi" w:cstheme="minorHAnsi"/>
          <w:spacing w:val="-2"/>
          <w:sz w:val="20"/>
        </w:rPr>
        <w:t>0</w:t>
      </w:r>
      <w:r w:rsidRPr="003C7644">
        <w:rPr>
          <w:rFonts w:asciiTheme="minorHAnsi" w:hAnsiTheme="minorHAnsi" w:cstheme="minorHAnsi"/>
          <w:sz w:val="20"/>
        </w:rPr>
        <w:t>10,</w:t>
      </w:r>
      <w:r w:rsidRPr="003C7644">
        <w:rPr>
          <w:rFonts w:asciiTheme="minorHAnsi" w:hAnsiTheme="minorHAnsi" w:cstheme="minorHAnsi"/>
          <w:spacing w:val="2"/>
          <w:sz w:val="20"/>
        </w:rPr>
        <w:t xml:space="preserve"> </w:t>
      </w:r>
      <w:r w:rsidRPr="003C7644">
        <w:rPr>
          <w:rFonts w:asciiTheme="minorHAnsi" w:hAnsiTheme="minorHAnsi" w:cstheme="minorHAnsi"/>
          <w:spacing w:val="-2"/>
          <w:sz w:val="20"/>
        </w:rPr>
        <w:t>Party</w:t>
      </w:r>
      <w:r w:rsidRPr="003C7644">
        <w:rPr>
          <w:rFonts w:asciiTheme="minorHAnsi" w:hAnsiTheme="minorHAnsi" w:cstheme="minorHAnsi"/>
          <w:sz w:val="20"/>
        </w:rPr>
        <w:t xml:space="preserve"> </w:t>
      </w:r>
      <w:r w:rsidRPr="003C7644">
        <w:rPr>
          <w:rFonts w:asciiTheme="minorHAnsi" w:hAnsiTheme="minorHAnsi" w:cstheme="minorHAnsi"/>
          <w:spacing w:val="1"/>
          <w:sz w:val="20"/>
        </w:rPr>
        <w:t>i</w:t>
      </w:r>
      <w:r w:rsidRPr="003C7644">
        <w:rPr>
          <w:rFonts w:asciiTheme="minorHAnsi" w:hAnsiTheme="minorHAnsi" w:cstheme="minorHAnsi"/>
          <w:sz w:val="20"/>
        </w:rPr>
        <w:t>s su</w:t>
      </w:r>
      <w:r w:rsidRPr="003C7644">
        <w:rPr>
          <w:rFonts w:asciiTheme="minorHAnsi" w:hAnsiTheme="minorHAnsi" w:cstheme="minorHAnsi"/>
          <w:spacing w:val="-2"/>
          <w:sz w:val="20"/>
        </w:rPr>
        <w:t>b</w:t>
      </w:r>
      <w:r w:rsidRPr="003C7644">
        <w:rPr>
          <w:rFonts w:asciiTheme="minorHAnsi" w:hAnsiTheme="minorHAnsi" w:cstheme="minorHAnsi"/>
          <w:spacing w:val="1"/>
          <w:sz w:val="20"/>
        </w:rPr>
        <w:t>j</w:t>
      </w:r>
      <w:r w:rsidRPr="003C7644">
        <w:rPr>
          <w:rFonts w:asciiTheme="minorHAnsi" w:hAnsiTheme="minorHAnsi" w:cstheme="minorHAnsi"/>
          <w:sz w:val="20"/>
        </w:rPr>
        <w:t>e</w:t>
      </w:r>
      <w:r w:rsidRPr="003C7644">
        <w:rPr>
          <w:rFonts w:asciiTheme="minorHAnsi" w:hAnsiTheme="minorHAnsi" w:cstheme="minorHAnsi"/>
          <w:spacing w:val="-2"/>
          <w:sz w:val="20"/>
        </w:rPr>
        <w:t>c</w:t>
      </w:r>
      <w:r w:rsidRPr="003C7644">
        <w:rPr>
          <w:rFonts w:asciiTheme="minorHAnsi" w:hAnsiTheme="minorHAnsi" w:cstheme="minorHAnsi"/>
          <w:sz w:val="20"/>
        </w:rPr>
        <w:t>t</w:t>
      </w:r>
      <w:r w:rsidRPr="003C7644">
        <w:rPr>
          <w:rFonts w:asciiTheme="minorHAnsi" w:hAnsiTheme="minorHAnsi" w:cstheme="minorHAnsi"/>
          <w:spacing w:val="1"/>
          <w:sz w:val="20"/>
        </w:rPr>
        <w:t xml:space="preserve"> </w:t>
      </w:r>
      <w:r w:rsidRPr="003C7644">
        <w:rPr>
          <w:rFonts w:asciiTheme="minorHAnsi" w:hAnsiTheme="minorHAnsi" w:cstheme="minorHAnsi"/>
          <w:spacing w:val="-1"/>
          <w:sz w:val="20"/>
        </w:rPr>
        <w:t>t</w:t>
      </w:r>
      <w:r w:rsidRPr="003C7644">
        <w:rPr>
          <w:rFonts w:asciiTheme="minorHAnsi" w:hAnsiTheme="minorHAnsi" w:cstheme="minorHAnsi"/>
          <w:sz w:val="20"/>
        </w:rPr>
        <w:t>o</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t</w:t>
      </w:r>
      <w:r w:rsidRPr="003C7644">
        <w:rPr>
          <w:rFonts w:asciiTheme="minorHAnsi" w:hAnsiTheme="minorHAnsi" w:cstheme="minorHAnsi"/>
          <w:spacing w:val="-2"/>
          <w:sz w:val="20"/>
        </w:rPr>
        <w:t>h</w:t>
      </w:r>
      <w:r w:rsidRPr="003C7644">
        <w:rPr>
          <w:rFonts w:asciiTheme="minorHAnsi" w:hAnsiTheme="minorHAnsi" w:cstheme="minorHAnsi"/>
          <w:sz w:val="20"/>
        </w:rPr>
        <w:t>e ce</w:t>
      </w:r>
      <w:r w:rsidRPr="003C7644">
        <w:rPr>
          <w:rFonts w:asciiTheme="minorHAnsi" w:hAnsiTheme="minorHAnsi" w:cstheme="minorHAnsi"/>
          <w:spacing w:val="-2"/>
          <w:sz w:val="20"/>
        </w:rPr>
        <w:t>r</w:t>
      </w:r>
      <w:r w:rsidRPr="003C7644">
        <w:rPr>
          <w:rFonts w:asciiTheme="minorHAnsi" w:hAnsiTheme="minorHAnsi" w:cstheme="minorHAnsi"/>
          <w:spacing w:val="1"/>
          <w:sz w:val="20"/>
        </w:rPr>
        <w:t>t</w:t>
      </w:r>
      <w:r w:rsidRPr="003C7644">
        <w:rPr>
          <w:rFonts w:asciiTheme="minorHAnsi" w:hAnsiTheme="minorHAnsi" w:cstheme="minorHAnsi"/>
          <w:sz w:val="20"/>
        </w:rPr>
        <w:t>a</w:t>
      </w:r>
      <w:r w:rsidRPr="003C7644">
        <w:rPr>
          <w:rFonts w:asciiTheme="minorHAnsi" w:hAnsiTheme="minorHAnsi" w:cstheme="minorHAnsi"/>
          <w:spacing w:val="-1"/>
          <w:sz w:val="20"/>
        </w:rPr>
        <w:t>i</w:t>
      </w:r>
      <w:r w:rsidRPr="003C7644">
        <w:rPr>
          <w:rFonts w:asciiTheme="minorHAnsi" w:hAnsiTheme="minorHAnsi" w:cstheme="minorHAnsi"/>
          <w:sz w:val="20"/>
        </w:rPr>
        <w:t>n</w:t>
      </w:r>
      <w:r w:rsidRPr="003C7644">
        <w:rPr>
          <w:rFonts w:asciiTheme="minorHAnsi" w:hAnsiTheme="minorHAnsi" w:cstheme="minorHAnsi"/>
          <w:spacing w:val="4"/>
          <w:sz w:val="20"/>
        </w:rPr>
        <w:t xml:space="preserve"> </w:t>
      </w:r>
      <w:r w:rsidRPr="003C7644">
        <w:rPr>
          <w:rFonts w:asciiTheme="minorHAnsi" w:hAnsiTheme="minorHAnsi" w:cstheme="minorHAnsi"/>
          <w:spacing w:val="-2"/>
          <w:sz w:val="20"/>
        </w:rPr>
        <w:t>p</w:t>
      </w:r>
      <w:r w:rsidRPr="003C7644">
        <w:rPr>
          <w:rFonts w:asciiTheme="minorHAnsi" w:hAnsiTheme="minorHAnsi" w:cstheme="minorHAnsi"/>
          <w:spacing w:val="1"/>
          <w:sz w:val="20"/>
        </w:rPr>
        <w:t>r</w:t>
      </w:r>
      <w:r w:rsidRPr="003C7644">
        <w:rPr>
          <w:rFonts w:asciiTheme="minorHAnsi" w:hAnsiTheme="minorHAnsi" w:cstheme="minorHAnsi"/>
          <w:sz w:val="20"/>
        </w:rPr>
        <w:t>op</w:t>
      </w:r>
      <w:r w:rsidRPr="003C7644">
        <w:rPr>
          <w:rFonts w:asciiTheme="minorHAnsi" w:hAnsiTheme="minorHAnsi" w:cstheme="minorHAnsi"/>
          <w:spacing w:val="-2"/>
          <w:sz w:val="20"/>
        </w:rPr>
        <w:t>e</w:t>
      </w:r>
      <w:r w:rsidRPr="003C7644">
        <w:rPr>
          <w:rFonts w:asciiTheme="minorHAnsi" w:hAnsiTheme="minorHAnsi" w:cstheme="minorHAnsi"/>
          <w:spacing w:val="1"/>
          <w:sz w:val="20"/>
        </w:rPr>
        <w:t>rt</w:t>
      </w:r>
      <w:r w:rsidRPr="003C7644">
        <w:rPr>
          <w:rFonts w:asciiTheme="minorHAnsi" w:hAnsiTheme="minorHAnsi" w:cstheme="minorHAnsi"/>
          <w:sz w:val="20"/>
        </w:rPr>
        <w:t>y</w:t>
      </w:r>
      <w:r w:rsidRPr="003C7644">
        <w:rPr>
          <w:rFonts w:asciiTheme="minorHAnsi" w:hAnsiTheme="minorHAnsi" w:cstheme="minorHAnsi"/>
          <w:spacing w:val="1"/>
          <w:sz w:val="20"/>
        </w:rPr>
        <w:t xml:space="preserve"> </w:t>
      </w:r>
      <w:r w:rsidRPr="003C7644">
        <w:rPr>
          <w:rFonts w:asciiTheme="minorHAnsi" w:hAnsiTheme="minorHAnsi" w:cstheme="minorHAnsi"/>
          <w:spacing w:val="-2"/>
          <w:sz w:val="20"/>
        </w:rPr>
        <w:t>r</w:t>
      </w:r>
      <w:r w:rsidRPr="003C7644">
        <w:rPr>
          <w:rFonts w:asciiTheme="minorHAnsi" w:hAnsiTheme="minorHAnsi" w:cstheme="minorHAnsi"/>
          <w:spacing w:val="1"/>
          <w:sz w:val="20"/>
        </w:rPr>
        <w:t>i</w:t>
      </w:r>
      <w:r w:rsidRPr="003C7644">
        <w:rPr>
          <w:rFonts w:asciiTheme="minorHAnsi" w:hAnsiTheme="minorHAnsi" w:cstheme="minorHAnsi"/>
          <w:spacing w:val="-2"/>
          <w:sz w:val="20"/>
        </w:rPr>
        <w:t>g</w:t>
      </w:r>
      <w:r w:rsidRPr="003C7644">
        <w:rPr>
          <w:rFonts w:asciiTheme="minorHAnsi" w:hAnsiTheme="minorHAnsi" w:cstheme="minorHAnsi"/>
          <w:sz w:val="20"/>
        </w:rPr>
        <w:t>h</w:t>
      </w:r>
      <w:r w:rsidRPr="003C7644">
        <w:rPr>
          <w:rFonts w:asciiTheme="minorHAnsi" w:hAnsiTheme="minorHAnsi" w:cstheme="minorHAnsi"/>
          <w:spacing w:val="1"/>
          <w:sz w:val="20"/>
        </w:rPr>
        <w:t>t</w:t>
      </w:r>
      <w:r w:rsidRPr="003C7644">
        <w:rPr>
          <w:rFonts w:asciiTheme="minorHAnsi" w:hAnsiTheme="minorHAnsi" w:cstheme="minorHAnsi"/>
          <w:sz w:val="20"/>
        </w:rPr>
        <w:t>s</w:t>
      </w:r>
      <w:r w:rsidRPr="003C7644">
        <w:rPr>
          <w:rFonts w:asciiTheme="minorHAnsi" w:hAnsiTheme="minorHAnsi" w:cstheme="minorHAnsi"/>
          <w:spacing w:val="4"/>
          <w:sz w:val="20"/>
        </w:rPr>
        <w:t xml:space="preserve"> </w:t>
      </w:r>
      <w:r w:rsidRPr="003C7644">
        <w:rPr>
          <w:rFonts w:asciiTheme="minorHAnsi" w:hAnsiTheme="minorHAnsi" w:cstheme="minorHAnsi"/>
          <w:spacing w:val="-2"/>
          <w:sz w:val="20"/>
        </w:rPr>
        <w:t>p</w:t>
      </w:r>
      <w:r w:rsidRPr="003C7644">
        <w:rPr>
          <w:rFonts w:asciiTheme="minorHAnsi" w:hAnsiTheme="minorHAnsi" w:cstheme="minorHAnsi"/>
          <w:spacing w:val="1"/>
          <w:sz w:val="20"/>
        </w:rPr>
        <w:t>r</w:t>
      </w:r>
      <w:r w:rsidRPr="003C7644">
        <w:rPr>
          <w:rFonts w:asciiTheme="minorHAnsi" w:hAnsiTheme="minorHAnsi" w:cstheme="minorHAnsi"/>
          <w:sz w:val="20"/>
        </w:rPr>
        <w:t>o</w:t>
      </w:r>
      <w:r w:rsidRPr="003C7644">
        <w:rPr>
          <w:rFonts w:asciiTheme="minorHAnsi" w:hAnsiTheme="minorHAnsi" w:cstheme="minorHAnsi"/>
          <w:spacing w:val="-2"/>
          <w:sz w:val="20"/>
        </w:rPr>
        <w:t>v</w:t>
      </w:r>
      <w:r w:rsidRPr="003C7644">
        <w:rPr>
          <w:rFonts w:asciiTheme="minorHAnsi" w:hAnsiTheme="minorHAnsi" w:cstheme="minorHAnsi"/>
          <w:spacing w:val="1"/>
          <w:sz w:val="20"/>
        </w:rPr>
        <w:t>i</w:t>
      </w:r>
      <w:r w:rsidRPr="003C7644">
        <w:rPr>
          <w:rFonts w:asciiTheme="minorHAnsi" w:hAnsiTheme="minorHAnsi" w:cstheme="minorHAnsi"/>
          <w:sz w:val="20"/>
        </w:rPr>
        <w:t>s</w:t>
      </w:r>
      <w:r w:rsidRPr="003C7644">
        <w:rPr>
          <w:rFonts w:asciiTheme="minorHAnsi" w:hAnsiTheme="minorHAnsi" w:cstheme="minorHAnsi"/>
          <w:spacing w:val="-1"/>
          <w:sz w:val="20"/>
        </w:rPr>
        <w:t>i</w:t>
      </w:r>
      <w:r w:rsidRPr="003C7644">
        <w:rPr>
          <w:rFonts w:asciiTheme="minorHAnsi" w:hAnsiTheme="minorHAnsi" w:cstheme="minorHAnsi"/>
          <w:sz w:val="20"/>
        </w:rPr>
        <w:t>ons</w:t>
      </w:r>
      <w:r w:rsidRPr="003C7644">
        <w:rPr>
          <w:rFonts w:asciiTheme="minorHAnsi" w:hAnsiTheme="minorHAnsi" w:cstheme="minorHAnsi"/>
          <w:spacing w:val="2"/>
          <w:sz w:val="20"/>
        </w:rPr>
        <w:t xml:space="preserve"> </w:t>
      </w:r>
      <w:r w:rsidRPr="003C7644">
        <w:rPr>
          <w:rFonts w:asciiTheme="minorHAnsi" w:hAnsiTheme="minorHAnsi" w:cstheme="minorHAnsi"/>
          <w:sz w:val="20"/>
        </w:rPr>
        <w:t>of</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t</w:t>
      </w:r>
      <w:r w:rsidRPr="003C7644">
        <w:rPr>
          <w:rFonts w:asciiTheme="minorHAnsi" w:hAnsiTheme="minorHAnsi" w:cstheme="minorHAnsi"/>
          <w:sz w:val="20"/>
        </w:rPr>
        <w:t>he</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C</w:t>
      </w:r>
      <w:r w:rsidRPr="003C7644">
        <w:rPr>
          <w:rFonts w:asciiTheme="minorHAnsi" w:hAnsiTheme="minorHAnsi" w:cstheme="minorHAnsi"/>
          <w:sz w:val="20"/>
        </w:rPr>
        <w:t>ode</w:t>
      </w:r>
      <w:r w:rsidRPr="003C7644">
        <w:rPr>
          <w:rFonts w:asciiTheme="minorHAnsi" w:hAnsiTheme="minorHAnsi" w:cstheme="minorHAnsi"/>
          <w:spacing w:val="2"/>
          <w:sz w:val="20"/>
        </w:rPr>
        <w:t xml:space="preserve"> </w:t>
      </w:r>
      <w:r w:rsidRPr="003C7644">
        <w:rPr>
          <w:rFonts w:asciiTheme="minorHAnsi" w:hAnsiTheme="minorHAnsi" w:cstheme="minorHAnsi"/>
          <w:sz w:val="20"/>
        </w:rPr>
        <w:t>of</w:t>
      </w:r>
      <w:r w:rsidRPr="003C7644">
        <w:rPr>
          <w:rFonts w:asciiTheme="minorHAnsi" w:hAnsiTheme="minorHAnsi" w:cstheme="minorHAnsi"/>
          <w:spacing w:val="2"/>
          <w:sz w:val="20"/>
        </w:rPr>
        <w:t xml:space="preserve"> </w:t>
      </w:r>
      <w:r w:rsidRPr="003C7644">
        <w:rPr>
          <w:rFonts w:asciiTheme="minorHAnsi" w:hAnsiTheme="minorHAnsi" w:cstheme="minorHAnsi"/>
          <w:sz w:val="20"/>
        </w:rPr>
        <w:t>Fed</w:t>
      </w:r>
      <w:r w:rsidRPr="003C7644">
        <w:rPr>
          <w:rFonts w:asciiTheme="minorHAnsi" w:hAnsiTheme="minorHAnsi" w:cstheme="minorHAnsi"/>
          <w:spacing w:val="-2"/>
          <w:sz w:val="20"/>
        </w:rPr>
        <w:t>er</w:t>
      </w:r>
      <w:r w:rsidRPr="003C7644">
        <w:rPr>
          <w:rFonts w:asciiTheme="minorHAnsi" w:hAnsiTheme="minorHAnsi" w:cstheme="minorHAnsi"/>
          <w:sz w:val="20"/>
        </w:rPr>
        <w:t>al</w:t>
      </w:r>
      <w:r w:rsidRPr="003C7644">
        <w:rPr>
          <w:rFonts w:asciiTheme="minorHAnsi" w:hAnsiTheme="minorHAnsi" w:cstheme="minorHAnsi"/>
          <w:spacing w:val="5"/>
          <w:sz w:val="20"/>
        </w:rPr>
        <w:t xml:space="preserve"> </w:t>
      </w:r>
      <w:r w:rsidRPr="003C7644">
        <w:rPr>
          <w:rFonts w:asciiTheme="minorHAnsi" w:hAnsiTheme="minorHAnsi" w:cstheme="minorHAnsi"/>
          <w:spacing w:val="-1"/>
          <w:sz w:val="20"/>
        </w:rPr>
        <w:t>R</w:t>
      </w:r>
      <w:r w:rsidRPr="003C7644">
        <w:rPr>
          <w:rFonts w:asciiTheme="minorHAnsi" w:hAnsiTheme="minorHAnsi" w:cstheme="minorHAnsi"/>
          <w:spacing w:val="1"/>
          <w:sz w:val="20"/>
        </w:rPr>
        <w:t>e</w:t>
      </w:r>
      <w:r w:rsidRPr="003C7644">
        <w:rPr>
          <w:rFonts w:asciiTheme="minorHAnsi" w:hAnsiTheme="minorHAnsi" w:cstheme="minorHAnsi"/>
          <w:spacing w:val="-2"/>
          <w:sz w:val="20"/>
        </w:rPr>
        <w:t>g</w:t>
      </w:r>
      <w:r w:rsidRPr="003C7644">
        <w:rPr>
          <w:rFonts w:asciiTheme="minorHAnsi" w:hAnsiTheme="minorHAnsi" w:cstheme="minorHAnsi"/>
          <w:sz w:val="20"/>
        </w:rPr>
        <w:t>u</w:t>
      </w:r>
      <w:r w:rsidRPr="003C7644">
        <w:rPr>
          <w:rFonts w:asciiTheme="minorHAnsi" w:hAnsiTheme="minorHAnsi" w:cstheme="minorHAnsi"/>
          <w:spacing w:val="-1"/>
          <w:sz w:val="20"/>
        </w:rPr>
        <w:t>l</w:t>
      </w:r>
      <w:r w:rsidRPr="003C7644">
        <w:rPr>
          <w:rFonts w:asciiTheme="minorHAnsi" w:hAnsiTheme="minorHAnsi" w:cstheme="minorHAnsi"/>
          <w:sz w:val="20"/>
        </w:rPr>
        <w:t>a</w:t>
      </w:r>
      <w:r w:rsidRPr="003C7644">
        <w:rPr>
          <w:rFonts w:asciiTheme="minorHAnsi" w:hAnsiTheme="minorHAnsi" w:cstheme="minorHAnsi"/>
          <w:spacing w:val="-1"/>
          <w:sz w:val="20"/>
        </w:rPr>
        <w:t>t</w:t>
      </w:r>
      <w:r w:rsidRPr="003C7644">
        <w:rPr>
          <w:rFonts w:asciiTheme="minorHAnsi" w:hAnsiTheme="minorHAnsi" w:cstheme="minorHAnsi"/>
          <w:spacing w:val="1"/>
          <w:sz w:val="20"/>
        </w:rPr>
        <w:t>i</w:t>
      </w:r>
      <w:r w:rsidRPr="003C7644">
        <w:rPr>
          <w:rFonts w:asciiTheme="minorHAnsi" w:hAnsiTheme="minorHAnsi" w:cstheme="minorHAnsi"/>
          <w:sz w:val="20"/>
        </w:rPr>
        <w:t>ons</w:t>
      </w:r>
      <w:r w:rsidRPr="003C7644">
        <w:rPr>
          <w:rFonts w:asciiTheme="minorHAnsi" w:hAnsiTheme="minorHAnsi" w:cstheme="minorHAnsi"/>
          <w:spacing w:val="2"/>
          <w:sz w:val="20"/>
        </w:rPr>
        <w:t xml:space="preserve"> </w:t>
      </w:r>
      <w:r w:rsidRPr="003C7644">
        <w:rPr>
          <w:rFonts w:asciiTheme="minorHAnsi" w:hAnsiTheme="minorHAnsi" w:cstheme="minorHAnsi"/>
          <w:sz w:val="20"/>
        </w:rPr>
        <w:t>and</w:t>
      </w:r>
      <w:r w:rsidRPr="003C7644">
        <w:rPr>
          <w:rFonts w:asciiTheme="minorHAnsi" w:hAnsiTheme="minorHAnsi" w:cstheme="minorHAnsi"/>
          <w:spacing w:val="1"/>
          <w:sz w:val="20"/>
        </w:rPr>
        <w:t xml:space="preserve"> </w:t>
      </w:r>
      <w:r w:rsidRPr="003C7644">
        <w:rPr>
          <w:rFonts w:asciiTheme="minorHAnsi" w:hAnsiTheme="minorHAnsi" w:cstheme="minorHAnsi"/>
          <w:sz w:val="20"/>
        </w:rPr>
        <w:t>a</w:t>
      </w:r>
      <w:r w:rsidRPr="003C7644">
        <w:rPr>
          <w:rFonts w:asciiTheme="minorHAnsi" w:hAnsiTheme="minorHAnsi" w:cstheme="minorHAnsi"/>
          <w:spacing w:val="4"/>
          <w:sz w:val="20"/>
        </w:rPr>
        <w:t xml:space="preserve"> </w:t>
      </w:r>
      <w:r w:rsidRPr="003C7644">
        <w:rPr>
          <w:rFonts w:asciiTheme="minorHAnsi" w:hAnsiTheme="minorHAnsi" w:cstheme="minorHAnsi"/>
          <w:spacing w:val="-1"/>
          <w:sz w:val="20"/>
        </w:rPr>
        <w:t>G</w:t>
      </w:r>
      <w:r w:rsidRPr="003C7644">
        <w:rPr>
          <w:rFonts w:asciiTheme="minorHAnsi" w:hAnsiTheme="minorHAnsi" w:cstheme="minorHAnsi"/>
          <w:spacing w:val="-2"/>
          <w:sz w:val="20"/>
        </w:rPr>
        <w:t>r</w:t>
      </w:r>
      <w:r w:rsidRPr="003C7644">
        <w:rPr>
          <w:rFonts w:asciiTheme="minorHAnsi" w:hAnsiTheme="minorHAnsi" w:cstheme="minorHAnsi"/>
          <w:sz w:val="20"/>
        </w:rPr>
        <w:t xml:space="preserve">ant </w:t>
      </w:r>
      <w:r w:rsidRPr="003C7644">
        <w:rPr>
          <w:rFonts w:asciiTheme="minorHAnsi" w:hAnsiTheme="minorHAnsi" w:cstheme="minorHAnsi"/>
          <w:spacing w:val="1"/>
          <w:sz w:val="20"/>
        </w:rPr>
        <w:t>fr</w:t>
      </w:r>
      <w:r w:rsidRPr="003C7644">
        <w:rPr>
          <w:rFonts w:asciiTheme="minorHAnsi" w:hAnsiTheme="minorHAnsi" w:cstheme="minorHAnsi"/>
          <w:sz w:val="20"/>
        </w:rPr>
        <w:t xml:space="preserve">om </w:t>
      </w:r>
      <w:r w:rsidRPr="003C7644">
        <w:rPr>
          <w:rFonts w:asciiTheme="minorHAnsi" w:hAnsiTheme="minorHAnsi" w:cstheme="minorHAnsi"/>
          <w:spacing w:val="1"/>
          <w:sz w:val="20"/>
        </w:rPr>
        <w:t>t</w:t>
      </w:r>
      <w:r w:rsidRPr="003C7644">
        <w:rPr>
          <w:rFonts w:asciiTheme="minorHAnsi" w:hAnsiTheme="minorHAnsi" w:cstheme="minorHAnsi"/>
          <w:sz w:val="20"/>
        </w:rPr>
        <w:t>he</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D</w:t>
      </w:r>
      <w:r w:rsidRPr="003C7644">
        <w:rPr>
          <w:rFonts w:asciiTheme="minorHAnsi" w:hAnsiTheme="minorHAnsi" w:cstheme="minorHAnsi"/>
          <w:sz w:val="20"/>
        </w:rPr>
        <w:t>ep</w:t>
      </w:r>
      <w:r w:rsidRPr="003C7644">
        <w:rPr>
          <w:rFonts w:asciiTheme="minorHAnsi" w:hAnsiTheme="minorHAnsi" w:cstheme="minorHAnsi"/>
          <w:spacing w:val="-2"/>
          <w:sz w:val="20"/>
        </w:rPr>
        <w:t>a</w:t>
      </w:r>
      <w:r w:rsidRPr="003C7644">
        <w:rPr>
          <w:rFonts w:asciiTheme="minorHAnsi" w:hAnsiTheme="minorHAnsi" w:cstheme="minorHAnsi"/>
          <w:spacing w:val="1"/>
          <w:sz w:val="20"/>
        </w:rPr>
        <w:t>rt</w:t>
      </w:r>
      <w:r w:rsidRPr="003C7644">
        <w:rPr>
          <w:rFonts w:asciiTheme="minorHAnsi" w:hAnsiTheme="minorHAnsi" w:cstheme="minorHAnsi"/>
          <w:spacing w:val="-4"/>
          <w:sz w:val="20"/>
        </w:rPr>
        <w:t>m</w:t>
      </w:r>
      <w:r w:rsidRPr="003C7644">
        <w:rPr>
          <w:rFonts w:asciiTheme="minorHAnsi" w:hAnsiTheme="minorHAnsi" w:cstheme="minorHAnsi"/>
          <w:sz w:val="20"/>
        </w:rPr>
        <w:t>ent</w:t>
      </w:r>
      <w:r w:rsidRPr="003C7644">
        <w:rPr>
          <w:rFonts w:asciiTheme="minorHAnsi" w:hAnsiTheme="minorHAnsi" w:cstheme="minorHAnsi"/>
          <w:spacing w:val="5"/>
          <w:sz w:val="20"/>
        </w:rPr>
        <w:t xml:space="preserve"> </w:t>
      </w:r>
      <w:r w:rsidRPr="003C7644">
        <w:rPr>
          <w:rFonts w:asciiTheme="minorHAnsi" w:hAnsiTheme="minorHAnsi" w:cstheme="minorHAnsi"/>
          <w:spacing w:val="-2"/>
          <w:sz w:val="20"/>
        </w:rPr>
        <w:t>o</w:t>
      </w:r>
      <w:r w:rsidRPr="003C7644">
        <w:rPr>
          <w:rFonts w:asciiTheme="minorHAnsi" w:hAnsiTheme="minorHAnsi" w:cstheme="minorHAnsi"/>
          <w:sz w:val="20"/>
        </w:rPr>
        <w:t>f</w:t>
      </w:r>
      <w:r w:rsidRPr="003C7644">
        <w:rPr>
          <w:rFonts w:asciiTheme="minorHAnsi" w:hAnsiTheme="minorHAnsi" w:cstheme="minorHAnsi"/>
          <w:spacing w:val="5"/>
          <w:sz w:val="20"/>
        </w:rPr>
        <w:t xml:space="preserve"> </w:t>
      </w:r>
      <w:r w:rsidRPr="003C7644">
        <w:rPr>
          <w:rFonts w:asciiTheme="minorHAnsi" w:hAnsiTheme="minorHAnsi" w:cstheme="minorHAnsi"/>
          <w:spacing w:val="-1"/>
          <w:sz w:val="20"/>
        </w:rPr>
        <w:t>H</w:t>
      </w:r>
      <w:r w:rsidRPr="003C7644">
        <w:rPr>
          <w:rFonts w:asciiTheme="minorHAnsi" w:hAnsiTheme="minorHAnsi" w:cstheme="minorHAnsi"/>
          <w:spacing w:val="-2"/>
          <w:sz w:val="20"/>
        </w:rPr>
        <w:t>e</w:t>
      </w:r>
      <w:r w:rsidRPr="003C7644">
        <w:rPr>
          <w:rFonts w:asciiTheme="minorHAnsi" w:hAnsiTheme="minorHAnsi" w:cstheme="minorHAnsi"/>
          <w:sz w:val="20"/>
        </w:rPr>
        <w:t>a</w:t>
      </w:r>
      <w:r w:rsidRPr="003C7644">
        <w:rPr>
          <w:rFonts w:asciiTheme="minorHAnsi" w:hAnsiTheme="minorHAnsi" w:cstheme="minorHAnsi"/>
          <w:spacing w:val="1"/>
          <w:sz w:val="20"/>
        </w:rPr>
        <w:t>l</w:t>
      </w:r>
      <w:r w:rsidRPr="003C7644">
        <w:rPr>
          <w:rFonts w:asciiTheme="minorHAnsi" w:hAnsiTheme="minorHAnsi" w:cstheme="minorHAnsi"/>
          <w:spacing w:val="-1"/>
          <w:sz w:val="20"/>
        </w:rPr>
        <w:t>t</w:t>
      </w:r>
      <w:r w:rsidRPr="003C7644">
        <w:rPr>
          <w:rFonts w:asciiTheme="minorHAnsi" w:hAnsiTheme="minorHAnsi" w:cstheme="minorHAnsi"/>
          <w:sz w:val="20"/>
        </w:rPr>
        <w:t>h and</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H</w:t>
      </w:r>
      <w:r w:rsidRPr="003C7644">
        <w:rPr>
          <w:rFonts w:asciiTheme="minorHAnsi" w:hAnsiTheme="minorHAnsi" w:cstheme="minorHAnsi"/>
          <w:sz w:val="20"/>
        </w:rPr>
        <w:t>u</w:t>
      </w:r>
      <w:r w:rsidRPr="003C7644">
        <w:rPr>
          <w:rFonts w:asciiTheme="minorHAnsi" w:hAnsiTheme="minorHAnsi" w:cstheme="minorHAnsi"/>
          <w:spacing w:val="-4"/>
          <w:sz w:val="20"/>
        </w:rPr>
        <w:t>m</w:t>
      </w:r>
      <w:r w:rsidRPr="003C7644">
        <w:rPr>
          <w:rFonts w:asciiTheme="minorHAnsi" w:hAnsiTheme="minorHAnsi" w:cstheme="minorHAnsi"/>
          <w:sz w:val="20"/>
        </w:rPr>
        <w:t>an</w:t>
      </w:r>
      <w:r w:rsidRPr="003C7644">
        <w:rPr>
          <w:rFonts w:asciiTheme="minorHAnsi" w:hAnsiTheme="minorHAnsi" w:cstheme="minorHAnsi"/>
          <w:spacing w:val="2"/>
          <w:sz w:val="20"/>
        </w:rPr>
        <w:t xml:space="preserve"> </w:t>
      </w:r>
      <w:r w:rsidRPr="003C7644">
        <w:rPr>
          <w:rFonts w:asciiTheme="minorHAnsi" w:hAnsiTheme="minorHAnsi" w:cstheme="minorHAnsi"/>
          <w:sz w:val="20"/>
        </w:rPr>
        <w:t>Se</w:t>
      </w:r>
      <w:r w:rsidRPr="003C7644">
        <w:rPr>
          <w:rFonts w:asciiTheme="minorHAnsi" w:hAnsiTheme="minorHAnsi" w:cstheme="minorHAnsi"/>
          <w:spacing w:val="1"/>
          <w:sz w:val="20"/>
        </w:rPr>
        <w:t>r</w:t>
      </w:r>
      <w:r w:rsidRPr="003C7644">
        <w:rPr>
          <w:rFonts w:asciiTheme="minorHAnsi" w:hAnsiTheme="minorHAnsi" w:cstheme="minorHAnsi"/>
          <w:spacing w:val="-2"/>
          <w:sz w:val="20"/>
        </w:rPr>
        <w:t>v</w:t>
      </w:r>
      <w:r w:rsidRPr="003C7644">
        <w:rPr>
          <w:rFonts w:asciiTheme="minorHAnsi" w:hAnsiTheme="minorHAnsi" w:cstheme="minorHAnsi"/>
          <w:spacing w:val="1"/>
          <w:sz w:val="20"/>
        </w:rPr>
        <w:t>i</w:t>
      </w:r>
      <w:r w:rsidRPr="003C7644">
        <w:rPr>
          <w:rFonts w:asciiTheme="minorHAnsi" w:hAnsiTheme="minorHAnsi" w:cstheme="minorHAnsi"/>
          <w:sz w:val="20"/>
        </w:rPr>
        <w:t>ces,</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C</w:t>
      </w:r>
      <w:r w:rsidRPr="003C7644">
        <w:rPr>
          <w:rFonts w:asciiTheme="minorHAnsi" w:hAnsiTheme="minorHAnsi" w:cstheme="minorHAnsi"/>
          <w:sz w:val="20"/>
        </w:rPr>
        <w:t>e</w:t>
      </w:r>
      <w:r w:rsidRPr="003C7644">
        <w:rPr>
          <w:rFonts w:asciiTheme="minorHAnsi" w:hAnsiTheme="minorHAnsi" w:cstheme="minorHAnsi"/>
          <w:spacing w:val="-2"/>
          <w:sz w:val="20"/>
        </w:rPr>
        <w:t>n</w:t>
      </w:r>
      <w:r w:rsidRPr="003C7644">
        <w:rPr>
          <w:rFonts w:asciiTheme="minorHAnsi" w:hAnsiTheme="minorHAnsi" w:cstheme="minorHAnsi"/>
          <w:spacing w:val="1"/>
          <w:sz w:val="20"/>
        </w:rPr>
        <w:t>t</w:t>
      </w:r>
      <w:r w:rsidRPr="003C7644">
        <w:rPr>
          <w:rFonts w:asciiTheme="minorHAnsi" w:hAnsiTheme="minorHAnsi" w:cstheme="minorHAnsi"/>
          <w:spacing w:val="-2"/>
          <w:sz w:val="20"/>
        </w:rPr>
        <w:t>e</w:t>
      </w:r>
      <w:r w:rsidRPr="003C7644">
        <w:rPr>
          <w:rFonts w:asciiTheme="minorHAnsi" w:hAnsiTheme="minorHAnsi" w:cstheme="minorHAnsi"/>
          <w:spacing w:val="1"/>
          <w:sz w:val="20"/>
        </w:rPr>
        <w:t>r</w:t>
      </w:r>
      <w:r w:rsidRPr="003C7644">
        <w:rPr>
          <w:rFonts w:asciiTheme="minorHAnsi" w:hAnsiTheme="minorHAnsi" w:cstheme="minorHAnsi"/>
          <w:sz w:val="20"/>
        </w:rPr>
        <w:t>s</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f</w:t>
      </w:r>
      <w:r w:rsidRPr="003C7644">
        <w:rPr>
          <w:rFonts w:asciiTheme="minorHAnsi" w:hAnsiTheme="minorHAnsi" w:cstheme="minorHAnsi"/>
          <w:spacing w:val="-2"/>
          <w:sz w:val="20"/>
        </w:rPr>
        <w:t>o</w:t>
      </w:r>
      <w:r w:rsidRPr="003C7644">
        <w:rPr>
          <w:rFonts w:asciiTheme="minorHAnsi" w:hAnsiTheme="minorHAnsi" w:cstheme="minorHAnsi"/>
          <w:sz w:val="20"/>
        </w:rPr>
        <w:t>r</w:t>
      </w:r>
      <w:r w:rsidRPr="003C7644">
        <w:rPr>
          <w:rFonts w:asciiTheme="minorHAnsi" w:hAnsiTheme="minorHAnsi" w:cstheme="minorHAnsi"/>
          <w:spacing w:val="3"/>
          <w:sz w:val="20"/>
        </w:rPr>
        <w:t xml:space="preserve"> </w:t>
      </w:r>
      <w:r w:rsidRPr="003C7644">
        <w:rPr>
          <w:rFonts w:asciiTheme="minorHAnsi" w:hAnsiTheme="minorHAnsi" w:cstheme="minorHAnsi"/>
          <w:sz w:val="20"/>
        </w:rPr>
        <w:t>M</w:t>
      </w:r>
      <w:r w:rsidRPr="003C7644">
        <w:rPr>
          <w:rFonts w:asciiTheme="minorHAnsi" w:hAnsiTheme="minorHAnsi" w:cstheme="minorHAnsi"/>
          <w:spacing w:val="-2"/>
          <w:sz w:val="20"/>
        </w:rPr>
        <w:t>e</w:t>
      </w:r>
      <w:r w:rsidRPr="003C7644">
        <w:rPr>
          <w:rFonts w:asciiTheme="minorHAnsi" w:hAnsiTheme="minorHAnsi" w:cstheme="minorHAnsi"/>
          <w:sz w:val="20"/>
        </w:rPr>
        <w:t>d</w:t>
      </w:r>
      <w:r w:rsidRPr="003C7644">
        <w:rPr>
          <w:rFonts w:asciiTheme="minorHAnsi" w:hAnsiTheme="minorHAnsi" w:cstheme="minorHAnsi"/>
          <w:spacing w:val="1"/>
          <w:sz w:val="20"/>
        </w:rPr>
        <w:t>i</w:t>
      </w:r>
      <w:r w:rsidRPr="003C7644">
        <w:rPr>
          <w:rFonts w:asciiTheme="minorHAnsi" w:hAnsiTheme="minorHAnsi" w:cstheme="minorHAnsi"/>
          <w:spacing w:val="-2"/>
          <w:sz w:val="20"/>
        </w:rPr>
        <w:t>c</w:t>
      </w:r>
      <w:r w:rsidRPr="003C7644">
        <w:rPr>
          <w:rFonts w:asciiTheme="minorHAnsi" w:hAnsiTheme="minorHAnsi" w:cstheme="minorHAnsi"/>
          <w:sz w:val="20"/>
        </w:rPr>
        <w:t>a</w:t>
      </w:r>
      <w:r w:rsidRPr="003C7644">
        <w:rPr>
          <w:rFonts w:asciiTheme="minorHAnsi" w:hAnsiTheme="minorHAnsi" w:cstheme="minorHAnsi"/>
          <w:spacing w:val="-1"/>
          <w:sz w:val="20"/>
        </w:rPr>
        <w:t>r</w:t>
      </w:r>
      <w:r w:rsidRPr="003C7644">
        <w:rPr>
          <w:rFonts w:asciiTheme="minorHAnsi" w:hAnsiTheme="minorHAnsi" w:cstheme="minorHAnsi"/>
          <w:sz w:val="20"/>
        </w:rPr>
        <w:t>e</w:t>
      </w:r>
      <w:r w:rsidRPr="003C7644">
        <w:rPr>
          <w:rFonts w:asciiTheme="minorHAnsi" w:hAnsiTheme="minorHAnsi" w:cstheme="minorHAnsi"/>
          <w:spacing w:val="2"/>
          <w:sz w:val="20"/>
        </w:rPr>
        <w:t xml:space="preserve"> </w:t>
      </w:r>
      <w:r w:rsidRPr="003C7644">
        <w:rPr>
          <w:rFonts w:asciiTheme="minorHAnsi" w:hAnsiTheme="minorHAnsi" w:cstheme="minorHAnsi"/>
          <w:sz w:val="20"/>
        </w:rPr>
        <w:t>&amp; Me</w:t>
      </w:r>
      <w:r w:rsidRPr="003C7644">
        <w:rPr>
          <w:rFonts w:asciiTheme="minorHAnsi" w:hAnsiTheme="minorHAnsi" w:cstheme="minorHAnsi"/>
          <w:spacing w:val="-2"/>
          <w:sz w:val="20"/>
        </w:rPr>
        <w:t>d</w:t>
      </w:r>
      <w:r w:rsidRPr="003C7644">
        <w:rPr>
          <w:rFonts w:asciiTheme="minorHAnsi" w:hAnsiTheme="minorHAnsi" w:cstheme="minorHAnsi"/>
          <w:spacing w:val="1"/>
          <w:sz w:val="20"/>
        </w:rPr>
        <w:t>i</w:t>
      </w:r>
      <w:r w:rsidRPr="003C7644">
        <w:rPr>
          <w:rFonts w:asciiTheme="minorHAnsi" w:hAnsiTheme="minorHAnsi" w:cstheme="minorHAnsi"/>
          <w:sz w:val="20"/>
        </w:rPr>
        <w:t>c</w:t>
      </w:r>
      <w:r w:rsidRPr="003C7644">
        <w:rPr>
          <w:rFonts w:asciiTheme="minorHAnsi" w:hAnsiTheme="minorHAnsi" w:cstheme="minorHAnsi"/>
          <w:spacing w:val="-2"/>
          <w:sz w:val="20"/>
        </w:rPr>
        <w:t>a</w:t>
      </w:r>
      <w:r w:rsidRPr="003C7644">
        <w:rPr>
          <w:rFonts w:asciiTheme="minorHAnsi" w:hAnsiTheme="minorHAnsi" w:cstheme="minorHAnsi"/>
          <w:spacing w:val="-1"/>
          <w:sz w:val="20"/>
        </w:rPr>
        <w:t>i</w:t>
      </w:r>
      <w:r w:rsidRPr="003C7644">
        <w:rPr>
          <w:rFonts w:asciiTheme="minorHAnsi" w:hAnsiTheme="minorHAnsi" w:cstheme="minorHAnsi"/>
          <w:sz w:val="20"/>
        </w:rPr>
        <w:t>d</w:t>
      </w:r>
      <w:r w:rsidRPr="003C7644">
        <w:rPr>
          <w:rFonts w:asciiTheme="minorHAnsi" w:hAnsiTheme="minorHAnsi" w:cstheme="minorHAnsi"/>
          <w:spacing w:val="2"/>
          <w:sz w:val="20"/>
        </w:rPr>
        <w:t xml:space="preserve"> </w:t>
      </w:r>
      <w:r w:rsidRPr="003C7644">
        <w:rPr>
          <w:rFonts w:asciiTheme="minorHAnsi" w:hAnsiTheme="minorHAnsi" w:cstheme="minorHAnsi"/>
          <w:sz w:val="20"/>
        </w:rPr>
        <w:t>Se</w:t>
      </w:r>
      <w:r w:rsidRPr="003C7644">
        <w:rPr>
          <w:rFonts w:asciiTheme="minorHAnsi" w:hAnsiTheme="minorHAnsi" w:cstheme="minorHAnsi"/>
          <w:spacing w:val="1"/>
          <w:sz w:val="20"/>
        </w:rPr>
        <w:t>r</w:t>
      </w:r>
      <w:r w:rsidRPr="003C7644">
        <w:rPr>
          <w:rFonts w:asciiTheme="minorHAnsi" w:hAnsiTheme="minorHAnsi" w:cstheme="minorHAnsi"/>
          <w:spacing w:val="-2"/>
          <w:sz w:val="20"/>
        </w:rPr>
        <w:t>v</w:t>
      </w:r>
      <w:r w:rsidRPr="003C7644">
        <w:rPr>
          <w:rFonts w:asciiTheme="minorHAnsi" w:hAnsiTheme="minorHAnsi" w:cstheme="minorHAnsi"/>
          <w:spacing w:val="1"/>
          <w:sz w:val="20"/>
        </w:rPr>
        <w:t>i</w:t>
      </w:r>
      <w:r w:rsidRPr="003C7644">
        <w:rPr>
          <w:rFonts w:asciiTheme="minorHAnsi" w:hAnsiTheme="minorHAnsi" w:cstheme="minorHAnsi"/>
          <w:sz w:val="20"/>
        </w:rPr>
        <w:t>ce</w:t>
      </w:r>
      <w:r w:rsidRPr="003C7644">
        <w:rPr>
          <w:rFonts w:asciiTheme="minorHAnsi" w:hAnsiTheme="minorHAnsi" w:cstheme="minorHAnsi"/>
          <w:spacing w:val="-2"/>
          <w:sz w:val="20"/>
        </w:rPr>
        <w:t>s</w:t>
      </w:r>
      <w:r w:rsidRPr="003C7644">
        <w:rPr>
          <w:rFonts w:asciiTheme="minorHAnsi" w:hAnsiTheme="minorHAnsi" w:cstheme="minorHAnsi"/>
          <w:sz w:val="20"/>
        </w:rPr>
        <w:t xml:space="preserve">. </w:t>
      </w:r>
      <w:r w:rsidRPr="003C7644">
        <w:rPr>
          <w:rFonts w:asciiTheme="minorHAnsi" w:hAnsiTheme="minorHAnsi" w:cstheme="minorHAnsi"/>
          <w:spacing w:val="4"/>
          <w:sz w:val="20"/>
        </w:rPr>
        <w:t xml:space="preserve"> </w:t>
      </w:r>
      <w:r w:rsidRPr="003C7644">
        <w:rPr>
          <w:rFonts w:asciiTheme="minorHAnsi" w:hAnsiTheme="minorHAnsi" w:cstheme="minorHAnsi"/>
          <w:sz w:val="20"/>
        </w:rPr>
        <w:t>Such</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agreement</w:t>
      </w:r>
      <w:r w:rsidRPr="003C7644">
        <w:rPr>
          <w:rFonts w:asciiTheme="minorHAnsi" w:hAnsiTheme="minorHAnsi" w:cstheme="minorHAnsi"/>
          <w:spacing w:val="3"/>
          <w:sz w:val="20"/>
        </w:rPr>
        <w:t xml:space="preserve"> </w:t>
      </w:r>
      <w:r w:rsidRPr="003C7644">
        <w:rPr>
          <w:rFonts w:asciiTheme="minorHAnsi" w:hAnsiTheme="minorHAnsi" w:cstheme="minorHAnsi"/>
          <w:spacing w:val="-1"/>
          <w:sz w:val="20"/>
        </w:rPr>
        <w:t>will be</w:t>
      </w:r>
      <w:r w:rsidRPr="003C7644">
        <w:rPr>
          <w:rFonts w:asciiTheme="minorHAnsi" w:hAnsiTheme="minorHAnsi" w:cstheme="minorHAnsi"/>
          <w:spacing w:val="2"/>
          <w:sz w:val="20"/>
        </w:rPr>
        <w:t xml:space="preserve"> </w:t>
      </w:r>
      <w:r w:rsidRPr="003C7644">
        <w:rPr>
          <w:rFonts w:asciiTheme="minorHAnsi" w:hAnsiTheme="minorHAnsi" w:cstheme="minorHAnsi"/>
          <w:sz w:val="20"/>
        </w:rPr>
        <w:t>su</w:t>
      </w:r>
      <w:r w:rsidRPr="003C7644">
        <w:rPr>
          <w:rFonts w:asciiTheme="minorHAnsi" w:hAnsiTheme="minorHAnsi" w:cstheme="minorHAnsi"/>
          <w:spacing w:val="-2"/>
          <w:sz w:val="20"/>
        </w:rPr>
        <w:t>b</w:t>
      </w:r>
      <w:r w:rsidRPr="003C7644">
        <w:rPr>
          <w:rFonts w:asciiTheme="minorHAnsi" w:hAnsiTheme="minorHAnsi" w:cstheme="minorHAnsi"/>
          <w:spacing w:val="1"/>
          <w:sz w:val="20"/>
        </w:rPr>
        <w:t>j</w:t>
      </w:r>
      <w:r w:rsidRPr="003C7644">
        <w:rPr>
          <w:rFonts w:asciiTheme="minorHAnsi" w:hAnsiTheme="minorHAnsi" w:cstheme="minorHAnsi"/>
          <w:sz w:val="20"/>
        </w:rPr>
        <w:t>e</w:t>
      </w:r>
      <w:r w:rsidRPr="003C7644">
        <w:rPr>
          <w:rFonts w:asciiTheme="minorHAnsi" w:hAnsiTheme="minorHAnsi" w:cstheme="minorHAnsi"/>
          <w:spacing w:val="-2"/>
          <w:sz w:val="20"/>
        </w:rPr>
        <w:t>c</w:t>
      </w:r>
      <w:r w:rsidRPr="003C7644">
        <w:rPr>
          <w:rFonts w:asciiTheme="minorHAnsi" w:hAnsiTheme="minorHAnsi" w:cstheme="minorHAnsi"/>
          <w:sz w:val="20"/>
        </w:rPr>
        <w:t>t</w:t>
      </w:r>
      <w:r w:rsidRPr="003C7644">
        <w:rPr>
          <w:rFonts w:asciiTheme="minorHAnsi" w:hAnsiTheme="minorHAnsi" w:cstheme="minorHAnsi"/>
          <w:spacing w:val="3"/>
          <w:sz w:val="20"/>
        </w:rPr>
        <w:t xml:space="preserve"> </w:t>
      </w:r>
      <w:r w:rsidRPr="003C7644">
        <w:rPr>
          <w:rFonts w:asciiTheme="minorHAnsi" w:hAnsiTheme="minorHAnsi" w:cstheme="minorHAnsi"/>
          <w:spacing w:val="1"/>
          <w:sz w:val="20"/>
        </w:rPr>
        <w:t>t</w:t>
      </w:r>
      <w:r w:rsidRPr="003C7644">
        <w:rPr>
          <w:rFonts w:asciiTheme="minorHAnsi" w:hAnsiTheme="minorHAnsi" w:cstheme="minorHAnsi"/>
          <w:sz w:val="20"/>
        </w:rPr>
        <w:t>o,</w:t>
      </w:r>
      <w:r w:rsidRPr="003C7644">
        <w:rPr>
          <w:rFonts w:asciiTheme="minorHAnsi" w:hAnsiTheme="minorHAnsi" w:cstheme="minorHAnsi"/>
          <w:spacing w:val="2"/>
          <w:sz w:val="20"/>
        </w:rPr>
        <w:t xml:space="preserve"> </w:t>
      </w:r>
      <w:r w:rsidRPr="003C7644">
        <w:rPr>
          <w:rFonts w:asciiTheme="minorHAnsi" w:hAnsiTheme="minorHAnsi" w:cstheme="minorHAnsi"/>
          <w:spacing w:val="-2"/>
          <w:sz w:val="20"/>
        </w:rPr>
        <w:t>a</w:t>
      </w:r>
      <w:r w:rsidRPr="003C7644">
        <w:rPr>
          <w:rFonts w:asciiTheme="minorHAnsi" w:hAnsiTheme="minorHAnsi" w:cstheme="minorHAnsi"/>
          <w:sz w:val="20"/>
        </w:rPr>
        <w:t>nd</w:t>
      </w:r>
      <w:r w:rsidRPr="003C7644">
        <w:rPr>
          <w:rFonts w:asciiTheme="minorHAnsi" w:hAnsiTheme="minorHAnsi" w:cstheme="minorHAnsi"/>
          <w:spacing w:val="2"/>
          <w:sz w:val="20"/>
        </w:rPr>
        <w:t xml:space="preserve"> </w:t>
      </w:r>
      <w:r w:rsidRPr="003C7644">
        <w:rPr>
          <w:rFonts w:asciiTheme="minorHAnsi" w:hAnsiTheme="minorHAnsi" w:cstheme="minorHAnsi"/>
          <w:spacing w:val="1"/>
          <w:sz w:val="20"/>
        </w:rPr>
        <w:t>i</w:t>
      </w:r>
      <w:r w:rsidRPr="003C7644">
        <w:rPr>
          <w:rFonts w:asciiTheme="minorHAnsi" w:hAnsiTheme="minorHAnsi" w:cstheme="minorHAnsi"/>
          <w:spacing w:val="-2"/>
          <w:sz w:val="20"/>
        </w:rPr>
        <w:t>n</w:t>
      </w:r>
      <w:r w:rsidRPr="003C7644">
        <w:rPr>
          <w:rFonts w:asciiTheme="minorHAnsi" w:hAnsiTheme="minorHAnsi" w:cstheme="minorHAnsi"/>
          <w:sz w:val="20"/>
        </w:rPr>
        <w:t>co</w:t>
      </w:r>
      <w:r w:rsidRPr="003C7644">
        <w:rPr>
          <w:rFonts w:asciiTheme="minorHAnsi" w:hAnsiTheme="minorHAnsi" w:cstheme="minorHAnsi"/>
          <w:spacing w:val="1"/>
          <w:sz w:val="20"/>
        </w:rPr>
        <w:t>r</w:t>
      </w:r>
      <w:r w:rsidRPr="003C7644">
        <w:rPr>
          <w:rFonts w:asciiTheme="minorHAnsi" w:hAnsiTheme="minorHAnsi" w:cstheme="minorHAnsi"/>
          <w:spacing w:val="-2"/>
          <w:sz w:val="20"/>
        </w:rPr>
        <w:t>p</w:t>
      </w:r>
      <w:r w:rsidRPr="003C7644">
        <w:rPr>
          <w:rFonts w:asciiTheme="minorHAnsi" w:hAnsiTheme="minorHAnsi" w:cstheme="minorHAnsi"/>
          <w:sz w:val="20"/>
        </w:rPr>
        <w:t>o</w:t>
      </w:r>
      <w:r w:rsidRPr="003C7644">
        <w:rPr>
          <w:rFonts w:asciiTheme="minorHAnsi" w:hAnsiTheme="minorHAnsi" w:cstheme="minorHAnsi"/>
          <w:spacing w:val="1"/>
          <w:sz w:val="20"/>
        </w:rPr>
        <w:t>r</w:t>
      </w:r>
      <w:r w:rsidRPr="003C7644">
        <w:rPr>
          <w:rFonts w:asciiTheme="minorHAnsi" w:hAnsiTheme="minorHAnsi" w:cstheme="minorHAnsi"/>
          <w:spacing w:val="-2"/>
          <w:sz w:val="20"/>
        </w:rPr>
        <w:t>a</w:t>
      </w:r>
      <w:r w:rsidRPr="003C7644">
        <w:rPr>
          <w:rFonts w:asciiTheme="minorHAnsi" w:hAnsiTheme="minorHAnsi" w:cstheme="minorHAnsi"/>
          <w:spacing w:val="-1"/>
          <w:sz w:val="20"/>
        </w:rPr>
        <w:t>t</w:t>
      </w:r>
      <w:r w:rsidRPr="003C7644">
        <w:rPr>
          <w:rFonts w:asciiTheme="minorHAnsi" w:hAnsiTheme="minorHAnsi" w:cstheme="minorHAnsi"/>
          <w:sz w:val="20"/>
        </w:rPr>
        <w:t>es here</w:t>
      </w:r>
      <w:r w:rsidRPr="003C7644">
        <w:rPr>
          <w:rFonts w:asciiTheme="minorHAnsi" w:hAnsiTheme="minorHAnsi" w:cstheme="minorHAnsi"/>
          <w:spacing w:val="2"/>
          <w:sz w:val="20"/>
        </w:rPr>
        <w:t xml:space="preserve"> </w:t>
      </w:r>
      <w:r w:rsidRPr="003C7644">
        <w:rPr>
          <w:rFonts w:asciiTheme="minorHAnsi" w:hAnsiTheme="minorHAnsi" w:cstheme="minorHAnsi"/>
          <w:sz w:val="20"/>
        </w:rPr>
        <w:t xml:space="preserve">by </w:t>
      </w:r>
      <w:r w:rsidRPr="003C7644">
        <w:rPr>
          <w:rFonts w:asciiTheme="minorHAnsi" w:hAnsiTheme="minorHAnsi" w:cstheme="minorHAnsi"/>
          <w:spacing w:val="1"/>
          <w:sz w:val="20"/>
        </w:rPr>
        <w:t>r</w:t>
      </w:r>
      <w:r w:rsidRPr="003C7644">
        <w:rPr>
          <w:rFonts w:asciiTheme="minorHAnsi" w:hAnsiTheme="minorHAnsi" w:cstheme="minorHAnsi"/>
          <w:sz w:val="20"/>
        </w:rPr>
        <w:t>e</w:t>
      </w:r>
      <w:r w:rsidRPr="003C7644">
        <w:rPr>
          <w:rFonts w:asciiTheme="minorHAnsi" w:hAnsiTheme="minorHAnsi" w:cstheme="minorHAnsi"/>
          <w:spacing w:val="-2"/>
          <w:sz w:val="20"/>
        </w:rPr>
        <w:t>f</w:t>
      </w:r>
      <w:r w:rsidRPr="003C7644">
        <w:rPr>
          <w:rFonts w:asciiTheme="minorHAnsi" w:hAnsiTheme="minorHAnsi" w:cstheme="minorHAnsi"/>
          <w:sz w:val="20"/>
        </w:rPr>
        <w:t>e</w:t>
      </w:r>
      <w:r w:rsidRPr="003C7644">
        <w:rPr>
          <w:rFonts w:asciiTheme="minorHAnsi" w:hAnsiTheme="minorHAnsi" w:cstheme="minorHAnsi"/>
          <w:spacing w:val="1"/>
          <w:sz w:val="20"/>
        </w:rPr>
        <w:t>r</w:t>
      </w:r>
      <w:r w:rsidRPr="003C7644">
        <w:rPr>
          <w:rFonts w:asciiTheme="minorHAnsi" w:hAnsiTheme="minorHAnsi" w:cstheme="minorHAnsi"/>
          <w:spacing w:val="-2"/>
          <w:sz w:val="20"/>
        </w:rPr>
        <w:t>e</w:t>
      </w:r>
      <w:r w:rsidRPr="003C7644">
        <w:rPr>
          <w:rFonts w:asciiTheme="minorHAnsi" w:hAnsiTheme="minorHAnsi" w:cstheme="minorHAnsi"/>
          <w:sz w:val="20"/>
        </w:rPr>
        <w:t>nce,</w:t>
      </w:r>
      <w:r w:rsidRPr="003C7644">
        <w:rPr>
          <w:rFonts w:asciiTheme="minorHAnsi" w:hAnsiTheme="minorHAnsi" w:cstheme="minorHAnsi"/>
          <w:spacing w:val="3"/>
          <w:sz w:val="20"/>
        </w:rPr>
        <w:t xml:space="preserve"> </w:t>
      </w:r>
      <w:r w:rsidRPr="003C7644">
        <w:rPr>
          <w:rFonts w:asciiTheme="minorHAnsi" w:hAnsiTheme="minorHAnsi" w:cstheme="minorHAnsi"/>
          <w:spacing w:val="-2"/>
          <w:sz w:val="20"/>
        </w:rPr>
        <w:t>4</w:t>
      </w:r>
      <w:r w:rsidRPr="003C7644">
        <w:rPr>
          <w:rFonts w:asciiTheme="minorHAnsi" w:hAnsiTheme="minorHAnsi" w:cstheme="minorHAnsi"/>
          <w:sz w:val="20"/>
        </w:rPr>
        <w:t>5</w:t>
      </w:r>
      <w:r w:rsidRPr="003C7644">
        <w:rPr>
          <w:rFonts w:asciiTheme="minorHAnsi" w:hAnsiTheme="minorHAnsi" w:cstheme="minorHAnsi"/>
          <w:spacing w:val="3"/>
          <w:sz w:val="20"/>
        </w:rPr>
        <w:t xml:space="preserve"> </w:t>
      </w:r>
      <w:r w:rsidRPr="003C7644">
        <w:rPr>
          <w:rFonts w:asciiTheme="minorHAnsi" w:hAnsiTheme="minorHAnsi" w:cstheme="minorHAnsi"/>
          <w:spacing w:val="-1"/>
          <w:sz w:val="20"/>
        </w:rPr>
        <w:t>C</w:t>
      </w:r>
      <w:r w:rsidRPr="003C7644">
        <w:rPr>
          <w:rFonts w:asciiTheme="minorHAnsi" w:hAnsiTheme="minorHAnsi" w:cstheme="minorHAnsi"/>
          <w:sz w:val="20"/>
        </w:rPr>
        <w:t>FR</w:t>
      </w:r>
      <w:r w:rsidRPr="003C7644">
        <w:rPr>
          <w:rFonts w:asciiTheme="minorHAnsi" w:hAnsiTheme="minorHAnsi" w:cstheme="minorHAnsi"/>
          <w:spacing w:val="2"/>
          <w:sz w:val="20"/>
        </w:rPr>
        <w:t xml:space="preserve"> </w:t>
      </w:r>
      <w:r w:rsidRPr="003C7644">
        <w:rPr>
          <w:rFonts w:asciiTheme="minorHAnsi" w:hAnsiTheme="minorHAnsi" w:cstheme="minorHAnsi"/>
          <w:sz w:val="20"/>
        </w:rPr>
        <w:t>74.36, 45</w:t>
      </w:r>
      <w:r w:rsidRPr="003C7644">
        <w:rPr>
          <w:rFonts w:asciiTheme="minorHAnsi" w:hAnsiTheme="minorHAnsi" w:cstheme="minorHAnsi"/>
          <w:spacing w:val="3"/>
          <w:sz w:val="20"/>
        </w:rPr>
        <w:t xml:space="preserve"> </w:t>
      </w:r>
      <w:r w:rsidRPr="003C7644">
        <w:rPr>
          <w:rFonts w:asciiTheme="minorHAnsi" w:hAnsiTheme="minorHAnsi" w:cstheme="minorHAnsi"/>
          <w:spacing w:val="-1"/>
          <w:sz w:val="20"/>
        </w:rPr>
        <w:t>C</w:t>
      </w:r>
      <w:r w:rsidRPr="003C7644">
        <w:rPr>
          <w:rFonts w:asciiTheme="minorHAnsi" w:hAnsiTheme="minorHAnsi" w:cstheme="minorHAnsi"/>
          <w:sz w:val="20"/>
        </w:rPr>
        <w:t>FR</w:t>
      </w:r>
      <w:r w:rsidRPr="003C7644">
        <w:rPr>
          <w:rFonts w:asciiTheme="minorHAnsi" w:hAnsiTheme="minorHAnsi" w:cstheme="minorHAnsi"/>
          <w:spacing w:val="2"/>
          <w:sz w:val="20"/>
        </w:rPr>
        <w:t xml:space="preserve"> </w:t>
      </w:r>
      <w:r w:rsidRPr="003C7644">
        <w:rPr>
          <w:rFonts w:asciiTheme="minorHAnsi" w:hAnsiTheme="minorHAnsi" w:cstheme="minorHAnsi"/>
          <w:sz w:val="20"/>
        </w:rPr>
        <w:t>92.34</w:t>
      </w:r>
      <w:r w:rsidRPr="003C7644">
        <w:rPr>
          <w:rFonts w:asciiTheme="minorHAnsi" w:hAnsiTheme="minorHAnsi" w:cstheme="minorHAnsi"/>
          <w:spacing w:val="3"/>
          <w:sz w:val="20"/>
        </w:rPr>
        <w:t xml:space="preserve"> and 45 CFR 95.617 </w:t>
      </w:r>
      <w:r w:rsidRPr="003C7644">
        <w:rPr>
          <w:rFonts w:asciiTheme="minorHAnsi" w:hAnsiTheme="minorHAnsi" w:cstheme="minorHAnsi"/>
          <w:spacing w:val="-2"/>
          <w:sz w:val="20"/>
        </w:rPr>
        <w:t>g</w:t>
      </w:r>
      <w:r w:rsidRPr="003C7644">
        <w:rPr>
          <w:rFonts w:asciiTheme="minorHAnsi" w:hAnsiTheme="minorHAnsi" w:cstheme="minorHAnsi"/>
          <w:sz w:val="20"/>
        </w:rPr>
        <w:t>o</w:t>
      </w:r>
      <w:r w:rsidRPr="003C7644">
        <w:rPr>
          <w:rFonts w:asciiTheme="minorHAnsi" w:hAnsiTheme="minorHAnsi" w:cstheme="minorHAnsi"/>
          <w:spacing w:val="-2"/>
          <w:sz w:val="20"/>
        </w:rPr>
        <w:t>v</w:t>
      </w:r>
      <w:r w:rsidRPr="003C7644">
        <w:rPr>
          <w:rFonts w:asciiTheme="minorHAnsi" w:hAnsiTheme="minorHAnsi" w:cstheme="minorHAnsi"/>
          <w:sz w:val="20"/>
        </w:rPr>
        <w:t>e</w:t>
      </w:r>
      <w:r w:rsidRPr="003C7644">
        <w:rPr>
          <w:rFonts w:asciiTheme="minorHAnsi" w:hAnsiTheme="minorHAnsi" w:cstheme="minorHAnsi"/>
          <w:spacing w:val="1"/>
          <w:sz w:val="20"/>
        </w:rPr>
        <w:t>r</w:t>
      </w:r>
      <w:r w:rsidRPr="003C7644">
        <w:rPr>
          <w:rFonts w:asciiTheme="minorHAnsi" w:hAnsiTheme="minorHAnsi" w:cstheme="minorHAnsi"/>
          <w:sz w:val="20"/>
        </w:rPr>
        <w:t>n</w:t>
      </w:r>
      <w:r w:rsidRPr="003C7644">
        <w:rPr>
          <w:rFonts w:asciiTheme="minorHAnsi" w:hAnsiTheme="minorHAnsi" w:cstheme="minorHAnsi"/>
          <w:spacing w:val="1"/>
          <w:sz w:val="20"/>
        </w:rPr>
        <w:t>i</w:t>
      </w:r>
      <w:r w:rsidRPr="003C7644">
        <w:rPr>
          <w:rFonts w:asciiTheme="minorHAnsi" w:hAnsiTheme="minorHAnsi" w:cstheme="minorHAnsi"/>
          <w:spacing w:val="-2"/>
          <w:sz w:val="20"/>
        </w:rPr>
        <w:t>n</w:t>
      </w:r>
      <w:r w:rsidRPr="003C7644">
        <w:rPr>
          <w:rFonts w:asciiTheme="minorHAnsi" w:hAnsiTheme="minorHAnsi" w:cstheme="minorHAnsi"/>
          <w:sz w:val="20"/>
        </w:rPr>
        <w:t xml:space="preserve">g </w:t>
      </w:r>
      <w:r w:rsidRPr="003C7644">
        <w:rPr>
          <w:rFonts w:asciiTheme="minorHAnsi" w:hAnsiTheme="minorHAnsi" w:cstheme="minorHAnsi"/>
          <w:spacing w:val="1"/>
          <w:sz w:val="20"/>
        </w:rPr>
        <w:t>ri</w:t>
      </w:r>
      <w:r w:rsidRPr="003C7644">
        <w:rPr>
          <w:rFonts w:asciiTheme="minorHAnsi" w:hAnsiTheme="minorHAnsi" w:cstheme="minorHAnsi"/>
          <w:spacing w:val="-2"/>
          <w:sz w:val="20"/>
        </w:rPr>
        <w:t>g</w:t>
      </w:r>
      <w:r w:rsidRPr="003C7644">
        <w:rPr>
          <w:rFonts w:asciiTheme="minorHAnsi" w:hAnsiTheme="minorHAnsi" w:cstheme="minorHAnsi"/>
          <w:sz w:val="20"/>
        </w:rPr>
        <w:t>h</w:t>
      </w:r>
      <w:r w:rsidRPr="003C7644">
        <w:rPr>
          <w:rFonts w:asciiTheme="minorHAnsi" w:hAnsiTheme="minorHAnsi" w:cstheme="minorHAnsi"/>
          <w:spacing w:val="1"/>
          <w:sz w:val="20"/>
        </w:rPr>
        <w:t>t</w:t>
      </w:r>
      <w:r w:rsidRPr="003C7644">
        <w:rPr>
          <w:rFonts w:asciiTheme="minorHAnsi" w:hAnsiTheme="minorHAnsi" w:cstheme="minorHAnsi"/>
          <w:sz w:val="20"/>
        </w:rPr>
        <w:t>s</w:t>
      </w:r>
      <w:r w:rsidRPr="003C7644">
        <w:rPr>
          <w:rFonts w:asciiTheme="minorHAnsi" w:hAnsiTheme="minorHAnsi" w:cstheme="minorHAnsi"/>
          <w:spacing w:val="3"/>
          <w:sz w:val="20"/>
        </w:rPr>
        <w:t xml:space="preserve"> </w:t>
      </w:r>
      <w:r w:rsidRPr="003C7644">
        <w:rPr>
          <w:rFonts w:asciiTheme="minorHAnsi" w:hAnsiTheme="minorHAnsi" w:cstheme="minorHAnsi"/>
          <w:spacing w:val="1"/>
          <w:sz w:val="20"/>
        </w:rPr>
        <w:t>t</w:t>
      </w:r>
      <w:r w:rsidRPr="003C7644">
        <w:rPr>
          <w:rFonts w:asciiTheme="minorHAnsi" w:hAnsiTheme="minorHAnsi" w:cstheme="minorHAnsi"/>
          <w:sz w:val="20"/>
        </w:rPr>
        <w:t xml:space="preserve">o </w:t>
      </w:r>
      <w:r w:rsidRPr="003C7644">
        <w:rPr>
          <w:rFonts w:asciiTheme="minorHAnsi" w:hAnsiTheme="minorHAnsi" w:cstheme="minorHAnsi"/>
          <w:spacing w:val="1"/>
          <w:sz w:val="20"/>
        </w:rPr>
        <w:t>i</w:t>
      </w:r>
      <w:r w:rsidRPr="003C7644">
        <w:rPr>
          <w:rFonts w:asciiTheme="minorHAnsi" w:hAnsiTheme="minorHAnsi" w:cstheme="minorHAnsi"/>
          <w:sz w:val="20"/>
        </w:rPr>
        <w:t>n</w:t>
      </w:r>
      <w:r w:rsidRPr="003C7644">
        <w:rPr>
          <w:rFonts w:asciiTheme="minorHAnsi" w:hAnsiTheme="minorHAnsi" w:cstheme="minorHAnsi"/>
          <w:spacing w:val="-1"/>
          <w:sz w:val="20"/>
        </w:rPr>
        <w:t>t</w:t>
      </w:r>
      <w:r w:rsidRPr="003C7644">
        <w:rPr>
          <w:rFonts w:asciiTheme="minorHAnsi" w:hAnsiTheme="minorHAnsi" w:cstheme="minorHAnsi"/>
          <w:sz w:val="20"/>
        </w:rPr>
        <w:t>an</w:t>
      </w:r>
      <w:r w:rsidRPr="003C7644">
        <w:rPr>
          <w:rFonts w:asciiTheme="minorHAnsi" w:hAnsiTheme="minorHAnsi" w:cstheme="minorHAnsi"/>
          <w:spacing w:val="-2"/>
          <w:sz w:val="20"/>
        </w:rPr>
        <w:t>g</w:t>
      </w:r>
      <w:r w:rsidRPr="003C7644">
        <w:rPr>
          <w:rFonts w:asciiTheme="minorHAnsi" w:hAnsiTheme="minorHAnsi" w:cstheme="minorHAnsi"/>
          <w:spacing w:val="1"/>
          <w:sz w:val="20"/>
        </w:rPr>
        <w:t>i</w:t>
      </w:r>
      <w:r w:rsidRPr="003C7644">
        <w:rPr>
          <w:rFonts w:asciiTheme="minorHAnsi" w:hAnsiTheme="minorHAnsi" w:cstheme="minorHAnsi"/>
          <w:sz w:val="20"/>
        </w:rPr>
        <w:t>b</w:t>
      </w:r>
      <w:r w:rsidRPr="003C7644">
        <w:rPr>
          <w:rFonts w:asciiTheme="minorHAnsi" w:hAnsiTheme="minorHAnsi" w:cstheme="minorHAnsi"/>
          <w:spacing w:val="1"/>
          <w:sz w:val="20"/>
        </w:rPr>
        <w:t>l</w:t>
      </w:r>
      <w:r w:rsidRPr="003C7644">
        <w:rPr>
          <w:rFonts w:asciiTheme="minorHAnsi" w:hAnsiTheme="minorHAnsi" w:cstheme="minorHAnsi"/>
          <w:sz w:val="20"/>
        </w:rPr>
        <w:t>e</w:t>
      </w:r>
      <w:r w:rsidRPr="003C7644">
        <w:rPr>
          <w:rFonts w:asciiTheme="minorHAnsi" w:hAnsiTheme="minorHAnsi" w:cstheme="minorHAnsi"/>
          <w:spacing w:val="1"/>
          <w:sz w:val="20"/>
        </w:rPr>
        <w:t xml:space="preserve"> </w:t>
      </w:r>
      <w:r w:rsidRPr="003C7644">
        <w:rPr>
          <w:rFonts w:asciiTheme="minorHAnsi" w:hAnsiTheme="minorHAnsi" w:cstheme="minorHAnsi"/>
          <w:sz w:val="20"/>
        </w:rPr>
        <w:t>p</w:t>
      </w:r>
      <w:r w:rsidRPr="003C7644">
        <w:rPr>
          <w:rFonts w:asciiTheme="minorHAnsi" w:hAnsiTheme="minorHAnsi" w:cstheme="minorHAnsi"/>
          <w:spacing w:val="1"/>
          <w:sz w:val="20"/>
        </w:rPr>
        <w:t>r</w:t>
      </w:r>
      <w:r w:rsidRPr="003C7644">
        <w:rPr>
          <w:rFonts w:asciiTheme="minorHAnsi" w:hAnsiTheme="minorHAnsi" w:cstheme="minorHAnsi"/>
          <w:sz w:val="20"/>
        </w:rPr>
        <w:t>o</w:t>
      </w:r>
      <w:r w:rsidRPr="003C7644">
        <w:rPr>
          <w:rFonts w:asciiTheme="minorHAnsi" w:hAnsiTheme="minorHAnsi" w:cstheme="minorHAnsi"/>
          <w:spacing w:val="-2"/>
          <w:sz w:val="20"/>
        </w:rPr>
        <w:t>pe</w:t>
      </w:r>
      <w:r w:rsidRPr="003C7644">
        <w:rPr>
          <w:rFonts w:asciiTheme="minorHAnsi" w:hAnsiTheme="minorHAnsi" w:cstheme="minorHAnsi"/>
          <w:spacing w:val="1"/>
          <w:sz w:val="20"/>
        </w:rPr>
        <w:t>rt</w:t>
      </w:r>
      <w:r w:rsidRPr="003C7644">
        <w:rPr>
          <w:rFonts w:asciiTheme="minorHAnsi" w:hAnsiTheme="minorHAnsi" w:cstheme="minorHAnsi"/>
          <w:spacing w:val="-2"/>
          <w:sz w:val="20"/>
        </w:rPr>
        <w:t>y</w:t>
      </w:r>
      <w:r w:rsidRPr="003C7644">
        <w:rPr>
          <w:rFonts w:asciiTheme="minorHAnsi" w:hAnsiTheme="minorHAnsi" w:cstheme="minorHAnsi"/>
          <w:sz w:val="20"/>
        </w:rPr>
        <w:t xml:space="preserve">. </w:t>
      </w:r>
      <w:r w:rsidRPr="003C7644">
        <w:rPr>
          <w:rFonts w:asciiTheme="minorHAnsi" w:hAnsiTheme="minorHAnsi" w:cstheme="minorHAnsi"/>
          <w:spacing w:val="17"/>
          <w:sz w:val="20"/>
        </w:rPr>
        <w:t xml:space="preserve"> </w:t>
      </w:r>
    </w:p>
    <w:p w14:paraId="38FA3000" w14:textId="77777777" w:rsidR="00541A9F" w:rsidRPr="003C7644" w:rsidRDefault="00541A9F" w:rsidP="000C6042">
      <w:pPr>
        <w:widowControl/>
        <w:tabs>
          <w:tab w:val="left" w:pos="360"/>
        </w:tabs>
        <w:autoSpaceDE w:val="0"/>
        <w:autoSpaceDN w:val="0"/>
        <w:adjustRightInd w:val="0"/>
        <w:jc w:val="both"/>
        <w:rPr>
          <w:rFonts w:asciiTheme="minorHAnsi" w:hAnsiTheme="minorHAnsi" w:cstheme="minorHAnsi"/>
          <w:snapToGrid/>
          <w:sz w:val="20"/>
        </w:rPr>
      </w:pPr>
    </w:p>
    <w:p w14:paraId="711048CA"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i/>
          <w:snapToGrid/>
          <w:sz w:val="20"/>
          <w:u w:val="single"/>
        </w:rPr>
        <w:t>Security and Data Transfers</w:t>
      </w:r>
      <w:r w:rsidRPr="003C7644">
        <w:rPr>
          <w:rFonts w:asciiTheme="minorHAnsi" w:hAnsiTheme="minorHAnsi" w:cstheme="minorHAnsi"/>
          <w:i/>
          <w:snapToGrid/>
          <w:sz w:val="20"/>
          <w:u w:val="single"/>
        </w:rPr>
        <w:t>:</w:t>
      </w:r>
      <w:r w:rsidRPr="003C7644">
        <w:rPr>
          <w:rFonts w:asciiTheme="minorHAnsi" w:hAnsiTheme="minorHAnsi" w:cstheme="minorHAnsi"/>
          <w:b/>
          <w:snapToGrid/>
          <w:sz w:val="20"/>
        </w:rPr>
        <w:t xml:space="preserve"> </w:t>
      </w:r>
      <w:r w:rsidRPr="003C7644">
        <w:rPr>
          <w:rFonts w:asciiTheme="minorHAnsi" w:hAnsiTheme="minorHAnsi" w:cstheme="minorHAnsi"/>
          <w:snapToGrid/>
          <w:sz w:val="20"/>
        </w:rPr>
        <w:t xml:space="preserve">Party shall comply with all applicable State and Agency of Human Services' policies and standards, especially those related to privacy and security. The State will advise the Party of any new policies, procedures, or protocols developed during the term of this agreement as they are issued and will work with the Party to implement any required. </w:t>
      </w:r>
    </w:p>
    <w:p w14:paraId="18C55097"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p>
    <w:p w14:paraId="64B17736"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snapToGrid/>
          <w:sz w:val="20"/>
        </w:rPr>
        <w:t xml:space="preserve">Party will ensure the physical and data security associated with computer equipment, including desktops, notebooks, and other portable devices, used in connection with this Agreement. Party will also assure that any media or mechanism used to store or transfer data to or from the State includes industry standard security mechanisms such as continually up-to-date malware protection and encryption. Party will make every reasonable effort to ensure media or data files transferred to the State are virus and spyware free. At the conclusion of this agreement and after successful delivery of the data to the State, Party shall securely delete data (including archival backups) from Party’s equipment that contains individually identifiable records, in accordance with standards adopted by the Agency of Human Services. </w:t>
      </w:r>
    </w:p>
    <w:p w14:paraId="073741F7"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p>
    <w:p w14:paraId="6DEA510F"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snapToGrid/>
          <w:sz w:val="20"/>
        </w:rPr>
        <w:t>Party, in the event of a data breach, shall comply with the terms of Section 7 above.</w:t>
      </w:r>
    </w:p>
    <w:p w14:paraId="51348C5B" w14:textId="77777777" w:rsidR="00541A9F" w:rsidRPr="003C7644" w:rsidRDefault="00541A9F" w:rsidP="000C6042">
      <w:pPr>
        <w:widowControl/>
        <w:tabs>
          <w:tab w:val="left" w:pos="1080"/>
        </w:tabs>
        <w:autoSpaceDE w:val="0"/>
        <w:autoSpaceDN w:val="0"/>
        <w:adjustRightInd w:val="0"/>
        <w:jc w:val="both"/>
        <w:rPr>
          <w:rFonts w:asciiTheme="minorHAnsi" w:hAnsiTheme="minorHAnsi" w:cstheme="minorHAnsi"/>
          <w:snapToGrid/>
          <w:sz w:val="20"/>
        </w:rPr>
      </w:pPr>
    </w:p>
    <w:p w14:paraId="67F96C14" w14:textId="77777777" w:rsidR="00541A9F" w:rsidRPr="003C7644" w:rsidRDefault="00541A9F" w:rsidP="00C0767D">
      <w:pPr>
        <w:widowControl/>
        <w:numPr>
          <w:ilvl w:val="3"/>
          <w:numId w:val="19"/>
        </w:numPr>
        <w:tabs>
          <w:tab w:val="left" w:pos="1080"/>
          <w:tab w:val="num" w:pos="3060"/>
          <w:tab w:val="num" w:pos="9900"/>
        </w:tabs>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snapToGrid/>
          <w:sz w:val="20"/>
          <w:u w:val="single"/>
        </w:rPr>
        <w:t>Other Provisions</w:t>
      </w:r>
      <w:r w:rsidRPr="003C7644">
        <w:rPr>
          <w:rFonts w:asciiTheme="minorHAnsi" w:hAnsiTheme="minorHAnsi" w:cstheme="minorHAnsi"/>
          <w:snapToGrid/>
          <w:sz w:val="20"/>
        </w:rPr>
        <w:t>:</w:t>
      </w:r>
    </w:p>
    <w:p w14:paraId="66B4201E" w14:textId="77777777" w:rsidR="00541A9F" w:rsidRPr="003C7644" w:rsidRDefault="00541A9F" w:rsidP="000C6042">
      <w:pPr>
        <w:widowControl/>
        <w:autoSpaceDE w:val="0"/>
        <w:autoSpaceDN w:val="0"/>
        <w:adjustRightInd w:val="0"/>
        <w:jc w:val="both"/>
        <w:rPr>
          <w:rFonts w:asciiTheme="minorHAnsi" w:hAnsiTheme="minorHAnsi" w:cstheme="minorHAnsi"/>
          <w:snapToGrid/>
          <w:sz w:val="20"/>
        </w:rPr>
      </w:pPr>
    </w:p>
    <w:p w14:paraId="27410B79" w14:textId="77777777" w:rsidR="00541A9F" w:rsidRPr="003C7644" w:rsidRDefault="00541A9F" w:rsidP="000C6042">
      <w:pPr>
        <w:ind w:left="360"/>
        <w:jc w:val="both"/>
        <w:rPr>
          <w:rFonts w:asciiTheme="minorHAnsi" w:hAnsiTheme="minorHAnsi" w:cstheme="minorHAnsi"/>
          <w:sz w:val="20"/>
        </w:rPr>
      </w:pPr>
      <w:r w:rsidRPr="003C7644">
        <w:rPr>
          <w:rFonts w:asciiTheme="minorHAnsi" w:hAnsiTheme="minorHAnsi" w:cstheme="minorHAnsi"/>
          <w:b/>
          <w:bCs/>
          <w:i/>
          <w:sz w:val="20"/>
          <w:u w:val="single"/>
        </w:rPr>
        <w:t>Environmental Tobacco Smoke</w:t>
      </w:r>
      <w:r w:rsidRPr="003C7644">
        <w:rPr>
          <w:rFonts w:asciiTheme="minorHAnsi" w:hAnsiTheme="minorHAnsi" w:cstheme="minorHAnsi"/>
          <w:b/>
          <w:bCs/>
          <w:sz w:val="20"/>
          <w:u w:val="single"/>
        </w:rPr>
        <w:t>.</w:t>
      </w:r>
      <w:r w:rsidRPr="003C7644">
        <w:rPr>
          <w:rFonts w:asciiTheme="minorHAnsi" w:hAnsiTheme="minorHAnsi" w:cstheme="minorHAnsi"/>
          <w:sz w:val="20"/>
        </w:rPr>
        <w:t xml:space="preserve"> Public Law 103-227 (also known as the Pro-Children Act of 1994) and Vermont’s Act 135 (2014) (An act relating to smoking in lodging establishments, hospitals, and child care facilities, and on State lands) restrict the use of tobacco products in certain settings. Party shall ensure that no person is permitted: (</w:t>
      </w:r>
      <w:proofErr w:type="spellStart"/>
      <w:r w:rsidRPr="003C7644">
        <w:rPr>
          <w:rFonts w:asciiTheme="minorHAnsi" w:hAnsiTheme="minorHAnsi" w:cstheme="minorHAnsi"/>
          <w:sz w:val="20"/>
        </w:rPr>
        <w:t>i</w:t>
      </w:r>
      <w:proofErr w:type="spellEnd"/>
      <w:r w:rsidRPr="003C7644">
        <w:rPr>
          <w:rFonts w:asciiTheme="minorHAnsi" w:hAnsiTheme="minorHAnsi" w:cstheme="minorHAnsi"/>
          <w:sz w:val="20"/>
        </w:rPr>
        <w:t xml:space="preserve">) to use tobacco products or tobacco substitutes as defined in 7 V.S.A. § 1001 on the premises, both indoor and outdoor, of any licensed child care center or afterschool program at any time; (ii) to use tobacco products or tobacco substitutes on the premises, both indoor and in any outdoor area designated for child care, health or day care services, kindergarten, pre-kindergarten, elementary, or secondary education or library services; and (iii) to use tobacco products or tobacco substitutes on the premises of a </w:t>
      </w:r>
      <w:r w:rsidRPr="003C7644">
        <w:rPr>
          <w:rFonts w:asciiTheme="minorHAnsi" w:hAnsiTheme="minorHAnsi" w:cstheme="minorHAnsi"/>
          <w:sz w:val="20"/>
        </w:rPr>
        <w:lastRenderedPageBreak/>
        <w:t>licensed or registered family child care home while children are present and in care. Party will refrain from promoting the use of tobacco products for all clients and from making tobacco products available to minors.</w:t>
      </w:r>
    </w:p>
    <w:p w14:paraId="0561DC01" w14:textId="77777777" w:rsidR="00541A9F" w:rsidRPr="003C7644" w:rsidRDefault="00541A9F" w:rsidP="000C6042">
      <w:pPr>
        <w:autoSpaceDE w:val="0"/>
        <w:autoSpaceDN w:val="0"/>
        <w:adjustRightInd w:val="0"/>
        <w:jc w:val="both"/>
        <w:rPr>
          <w:rFonts w:asciiTheme="minorHAnsi" w:hAnsiTheme="minorHAnsi" w:cstheme="minorHAnsi"/>
          <w:sz w:val="20"/>
        </w:rPr>
      </w:pPr>
    </w:p>
    <w:p w14:paraId="1641CAF0" w14:textId="77777777" w:rsidR="00541A9F" w:rsidRPr="003C7644" w:rsidRDefault="00541A9F" w:rsidP="000C6042">
      <w:pPr>
        <w:autoSpaceDE w:val="0"/>
        <w:autoSpaceDN w:val="0"/>
        <w:adjustRightInd w:val="0"/>
        <w:ind w:left="360"/>
        <w:jc w:val="both"/>
        <w:rPr>
          <w:rFonts w:asciiTheme="minorHAnsi" w:hAnsiTheme="minorHAnsi" w:cstheme="minorHAnsi"/>
          <w:sz w:val="20"/>
        </w:rPr>
      </w:pPr>
      <w:r w:rsidRPr="003C7644">
        <w:rPr>
          <w:rFonts w:asciiTheme="minorHAnsi" w:hAnsiTheme="minorHAnsi" w:cstheme="minorHAnsi"/>
          <w:sz w:val="20"/>
        </w:rPr>
        <w:t>Failure to comply with the provisions of the federal law may result in the imposition of a civil monetary penalty of up to $1,000 for each violation and/or the imposition of an administrative compliance order on the responsible entity.  The federal Pro-Children Act of 1994, however, does not apply to portions of facilities used for inpatient drug or alcohol treatment; service providers whose sole source of applicable federal funds is Medicare or Medicaid; or facilities where Women, Infants, &amp; Children (WIC) coupons are redeemed.</w:t>
      </w:r>
    </w:p>
    <w:p w14:paraId="751311FB" w14:textId="77777777" w:rsidR="00541A9F" w:rsidRPr="003C7644" w:rsidRDefault="00541A9F" w:rsidP="000C6042">
      <w:pPr>
        <w:widowControl/>
        <w:autoSpaceDE w:val="0"/>
        <w:autoSpaceDN w:val="0"/>
        <w:adjustRightInd w:val="0"/>
        <w:jc w:val="both"/>
        <w:textAlignment w:val="baseline"/>
        <w:rPr>
          <w:rFonts w:asciiTheme="minorHAnsi" w:hAnsiTheme="minorHAnsi" w:cstheme="minorHAnsi"/>
          <w:b/>
          <w:i/>
          <w:snapToGrid/>
          <w:sz w:val="20"/>
          <w:u w:val="single"/>
        </w:rPr>
      </w:pPr>
    </w:p>
    <w:p w14:paraId="77A5BE3F"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u w:val="single"/>
        </w:rPr>
      </w:pPr>
      <w:r w:rsidRPr="003C7644">
        <w:rPr>
          <w:rFonts w:asciiTheme="minorHAnsi" w:hAnsiTheme="minorHAnsi" w:cstheme="minorHAnsi"/>
          <w:b/>
          <w:i/>
          <w:snapToGrid/>
          <w:sz w:val="20"/>
          <w:u w:val="single"/>
        </w:rPr>
        <w:t>2-1-1 Database</w:t>
      </w:r>
      <w:r w:rsidRPr="003C7644">
        <w:rPr>
          <w:rFonts w:asciiTheme="minorHAnsi" w:hAnsiTheme="minorHAnsi" w:cstheme="minorHAnsi"/>
          <w:b/>
          <w:i/>
          <w:snapToGrid/>
          <w:sz w:val="20"/>
        </w:rPr>
        <w:t>:</w:t>
      </w:r>
      <w:r w:rsidRPr="003C7644">
        <w:rPr>
          <w:rFonts w:asciiTheme="minorHAnsi" w:hAnsiTheme="minorHAnsi" w:cstheme="minorHAnsi"/>
          <w:snapToGrid/>
          <w:sz w:val="20"/>
        </w:rPr>
        <w:t xml:space="preserve"> If Party provides health or human services within Vermont, or if Party provides such services near the Vermont border readily accessible to residents of Vermont, Party shall adhere to the "Inclusion/Exclusion" policy of Vermont's United Way/Vermont 211 (Vermont 211), and will provide to Vermont 211 relevant descriptive information regarding its agency, programs and/or contact information as well as accurate and up to date information to its database as requested. The “Inclusion/Exclusion” policy can be found at </w:t>
      </w:r>
      <w:hyperlink r:id="rId17" w:history="1">
        <w:r w:rsidRPr="003C7644">
          <w:rPr>
            <w:rFonts w:asciiTheme="minorHAnsi" w:hAnsiTheme="minorHAnsi" w:cstheme="minorHAnsi"/>
            <w:snapToGrid/>
            <w:color w:val="0000FF"/>
            <w:sz w:val="20"/>
            <w:u w:val="single"/>
          </w:rPr>
          <w:t>www.vermont211.org</w:t>
        </w:r>
      </w:hyperlink>
      <w:r w:rsidRPr="003C7644">
        <w:rPr>
          <w:rFonts w:asciiTheme="minorHAnsi" w:hAnsiTheme="minorHAnsi" w:cstheme="minorHAnsi"/>
          <w:snapToGrid/>
          <w:sz w:val="20"/>
          <w:u w:val="single"/>
        </w:rPr>
        <w:t>.</w:t>
      </w:r>
    </w:p>
    <w:p w14:paraId="2C805EAA"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u w:val="single"/>
        </w:rPr>
      </w:pPr>
    </w:p>
    <w:p w14:paraId="53BC6943"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Voter Registration</w:t>
      </w:r>
      <w:r w:rsidRPr="003C7644">
        <w:rPr>
          <w:rFonts w:asciiTheme="minorHAnsi" w:hAnsiTheme="minorHAnsi" w:cstheme="minorHAnsi"/>
          <w:snapToGrid/>
          <w:sz w:val="20"/>
        </w:rPr>
        <w:t>:  When designated by the Secretary of State, Party agrees to become a voter registration agency as defined by 17 V.S.A. §2103 (41), and to comply with the requirements of state and federal law pertaining to such agencies.</w:t>
      </w:r>
    </w:p>
    <w:p w14:paraId="7E1F1072" w14:textId="77777777" w:rsidR="00541A9F" w:rsidRPr="003C7644" w:rsidRDefault="00541A9F" w:rsidP="000C6042">
      <w:pPr>
        <w:widowControl/>
        <w:tabs>
          <w:tab w:val="left" w:pos="360"/>
        </w:tabs>
        <w:autoSpaceDE w:val="0"/>
        <w:autoSpaceDN w:val="0"/>
        <w:adjustRightInd w:val="0"/>
        <w:jc w:val="both"/>
        <w:rPr>
          <w:rFonts w:asciiTheme="minorHAnsi" w:hAnsiTheme="minorHAnsi" w:cstheme="minorHAnsi"/>
          <w:snapToGrid/>
          <w:sz w:val="20"/>
        </w:rPr>
      </w:pPr>
    </w:p>
    <w:p w14:paraId="08C6CED8" w14:textId="77777777" w:rsidR="00541A9F" w:rsidRPr="003C7644" w:rsidRDefault="00541A9F" w:rsidP="000C6042">
      <w:pPr>
        <w:widowControl/>
        <w:autoSpaceDE w:val="0"/>
        <w:autoSpaceDN w:val="0"/>
        <w:adjustRightInd w:val="0"/>
        <w:ind w:left="360"/>
        <w:jc w:val="both"/>
        <w:rPr>
          <w:rFonts w:asciiTheme="minorHAnsi" w:hAnsiTheme="minorHAnsi" w:cstheme="minorHAnsi"/>
          <w:snapToGrid/>
          <w:sz w:val="20"/>
        </w:rPr>
      </w:pPr>
      <w:r w:rsidRPr="003C7644">
        <w:rPr>
          <w:rFonts w:asciiTheme="minorHAnsi" w:hAnsiTheme="minorHAnsi" w:cstheme="minorHAnsi"/>
          <w:b/>
          <w:i/>
          <w:snapToGrid/>
          <w:sz w:val="20"/>
          <w:u w:val="single"/>
        </w:rPr>
        <w:t>Drug Free Workplace Act</w:t>
      </w:r>
      <w:r w:rsidRPr="003C7644">
        <w:rPr>
          <w:rFonts w:asciiTheme="minorHAnsi" w:hAnsiTheme="minorHAnsi" w:cstheme="minorHAnsi"/>
          <w:i/>
          <w:snapToGrid/>
          <w:sz w:val="20"/>
        </w:rPr>
        <w:t xml:space="preserve">:  </w:t>
      </w:r>
      <w:r w:rsidRPr="003C7644">
        <w:rPr>
          <w:rFonts w:asciiTheme="minorHAnsi" w:hAnsiTheme="minorHAnsi" w:cstheme="minorHAnsi"/>
          <w:snapToGrid/>
          <w:sz w:val="20"/>
        </w:rPr>
        <w:t>Party will assure a drug-free workplace in accordance with 45 CFR Part 76.</w:t>
      </w:r>
    </w:p>
    <w:p w14:paraId="4DF9D776" w14:textId="77777777" w:rsidR="00541A9F" w:rsidRPr="003C7644" w:rsidRDefault="00541A9F" w:rsidP="000C6042">
      <w:pPr>
        <w:ind w:left="720"/>
        <w:jc w:val="both"/>
        <w:rPr>
          <w:rFonts w:asciiTheme="minorHAnsi" w:hAnsiTheme="minorHAnsi" w:cstheme="minorHAnsi"/>
          <w:snapToGrid/>
          <w:sz w:val="20"/>
        </w:rPr>
      </w:pPr>
    </w:p>
    <w:p w14:paraId="04CB9D0B"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r w:rsidRPr="003C7644">
        <w:rPr>
          <w:rFonts w:asciiTheme="minorHAnsi" w:hAnsiTheme="minorHAnsi" w:cstheme="minorHAnsi"/>
          <w:b/>
          <w:i/>
          <w:snapToGrid/>
          <w:sz w:val="20"/>
          <w:u w:val="single"/>
        </w:rPr>
        <w:t>Lobbying</w:t>
      </w:r>
      <w:r w:rsidRPr="003C7644">
        <w:rPr>
          <w:rFonts w:asciiTheme="minorHAnsi" w:hAnsiTheme="minorHAnsi" w:cstheme="minorHAnsi"/>
          <w:snapToGrid/>
          <w:sz w:val="20"/>
        </w:rPr>
        <w:t xml:space="preserve">: No federal funds under this agreement may be used to influence or attempt to influence an officer or employee of any agency, a member of Congress, an officer or employee of Congress, or an employee of a member of Congress in connection with the awarding of any federal contract, continuation, renewal, amendments other than federal appropriated funds.  </w:t>
      </w:r>
    </w:p>
    <w:p w14:paraId="125453F0" w14:textId="77777777" w:rsidR="00541A9F" w:rsidRPr="003C7644" w:rsidRDefault="00541A9F" w:rsidP="000C6042">
      <w:pPr>
        <w:widowControl/>
        <w:autoSpaceDE w:val="0"/>
        <w:autoSpaceDN w:val="0"/>
        <w:adjustRightInd w:val="0"/>
        <w:ind w:left="360"/>
        <w:jc w:val="both"/>
        <w:textAlignment w:val="baseline"/>
        <w:rPr>
          <w:rFonts w:asciiTheme="minorHAnsi" w:hAnsiTheme="minorHAnsi" w:cstheme="minorHAnsi"/>
          <w:snapToGrid/>
          <w:sz w:val="20"/>
        </w:rPr>
      </w:pPr>
    </w:p>
    <w:p w14:paraId="4824E6B8" w14:textId="77777777" w:rsidR="00541A9F" w:rsidRPr="003C7644" w:rsidRDefault="00541A9F" w:rsidP="000C6042">
      <w:pPr>
        <w:widowControl/>
        <w:autoSpaceDE w:val="0"/>
        <w:autoSpaceDN w:val="0"/>
        <w:adjustRightInd w:val="0"/>
        <w:jc w:val="both"/>
        <w:textAlignment w:val="baseline"/>
        <w:rPr>
          <w:rFonts w:asciiTheme="minorHAnsi" w:hAnsiTheme="minorHAnsi" w:cstheme="minorHAnsi"/>
          <w:i/>
          <w:snapToGrid/>
          <w:sz w:val="20"/>
        </w:rPr>
      </w:pPr>
      <w:r w:rsidRPr="003C7644">
        <w:rPr>
          <w:rFonts w:asciiTheme="minorHAnsi" w:hAnsiTheme="minorHAnsi" w:cstheme="minorHAnsi"/>
          <w:i/>
          <w:snapToGrid/>
          <w:sz w:val="20"/>
        </w:rPr>
        <w:t>AHS ATT. F  5/16/2018</w:t>
      </w:r>
    </w:p>
    <w:p w14:paraId="0999F096" w14:textId="77777777" w:rsidR="00AC32FE" w:rsidRPr="003C7644" w:rsidRDefault="00AC32FE" w:rsidP="000C6042">
      <w:pPr>
        <w:widowControl/>
        <w:rPr>
          <w:rFonts w:asciiTheme="minorHAnsi" w:hAnsiTheme="minorHAnsi" w:cstheme="minorHAnsi"/>
          <w:b/>
          <w:sz w:val="28"/>
          <w:szCs w:val="28"/>
        </w:rPr>
      </w:pPr>
    </w:p>
    <w:sectPr w:rsidR="00AC32FE" w:rsidRPr="003C7644" w:rsidSect="00A273EE">
      <w:headerReference w:type="default" r:id="rId18"/>
      <w:type w:val="continuous"/>
      <w:pgSz w:w="12240" w:h="15840" w:code="1"/>
      <w:pgMar w:top="720" w:right="1008" w:bottom="720" w:left="1008" w:header="720" w:footer="4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6056" w14:textId="77777777" w:rsidR="002D2CAD" w:rsidRDefault="002D2CAD">
      <w:r>
        <w:separator/>
      </w:r>
    </w:p>
  </w:endnote>
  <w:endnote w:type="continuationSeparator" w:id="0">
    <w:p w14:paraId="03EF208C" w14:textId="77777777" w:rsidR="002D2CAD" w:rsidRDefault="002D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66D" w14:textId="4D9694C2" w:rsidR="00337EB2" w:rsidRDefault="00337EB2" w:rsidP="00B847F1">
    <w:pPr>
      <w:pStyle w:val="Footer"/>
      <w:ind w:right="58"/>
      <w:jc w:val="right"/>
    </w:pPr>
    <w:r w:rsidRPr="00A207F5">
      <w:rPr>
        <w:rFonts w:ascii="Calibri" w:hAnsi="Calibri"/>
        <w:sz w:val="16"/>
        <w:szCs w:val="16"/>
      </w:rPr>
      <w:t>V</w:t>
    </w:r>
    <w:r>
      <w:rPr>
        <w:rFonts w:ascii="Calibri" w:hAnsi="Calibri"/>
        <w:sz w:val="16"/>
        <w:szCs w:val="16"/>
      </w:rPr>
      <w:t>T</w:t>
    </w:r>
    <w:r w:rsidRPr="00A207F5">
      <w:rPr>
        <w:rFonts w:ascii="Calibri" w:hAnsi="Calibri"/>
        <w:sz w:val="16"/>
        <w:szCs w:val="16"/>
      </w:rPr>
      <w:t xml:space="preserve"> Office of Economic Opportunity, </w:t>
    </w:r>
    <w:r>
      <w:rPr>
        <w:rFonts w:ascii="Calibri" w:hAnsi="Calibri"/>
        <w:sz w:val="16"/>
        <w:szCs w:val="16"/>
      </w:rPr>
      <w:t>Housing Opportunity Grant Program</w:t>
    </w:r>
    <w:r w:rsidRPr="00A207F5">
      <w:rPr>
        <w:rFonts w:ascii="Calibri" w:hAnsi="Calibri"/>
        <w:sz w:val="16"/>
        <w:szCs w:val="16"/>
      </w:rPr>
      <w:t xml:space="preserve"> Funding </w:t>
    </w:r>
    <w:r w:rsidR="000F2D7A">
      <w:rPr>
        <w:rFonts w:ascii="Calibri" w:hAnsi="Calibri"/>
        <w:sz w:val="16"/>
        <w:szCs w:val="16"/>
      </w:rPr>
      <w:t xml:space="preserve">Application &amp; Appendices </w:t>
    </w:r>
    <w:r>
      <w:rPr>
        <w:rFonts w:asciiTheme="minorHAnsi" w:hAnsiTheme="minorHAnsi"/>
        <w:sz w:val="16"/>
        <w:szCs w:val="16"/>
      </w:rPr>
      <w:t>SFY2</w:t>
    </w:r>
    <w:r w:rsidR="00EF7DBA">
      <w:rPr>
        <w:rFonts w:asciiTheme="minorHAnsi" w:hAnsiTheme="minorHAnsi"/>
        <w:sz w:val="16"/>
        <w:szCs w:val="16"/>
      </w:rPr>
      <w:t>5</w:t>
    </w:r>
    <w:r w:rsidR="00CD75EB">
      <w:rPr>
        <w:rFonts w:asciiTheme="minorHAnsi" w:hAnsiTheme="minorHAnsi"/>
        <w:sz w:val="16"/>
        <w:szCs w:val="16"/>
      </w:rPr>
      <w:t xml:space="preserve"> </w:t>
    </w:r>
    <w:r w:rsidR="00CD75EB" w:rsidRPr="00CD75EB">
      <w:rPr>
        <w:rFonts w:asciiTheme="minorHAnsi" w:hAnsiTheme="minorHAnsi"/>
        <w:b/>
        <w:bCs/>
        <w:sz w:val="16"/>
        <w:szCs w:val="16"/>
      </w:rPr>
      <w:t>EXISTING GRANTEES</w:t>
    </w:r>
    <w:r w:rsidRPr="00905EF1">
      <w:rPr>
        <w:rFonts w:asciiTheme="minorHAnsi" w:hAnsiTheme="minorHAnsi"/>
        <w:sz w:val="16"/>
        <w:szCs w:val="16"/>
      </w:rPr>
      <w:t xml:space="preserve">    </w:t>
    </w:r>
    <w:r>
      <w:rPr>
        <w:rFonts w:asciiTheme="minorHAnsi" w:hAnsiTheme="minorHAnsi"/>
        <w:sz w:val="16"/>
        <w:szCs w:val="16"/>
      </w:rPr>
      <w:t>pg</w:t>
    </w:r>
    <w:r w:rsidR="00015974">
      <w:rPr>
        <w:rFonts w:asciiTheme="minorHAnsi" w:hAnsiTheme="minorHAnsi"/>
        <w:sz w:val="16"/>
        <w:szCs w:val="16"/>
      </w:rPr>
      <w:t>.</w:t>
    </w:r>
    <w:r>
      <w:rPr>
        <w:rFonts w:asciiTheme="minorHAnsi" w:hAnsiTheme="minorHAnsi"/>
        <w:sz w:val="16"/>
        <w:szCs w:val="16"/>
      </w:rPr>
      <w:t xml:space="preserve"> </w:t>
    </w:r>
    <w:sdt>
      <w:sdtPr>
        <w:rPr>
          <w:rFonts w:asciiTheme="minorHAnsi" w:hAnsiTheme="minorHAnsi"/>
          <w:sz w:val="16"/>
          <w:szCs w:val="16"/>
        </w:rPr>
        <w:id w:val="-411321943"/>
        <w:docPartObj>
          <w:docPartGallery w:val="Page Numbers (Bottom of Page)"/>
          <w:docPartUnique/>
        </w:docPartObj>
      </w:sdtPr>
      <w:sdtEndPr>
        <w:rPr>
          <w:rFonts w:ascii="Courier" w:hAnsi="Courier"/>
          <w:noProof/>
        </w:rPr>
      </w:sdtEndPr>
      <w:sdtContent>
        <w:r w:rsidRPr="00905EF1">
          <w:rPr>
            <w:rFonts w:asciiTheme="minorHAnsi" w:hAnsiTheme="minorHAnsi"/>
            <w:sz w:val="16"/>
            <w:szCs w:val="16"/>
          </w:rPr>
          <w:fldChar w:fldCharType="begin"/>
        </w:r>
        <w:r w:rsidRPr="00905EF1">
          <w:rPr>
            <w:rFonts w:asciiTheme="minorHAnsi" w:hAnsiTheme="minorHAnsi"/>
            <w:sz w:val="16"/>
            <w:szCs w:val="16"/>
          </w:rPr>
          <w:instrText xml:space="preserve"> PAGE   \* MERGEFORMAT </w:instrText>
        </w:r>
        <w:r w:rsidRPr="00905EF1">
          <w:rPr>
            <w:rFonts w:asciiTheme="minorHAnsi" w:hAnsiTheme="minorHAnsi"/>
            <w:sz w:val="16"/>
            <w:szCs w:val="16"/>
          </w:rPr>
          <w:fldChar w:fldCharType="separate"/>
        </w:r>
        <w:r>
          <w:rPr>
            <w:rFonts w:asciiTheme="minorHAnsi" w:hAnsiTheme="minorHAnsi"/>
            <w:noProof/>
            <w:sz w:val="16"/>
            <w:szCs w:val="16"/>
          </w:rPr>
          <w:t>38</w:t>
        </w:r>
        <w:r w:rsidRPr="00905EF1">
          <w:rPr>
            <w:rFonts w:asciiTheme="minorHAnsi" w:hAnsiTheme="minorHAnsi"/>
            <w:noProof/>
            <w:sz w:val="16"/>
            <w:szCs w:val="16"/>
          </w:rPr>
          <w:fldChar w:fldCharType="end"/>
        </w:r>
      </w:sdtContent>
    </w:sdt>
  </w:p>
  <w:p w14:paraId="71A5DBB5" w14:textId="77777777" w:rsidR="00337EB2" w:rsidRDefault="00337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A95F" w14:textId="77777777" w:rsidR="002D2CAD" w:rsidRDefault="002D2CAD">
      <w:r>
        <w:separator/>
      </w:r>
    </w:p>
  </w:footnote>
  <w:footnote w:type="continuationSeparator" w:id="0">
    <w:p w14:paraId="7BCADD1F" w14:textId="77777777" w:rsidR="002D2CAD" w:rsidRDefault="002D2CAD">
      <w:r>
        <w:continuationSeparator/>
      </w:r>
    </w:p>
  </w:footnote>
  <w:footnote w:id="1">
    <w:p w14:paraId="28142A49" w14:textId="5602A17F" w:rsidR="007B76AF" w:rsidRPr="004B1E17" w:rsidRDefault="007B76AF">
      <w:pPr>
        <w:pStyle w:val="FootnoteText"/>
        <w:rPr>
          <w:rFonts w:asciiTheme="minorHAnsi" w:hAnsiTheme="minorHAnsi" w:cstheme="minorHAnsi"/>
          <w:sz w:val="16"/>
          <w:szCs w:val="16"/>
        </w:rPr>
      </w:pPr>
      <w:r w:rsidRPr="004B1E17">
        <w:rPr>
          <w:rStyle w:val="FootnoteReference"/>
          <w:rFonts w:asciiTheme="minorHAnsi" w:hAnsiTheme="minorHAnsi" w:cstheme="minorHAnsi"/>
        </w:rPr>
        <w:footnoteRef/>
      </w:r>
      <w:r w:rsidRPr="004B1E17">
        <w:rPr>
          <w:rFonts w:asciiTheme="minorHAnsi" w:hAnsiTheme="minorHAnsi" w:cstheme="minorHAnsi"/>
        </w:rPr>
        <w:t xml:space="preserve"> </w:t>
      </w:r>
      <w:hyperlink r:id="rId1" w:history="1">
        <w:r w:rsidRPr="004B1E17">
          <w:rPr>
            <w:rStyle w:val="Hyperlink"/>
            <w:rFonts w:asciiTheme="minorHAnsi" w:hAnsiTheme="minorHAnsi" w:cstheme="minorHAnsi"/>
            <w:sz w:val="16"/>
            <w:szCs w:val="16"/>
          </w:rPr>
          <w:t>https://dcf.vermont.gov/esd/contact-us/districts</w:t>
        </w:r>
      </w:hyperlink>
    </w:p>
  </w:footnote>
  <w:footnote w:id="2">
    <w:p w14:paraId="1B2EA786" w14:textId="51DA1A46" w:rsidR="004807C4" w:rsidRPr="004807C4" w:rsidRDefault="004807C4">
      <w:pPr>
        <w:pStyle w:val="FootnoteText"/>
        <w:rPr>
          <w:rFonts w:asciiTheme="minorHAnsi" w:hAnsiTheme="minorHAnsi" w:cstheme="minorHAnsi"/>
        </w:rPr>
      </w:pPr>
      <w:r w:rsidRPr="004807C4">
        <w:rPr>
          <w:rStyle w:val="FootnoteReference"/>
          <w:rFonts w:asciiTheme="minorHAnsi" w:hAnsiTheme="minorHAnsi" w:cstheme="minorHAnsi"/>
        </w:rPr>
        <w:footnoteRef/>
      </w:r>
      <w:r w:rsidRPr="004807C4">
        <w:rPr>
          <w:rFonts w:asciiTheme="minorHAnsi" w:hAnsiTheme="minorHAnsi" w:cstheme="minorHAnsi"/>
        </w:rPr>
        <w:t xml:space="preserve"> </w:t>
      </w:r>
      <w:r w:rsidRPr="004807C4">
        <w:rPr>
          <w:rFonts w:asciiTheme="minorHAnsi" w:hAnsiTheme="minorHAnsi" w:cstheme="minorHAnsi"/>
          <w:sz w:val="16"/>
          <w:szCs w:val="16"/>
        </w:rPr>
        <w:t xml:space="preserve">Applicants are encouraged to use the Champlain Valley Office of Economic Opportunity’s </w:t>
      </w:r>
      <w:proofErr w:type="spellStart"/>
      <w:r w:rsidRPr="004807C4">
        <w:rPr>
          <w:rFonts w:asciiTheme="minorHAnsi" w:hAnsiTheme="minorHAnsi" w:cstheme="minorHAnsi"/>
          <w:sz w:val="16"/>
          <w:szCs w:val="16"/>
        </w:rPr>
        <w:t>RentRight</w:t>
      </w:r>
      <w:proofErr w:type="spellEnd"/>
      <w:r w:rsidRPr="004807C4">
        <w:rPr>
          <w:rFonts w:asciiTheme="minorHAnsi" w:hAnsiTheme="minorHAnsi" w:cstheme="minorHAnsi"/>
          <w:sz w:val="16"/>
          <w:szCs w:val="16"/>
        </w:rPr>
        <w:t xml:space="preserve"> program developed by Vermont Tenants, which incorporates financial and tenant education.  </w:t>
      </w:r>
      <w:hyperlink r:id="rId2" w:history="1">
        <w:r w:rsidRPr="004807C4">
          <w:rPr>
            <w:rStyle w:val="Hyperlink"/>
            <w:rFonts w:asciiTheme="minorHAnsi" w:hAnsiTheme="minorHAnsi" w:cstheme="minorHAnsi"/>
            <w:sz w:val="16"/>
            <w:szCs w:val="16"/>
          </w:rPr>
          <w:t>https://www.cvoeo.org/learn/renters-workshops</w:t>
        </w:r>
      </w:hyperlink>
    </w:p>
  </w:footnote>
  <w:footnote w:id="3">
    <w:p w14:paraId="3D15AEEE" w14:textId="171BB5A5" w:rsidR="004807C4" w:rsidRPr="004807C4" w:rsidRDefault="004807C4">
      <w:pPr>
        <w:pStyle w:val="FootnoteText"/>
        <w:rPr>
          <w:rFonts w:asciiTheme="minorHAnsi" w:hAnsiTheme="minorHAnsi" w:cstheme="minorHAnsi"/>
          <w:sz w:val="16"/>
          <w:szCs w:val="16"/>
        </w:rPr>
      </w:pPr>
      <w:r w:rsidRPr="004807C4">
        <w:rPr>
          <w:rStyle w:val="FootnoteReference"/>
          <w:rFonts w:asciiTheme="minorHAnsi" w:hAnsiTheme="minorHAnsi" w:cstheme="minorHAnsi"/>
        </w:rPr>
        <w:footnoteRef/>
      </w:r>
      <w:r w:rsidRPr="004807C4">
        <w:rPr>
          <w:rFonts w:asciiTheme="minorHAnsi" w:hAnsiTheme="minorHAnsi" w:cstheme="minorHAnsi"/>
        </w:rPr>
        <w:t xml:space="preserve"> </w:t>
      </w:r>
      <w:r w:rsidRPr="004807C4">
        <w:rPr>
          <w:rFonts w:asciiTheme="minorHAnsi" w:hAnsiTheme="minorHAnsi" w:cstheme="minorHAnsi"/>
          <w:sz w:val="16"/>
          <w:szCs w:val="16"/>
        </w:rPr>
        <w:t>Same as above.</w:t>
      </w:r>
    </w:p>
  </w:footnote>
  <w:footnote w:id="4">
    <w:p w14:paraId="05C4CEAA" w14:textId="0E612F4B" w:rsidR="004807C4" w:rsidRPr="004807C4" w:rsidRDefault="004807C4">
      <w:pPr>
        <w:pStyle w:val="FootnoteText"/>
        <w:rPr>
          <w:rFonts w:asciiTheme="minorHAnsi" w:hAnsiTheme="minorHAnsi" w:cstheme="minorHAnsi"/>
          <w:color w:val="0000FF"/>
          <w:sz w:val="16"/>
          <w:szCs w:val="16"/>
          <w:u w:val="single"/>
        </w:rPr>
      </w:pPr>
      <w:r w:rsidRPr="004807C4">
        <w:rPr>
          <w:rStyle w:val="FootnoteReference"/>
          <w:rFonts w:asciiTheme="minorHAnsi" w:hAnsiTheme="minorHAnsi" w:cstheme="minorHAnsi"/>
        </w:rPr>
        <w:footnoteRef/>
      </w:r>
      <w:r w:rsidRPr="004807C4">
        <w:rPr>
          <w:rFonts w:asciiTheme="minorHAnsi" w:hAnsiTheme="minorHAnsi" w:cstheme="minorHAnsi"/>
          <w:sz w:val="16"/>
          <w:szCs w:val="16"/>
        </w:rPr>
        <w:t xml:space="preserve"> Applicants are encouraged to use the Champlain Valley Office of Economic Opportunity’s </w:t>
      </w:r>
      <w:proofErr w:type="spellStart"/>
      <w:r w:rsidRPr="004807C4">
        <w:rPr>
          <w:rFonts w:asciiTheme="minorHAnsi" w:hAnsiTheme="minorHAnsi" w:cstheme="minorHAnsi"/>
          <w:sz w:val="16"/>
          <w:szCs w:val="16"/>
        </w:rPr>
        <w:t>RentRight</w:t>
      </w:r>
      <w:proofErr w:type="spellEnd"/>
      <w:r w:rsidRPr="004807C4">
        <w:rPr>
          <w:rFonts w:asciiTheme="minorHAnsi" w:hAnsiTheme="minorHAnsi" w:cstheme="minorHAnsi"/>
          <w:sz w:val="16"/>
          <w:szCs w:val="16"/>
        </w:rPr>
        <w:t xml:space="preserve"> program developed by Vermont Tenants, which incorporates financial and tenant education.  </w:t>
      </w:r>
      <w:hyperlink r:id="rId3" w:history="1">
        <w:r w:rsidRPr="004807C4">
          <w:rPr>
            <w:rStyle w:val="Hyperlink"/>
            <w:rFonts w:asciiTheme="minorHAnsi" w:hAnsiTheme="minorHAnsi" w:cstheme="minorHAnsi"/>
            <w:sz w:val="16"/>
            <w:szCs w:val="16"/>
          </w:rPr>
          <w:t>https://www.cvoeo.org/learn/renters-workshops</w:t>
        </w:r>
      </w:hyperlink>
    </w:p>
  </w:footnote>
  <w:footnote w:id="5">
    <w:p w14:paraId="634EF9A3" w14:textId="1B06FA9F" w:rsidR="004807C4" w:rsidRDefault="004807C4">
      <w:pPr>
        <w:pStyle w:val="FootnoteText"/>
      </w:pPr>
      <w:r w:rsidRPr="004807C4">
        <w:rPr>
          <w:rStyle w:val="FootnoteReference"/>
          <w:rFonts w:asciiTheme="minorHAnsi" w:hAnsiTheme="minorHAnsi" w:cstheme="minorHAnsi"/>
        </w:rPr>
        <w:footnoteRef/>
      </w:r>
      <w:r w:rsidRPr="004807C4">
        <w:rPr>
          <w:rFonts w:asciiTheme="minorHAnsi" w:hAnsiTheme="minorHAnsi" w:cstheme="minorHAnsi"/>
        </w:rPr>
        <w:t xml:space="preserve"> </w:t>
      </w:r>
      <w:r w:rsidRPr="004807C4">
        <w:rPr>
          <w:rFonts w:asciiTheme="minorHAnsi" w:hAnsiTheme="minorHAnsi" w:cstheme="minorHAnsi"/>
          <w:sz w:val="16"/>
          <w:szCs w:val="16"/>
        </w:rPr>
        <w:t>Same as above.</w:t>
      </w:r>
    </w:p>
  </w:footnote>
  <w:footnote w:id="6">
    <w:p w14:paraId="793E90E1" w14:textId="7C48FE14" w:rsidR="00035AD7" w:rsidRPr="004807C4" w:rsidRDefault="00035AD7">
      <w:pPr>
        <w:pStyle w:val="FootnoteText"/>
        <w:rPr>
          <w:rFonts w:asciiTheme="minorHAnsi" w:hAnsiTheme="minorHAnsi" w:cstheme="minorHAnsi"/>
          <w:sz w:val="16"/>
          <w:szCs w:val="16"/>
        </w:rPr>
      </w:pPr>
      <w:r w:rsidRPr="004807C4">
        <w:rPr>
          <w:rStyle w:val="FootnoteReference"/>
          <w:rFonts w:asciiTheme="minorHAnsi" w:hAnsiTheme="minorHAnsi" w:cstheme="minorHAnsi"/>
        </w:rPr>
        <w:footnoteRef/>
      </w:r>
      <w:r w:rsidRPr="004807C4">
        <w:rPr>
          <w:rFonts w:asciiTheme="minorHAnsi" w:hAnsiTheme="minorHAnsi" w:cstheme="minorHAnsi"/>
          <w:sz w:val="16"/>
          <w:szCs w:val="16"/>
        </w:rPr>
        <w:t xml:space="preserve"> Transitional Housing renewal requests are not required to submit a level-funded budget proposal. However, if requesting level funding, the organization may qualify for a Simplified Renewal proposal (see page 3).</w:t>
      </w:r>
    </w:p>
  </w:footnote>
  <w:footnote w:id="7">
    <w:p w14:paraId="618814ED" w14:textId="0A82035A" w:rsidR="00563BB9" w:rsidRPr="004807C4" w:rsidRDefault="00563BB9" w:rsidP="00563BB9">
      <w:pPr>
        <w:tabs>
          <w:tab w:val="left" w:pos="-720"/>
          <w:tab w:val="left" w:pos="1440"/>
        </w:tabs>
        <w:suppressAutoHyphens/>
        <w:spacing w:before="120"/>
        <w:rPr>
          <w:rFonts w:asciiTheme="minorHAnsi" w:hAnsiTheme="minorHAnsi" w:cstheme="minorHAnsi"/>
          <w:spacing w:val="-3"/>
          <w:szCs w:val="24"/>
        </w:rPr>
      </w:pPr>
      <w:r w:rsidRPr="004807C4">
        <w:rPr>
          <w:rStyle w:val="FootnoteReference"/>
          <w:rFonts w:asciiTheme="minorHAnsi" w:hAnsiTheme="minorHAnsi" w:cstheme="minorHAnsi"/>
          <w:sz w:val="16"/>
          <w:szCs w:val="16"/>
        </w:rPr>
        <w:footnoteRef/>
      </w:r>
      <w:r w:rsidR="004A0C6A" w:rsidRPr="004807C4">
        <w:rPr>
          <w:rFonts w:asciiTheme="minorHAnsi" w:hAnsiTheme="minorHAnsi" w:cstheme="minorHAnsi"/>
        </w:rPr>
        <w:t xml:space="preserve"> </w:t>
      </w:r>
      <w:r w:rsidR="004A0C6A" w:rsidRPr="004807C4">
        <w:rPr>
          <w:rFonts w:asciiTheme="minorHAnsi" w:hAnsiTheme="minorHAnsi" w:cstheme="minorHAnsi"/>
          <w:sz w:val="16"/>
          <w:szCs w:val="16"/>
        </w:rPr>
        <w:t xml:space="preserve">Required for </w:t>
      </w:r>
      <w:r w:rsidR="004A0C6A" w:rsidRPr="004807C4">
        <w:rPr>
          <w:rFonts w:asciiTheme="minorHAnsi" w:hAnsiTheme="minorHAnsi" w:cstheme="minorHAnsi"/>
          <w:spacing w:val="-3"/>
          <w:sz w:val="16"/>
          <w:szCs w:val="16"/>
        </w:rPr>
        <w:t>a</w:t>
      </w:r>
      <w:r w:rsidRPr="004807C4">
        <w:rPr>
          <w:rFonts w:asciiTheme="minorHAnsi" w:hAnsiTheme="minorHAnsi" w:cstheme="minorHAnsi"/>
          <w:spacing w:val="-3"/>
          <w:sz w:val="16"/>
          <w:szCs w:val="16"/>
        </w:rPr>
        <w:t xml:space="preserve">ll </w:t>
      </w:r>
      <w:r w:rsidRPr="004807C4">
        <w:rPr>
          <w:rFonts w:asciiTheme="minorHAnsi" w:hAnsiTheme="minorHAnsi" w:cstheme="minorHAnsi"/>
          <w:snapToGrid/>
          <w:sz w:val="16"/>
          <w:szCs w:val="16"/>
        </w:rPr>
        <w:t>applications for NEW or RELOCATED emergency shelter projects (i.e., facility-based)</w:t>
      </w:r>
      <w:r w:rsidR="004A0C6A" w:rsidRPr="004807C4">
        <w:rPr>
          <w:rFonts w:asciiTheme="minorHAnsi" w:hAnsiTheme="minorHAnsi" w:cstheme="minorHAnsi"/>
          <w:snapToGrid/>
          <w:sz w:val="16"/>
          <w:szCs w:val="16"/>
        </w:rPr>
        <w:t>.</w:t>
      </w:r>
    </w:p>
    <w:p w14:paraId="47084522" w14:textId="3C97B352" w:rsidR="00563BB9" w:rsidRDefault="00563BB9">
      <w:pPr>
        <w:pStyle w:val="FootnoteText"/>
      </w:pPr>
    </w:p>
  </w:footnote>
  <w:footnote w:id="8">
    <w:p w14:paraId="0F96643C" w14:textId="13652442" w:rsidR="00337EB2" w:rsidRPr="00473670" w:rsidRDefault="00337EB2" w:rsidP="00473670">
      <w:pPr>
        <w:pStyle w:val="CommentText"/>
        <w:rPr>
          <w:rFonts w:asciiTheme="minorHAnsi" w:hAnsiTheme="minorHAnsi" w:cstheme="minorHAnsi"/>
          <w:sz w:val="16"/>
          <w:szCs w:val="16"/>
        </w:rPr>
      </w:pPr>
      <w:r w:rsidRPr="00473670">
        <w:rPr>
          <w:rStyle w:val="FootnoteReference"/>
          <w:rFonts w:asciiTheme="minorHAnsi" w:hAnsiTheme="minorHAnsi" w:cstheme="minorHAnsi"/>
        </w:rPr>
        <w:footnoteRef/>
      </w:r>
      <w:r w:rsidRPr="00473670">
        <w:rPr>
          <w:rFonts w:asciiTheme="minorHAnsi" w:hAnsiTheme="minorHAnsi" w:cstheme="minorHAnsi"/>
        </w:rPr>
        <w:t xml:space="preserve"> </w:t>
      </w:r>
      <w:r>
        <w:rPr>
          <w:rFonts w:asciiTheme="minorHAnsi" w:hAnsiTheme="minorHAnsi" w:cstheme="minorHAnsi"/>
          <w:sz w:val="16"/>
          <w:szCs w:val="16"/>
        </w:rPr>
        <w:t>In State Fiscal Year 202</w:t>
      </w:r>
      <w:r w:rsidR="009B3162">
        <w:rPr>
          <w:rFonts w:asciiTheme="minorHAnsi" w:hAnsiTheme="minorHAnsi" w:cstheme="minorHAnsi"/>
          <w:sz w:val="16"/>
          <w:szCs w:val="16"/>
        </w:rPr>
        <w:t>5</w:t>
      </w:r>
      <w:r>
        <w:rPr>
          <w:rFonts w:asciiTheme="minorHAnsi" w:hAnsiTheme="minorHAnsi" w:cstheme="minorHAnsi"/>
          <w:sz w:val="16"/>
          <w:szCs w:val="16"/>
        </w:rPr>
        <w:t xml:space="preserve">, the Housing Opportunity Grant Program income eligibility for </w:t>
      </w:r>
      <w:r w:rsidR="009B3162">
        <w:rPr>
          <w:rFonts w:asciiTheme="minorHAnsi" w:hAnsiTheme="minorHAnsi" w:cstheme="minorHAnsi"/>
          <w:sz w:val="16"/>
          <w:szCs w:val="16"/>
        </w:rPr>
        <w:t>Financial</w:t>
      </w:r>
      <w:r>
        <w:rPr>
          <w:rFonts w:asciiTheme="minorHAnsi" w:hAnsiTheme="minorHAnsi" w:cstheme="minorHAnsi"/>
          <w:sz w:val="16"/>
          <w:szCs w:val="16"/>
        </w:rPr>
        <w:t xml:space="preserve"> Assistance is at or below</w:t>
      </w:r>
      <w:r w:rsidRPr="00473670">
        <w:rPr>
          <w:rFonts w:asciiTheme="minorHAnsi" w:hAnsiTheme="minorHAnsi" w:cstheme="minorHAnsi"/>
          <w:sz w:val="16"/>
          <w:szCs w:val="16"/>
        </w:rPr>
        <w:t xml:space="preserve"> 50% AMI. OEO will post HUD income limit charts</w:t>
      </w:r>
      <w:r>
        <w:rPr>
          <w:rFonts w:asciiTheme="minorHAnsi" w:hAnsiTheme="minorHAnsi" w:cstheme="minorHAnsi"/>
          <w:sz w:val="16"/>
          <w:szCs w:val="16"/>
        </w:rPr>
        <w:t xml:space="preserve"> when available.</w:t>
      </w:r>
    </w:p>
  </w:footnote>
  <w:footnote w:id="9">
    <w:p w14:paraId="3FA9C908" w14:textId="12F5980E" w:rsidR="00337EB2" w:rsidRPr="00BD1AC3" w:rsidRDefault="00337EB2" w:rsidP="00146A72">
      <w:pPr>
        <w:pStyle w:val="FootnoteText"/>
        <w:rPr>
          <w:rFonts w:asciiTheme="minorHAnsi" w:hAnsiTheme="minorHAnsi"/>
          <w:sz w:val="16"/>
          <w:szCs w:val="16"/>
        </w:rPr>
      </w:pPr>
      <w:r w:rsidRPr="00BD1AC3">
        <w:rPr>
          <w:rStyle w:val="FootnoteReference"/>
          <w:rFonts w:asciiTheme="minorHAnsi" w:hAnsiTheme="minorHAnsi"/>
        </w:rPr>
        <w:footnoteRef/>
      </w:r>
      <w:r w:rsidRPr="00BD1AC3">
        <w:rPr>
          <w:rFonts w:asciiTheme="minorHAnsi" w:hAnsiTheme="minorHAnsi"/>
          <w:sz w:val="16"/>
          <w:szCs w:val="16"/>
        </w:rPr>
        <w:t xml:space="preserve"> Statewide projects may instead be reviewed by the </w:t>
      </w:r>
      <w:bookmarkStart w:id="10" w:name="_Hlk163472818"/>
      <w:r w:rsidR="009B3162">
        <w:rPr>
          <w:rFonts w:asciiTheme="minorHAnsi" w:hAnsiTheme="minorHAnsi"/>
          <w:sz w:val="16"/>
          <w:szCs w:val="16"/>
        </w:rPr>
        <w:t>VT Balance of State CoC.</w:t>
      </w:r>
      <w:bookmarkEnd w:id="10"/>
    </w:p>
  </w:footnote>
  <w:footnote w:id="10">
    <w:p w14:paraId="59E7C37F" w14:textId="767F65F9" w:rsidR="00F46A48" w:rsidRPr="00F46A48" w:rsidRDefault="00F46A48" w:rsidP="00F46A48">
      <w:pPr>
        <w:pStyle w:val="FootnoteText"/>
        <w:rPr>
          <w:rFonts w:asciiTheme="minorHAnsi" w:hAnsiTheme="minorHAnsi" w:cstheme="minorHAnsi"/>
          <w:sz w:val="16"/>
          <w:szCs w:val="16"/>
        </w:rPr>
      </w:pPr>
      <w:r w:rsidRPr="00F46A48">
        <w:rPr>
          <w:rStyle w:val="FootnoteReference"/>
          <w:rFonts w:asciiTheme="minorHAnsi" w:hAnsiTheme="minorHAnsi" w:cstheme="minorHAnsi"/>
        </w:rPr>
        <w:footnoteRef/>
      </w:r>
      <w:r w:rsidRPr="00F46A48">
        <w:rPr>
          <w:rFonts w:asciiTheme="minorHAnsi" w:hAnsiTheme="minorHAnsi" w:cstheme="minorHAnsi"/>
        </w:rPr>
        <w:t xml:space="preserve"> </w:t>
      </w:r>
      <w:r w:rsidRPr="00F46A48">
        <w:rPr>
          <w:rFonts w:asciiTheme="minorHAnsi" w:hAnsiTheme="minorHAnsi" w:cstheme="minorHAnsi"/>
          <w:sz w:val="16"/>
          <w:szCs w:val="16"/>
        </w:rPr>
        <w:t>Diversion occurs before a person enters shelter and is aimed at helping them identify an immediate housing arrangement that is a safe alternative to shelter or sleeping unsheltered. This housing arrangement may be temporary, allowing time to identify a permanent housing option while avoiding the immediate trauma of homelessness, or it may allow those involved to explore the possibility of extending a temporary arrangement into a permanent one. (Source: USICH, “</w:t>
      </w:r>
      <w:hyperlink r:id="rId4" w:history="1">
        <w:r w:rsidRPr="00F46A48">
          <w:rPr>
            <w:rStyle w:val="Hyperlink"/>
            <w:rFonts w:asciiTheme="minorHAnsi" w:hAnsiTheme="minorHAnsi" w:cstheme="minorHAnsi"/>
            <w:sz w:val="16"/>
            <w:szCs w:val="16"/>
          </w:rPr>
          <w:t>Homelessness Prevention, Diversion, and Rapid Exit</w:t>
        </w:r>
      </w:hyperlink>
      <w:r w:rsidRPr="00F46A48">
        <w:rPr>
          <w:rFonts w:asciiTheme="minorHAnsi" w:hAnsiTheme="minorHAnsi" w:cstheme="minorHAnsi"/>
          <w:sz w:val="16"/>
          <w:szCs w:val="16"/>
        </w:rPr>
        <w:t>”)</w:t>
      </w:r>
    </w:p>
  </w:footnote>
  <w:footnote w:id="11">
    <w:p w14:paraId="6545F7FA" w14:textId="77777777" w:rsidR="00F46A48" w:rsidRPr="00F46A48" w:rsidRDefault="00F46A48" w:rsidP="00F46A48">
      <w:pPr>
        <w:autoSpaceDE w:val="0"/>
        <w:autoSpaceDN w:val="0"/>
        <w:adjustRightInd w:val="0"/>
        <w:ind w:left="180" w:hanging="180"/>
        <w:rPr>
          <w:rFonts w:asciiTheme="minorHAnsi" w:hAnsiTheme="minorHAnsi" w:cstheme="minorHAnsi"/>
          <w:sz w:val="16"/>
          <w:szCs w:val="16"/>
        </w:rPr>
      </w:pPr>
      <w:r w:rsidRPr="00F46A48">
        <w:rPr>
          <w:rStyle w:val="FootnoteReference"/>
          <w:rFonts w:asciiTheme="minorHAnsi" w:hAnsiTheme="minorHAnsi" w:cstheme="minorHAnsi"/>
          <w:sz w:val="20"/>
        </w:rPr>
        <w:footnoteRef/>
      </w:r>
      <w:r w:rsidRPr="00F46A48">
        <w:rPr>
          <w:rFonts w:asciiTheme="minorHAnsi" w:hAnsiTheme="minorHAnsi" w:cstheme="minorHAnsi"/>
          <w:sz w:val="20"/>
        </w:rPr>
        <w:t xml:space="preserve"> </w:t>
      </w:r>
      <w:r w:rsidRPr="00F46A48">
        <w:rPr>
          <w:rFonts w:asciiTheme="minorHAnsi" w:hAnsiTheme="minorHAnsi" w:cstheme="minorHAnsi"/>
          <w:sz w:val="16"/>
          <w:szCs w:val="16"/>
        </w:rPr>
        <w:t>Projects are exempt from this case management requirement if prohibited under the federal Violence Against Women Act (VAWA) or Family Violence Prevention and Services Act from making shelter or housing conditional on the participant’s acceptance of services.</w:t>
      </w:r>
    </w:p>
  </w:footnote>
  <w:footnote w:id="12">
    <w:p w14:paraId="48471600" w14:textId="77777777" w:rsidR="00F46A48" w:rsidRPr="00F46A48" w:rsidRDefault="00F46A48" w:rsidP="00F46A48">
      <w:pPr>
        <w:pStyle w:val="FootnoteText"/>
        <w:rPr>
          <w:rFonts w:ascii="Calibri" w:hAnsi="Calibri" w:cs="Calibri"/>
          <w:sz w:val="16"/>
          <w:szCs w:val="16"/>
        </w:rPr>
      </w:pPr>
      <w:r w:rsidRPr="00F46A48">
        <w:rPr>
          <w:rStyle w:val="FootnoteReference"/>
          <w:rFonts w:ascii="Calibri" w:hAnsi="Calibri" w:cs="Calibri"/>
        </w:rPr>
        <w:footnoteRef/>
      </w:r>
      <w:r w:rsidRPr="00F46A48">
        <w:rPr>
          <w:rFonts w:ascii="Calibri" w:hAnsi="Calibri" w:cs="Calibri"/>
        </w:rPr>
        <w:t xml:space="preserve"> </w:t>
      </w:r>
      <w:r w:rsidRPr="00F46A48">
        <w:rPr>
          <w:rFonts w:ascii="Calibri" w:hAnsi="Calibri" w:cs="Calibri"/>
          <w:sz w:val="16"/>
          <w:szCs w:val="16"/>
        </w:rPr>
        <w:t>This inspection meets HUD’s required habitability standards.</w:t>
      </w:r>
    </w:p>
  </w:footnote>
  <w:footnote w:id="13">
    <w:p w14:paraId="002FA439" w14:textId="77777777" w:rsidR="00F46A48" w:rsidRPr="00200E2E" w:rsidRDefault="00F46A48" w:rsidP="00F46A48">
      <w:pPr>
        <w:pStyle w:val="FootnoteText"/>
        <w:rPr>
          <w:rFonts w:asciiTheme="minorHAnsi" w:hAnsiTheme="minorHAnsi" w:cstheme="minorHAnsi"/>
          <w:sz w:val="16"/>
          <w:szCs w:val="16"/>
        </w:rPr>
      </w:pPr>
      <w:r w:rsidRPr="00200E2E">
        <w:rPr>
          <w:rStyle w:val="FootnoteReference"/>
          <w:rFonts w:asciiTheme="minorHAnsi" w:hAnsiTheme="minorHAnsi" w:cstheme="minorHAnsi"/>
        </w:rPr>
        <w:footnoteRef/>
      </w:r>
      <w:r w:rsidRPr="00200E2E">
        <w:rPr>
          <w:rFonts w:asciiTheme="minorHAnsi" w:hAnsiTheme="minorHAnsi" w:cstheme="minorHAnsi"/>
        </w:rPr>
        <w:t xml:space="preserve"> </w:t>
      </w:r>
      <w:r w:rsidRPr="00200E2E">
        <w:rPr>
          <w:rFonts w:asciiTheme="minorHAnsi" w:hAnsiTheme="minorHAnsi" w:cstheme="minorHAnsi"/>
          <w:sz w:val="16"/>
          <w:szCs w:val="16"/>
        </w:rPr>
        <w:t xml:space="preserve">Find current standards here: </w:t>
      </w:r>
      <w:hyperlink r:id="rId5" w:history="1">
        <w:r w:rsidRPr="00200E2E">
          <w:rPr>
            <w:rStyle w:val="Hyperlink"/>
            <w:rFonts w:asciiTheme="minorHAnsi" w:hAnsiTheme="minorHAnsi" w:cstheme="minorHAnsi"/>
            <w:sz w:val="16"/>
            <w:szCs w:val="16"/>
          </w:rPr>
          <w:t>https://www.vsha.org/vsha-programs/rental-assistance-program/</w:t>
        </w:r>
      </w:hyperlink>
      <w:r w:rsidRPr="00200E2E">
        <w:rPr>
          <w:rFonts w:asciiTheme="minorHAnsi" w:hAnsiTheme="minorHAnsi" w:cstheme="minorHAnsi"/>
          <w:sz w:val="16"/>
          <w:szCs w:val="16"/>
        </w:rPr>
        <w:t xml:space="preserve"> (scroll down to Additional Resources, find the Voucher Payment Standards bullets, and click on “Go here”)</w:t>
      </w:r>
    </w:p>
  </w:footnote>
  <w:footnote w:id="14">
    <w:p w14:paraId="62944B7E" w14:textId="7CB6BA1B" w:rsidR="00C40D39" w:rsidRPr="009B3162" w:rsidRDefault="00C40D39">
      <w:pPr>
        <w:pStyle w:val="FootnoteText"/>
        <w:rPr>
          <w:rFonts w:asciiTheme="minorHAnsi" w:hAnsiTheme="minorHAnsi" w:cstheme="minorHAnsi"/>
          <w:sz w:val="16"/>
          <w:szCs w:val="16"/>
        </w:rPr>
      </w:pPr>
      <w:r w:rsidRPr="009B3162">
        <w:rPr>
          <w:rStyle w:val="FootnoteReference"/>
          <w:rFonts w:asciiTheme="minorHAnsi" w:hAnsiTheme="minorHAnsi" w:cstheme="minorHAnsi"/>
        </w:rPr>
        <w:footnoteRef/>
      </w:r>
      <w:r w:rsidRPr="009B3162">
        <w:rPr>
          <w:rFonts w:asciiTheme="minorHAnsi" w:hAnsiTheme="minorHAnsi" w:cstheme="minorHAnsi"/>
        </w:rPr>
        <w:t xml:space="preserve"> </w:t>
      </w:r>
      <w:hyperlink r:id="rId6" w:history="1">
        <w:r w:rsidRPr="009B3162">
          <w:rPr>
            <w:rStyle w:val="Hyperlink"/>
            <w:rFonts w:asciiTheme="minorHAnsi" w:hAnsiTheme="minorHAnsi" w:cstheme="minorHAnsi"/>
            <w:sz w:val="16"/>
            <w:szCs w:val="16"/>
          </w:rPr>
          <w:t>https://dcf.vermont.gov/oeo/partners/HOP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A88E" w14:textId="311122C3" w:rsidR="00982DA3" w:rsidRPr="0091413F" w:rsidRDefault="00982DA3" w:rsidP="0003395C">
    <w:pPr>
      <w:rPr>
        <w:b/>
        <w:color w:val="000000" w:themeColor="text1"/>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988D" w14:textId="77777777" w:rsidR="00F46A48" w:rsidRDefault="00F4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A3B18"/>
    <w:multiLevelType w:val="hybridMultilevel"/>
    <w:tmpl w:val="082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53AC"/>
    <w:multiLevelType w:val="hybridMultilevel"/>
    <w:tmpl w:val="76A4E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94030"/>
    <w:multiLevelType w:val="hybridMultilevel"/>
    <w:tmpl w:val="4F12C104"/>
    <w:lvl w:ilvl="0" w:tplc="C9E01D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2E6BEA"/>
    <w:multiLevelType w:val="hybridMultilevel"/>
    <w:tmpl w:val="85323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F18AA"/>
    <w:multiLevelType w:val="hybridMultilevel"/>
    <w:tmpl w:val="AE5A401C"/>
    <w:lvl w:ilvl="0" w:tplc="F41C73F4">
      <w:start w:val="1"/>
      <w:numFmt w:val="lowerRoman"/>
      <w:lvlText w:val="(%1)"/>
      <w:lvlJc w:val="left"/>
      <w:pPr>
        <w:ind w:left="720" w:hanging="360"/>
      </w:pPr>
      <w:rPr>
        <w:rFonts w:hint="default"/>
      </w:rPr>
    </w:lvl>
    <w:lvl w:ilvl="1" w:tplc="F41C73F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42148"/>
    <w:multiLevelType w:val="hybridMultilevel"/>
    <w:tmpl w:val="DBFAACA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666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4F662D"/>
    <w:multiLevelType w:val="hybridMultilevel"/>
    <w:tmpl w:val="32A6508A"/>
    <w:lvl w:ilvl="0" w:tplc="0409000F">
      <w:start w:val="1"/>
      <w:numFmt w:val="decimal"/>
      <w:lvlText w:val="%1."/>
      <w:lvlJc w:val="left"/>
      <w:pPr>
        <w:tabs>
          <w:tab w:val="num" w:pos="468"/>
        </w:tabs>
        <w:ind w:left="468" w:hanging="360"/>
      </w:pPr>
      <w:rPr>
        <w:rFonts w:cs="Times New Roman" w:hint="default"/>
      </w:rPr>
    </w:lvl>
    <w:lvl w:ilvl="1" w:tplc="04090003">
      <w:start w:val="1"/>
      <w:numFmt w:val="bullet"/>
      <w:lvlText w:val="o"/>
      <w:lvlJc w:val="left"/>
      <w:pPr>
        <w:ind w:left="1188" w:hanging="360"/>
      </w:pPr>
      <w:rPr>
        <w:rFonts w:ascii="Courier New" w:hAnsi="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11C265FD"/>
    <w:multiLevelType w:val="hybridMultilevel"/>
    <w:tmpl w:val="ABD20FC4"/>
    <w:lvl w:ilvl="0" w:tplc="C4B619C0">
      <w:start w:val="1"/>
      <w:numFmt w:val="decimal"/>
      <w:lvlText w:val="%1)"/>
      <w:lvlJc w:val="left"/>
      <w:pPr>
        <w:ind w:left="360" w:hanging="360"/>
      </w:pPr>
      <w:rPr>
        <w:rFonts w:hint="default"/>
        <w:u w:val="none"/>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E7774D"/>
    <w:multiLevelType w:val="hybridMultilevel"/>
    <w:tmpl w:val="C88420BE"/>
    <w:lvl w:ilvl="0" w:tplc="8F8A415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F4F8C"/>
    <w:multiLevelType w:val="hybridMultilevel"/>
    <w:tmpl w:val="FF98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5687D"/>
    <w:multiLevelType w:val="hybridMultilevel"/>
    <w:tmpl w:val="AF54A70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38518D"/>
    <w:multiLevelType w:val="hybridMultilevel"/>
    <w:tmpl w:val="DCBCB81C"/>
    <w:lvl w:ilvl="0" w:tplc="26D8854A">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19CF4172"/>
    <w:multiLevelType w:val="hybridMultilevel"/>
    <w:tmpl w:val="4C5489D4"/>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CF6343"/>
    <w:multiLevelType w:val="hybridMultilevel"/>
    <w:tmpl w:val="9F46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B0113"/>
    <w:multiLevelType w:val="hybridMultilevel"/>
    <w:tmpl w:val="C868E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152E5"/>
    <w:multiLevelType w:val="hybridMultilevel"/>
    <w:tmpl w:val="E69CA8F2"/>
    <w:lvl w:ilvl="0" w:tplc="F41C73F4">
      <w:start w:val="1"/>
      <w:numFmt w:val="lowerRoman"/>
      <w:lvlText w:val="(%1)"/>
      <w:lvlJc w:val="left"/>
      <w:pPr>
        <w:ind w:left="720" w:hanging="360"/>
      </w:pPr>
      <w:rPr>
        <w:rFonts w:hint="default"/>
      </w:rPr>
    </w:lvl>
    <w:lvl w:ilvl="1" w:tplc="F41C73F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B0795"/>
    <w:multiLevelType w:val="hybridMultilevel"/>
    <w:tmpl w:val="33DCD3A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059ED"/>
    <w:multiLevelType w:val="hybridMultilevel"/>
    <w:tmpl w:val="75104A0C"/>
    <w:lvl w:ilvl="0" w:tplc="FDFC550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70FDC"/>
    <w:multiLevelType w:val="hybridMultilevel"/>
    <w:tmpl w:val="836A089C"/>
    <w:lvl w:ilvl="0" w:tplc="61F42C84">
      <w:start w:val="1"/>
      <w:numFmt w:val="decimal"/>
      <w:lvlText w:val="%1."/>
      <w:lvlJc w:val="left"/>
      <w:pPr>
        <w:tabs>
          <w:tab w:val="num" w:pos="2880"/>
        </w:tabs>
        <w:ind w:left="288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62867C">
      <w:start w:val="1"/>
      <w:numFmt w:val="decimal"/>
      <w:lvlText w:val="%4."/>
      <w:lvlJc w:val="left"/>
      <w:pPr>
        <w:tabs>
          <w:tab w:val="num" w:pos="2880"/>
        </w:tabs>
        <w:ind w:left="2880" w:hanging="360"/>
      </w:pPr>
      <w:rPr>
        <w:rFonts w:hint="default"/>
        <w:b w:val="0"/>
        <w:i w:val="0"/>
        <w:sz w:val="20"/>
        <w:szCs w:val="20"/>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977341"/>
    <w:multiLevelType w:val="hybridMultilevel"/>
    <w:tmpl w:val="CE74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B24D65"/>
    <w:multiLevelType w:val="hybridMultilevel"/>
    <w:tmpl w:val="7E96A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46DD5"/>
    <w:multiLevelType w:val="hybridMultilevel"/>
    <w:tmpl w:val="4382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0676FF"/>
    <w:multiLevelType w:val="hybridMultilevel"/>
    <w:tmpl w:val="C132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01A7E"/>
    <w:multiLevelType w:val="hybridMultilevel"/>
    <w:tmpl w:val="4F4C8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310D4"/>
    <w:multiLevelType w:val="hybridMultilevel"/>
    <w:tmpl w:val="794E35AC"/>
    <w:lvl w:ilvl="0" w:tplc="7D2C622A">
      <w:start w:val="1"/>
      <w:numFmt w:val="lowerLetter"/>
      <w:lvlText w:val="%1)"/>
      <w:lvlJc w:val="left"/>
      <w:pPr>
        <w:ind w:left="720" w:hanging="360"/>
      </w:pPr>
      <w:rPr>
        <w:rFonts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B0192"/>
    <w:multiLevelType w:val="hybridMultilevel"/>
    <w:tmpl w:val="494AF2B6"/>
    <w:lvl w:ilvl="0" w:tplc="79F092C8">
      <w:start w:val="1"/>
      <w:numFmt w:val="decimal"/>
      <w:lvlText w:val="(%1)"/>
      <w:lvlJc w:val="left"/>
      <w:pPr>
        <w:ind w:left="360" w:hanging="360"/>
      </w:pPr>
      <w:rPr>
        <w:rFonts w:hint="default"/>
      </w:rPr>
    </w:lvl>
    <w:lvl w:ilvl="1" w:tplc="F41C73F4">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FA0702"/>
    <w:multiLevelType w:val="multilevel"/>
    <w:tmpl w:val="6C3A4CAA"/>
    <w:lvl w:ilvl="0">
      <w:start w:val="1"/>
      <w:numFmt w:val="bullet"/>
      <w:lvlText w:val=""/>
      <w:lvlJc w:val="left"/>
      <w:pPr>
        <w:ind w:left="900" w:hanging="360"/>
      </w:pPr>
      <w:rPr>
        <w:rFonts w:ascii="Symbol" w:hAnsi="Symbol" w:hint="default"/>
      </w:rPr>
    </w:lvl>
    <w:lvl w:ilvl="1">
      <w:start w:val="1"/>
      <w:numFmt w:val="decimal"/>
      <w:lvlText w:val="%2."/>
      <w:lvlJc w:val="left"/>
      <w:pPr>
        <w:ind w:left="1620" w:hanging="360"/>
      </w:pPr>
      <w:rPr>
        <w:rFonts w:hint="default"/>
      </w:rPr>
    </w:lvl>
    <w:lvl w:ilvl="2">
      <w:start w:val="1"/>
      <w:numFmt w:val="lowerLetter"/>
      <w:lvlText w:val="%3."/>
      <w:lvlJc w:val="right"/>
      <w:pPr>
        <w:ind w:left="2340" w:hanging="180"/>
      </w:pPr>
      <w:rPr>
        <w:rFonts w:hint="default"/>
        <w:b w:val="0"/>
      </w:rPr>
    </w:lvl>
    <w:lvl w:ilvl="3">
      <w:start w:val="1"/>
      <w:numFmt w:val="bullet"/>
      <w:lvlText w:val=""/>
      <w:lvlJc w:val="left"/>
      <w:pPr>
        <w:ind w:left="3060" w:hanging="360"/>
      </w:pPr>
      <w:rPr>
        <w:rFonts w:ascii="Symbol" w:hAnsi="Symbol" w:hint="default"/>
        <w:color w:val="auto"/>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8" w15:restartNumberingAfterBreak="0">
    <w:nsid w:val="39CF0955"/>
    <w:multiLevelType w:val="hybridMultilevel"/>
    <w:tmpl w:val="65ACE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7A7EB5"/>
    <w:multiLevelType w:val="multilevel"/>
    <w:tmpl w:val="6212A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986242"/>
    <w:multiLevelType w:val="hybridMultilevel"/>
    <w:tmpl w:val="A766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98163A"/>
    <w:multiLevelType w:val="hybridMultilevel"/>
    <w:tmpl w:val="AD1C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EF50EA"/>
    <w:multiLevelType w:val="hybridMultilevel"/>
    <w:tmpl w:val="CB0C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8F3E5D"/>
    <w:multiLevelType w:val="hybridMultilevel"/>
    <w:tmpl w:val="8F0E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531FEB"/>
    <w:multiLevelType w:val="hybridMultilevel"/>
    <w:tmpl w:val="71CAADE2"/>
    <w:lvl w:ilvl="0" w:tplc="6722FEE6">
      <w:start w:val="1"/>
      <w:numFmt w:val="decimal"/>
      <w:lvlText w:val="%1."/>
      <w:lvlJc w:val="left"/>
      <w:pPr>
        <w:ind w:left="120" w:hanging="233"/>
      </w:pPr>
      <w:rPr>
        <w:rFonts w:ascii="Times New Roman" w:eastAsia="Times New Roman" w:hAnsi="Times New Roman" w:cs="Times New Roman" w:hint="default"/>
        <w:b/>
        <w:bCs/>
        <w:i w:val="0"/>
        <w:iCs w:val="0"/>
        <w:color w:val="000000" w:themeColor="text1"/>
        <w:spacing w:val="0"/>
        <w:w w:val="100"/>
        <w:sz w:val="22"/>
        <w:szCs w:val="22"/>
        <w:lang w:val="en-US" w:eastAsia="en-US" w:bidi="ar-SA"/>
      </w:rPr>
    </w:lvl>
    <w:lvl w:ilvl="1" w:tplc="C39CB030">
      <w:start w:val="1"/>
      <w:numFmt w:val="upperLetter"/>
      <w:lvlText w:val="%2."/>
      <w:lvlJc w:val="left"/>
      <w:pPr>
        <w:ind w:left="840" w:hanging="363"/>
      </w:pPr>
      <w:rPr>
        <w:rFonts w:hint="default"/>
        <w:spacing w:val="-4"/>
        <w:w w:val="100"/>
        <w:lang w:val="en-US" w:eastAsia="en-US" w:bidi="ar-SA"/>
      </w:rPr>
    </w:lvl>
    <w:lvl w:ilvl="2" w:tplc="A5E84E3E">
      <w:start w:val="1"/>
      <w:numFmt w:val="lowerRoman"/>
      <w:lvlText w:val="%3."/>
      <w:lvlJc w:val="left"/>
      <w:pPr>
        <w:ind w:left="1099" w:hanging="363"/>
        <w:jc w:val="right"/>
      </w:pPr>
      <w:rPr>
        <w:rFonts w:ascii="Times New Roman" w:eastAsia="Times New Roman" w:hAnsi="Times New Roman" w:cs="Times New Roman" w:hint="default"/>
        <w:b/>
        <w:bCs/>
        <w:i w:val="0"/>
        <w:iCs w:val="0"/>
        <w:spacing w:val="-2"/>
        <w:w w:val="100"/>
        <w:sz w:val="21"/>
        <w:szCs w:val="21"/>
        <w:lang w:val="en-US" w:eastAsia="en-US" w:bidi="ar-SA"/>
      </w:rPr>
    </w:lvl>
    <w:lvl w:ilvl="3" w:tplc="31249E68">
      <w:numFmt w:val="bullet"/>
      <w:lvlText w:val="•"/>
      <w:lvlJc w:val="left"/>
      <w:pPr>
        <w:ind w:left="2357" w:hanging="363"/>
      </w:pPr>
      <w:rPr>
        <w:rFonts w:hint="default"/>
        <w:lang w:val="en-US" w:eastAsia="en-US" w:bidi="ar-SA"/>
      </w:rPr>
    </w:lvl>
    <w:lvl w:ilvl="4" w:tplc="7F742386">
      <w:numFmt w:val="bullet"/>
      <w:lvlText w:val="•"/>
      <w:lvlJc w:val="left"/>
      <w:pPr>
        <w:ind w:left="3615" w:hanging="363"/>
      </w:pPr>
      <w:rPr>
        <w:rFonts w:hint="default"/>
        <w:lang w:val="en-US" w:eastAsia="en-US" w:bidi="ar-SA"/>
      </w:rPr>
    </w:lvl>
    <w:lvl w:ilvl="5" w:tplc="308A6F1E">
      <w:numFmt w:val="bullet"/>
      <w:lvlText w:val="•"/>
      <w:lvlJc w:val="left"/>
      <w:pPr>
        <w:ind w:left="4872" w:hanging="363"/>
      </w:pPr>
      <w:rPr>
        <w:rFonts w:hint="default"/>
        <w:lang w:val="en-US" w:eastAsia="en-US" w:bidi="ar-SA"/>
      </w:rPr>
    </w:lvl>
    <w:lvl w:ilvl="6" w:tplc="7566569C">
      <w:numFmt w:val="bullet"/>
      <w:lvlText w:val="•"/>
      <w:lvlJc w:val="left"/>
      <w:pPr>
        <w:ind w:left="6130" w:hanging="363"/>
      </w:pPr>
      <w:rPr>
        <w:rFonts w:hint="default"/>
        <w:lang w:val="en-US" w:eastAsia="en-US" w:bidi="ar-SA"/>
      </w:rPr>
    </w:lvl>
    <w:lvl w:ilvl="7" w:tplc="1294FFC2">
      <w:numFmt w:val="bullet"/>
      <w:lvlText w:val="•"/>
      <w:lvlJc w:val="left"/>
      <w:pPr>
        <w:ind w:left="7387" w:hanging="363"/>
      </w:pPr>
      <w:rPr>
        <w:rFonts w:hint="default"/>
        <w:lang w:val="en-US" w:eastAsia="en-US" w:bidi="ar-SA"/>
      </w:rPr>
    </w:lvl>
    <w:lvl w:ilvl="8" w:tplc="7A60110C">
      <w:numFmt w:val="bullet"/>
      <w:lvlText w:val="•"/>
      <w:lvlJc w:val="left"/>
      <w:pPr>
        <w:ind w:left="8645" w:hanging="363"/>
      </w:pPr>
      <w:rPr>
        <w:rFonts w:hint="default"/>
        <w:lang w:val="en-US" w:eastAsia="en-US" w:bidi="ar-SA"/>
      </w:rPr>
    </w:lvl>
  </w:abstractNum>
  <w:abstractNum w:abstractNumId="35" w15:restartNumberingAfterBreak="0">
    <w:nsid w:val="42F44384"/>
    <w:multiLevelType w:val="hybridMultilevel"/>
    <w:tmpl w:val="672C897C"/>
    <w:lvl w:ilvl="0" w:tplc="CDC0CBDC">
      <w:start w:val="6"/>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536E5F"/>
    <w:multiLevelType w:val="hybridMultilevel"/>
    <w:tmpl w:val="701674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A392CD4"/>
    <w:multiLevelType w:val="hybridMultilevel"/>
    <w:tmpl w:val="C1D0B9BE"/>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6480" w:hanging="180"/>
      </w:pPr>
      <w:rPr>
        <w:rFonts w:hint="default"/>
      </w:rPr>
    </w:lvl>
    <w:lvl w:ilvl="2" w:tplc="54328DD0">
      <w:start w:val="1"/>
      <w:numFmt w:val="upperLetter"/>
      <w:lvlText w:val="%3."/>
      <w:lvlJc w:val="left"/>
      <w:pPr>
        <w:ind w:left="2160" w:hanging="360"/>
      </w:pPr>
      <w:rPr>
        <w:rFonts w:asciiTheme="minorHAnsi" w:eastAsia="Times New Roman" w:hAnsiTheme="minorHAnsi" w:cstheme="minorHAnsi"/>
        <w:b/>
        <w:bCs/>
        <w:i w:val="0"/>
        <w:iCs w:val="0"/>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A4B6070"/>
    <w:multiLevelType w:val="hybridMultilevel"/>
    <w:tmpl w:val="ABD20FC4"/>
    <w:lvl w:ilvl="0" w:tplc="FFFFFFFF">
      <w:start w:val="1"/>
      <w:numFmt w:val="decimal"/>
      <w:lvlText w:val="%1)"/>
      <w:lvlJc w:val="left"/>
      <w:pPr>
        <w:ind w:left="360" w:hanging="360"/>
      </w:pPr>
      <w:rPr>
        <w:rFonts w:hint="default"/>
        <w:u w:val="no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C117CE0"/>
    <w:multiLevelType w:val="hybridMultilevel"/>
    <w:tmpl w:val="BE266C44"/>
    <w:lvl w:ilvl="0" w:tplc="04090001">
      <w:start w:val="1"/>
      <w:numFmt w:val="bullet"/>
      <w:lvlText w:val=""/>
      <w:lvlJc w:val="left"/>
      <w:pPr>
        <w:tabs>
          <w:tab w:val="num" w:pos="720"/>
        </w:tabs>
        <w:ind w:left="720" w:hanging="360"/>
      </w:pPr>
      <w:rPr>
        <w:rFonts w:ascii="Symbol" w:hAnsi="Symbol" w:hint="default"/>
      </w:rPr>
    </w:lvl>
    <w:lvl w:ilvl="1" w:tplc="F7005852">
      <w:numFmt w:val="bullet"/>
      <w:lvlText w:val="-"/>
      <w:lvlJc w:val="left"/>
      <w:pPr>
        <w:tabs>
          <w:tab w:val="num" w:pos="1440"/>
        </w:tabs>
        <w:ind w:left="1440" w:hanging="360"/>
      </w:pPr>
      <w:rPr>
        <w:rFonts w:ascii="Calibri" w:eastAsia="Times New Roman" w:hAnsi="Calibri"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7D2C17"/>
    <w:multiLevelType w:val="hybridMultilevel"/>
    <w:tmpl w:val="31DC2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F63409"/>
    <w:multiLevelType w:val="hybridMultilevel"/>
    <w:tmpl w:val="0630A75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7204636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4D905C7E"/>
    <w:multiLevelType w:val="hybridMultilevel"/>
    <w:tmpl w:val="52CE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FC0129"/>
    <w:multiLevelType w:val="hybridMultilevel"/>
    <w:tmpl w:val="0352D0B8"/>
    <w:lvl w:ilvl="0" w:tplc="A116643E">
      <w:start w:val="4"/>
      <w:numFmt w:val="bullet"/>
      <w:lvlText w:val=""/>
      <w:lvlJc w:val="left"/>
      <w:pPr>
        <w:ind w:left="360" w:hanging="360"/>
      </w:pPr>
      <w:rPr>
        <w:rFonts w:ascii="Symbol" w:eastAsia="Times New Roman"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E8F0052"/>
    <w:multiLevelType w:val="hybridMultilevel"/>
    <w:tmpl w:val="FB8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B757F4"/>
    <w:multiLevelType w:val="hybridMultilevel"/>
    <w:tmpl w:val="87CC38C0"/>
    <w:lvl w:ilvl="0" w:tplc="04090001">
      <w:start w:val="1"/>
      <w:numFmt w:val="bullet"/>
      <w:lvlText w:val=""/>
      <w:lvlJc w:val="left"/>
      <w:pPr>
        <w:ind w:left="720" w:hanging="360"/>
      </w:pPr>
      <w:rPr>
        <w:rFonts w:ascii="Symbol" w:hAnsi="Symbol" w:hint="default"/>
        <w:b/>
        <w:bCs/>
        <w:i w:val="0"/>
        <w:i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0E771A6"/>
    <w:multiLevelType w:val="hybridMultilevel"/>
    <w:tmpl w:val="A59E1EF6"/>
    <w:lvl w:ilvl="0" w:tplc="B6CC2A9C">
      <w:start w:val="3"/>
      <w:numFmt w:val="upperLetter"/>
      <w:lvlText w:val="%1."/>
      <w:lvlJc w:val="left"/>
      <w:pPr>
        <w:ind w:left="720" w:hanging="360"/>
      </w:pPr>
      <w:rPr>
        <w:rFonts w:hint="default"/>
        <w:b/>
        <w:bCs/>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4B5623"/>
    <w:multiLevelType w:val="hybridMultilevel"/>
    <w:tmpl w:val="83747F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8501FF"/>
    <w:multiLevelType w:val="hybridMultilevel"/>
    <w:tmpl w:val="B12C71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56D568BD"/>
    <w:multiLevelType w:val="hybridMultilevel"/>
    <w:tmpl w:val="76A2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7253DB"/>
    <w:multiLevelType w:val="hybridMultilevel"/>
    <w:tmpl w:val="AFAA7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A91352"/>
    <w:multiLevelType w:val="hybridMultilevel"/>
    <w:tmpl w:val="2CBEF4C4"/>
    <w:lvl w:ilvl="0" w:tplc="17487CF4">
      <w:start w:val="1"/>
      <w:numFmt w:val="bullet"/>
      <w:lvlText w:val=""/>
      <w:lvlJc w:val="left"/>
      <w:pPr>
        <w:tabs>
          <w:tab w:val="num" w:pos="432"/>
        </w:tabs>
        <w:ind w:left="648" w:hanging="216"/>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8BC77A4"/>
    <w:multiLevelType w:val="hybridMultilevel"/>
    <w:tmpl w:val="8722B1F0"/>
    <w:lvl w:ilvl="0" w:tplc="9F14436E">
      <w:start w:val="1"/>
      <w:numFmt w:val="upperLetter"/>
      <w:lvlText w:val="%1."/>
      <w:lvlJc w:val="left"/>
      <w:pPr>
        <w:ind w:left="720" w:hanging="360"/>
      </w:pPr>
      <w:rPr>
        <w:rFonts w:hint="default"/>
        <w:b/>
        <w:bCs/>
        <w:i w:val="0"/>
        <w:iCs w:val="0"/>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B063B86"/>
    <w:multiLevelType w:val="multilevel"/>
    <w:tmpl w:val="DD4C6BD0"/>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5CA8684A"/>
    <w:multiLevelType w:val="multilevel"/>
    <w:tmpl w:val="77EE6590"/>
    <w:lvl w:ilvl="0">
      <w:start w:val="1"/>
      <w:numFmt w:val="decimal"/>
      <w:lvlText w:val="%1."/>
      <w:lvlJc w:val="left"/>
      <w:pPr>
        <w:ind w:left="900" w:hanging="360"/>
      </w:pPr>
      <w:rPr>
        <w:rFonts w:hint="default"/>
      </w:rPr>
    </w:lvl>
    <w:lvl w:ilvl="1">
      <w:start w:val="1"/>
      <w:numFmt w:val="decimal"/>
      <w:lvlText w:val="%2."/>
      <w:lvlJc w:val="left"/>
      <w:pPr>
        <w:ind w:left="1620" w:hanging="360"/>
      </w:pPr>
      <w:rPr>
        <w:rFonts w:hint="default"/>
      </w:rPr>
    </w:lvl>
    <w:lvl w:ilvl="2">
      <w:start w:val="1"/>
      <w:numFmt w:val="lowerLetter"/>
      <w:lvlText w:val="%3."/>
      <w:lvlJc w:val="right"/>
      <w:pPr>
        <w:ind w:left="2340" w:hanging="180"/>
      </w:pPr>
      <w:rPr>
        <w:rFonts w:hint="default"/>
        <w:b w:val="0"/>
      </w:rPr>
    </w:lvl>
    <w:lvl w:ilvl="3">
      <w:start w:val="1"/>
      <w:numFmt w:val="bullet"/>
      <w:lvlText w:val=""/>
      <w:lvlJc w:val="left"/>
      <w:pPr>
        <w:ind w:left="3060" w:hanging="360"/>
      </w:pPr>
      <w:rPr>
        <w:rFonts w:ascii="Symbol" w:hAnsi="Symbol" w:hint="default"/>
        <w:color w:val="auto"/>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55" w15:restartNumberingAfterBreak="0">
    <w:nsid w:val="5F4527A7"/>
    <w:multiLevelType w:val="hybridMultilevel"/>
    <w:tmpl w:val="F170D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0323B13"/>
    <w:multiLevelType w:val="hybridMultilevel"/>
    <w:tmpl w:val="F7680D36"/>
    <w:lvl w:ilvl="0" w:tplc="0298C64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0A012DF"/>
    <w:multiLevelType w:val="hybridMultilevel"/>
    <w:tmpl w:val="3404C8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0E75C3D"/>
    <w:multiLevelType w:val="hybridMultilevel"/>
    <w:tmpl w:val="8F728D54"/>
    <w:lvl w:ilvl="0" w:tplc="F41C73F4">
      <w:start w:val="1"/>
      <w:numFmt w:val="lowerRoman"/>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9" w15:restartNumberingAfterBreak="0">
    <w:nsid w:val="62F76FD3"/>
    <w:multiLevelType w:val="hybridMultilevel"/>
    <w:tmpl w:val="64EE5450"/>
    <w:lvl w:ilvl="0" w:tplc="DACC79D6">
      <w:start w:val="1"/>
      <w:numFmt w:val="upperLetter"/>
      <w:lvlText w:val="%1."/>
      <w:lvlJc w:val="left"/>
      <w:pPr>
        <w:ind w:left="2160" w:hanging="360"/>
      </w:pPr>
      <w:rPr>
        <w:rFonts w:asciiTheme="minorHAnsi" w:eastAsia="Times New Roman" w:hAnsiTheme="minorHAnsi" w:cstheme="min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6C1565"/>
    <w:multiLevelType w:val="hybridMultilevel"/>
    <w:tmpl w:val="CE46EF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42025E"/>
    <w:multiLevelType w:val="hybridMultilevel"/>
    <w:tmpl w:val="C0947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A90746D"/>
    <w:multiLevelType w:val="hybridMultilevel"/>
    <w:tmpl w:val="3FAC2E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DA228F4"/>
    <w:multiLevelType w:val="hybridMultilevel"/>
    <w:tmpl w:val="989E5C54"/>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24C3053"/>
    <w:multiLevelType w:val="hybridMultilevel"/>
    <w:tmpl w:val="A0B837A4"/>
    <w:lvl w:ilvl="0" w:tplc="F8AC7B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15:restartNumberingAfterBreak="0">
    <w:nsid w:val="757317F3"/>
    <w:multiLevelType w:val="hybridMultilevel"/>
    <w:tmpl w:val="0B5E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5971AC"/>
    <w:multiLevelType w:val="singleLevel"/>
    <w:tmpl w:val="F3EEA1C0"/>
    <w:lvl w:ilvl="0">
      <w:start w:val="4"/>
      <w:numFmt w:val="upperRoman"/>
      <w:pStyle w:val="Heading2"/>
      <w:lvlText w:val="%1."/>
      <w:lvlJc w:val="left"/>
      <w:pPr>
        <w:tabs>
          <w:tab w:val="num" w:pos="720"/>
        </w:tabs>
        <w:ind w:left="720" w:hanging="720"/>
      </w:pPr>
      <w:rPr>
        <w:rFonts w:hint="default"/>
      </w:rPr>
    </w:lvl>
  </w:abstractNum>
  <w:abstractNum w:abstractNumId="67" w15:restartNumberingAfterBreak="0">
    <w:nsid w:val="77E30383"/>
    <w:multiLevelType w:val="hybridMultilevel"/>
    <w:tmpl w:val="B1F0E8BE"/>
    <w:lvl w:ilvl="0" w:tplc="BED0AB50">
      <w:start w:val="1"/>
      <w:numFmt w:val="decimal"/>
      <w:lvlText w:val="%1)"/>
      <w:lvlJc w:val="left"/>
      <w:pPr>
        <w:ind w:left="1620" w:hanging="360"/>
      </w:pPr>
      <w:rPr>
        <w:rFonts w:hint="default"/>
        <w:b w:val="0"/>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15:restartNumberingAfterBreak="0">
    <w:nsid w:val="795A3E27"/>
    <w:multiLevelType w:val="hybridMultilevel"/>
    <w:tmpl w:val="19901690"/>
    <w:lvl w:ilvl="0" w:tplc="DE3A089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61"/>
        </w:tabs>
        <w:ind w:left="761" w:hanging="360"/>
      </w:pPr>
    </w:lvl>
    <w:lvl w:ilvl="2" w:tplc="0409001B" w:tentative="1">
      <w:start w:val="1"/>
      <w:numFmt w:val="lowerRoman"/>
      <w:lvlText w:val="%3."/>
      <w:lvlJc w:val="right"/>
      <w:pPr>
        <w:tabs>
          <w:tab w:val="num" w:pos="1481"/>
        </w:tabs>
        <w:ind w:left="1481" w:hanging="180"/>
      </w:pPr>
    </w:lvl>
    <w:lvl w:ilvl="3" w:tplc="0409000F" w:tentative="1">
      <w:start w:val="1"/>
      <w:numFmt w:val="decimal"/>
      <w:lvlText w:val="%4."/>
      <w:lvlJc w:val="left"/>
      <w:pPr>
        <w:tabs>
          <w:tab w:val="num" w:pos="2201"/>
        </w:tabs>
        <w:ind w:left="2201" w:hanging="360"/>
      </w:pPr>
    </w:lvl>
    <w:lvl w:ilvl="4" w:tplc="04090019" w:tentative="1">
      <w:start w:val="1"/>
      <w:numFmt w:val="lowerLetter"/>
      <w:lvlText w:val="%5."/>
      <w:lvlJc w:val="left"/>
      <w:pPr>
        <w:tabs>
          <w:tab w:val="num" w:pos="2921"/>
        </w:tabs>
        <w:ind w:left="2921" w:hanging="360"/>
      </w:pPr>
    </w:lvl>
    <w:lvl w:ilvl="5" w:tplc="0409001B" w:tentative="1">
      <w:start w:val="1"/>
      <w:numFmt w:val="lowerRoman"/>
      <w:lvlText w:val="%6."/>
      <w:lvlJc w:val="right"/>
      <w:pPr>
        <w:tabs>
          <w:tab w:val="num" w:pos="3641"/>
        </w:tabs>
        <w:ind w:left="3641" w:hanging="180"/>
      </w:pPr>
    </w:lvl>
    <w:lvl w:ilvl="6" w:tplc="0409000F" w:tentative="1">
      <w:start w:val="1"/>
      <w:numFmt w:val="decimal"/>
      <w:lvlText w:val="%7."/>
      <w:lvlJc w:val="left"/>
      <w:pPr>
        <w:tabs>
          <w:tab w:val="num" w:pos="4361"/>
        </w:tabs>
        <w:ind w:left="4361" w:hanging="360"/>
      </w:pPr>
    </w:lvl>
    <w:lvl w:ilvl="7" w:tplc="04090019" w:tentative="1">
      <w:start w:val="1"/>
      <w:numFmt w:val="lowerLetter"/>
      <w:lvlText w:val="%8."/>
      <w:lvlJc w:val="left"/>
      <w:pPr>
        <w:tabs>
          <w:tab w:val="num" w:pos="5081"/>
        </w:tabs>
        <w:ind w:left="5081" w:hanging="360"/>
      </w:pPr>
    </w:lvl>
    <w:lvl w:ilvl="8" w:tplc="0409001B" w:tentative="1">
      <w:start w:val="1"/>
      <w:numFmt w:val="lowerRoman"/>
      <w:lvlText w:val="%9."/>
      <w:lvlJc w:val="right"/>
      <w:pPr>
        <w:tabs>
          <w:tab w:val="num" w:pos="5801"/>
        </w:tabs>
        <w:ind w:left="5801" w:hanging="180"/>
      </w:pPr>
    </w:lvl>
  </w:abstractNum>
  <w:num w:numId="1" w16cid:durableId="1750689718">
    <w:abstractNumId w:val="39"/>
  </w:num>
  <w:num w:numId="2" w16cid:durableId="1131511191">
    <w:abstractNumId w:val="51"/>
  </w:num>
  <w:num w:numId="3" w16cid:durableId="1431123010">
    <w:abstractNumId w:val="63"/>
  </w:num>
  <w:num w:numId="4" w16cid:durableId="1096638339">
    <w:abstractNumId w:val="36"/>
  </w:num>
  <w:num w:numId="5" w16cid:durableId="881674500">
    <w:abstractNumId w:val="43"/>
  </w:num>
  <w:num w:numId="6" w16cid:durableId="1296721400">
    <w:abstractNumId w:val="68"/>
  </w:num>
  <w:num w:numId="7" w16cid:durableId="1296906962">
    <w:abstractNumId w:val="3"/>
  </w:num>
  <w:num w:numId="8" w16cid:durableId="382560363">
    <w:abstractNumId w:val="12"/>
  </w:num>
  <w:num w:numId="9" w16cid:durableId="1285039732">
    <w:abstractNumId w:val="33"/>
  </w:num>
  <w:num w:numId="10" w16cid:durableId="974409262">
    <w:abstractNumId w:val="8"/>
  </w:num>
  <w:num w:numId="11" w16cid:durableId="1279265169">
    <w:abstractNumId w:val="62"/>
  </w:num>
  <w:num w:numId="12" w16cid:durableId="803960242">
    <w:abstractNumId w:val="26"/>
  </w:num>
  <w:num w:numId="13" w16cid:durableId="1976062868">
    <w:abstractNumId w:val="18"/>
  </w:num>
  <w:num w:numId="14" w16cid:durableId="1171749993">
    <w:abstractNumId w:val="16"/>
  </w:num>
  <w:num w:numId="15" w16cid:durableId="231545661">
    <w:abstractNumId w:val="5"/>
  </w:num>
  <w:num w:numId="16" w16cid:durableId="11106609">
    <w:abstractNumId w:val="58"/>
  </w:num>
  <w:num w:numId="17" w16cid:durableId="993266527">
    <w:abstractNumId w:val="47"/>
  </w:num>
  <w:num w:numId="18" w16cid:durableId="1075664197">
    <w:abstractNumId w:val="0"/>
  </w:num>
  <w:num w:numId="19" w16cid:durableId="1745646634">
    <w:abstractNumId w:val="19"/>
  </w:num>
  <w:num w:numId="20" w16cid:durableId="387723573">
    <w:abstractNumId w:val="64"/>
  </w:num>
  <w:num w:numId="21" w16cid:durableId="1164125005">
    <w:abstractNumId w:val="7"/>
  </w:num>
  <w:num w:numId="22" w16cid:durableId="2082748038">
    <w:abstractNumId w:val="41"/>
  </w:num>
  <w:num w:numId="23" w16cid:durableId="1966621814">
    <w:abstractNumId w:val="25"/>
  </w:num>
  <w:num w:numId="24" w16cid:durableId="1827546817">
    <w:abstractNumId w:val="53"/>
  </w:num>
  <w:num w:numId="25" w16cid:durableId="634411094">
    <w:abstractNumId w:val="54"/>
  </w:num>
  <w:num w:numId="26" w16cid:durableId="801852115">
    <w:abstractNumId w:val="60"/>
  </w:num>
  <w:num w:numId="27" w16cid:durableId="575939199">
    <w:abstractNumId w:val="50"/>
  </w:num>
  <w:num w:numId="28" w16cid:durableId="1519154237">
    <w:abstractNumId w:val="15"/>
  </w:num>
  <w:num w:numId="29" w16cid:durableId="1106772838">
    <w:abstractNumId w:val="24"/>
  </w:num>
  <w:num w:numId="30" w16cid:durableId="803423708">
    <w:abstractNumId w:val="21"/>
  </w:num>
  <w:num w:numId="31" w16cid:durableId="783621308">
    <w:abstractNumId w:val="13"/>
  </w:num>
  <w:num w:numId="32" w16cid:durableId="815758736">
    <w:abstractNumId w:val="49"/>
  </w:num>
  <w:num w:numId="33" w16cid:durableId="401028396">
    <w:abstractNumId w:val="37"/>
  </w:num>
  <w:num w:numId="34" w16cid:durableId="711075977">
    <w:abstractNumId w:val="48"/>
  </w:num>
  <w:num w:numId="35" w16cid:durableId="778837137">
    <w:abstractNumId w:val="30"/>
  </w:num>
  <w:num w:numId="36" w16cid:durableId="1370715152">
    <w:abstractNumId w:val="23"/>
  </w:num>
  <w:num w:numId="37" w16cid:durableId="923955533">
    <w:abstractNumId w:val="1"/>
  </w:num>
  <w:num w:numId="38" w16cid:durableId="2096054781">
    <w:abstractNumId w:val="6"/>
  </w:num>
  <w:num w:numId="39" w16cid:durableId="1169560050">
    <w:abstractNumId w:val="42"/>
  </w:num>
  <w:num w:numId="40" w16cid:durableId="207030723">
    <w:abstractNumId w:val="67"/>
  </w:num>
  <w:num w:numId="41" w16cid:durableId="1301115005">
    <w:abstractNumId w:val="57"/>
  </w:num>
  <w:num w:numId="42" w16cid:durableId="502861935">
    <w:abstractNumId w:val="20"/>
  </w:num>
  <w:num w:numId="43" w16cid:durableId="217715695">
    <w:abstractNumId w:val="61"/>
  </w:num>
  <w:num w:numId="44" w16cid:durableId="1582369841">
    <w:abstractNumId w:val="46"/>
  </w:num>
  <w:num w:numId="45" w16cid:durableId="522476527">
    <w:abstractNumId w:val="2"/>
  </w:num>
  <w:num w:numId="46" w16cid:durableId="897328836">
    <w:abstractNumId w:val="40"/>
  </w:num>
  <w:num w:numId="47" w16cid:durableId="210771465">
    <w:abstractNumId w:val="44"/>
  </w:num>
  <w:num w:numId="48" w16cid:durableId="943879915">
    <w:abstractNumId w:val="4"/>
  </w:num>
  <w:num w:numId="49" w16cid:durableId="1940286188">
    <w:abstractNumId w:val="28"/>
  </w:num>
  <w:num w:numId="50" w16cid:durableId="1687948909">
    <w:abstractNumId w:val="17"/>
  </w:num>
  <w:num w:numId="51" w16cid:durableId="1352414805">
    <w:abstractNumId w:val="59"/>
  </w:num>
  <w:num w:numId="52" w16cid:durableId="71438639">
    <w:abstractNumId w:val="35"/>
  </w:num>
  <w:num w:numId="53" w16cid:durableId="1293291919">
    <w:abstractNumId w:val="56"/>
  </w:num>
  <w:num w:numId="54" w16cid:durableId="1141465331">
    <w:abstractNumId w:val="11"/>
  </w:num>
  <w:num w:numId="55" w16cid:durableId="1914965226">
    <w:abstractNumId w:val="38"/>
  </w:num>
  <w:num w:numId="56" w16cid:durableId="481433901">
    <w:abstractNumId w:val="29"/>
  </w:num>
  <w:num w:numId="57" w16cid:durableId="186647746">
    <w:abstractNumId w:val="52"/>
  </w:num>
  <w:num w:numId="58" w16cid:durableId="811219612">
    <w:abstractNumId w:val="27"/>
  </w:num>
  <w:num w:numId="59" w16cid:durableId="1900629325">
    <w:abstractNumId w:val="45"/>
  </w:num>
  <w:num w:numId="60" w16cid:durableId="337192884">
    <w:abstractNumId w:val="22"/>
  </w:num>
  <w:num w:numId="61" w16cid:durableId="905724495">
    <w:abstractNumId w:val="9"/>
  </w:num>
  <w:num w:numId="62" w16cid:durableId="1052273431">
    <w:abstractNumId w:val="10"/>
  </w:num>
  <w:num w:numId="63" w16cid:durableId="1412896856">
    <w:abstractNumId w:val="14"/>
  </w:num>
  <w:num w:numId="64" w16cid:durableId="1703166541">
    <w:abstractNumId w:val="32"/>
  </w:num>
  <w:num w:numId="65" w16cid:durableId="691342255">
    <w:abstractNumId w:val="55"/>
  </w:num>
  <w:num w:numId="66" w16cid:durableId="1817186063">
    <w:abstractNumId w:val="65"/>
  </w:num>
  <w:num w:numId="67" w16cid:durableId="45492377">
    <w:abstractNumId w:val="31"/>
  </w:num>
  <w:num w:numId="68" w16cid:durableId="1764102930">
    <w:abstractNumId w:val="66"/>
  </w:num>
  <w:num w:numId="69" w16cid:durableId="318271154">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52"/>
    <w:rsid w:val="00012655"/>
    <w:rsid w:val="00014015"/>
    <w:rsid w:val="00015679"/>
    <w:rsid w:val="00015974"/>
    <w:rsid w:val="00023546"/>
    <w:rsid w:val="00024D7E"/>
    <w:rsid w:val="000275A4"/>
    <w:rsid w:val="00030B49"/>
    <w:rsid w:val="0003440C"/>
    <w:rsid w:val="000349A9"/>
    <w:rsid w:val="000358C8"/>
    <w:rsid w:val="00035AD7"/>
    <w:rsid w:val="0003734B"/>
    <w:rsid w:val="00043320"/>
    <w:rsid w:val="000439EF"/>
    <w:rsid w:val="00044BA3"/>
    <w:rsid w:val="000470C1"/>
    <w:rsid w:val="00051FC3"/>
    <w:rsid w:val="00052FAE"/>
    <w:rsid w:val="0006037D"/>
    <w:rsid w:val="0006071F"/>
    <w:rsid w:val="00062A56"/>
    <w:rsid w:val="000635B2"/>
    <w:rsid w:val="000640C3"/>
    <w:rsid w:val="00070CA0"/>
    <w:rsid w:val="00073578"/>
    <w:rsid w:val="0007451E"/>
    <w:rsid w:val="00075074"/>
    <w:rsid w:val="00081B7A"/>
    <w:rsid w:val="00084561"/>
    <w:rsid w:val="000851B5"/>
    <w:rsid w:val="000851D0"/>
    <w:rsid w:val="00085BED"/>
    <w:rsid w:val="00086698"/>
    <w:rsid w:val="00087003"/>
    <w:rsid w:val="000901ED"/>
    <w:rsid w:val="000953BE"/>
    <w:rsid w:val="000A09E3"/>
    <w:rsid w:val="000A1ADE"/>
    <w:rsid w:val="000A576F"/>
    <w:rsid w:val="000B0587"/>
    <w:rsid w:val="000B28C2"/>
    <w:rsid w:val="000B5BF1"/>
    <w:rsid w:val="000B5E46"/>
    <w:rsid w:val="000B5EFA"/>
    <w:rsid w:val="000B72C5"/>
    <w:rsid w:val="000B7BEF"/>
    <w:rsid w:val="000C0611"/>
    <w:rsid w:val="000C0CAD"/>
    <w:rsid w:val="000C4281"/>
    <w:rsid w:val="000C6042"/>
    <w:rsid w:val="000D0588"/>
    <w:rsid w:val="000D120C"/>
    <w:rsid w:val="000E2278"/>
    <w:rsid w:val="000E3687"/>
    <w:rsid w:val="000E37F4"/>
    <w:rsid w:val="000E6F14"/>
    <w:rsid w:val="000E75D8"/>
    <w:rsid w:val="000F1558"/>
    <w:rsid w:val="000F2D7A"/>
    <w:rsid w:val="000F374D"/>
    <w:rsid w:val="000F4E29"/>
    <w:rsid w:val="000F6590"/>
    <w:rsid w:val="000F797F"/>
    <w:rsid w:val="0010131C"/>
    <w:rsid w:val="00103358"/>
    <w:rsid w:val="0010369F"/>
    <w:rsid w:val="00107523"/>
    <w:rsid w:val="00111C73"/>
    <w:rsid w:val="00112403"/>
    <w:rsid w:val="00113DD3"/>
    <w:rsid w:val="00113E32"/>
    <w:rsid w:val="00117FBD"/>
    <w:rsid w:val="00121EAE"/>
    <w:rsid w:val="001224C9"/>
    <w:rsid w:val="00122A73"/>
    <w:rsid w:val="001230F7"/>
    <w:rsid w:val="001241CB"/>
    <w:rsid w:val="00127447"/>
    <w:rsid w:val="00127601"/>
    <w:rsid w:val="001342EB"/>
    <w:rsid w:val="00135836"/>
    <w:rsid w:val="00135C56"/>
    <w:rsid w:val="001369E9"/>
    <w:rsid w:val="00137AC9"/>
    <w:rsid w:val="00140CC2"/>
    <w:rsid w:val="00146A72"/>
    <w:rsid w:val="00146BFE"/>
    <w:rsid w:val="00150488"/>
    <w:rsid w:val="00151C31"/>
    <w:rsid w:val="0015369C"/>
    <w:rsid w:val="00154061"/>
    <w:rsid w:val="00154518"/>
    <w:rsid w:val="00157F27"/>
    <w:rsid w:val="00160CD7"/>
    <w:rsid w:val="00161C44"/>
    <w:rsid w:val="00164251"/>
    <w:rsid w:val="00165D10"/>
    <w:rsid w:val="00170B07"/>
    <w:rsid w:val="00173940"/>
    <w:rsid w:val="0017580D"/>
    <w:rsid w:val="00175939"/>
    <w:rsid w:val="00175DCD"/>
    <w:rsid w:val="001765CF"/>
    <w:rsid w:val="00176E28"/>
    <w:rsid w:val="00177B2E"/>
    <w:rsid w:val="001817F9"/>
    <w:rsid w:val="00182F26"/>
    <w:rsid w:val="00185C65"/>
    <w:rsid w:val="001873FC"/>
    <w:rsid w:val="00187486"/>
    <w:rsid w:val="001912F6"/>
    <w:rsid w:val="00191D4F"/>
    <w:rsid w:val="00195FD9"/>
    <w:rsid w:val="00197FA3"/>
    <w:rsid w:val="001A155C"/>
    <w:rsid w:val="001A61CA"/>
    <w:rsid w:val="001A764A"/>
    <w:rsid w:val="001B2A1B"/>
    <w:rsid w:val="001B3114"/>
    <w:rsid w:val="001B3F02"/>
    <w:rsid w:val="001B6A2A"/>
    <w:rsid w:val="001C2C22"/>
    <w:rsid w:val="001C4714"/>
    <w:rsid w:val="001C47FE"/>
    <w:rsid w:val="001D28A0"/>
    <w:rsid w:val="001D364E"/>
    <w:rsid w:val="001E0060"/>
    <w:rsid w:val="001E13AD"/>
    <w:rsid w:val="001E5CD6"/>
    <w:rsid w:val="001E5D4C"/>
    <w:rsid w:val="001E7018"/>
    <w:rsid w:val="001E7051"/>
    <w:rsid w:val="001E7FD3"/>
    <w:rsid w:val="001F0427"/>
    <w:rsid w:val="001F13C1"/>
    <w:rsid w:val="001F16D8"/>
    <w:rsid w:val="001F4029"/>
    <w:rsid w:val="001F5479"/>
    <w:rsid w:val="001F5DC8"/>
    <w:rsid w:val="001F6996"/>
    <w:rsid w:val="001F699D"/>
    <w:rsid w:val="001F7B13"/>
    <w:rsid w:val="001F7B5B"/>
    <w:rsid w:val="00200E2E"/>
    <w:rsid w:val="00200F0E"/>
    <w:rsid w:val="00201A04"/>
    <w:rsid w:val="00202561"/>
    <w:rsid w:val="0020259D"/>
    <w:rsid w:val="00202938"/>
    <w:rsid w:val="00204090"/>
    <w:rsid w:val="00210E26"/>
    <w:rsid w:val="00211F57"/>
    <w:rsid w:val="00212DA2"/>
    <w:rsid w:val="00213599"/>
    <w:rsid w:val="00217EDE"/>
    <w:rsid w:val="00220030"/>
    <w:rsid w:val="0022011D"/>
    <w:rsid w:val="00222317"/>
    <w:rsid w:val="00223035"/>
    <w:rsid w:val="002270FF"/>
    <w:rsid w:val="00227DA5"/>
    <w:rsid w:val="00227E46"/>
    <w:rsid w:val="00234B01"/>
    <w:rsid w:val="002368EC"/>
    <w:rsid w:val="00237D3A"/>
    <w:rsid w:val="0024002D"/>
    <w:rsid w:val="00243B91"/>
    <w:rsid w:val="0024458A"/>
    <w:rsid w:val="00244E77"/>
    <w:rsid w:val="00247C87"/>
    <w:rsid w:val="002501B8"/>
    <w:rsid w:val="0025241A"/>
    <w:rsid w:val="00252C1E"/>
    <w:rsid w:val="00254532"/>
    <w:rsid w:val="002602E0"/>
    <w:rsid w:val="00263F02"/>
    <w:rsid w:val="0026406F"/>
    <w:rsid w:val="002664B2"/>
    <w:rsid w:val="002716BD"/>
    <w:rsid w:val="00271797"/>
    <w:rsid w:val="00273B38"/>
    <w:rsid w:val="00274CE4"/>
    <w:rsid w:val="00276436"/>
    <w:rsid w:val="0028194D"/>
    <w:rsid w:val="00282C4D"/>
    <w:rsid w:val="0028333E"/>
    <w:rsid w:val="0028380B"/>
    <w:rsid w:val="00283B87"/>
    <w:rsid w:val="002845FB"/>
    <w:rsid w:val="002860A0"/>
    <w:rsid w:val="00286926"/>
    <w:rsid w:val="00286A4D"/>
    <w:rsid w:val="002876AC"/>
    <w:rsid w:val="00292F66"/>
    <w:rsid w:val="00294824"/>
    <w:rsid w:val="002954B0"/>
    <w:rsid w:val="00297166"/>
    <w:rsid w:val="002A006A"/>
    <w:rsid w:val="002A02CA"/>
    <w:rsid w:val="002A0DBA"/>
    <w:rsid w:val="002A2BE4"/>
    <w:rsid w:val="002A404F"/>
    <w:rsid w:val="002A5120"/>
    <w:rsid w:val="002B2A52"/>
    <w:rsid w:val="002B5372"/>
    <w:rsid w:val="002B586F"/>
    <w:rsid w:val="002B6FA3"/>
    <w:rsid w:val="002B7CCF"/>
    <w:rsid w:val="002C1929"/>
    <w:rsid w:val="002C2224"/>
    <w:rsid w:val="002C40EB"/>
    <w:rsid w:val="002C48FF"/>
    <w:rsid w:val="002C52E4"/>
    <w:rsid w:val="002C5A9E"/>
    <w:rsid w:val="002C757B"/>
    <w:rsid w:val="002D2CAD"/>
    <w:rsid w:val="002D3739"/>
    <w:rsid w:val="002D3E35"/>
    <w:rsid w:val="002D6053"/>
    <w:rsid w:val="002E0C72"/>
    <w:rsid w:val="002E1925"/>
    <w:rsid w:val="002E1BC1"/>
    <w:rsid w:val="002E4D0D"/>
    <w:rsid w:val="002F10C3"/>
    <w:rsid w:val="002F3A06"/>
    <w:rsid w:val="002F72FE"/>
    <w:rsid w:val="003023C3"/>
    <w:rsid w:val="003041BA"/>
    <w:rsid w:val="00307964"/>
    <w:rsid w:val="003119E1"/>
    <w:rsid w:val="003138FF"/>
    <w:rsid w:val="00314D2D"/>
    <w:rsid w:val="00315797"/>
    <w:rsid w:val="00316EE2"/>
    <w:rsid w:val="00320453"/>
    <w:rsid w:val="003222E6"/>
    <w:rsid w:val="00322509"/>
    <w:rsid w:val="003225E9"/>
    <w:rsid w:val="003243B9"/>
    <w:rsid w:val="00324D62"/>
    <w:rsid w:val="00334A59"/>
    <w:rsid w:val="00336402"/>
    <w:rsid w:val="00337EB2"/>
    <w:rsid w:val="003412B5"/>
    <w:rsid w:val="00341C7A"/>
    <w:rsid w:val="00343CE9"/>
    <w:rsid w:val="00352F4B"/>
    <w:rsid w:val="00356CE1"/>
    <w:rsid w:val="00357F59"/>
    <w:rsid w:val="00362364"/>
    <w:rsid w:val="00365915"/>
    <w:rsid w:val="00366A15"/>
    <w:rsid w:val="003677EA"/>
    <w:rsid w:val="003755FF"/>
    <w:rsid w:val="003772F8"/>
    <w:rsid w:val="0038081A"/>
    <w:rsid w:val="003809F7"/>
    <w:rsid w:val="00380B08"/>
    <w:rsid w:val="003832F6"/>
    <w:rsid w:val="003863FD"/>
    <w:rsid w:val="00387D40"/>
    <w:rsid w:val="00393618"/>
    <w:rsid w:val="00396D74"/>
    <w:rsid w:val="00396E82"/>
    <w:rsid w:val="003A075F"/>
    <w:rsid w:val="003A19C5"/>
    <w:rsid w:val="003A3F1E"/>
    <w:rsid w:val="003A4EAE"/>
    <w:rsid w:val="003B059B"/>
    <w:rsid w:val="003B3610"/>
    <w:rsid w:val="003B6C3F"/>
    <w:rsid w:val="003B721A"/>
    <w:rsid w:val="003C0A25"/>
    <w:rsid w:val="003C210F"/>
    <w:rsid w:val="003C25BA"/>
    <w:rsid w:val="003C4F2D"/>
    <w:rsid w:val="003C6622"/>
    <w:rsid w:val="003C7644"/>
    <w:rsid w:val="003D00A7"/>
    <w:rsid w:val="003D1DF1"/>
    <w:rsid w:val="003D2703"/>
    <w:rsid w:val="003D2E2D"/>
    <w:rsid w:val="003D4D72"/>
    <w:rsid w:val="003E03C0"/>
    <w:rsid w:val="003E0C3E"/>
    <w:rsid w:val="003E1280"/>
    <w:rsid w:val="003E13EE"/>
    <w:rsid w:val="003E1639"/>
    <w:rsid w:val="003E2DBE"/>
    <w:rsid w:val="003E305B"/>
    <w:rsid w:val="003E3201"/>
    <w:rsid w:val="003E3C9A"/>
    <w:rsid w:val="003E6B9C"/>
    <w:rsid w:val="003E70E4"/>
    <w:rsid w:val="003E7667"/>
    <w:rsid w:val="003E7FF2"/>
    <w:rsid w:val="003F16F1"/>
    <w:rsid w:val="003F30E4"/>
    <w:rsid w:val="003F36BE"/>
    <w:rsid w:val="003F3E9B"/>
    <w:rsid w:val="003F4C11"/>
    <w:rsid w:val="00401F87"/>
    <w:rsid w:val="0040210E"/>
    <w:rsid w:val="00402529"/>
    <w:rsid w:val="004049B4"/>
    <w:rsid w:val="00404E3B"/>
    <w:rsid w:val="00406127"/>
    <w:rsid w:val="004062AD"/>
    <w:rsid w:val="004076AC"/>
    <w:rsid w:val="00410763"/>
    <w:rsid w:val="00410FDA"/>
    <w:rsid w:val="00411741"/>
    <w:rsid w:val="004125BC"/>
    <w:rsid w:val="00412F50"/>
    <w:rsid w:val="00414660"/>
    <w:rsid w:val="0041543B"/>
    <w:rsid w:val="0041746C"/>
    <w:rsid w:val="00417935"/>
    <w:rsid w:val="004207D6"/>
    <w:rsid w:val="00420919"/>
    <w:rsid w:val="00421613"/>
    <w:rsid w:val="004238CF"/>
    <w:rsid w:val="004277CC"/>
    <w:rsid w:val="00440387"/>
    <w:rsid w:val="0044165B"/>
    <w:rsid w:val="00443BB5"/>
    <w:rsid w:val="00443DFE"/>
    <w:rsid w:val="004468E9"/>
    <w:rsid w:val="004573FE"/>
    <w:rsid w:val="004608C4"/>
    <w:rsid w:val="00461FE2"/>
    <w:rsid w:val="00463911"/>
    <w:rsid w:val="00466255"/>
    <w:rsid w:val="00470AA3"/>
    <w:rsid w:val="004721DE"/>
    <w:rsid w:val="004725AC"/>
    <w:rsid w:val="00473670"/>
    <w:rsid w:val="00473F59"/>
    <w:rsid w:val="00474398"/>
    <w:rsid w:val="00476878"/>
    <w:rsid w:val="00480560"/>
    <w:rsid w:val="004807C4"/>
    <w:rsid w:val="00482FA9"/>
    <w:rsid w:val="00483CA7"/>
    <w:rsid w:val="00486972"/>
    <w:rsid w:val="00491E1C"/>
    <w:rsid w:val="0049284B"/>
    <w:rsid w:val="00495AC2"/>
    <w:rsid w:val="004978DC"/>
    <w:rsid w:val="004A0591"/>
    <w:rsid w:val="004A0AAC"/>
    <w:rsid w:val="004A0C6A"/>
    <w:rsid w:val="004A1413"/>
    <w:rsid w:val="004A69F4"/>
    <w:rsid w:val="004B0C24"/>
    <w:rsid w:val="004B1A00"/>
    <w:rsid w:val="004B1E17"/>
    <w:rsid w:val="004B2C87"/>
    <w:rsid w:val="004B42F0"/>
    <w:rsid w:val="004C4DD3"/>
    <w:rsid w:val="004C64F7"/>
    <w:rsid w:val="004C6689"/>
    <w:rsid w:val="004C741E"/>
    <w:rsid w:val="004C7C6C"/>
    <w:rsid w:val="004C7E0F"/>
    <w:rsid w:val="004C7F0E"/>
    <w:rsid w:val="004D0970"/>
    <w:rsid w:val="004D14F9"/>
    <w:rsid w:val="004D1E71"/>
    <w:rsid w:val="004D3A45"/>
    <w:rsid w:val="004D4C82"/>
    <w:rsid w:val="004D67D3"/>
    <w:rsid w:val="004E0D11"/>
    <w:rsid w:val="004F0740"/>
    <w:rsid w:val="004F3AAD"/>
    <w:rsid w:val="004F43A2"/>
    <w:rsid w:val="004F5952"/>
    <w:rsid w:val="004F78B6"/>
    <w:rsid w:val="005003E5"/>
    <w:rsid w:val="00501407"/>
    <w:rsid w:val="00502462"/>
    <w:rsid w:val="005047B2"/>
    <w:rsid w:val="00511C26"/>
    <w:rsid w:val="00513C95"/>
    <w:rsid w:val="00514B63"/>
    <w:rsid w:val="005171F3"/>
    <w:rsid w:val="00517A3C"/>
    <w:rsid w:val="0052116F"/>
    <w:rsid w:val="00521FDD"/>
    <w:rsid w:val="00523795"/>
    <w:rsid w:val="005267F3"/>
    <w:rsid w:val="00526B76"/>
    <w:rsid w:val="00527D40"/>
    <w:rsid w:val="00527F9D"/>
    <w:rsid w:val="005311E8"/>
    <w:rsid w:val="00537129"/>
    <w:rsid w:val="00537A49"/>
    <w:rsid w:val="00541A9F"/>
    <w:rsid w:val="00546F90"/>
    <w:rsid w:val="005511A3"/>
    <w:rsid w:val="00551A4E"/>
    <w:rsid w:val="00557A27"/>
    <w:rsid w:val="00562DD5"/>
    <w:rsid w:val="00563BB9"/>
    <w:rsid w:val="00571594"/>
    <w:rsid w:val="00572C11"/>
    <w:rsid w:val="00576A28"/>
    <w:rsid w:val="00580802"/>
    <w:rsid w:val="00582C88"/>
    <w:rsid w:val="0058532D"/>
    <w:rsid w:val="00586A61"/>
    <w:rsid w:val="005952BD"/>
    <w:rsid w:val="00596EB5"/>
    <w:rsid w:val="005A1009"/>
    <w:rsid w:val="005A29B5"/>
    <w:rsid w:val="005A2DFB"/>
    <w:rsid w:val="005A48E9"/>
    <w:rsid w:val="005A640C"/>
    <w:rsid w:val="005A6B5E"/>
    <w:rsid w:val="005B33E1"/>
    <w:rsid w:val="005B41FB"/>
    <w:rsid w:val="005B5459"/>
    <w:rsid w:val="005B5ABA"/>
    <w:rsid w:val="005B7CB6"/>
    <w:rsid w:val="005C2236"/>
    <w:rsid w:val="005C5866"/>
    <w:rsid w:val="005D140F"/>
    <w:rsid w:val="005D1E09"/>
    <w:rsid w:val="005D79AE"/>
    <w:rsid w:val="005D7CBA"/>
    <w:rsid w:val="005E2BED"/>
    <w:rsid w:val="005E484F"/>
    <w:rsid w:val="005F08A5"/>
    <w:rsid w:val="005F20BE"/>
    <w:rsid w:val="005F36F5"/>
    <w:rsid w:val="005F3E7E"/>
    <w:rsid w:val="005F43DE"/>
    <w:rsid w:val="00601EDB"/>
    <w:rsid w:val="00605358"/>
    <w:rsid w:val="00606873"/>
    <w:rsid w:val="006107E0"/>
    <w:rsid w:val="00617715"/>
    <w:rsid w:val="00617A2C"/>
    <w:rsid w:val="006215BC"/>
    <w:rsid w:val="00621BA9"/>
    <w:rsid w:val="00624E8B"/>
    <w:rsid w:val="00625B4E"/>
    <w:rsid w:val="00632FDA"/>
    <w:rsid w:val="00633340"/>
    <w:rsid w:val="0064059C"/>
    <w:rsid w:val="00640844"/>
    <w:rsid w:val="006412FB"/>
    <w:rsid w:val="006470EB"/>
    <w:rsid w:val="006523F2"/>
    <w:rsid w:val="00654B60"/>
    <w:rsid w:val="00656805"/>
    <w:rsid w:val="00657777"/>
    <w:rsid w:val="006604C8"/>
    <w:rsid w:val="00661D74"/>
    <w:rsid w:val="0066219E"/>
    <w:rsid w:val="00665672"/>
    <w:rsid w:val="00666888"/>
    <w:rsid w:val="00671530"/>
    <w:rsid w:val="00675332"/>
    <w:rsid w:val="00675AEE"/>
    <w:rsid w:val="00676262"/>
    <w:rsid w:val="006765F6"/>
    <w:rsid w:val="00676ED2"/>
    <w:rsid w:val="00676F19"/>
    <w:rsid w:val="00677688"/>
    <w:rsid w:val="00684685"/>
    <w:rsid w:val="00684714"/>
    <w:rsid w:val="0068556B"/>
    <w:rsid w:val="00686E2D"/>
    <w:rsid w:val="006874CA"/>
    <w:rsid w:val="00687ECE"/>
    <w:rsid w:val="006912EE"/>
    <w:rsid w:val="00693FDD"/>
    <w:rsid w:val="006940B8"/>
    <w:rsid w:val="00696705"/>
    <w:rsid w:val="006A07D3"/>
    <w:rsid w:val="006A7CE9"/>
    <w:rsid w:val="006B22DF"/>
    <w:rsid w:val="006B2BD1"/>
    <w:rsid w:val="006B7507"/>
    <w:rsid w:val="006B7A11"/>
    <w:rsid w:val="006B7AB7"/>
    <w:rsid w:val="006C1542"/>
    <w:rsid w:val="006C3139"/>
    <w:rsid w:val="006C53EA"/>
    <w:rsid w:val="006C7AF6"/>
    <w:rsid w:val="006D39A7"/>
    <w:rsid w:val="006D4623"/>
    <w:rsid w:val="006E2055"/>
    <w:rsid w:val="006E3D76"/>
    <w:rsid w:val="006E71BE"/>
    <w:rsid w:val="006F0220"/>
    <w:rsid w:val="006F2921"/>
    <w:rsid w:val="006F471E"/>
    <w:rsid w:val="006F4D7D"/>
    <w:rsid w:val="006F650F"/>
    <w:rsid w:val="006F728E"/>
    <w:rsid w:val="006F7785"/>
    <w:rsid w:val="0070090B"/>
    <w:rsid w:val="0070313F"/>
    <w:rsid w:val="007121E3"/>
    <w:rsid w:val="00713CA3"/>
    <w:rsid w:val="00713EBC"/>
    <w:rsid w:val="007153FC"/>
    <w:rsid w:val="00716FA7"/>
    <w:rsid w:val="00724F98"/>
    <w:rsid w:val="00725AE4"/>
    <w:rsid w:val="00726087"/>
    <w:rsid w:val="007260D6"/>
    <w:rsid w:val="007265B9"/>
    <w:rsid w:val="0072668E"/>
    <w:rsid w:val="00727059"/>
    <w:rsid w:val="00727879"/>
    <w:rsid w:val="00727BC0"/>
    <w:rsid w:val="00731B46"/>
    <w:rsid w:val="0073314B"/>
    <w:rsid w:val="007406B3"/>
    <w:rsid w:val="00750281"/>
    <w:rsid w:val="00751BA1"/>
    <w:rsid w:val="007524AC"/>
    <w:rsid w:val="00753131"/>
    <w:rsid w:val="00753344"/>
    <w:rsid w:val="0075419F"/>
    <w:rsid w:val="0077097B"/>
    <w:rsid w:val="007726DD"/>
    <w:rsid w:val="00776EFF"/>
    <w:rsid w:val="00776F06"/>
    <w:rsid w:val="00780397"/>
    <w:rsid w:val="00780430"/>
    <w:rsid w:val="007835D7"/>
    <w:rsid w:val="00783A87"/>
    <w:rsid w:val="00783D09"/>
    <w:rsid w:val="00785864"/>
    <w:rsid w:val="00786C92"/>
    <w:rsid w:val="007873B3"/>
    <w:rsid w:val="00790EFB"/>
    <w:rsid w:val="00791CE9"/>
    <w:rsid w:val="007A596F"/>
    <w:rsid w:val="007A6F86"/>
    <w:rsid w:val="007A7244"/>
    <w:rsid w:val="007B008E"/>
    <w:rsid w:val="007B01D9"/>
    <w:rsid w:val="007B05D4"/>
    <w:rsid w:val="007B1B47"/>
    <w:rsid w:val="007B48A2"/>
    <w:rsid w:val="007B4B8F"/>
    <w:rsid w:val="007B76AF"/>
    <w:rsid w:val="007B7F1E"/>
    <w:rsid w:val="007C1072"/>
    <w:rsid w:val="007C44E8"/>
    <w:rsid w:val="007C48FD"/>
    <w:rsid w:val="007E12D8"/>
    <w:rsid w:val="007E217E"/>
    <w:rsid w:val="007E469A"/>
    <w:rsid w:val="007E6A81"/>
    <w:rsid w:val="007F1F95"/>
    <w:rsid w:val="007F372F"/>
    <w:rsid w:val="007F3CCC"/>
    <w:rsid w:val="007F447E"/>
    <w:rsid w:val="008005BE"/>
    <w:rsid w:val="00803894"/>
    <w:rsid w:val="00804518"/>
    <w:rsid w:val="00804C21"/>
    <w:rsid w:val="00805055"/>
    <w:rsid w:val="00805FB6"/>
    <w:rsid w:val="008076F5"/>
    <w:rsid w:val="00810B7B"/>
    <w:rsid w:val="008118D4"/>
    <w:rsid w:val="00813EC9"/>
    <w:rsid w:val="00814CC4"/>
    <w:rsid w:val="008155CA"/>
    <w:rsid w:val="00815A9A"/>
    <w:rsid w:val="00815EB9"/>
    <w:rsid w:val="00817387"/>
    <w:rsid w:val="00821D41"/>
    <w:rsid w:val="00825FCF"/>
    <w:rsid w:val="00827A05"/>
    <w:rsid w:val="00830A42"/>
    <w:rsid w:val="00831B6B"/>
    <w:rsid w:val="0083206F"/>
    <w:rsid w:val="00833B69"/>
    <w:rsid w:val="008460F7"/>
    <w:rsid w:val="00846159"/>
    <w:rsid w:val="00846A45"/>
    <w:rsid w:val="00846F1E"/>
    <w:rsid w:val="008509CB"/>
    <w:rsid w:val="00850B50"/>
    <w:rsid w:val="00850B70"/>
    <w:rsid w:val="00864ACF"/>
    <w:rsid w:val="00864B51"/>
    <w:rsid w:val="00865468"/>
    <w:rsid w:val="00865656"/>
    <w:rsid w:val="008659E2"/>
    <w:rsid w:val="00866A01"/>
    <w:rsid w:val="00870212"/>
    <w:rsid w:val="00870A89"/>
    <w:rsid w:val="00880BBD"/>
    <w:rsid w:val="00883904"/>
    <w:rsid w:val="0088683A"/>
    <w:rsid w:val="00886C76"/>
    <w:rsid w:val="00890A6D"/>
    <w:rsid w:val="0089119C"/>
    <w:rsid w:val="008925E2"/>
    <w:rsid w:val="008932CF"/>
    <w:rsid w:val="00893B19"/>
    <w:rsid w:val="00894C54"/>
    <w:rsid w:val="008952AF"/>
    <w:rsid w:val="008A02B6"/>
    <w:rsid w:val="008A3000"/>
    <w:rsid w:val="008A5974"/>
    <w:rsid w:val="008A79E0"/>
    <w:rsid w:val="008B500C"/>
    <w:rsid w:val="008B52B5"/>
    <w:rsid w:val="008B613C"/>
    <w:rsid w:val="008B7B26"/>
    <w:rsid w:val="008C300E"/>
    <w:rsid w:val="008C743A"/>
    <w:rsid w:val="008D0369"/>
    <w:rsid w:val="008D1F44"/>
    <w:rsid w:val="008D452B"/>
    <w:rsid w:val="008D7E52"/>
    <w:rsid w:val="008E0D69"/>
    <w:rsid w:val="008E0F46"/>
    <w:rsid w:val="008E1CEE"/>
    <w:rsid w:val="008E33DC"/>
    <w:rsid w:val="008E40F8"/>
    <w:rsid w:val="008E69CC"/>
    <w:rsid w:val="008F0475"/>
    <w:rsid w:val="008F1C7F"/>
    <w:rsid w:val="008F2FDD"/>
    <w:rsid w:val="008F3CE0"/>
    <w:rsid w:val="008F5608"/>
    <w:rsid w:val="008F5964"/>
    <w:rsid w:val="008F6095"/>
    <w:rsid w:val="009033D5"/>
    <w:rsid w:val="00905EF1"/>
    <w:rsid w:val="00905FAC"/>
    <w:rsid w:val="00910926"/>
    <w:rsid w:val="00911C32"/>
    <w:rsid w:val="009121F5"/>
    <w:rsid w:val="009132C8"/>
    <w:rsid w:val="00913F7C"/>
    <w:rsid w:val="00917CE6"/>
    <w:rsid w:val="00922730"/>
    <w:rsid w:val="00923F86"/>
    <w:rsid w:val="00925E17"/>
    <w:rsid w:val="00930310"/>
    <w:rsid w:val="0093223E"/>
    <w:rsid w:val="0093266C"/>
    <w:rsid w:val="00933676"/>
    <w:rsid w:val="009344BD"/>
    <w:rsid w:val="00936B89"/>
    <w:rsid w:val="00940C2D"/>
    <w:rsid w:val="0094361C"/>
    <w:rsid w:val="0094589D"/>
    <w:rsid w:val="00947C70"/>
    <w:rsid w:val="009511CB"/>
    <w:rsid w:val="00951BAA"/>
    <w:rsid w:val="009607CB"/>
    <w:rsid w:val="009635DF"/>
    <w:rsid w:val="00966B8A"/>
    <w:rsid w:val="00966CF3"/>
    <w:rsid w:val="00972A44"/>
    <w:rsid w:val="00972DD0"/>
    <w:rsid w:val="00974D72"/>
    <w:rsid w:val="00977A41"/>
    <w:rsid w:val="0098024B"/>
    <w:rsid w:val="00982738"/>
    <w:rsid w:val="00982DA3"/>
    <w:rsid w:val="0098723E"/>
    <w:rsid w:val="00990012"/>
    <w:rsid w:val="00992EE4"/>
    <w:rsid w:val="0099433D"/>
    <w:rsid w:val="00996251"/>
    <w:rsid w:val="00997B22"/>
    <w:rsid w:val="009A2ABB"/>
    <w:rsid w:val="009B3162"/>
    <w:rsid w:val="009B5604"/>
    <w:rsid w:val="009B5839"/>
    <w:rsid w:val="009B6D68"/>
    <w:rsid w:val="009C0005"/>
    <w:rsid w:val="009C0454"/>
    <w:rsid w:val="009C3BF8"/>
    <w:rsid w:val="009C5421"/>
    <w:rsid w:val="009C59EC"/>
    <w:rsid w:val="009C6FB4"/>
    <w:rsid w:val="009C7218"/>
    <w:rsid w:val="009C7EA5"/>
    <w:rsid w:val="009D3CBA"/>
    <w:rsid w:val="009D474E"/>
    <w:rsid w:val="009D52CA"/>
    <w:rsid w:val="009D788C"/>
    <w:rsid w:val="009E23F4"/>
    <w:rsid w:val="009E333E"/>
    <w:rsid w:val="009F09AB"/>
    <w:rsid w:val="009F1686"/>
    <w:rsid w:val="009F3ED2"/>
    <w:rsid w:val="009F4474"/>
    <w:rsid w:val="009F46E7"/>
    <w:rsid w:val="009F6699"/>
    <w:rsid w:val="009F6FA3"/>
    <w:rsid w:val="00A04D2C"/>
    <w:rsid w:val="00A06BE2"/>
    <w:rsid w:val="00A11E5C"/>
    <w:rsid w:val="00A12C15"/>
    <w:rsid w:val="00A13B1C"/>
    <w:rsid w:val="00A16A7E"/>
    <w:rsid w:val="00A207F5"/>
    <w:rsid w:val="00A20FF7"/>
    <w:rsid w:val="00A23382"/>
    <w:rsid w:val="00A23BD1"/>
    <w:rsid w:val="00A25404"/>
    <w:rsid w:val="00A257D9"/>
    <w:rsid w:val="00A273EE"/>
    <w:rsid w:val="00A3026A"/>
    <w:rsid w:val="00A30A96"/>
    <w:rsid w:val="00A31B92"/>
    <w:rsid w:val="00A35472"/>
    <w:rsid w:val="00A35742"/>
    <w:rsid w:val="00A35F37"/>
    <w:rsid w:val="00A37AD5"/>
    <w:rsid w:val="00A37E9A"/>
    <w:rsid w:val="00A37F48"/>
    <w:rsid w:val="00A43FC4"/>
    <w:rsid w:val="00A44640"/>
    <w:rsid w:val="00A46257"/>
    <w:rsid w:val="00A4748E"/>
    <w:rsid w:val="00A475CB"/>
    <w:rsid w:val="00A47AC7"/>
    <w:rsid w:val="00A5214B"/>
    <w:rsid w:val="00A52547"/>
    <w:rsid w:val="00A525BC"/>
    <w:rsid w:val="00A55A70"/>
    <w:rsid w:val="00A565B6"/>
    <w:rsid w:val="00A625F1"/>
    <w:rsid w:val="00A62C86"/>
    <w:rsid w:val="00A63843"/>
    <w:rsid w:val="00A76173"/>
    <w:rsid w:val="00A77E9F"/>
    <w:rsid w:val="00A80FE6"/>
    <w:rsid w:val="00A82B48"/>
    <w:rsid w:val="00A854C8"/>
    <w:rsid w:val="00A86B36"/>
    <w:rsid w:val="00A9042D"/>
    <w:rsid w:val="00A90649"/>
    <w:rsid w:val="00A92FCB"/>
    <w:rsid w:val="00A93C0F"/>
    <w:rsid w:val="00A93F3F"/>
    <w:rsid w:val="00A94089"/>
    <w:rsid w:val="00A9431A"/>
    <w:rsid w:val="00A9582D"/>
    <w:rsid w:val="00A9601A"/>
    <w:rsid w:val="00AA05C9"/>
    <w:rsid w:val="00AA3022"/>
    <w:rsid w:val="00AA32B8"/>
    <w:rsid w:val="00AA72EC"/>
    <w:rsid w:val="00AB0B78"/>
    <w:rsid w:val="00AB0CA2"/>
    <w:rsid w:val="00AB0EF3"/>
    <w:rsid w:val="00AB6BBA"/>
    <w:rsid w:val="00AC1360"/>
    <w:rsid w:val="00AC2547"/>
    <w:rsid w:val="00AC2B6C"/>
    <w:rsid w:val="00AC32FE"/>
    <w:rsid w:val="00AC33D5"/>
    <w:rsid w:val="00AC5B77"/>
    <w:rsid w:val="00AC7B13"/>
    <w:rsid w:val="00AD06F0"/>
    <w:rsid w:val="00AD1752"/>
    <w:rsid w:val="00AD2007"/>
    <w:rsid w:val="00AD2A8D"/>
    <w:rsid w:val="00AD2DF1"/>
    <w:rsid w:val="00AD308C"/>
    <w:rsid w:val="00AD73E9"/>
    <w:rsid w:val="00AE0A8E"/>
    <w:rsid w:val="00AE0B65"/>
    <w:rsid w:val="00AE1AB4"/>
    <w:rsid w:val="00AE2068"/>
    <w:rsid w:val="00AE294D"/>
    <w:rsid w:val="00AE40BB"/>
    <w:rsid w:val="00AE5A70"/>
    <w:rsid w:val="00AE74AF"/>
    <w:rsid w:val="00AE7C51"/>
    <w:rsid w:val="00AF040A"/>
    <w:rsid w:val="00AF04E6"/>
    <w:rsid w:val="00AF0669"/>
    <w:rsid w:val="00AF2D9F"/>
    <w:rsid w:val="00AF734A"/>
    <w:rsid w:val="00AF7A77"/>
    <w:rsid w:val="00B01000"/>
    <w:rsid w:val="00B040EB"/>
    <w:rsid w:val="00B04361"/>
    <w:rsid w:val="00B06550"/>
    <w:rsid w:val="00B07824"/>
    <w:rsid w:val="00B1362B"/>
    <w:rsid w:val="00B15AFB"/>
    <w:rsid w:val="00B168CE"/>
    <w:rsid w:val="00B171C9"/>
    <w:rsid w:val="00B17AE5"/>
    <w:rsid w:val="00B2147E"/>
    <w:rsid w:val="00B2244E"/>
    <w:rsid w:val="00B23935"/>
    <w:rsid w:val="00B26073"/>
    <w:rsid w:val="00B2772D"/>
    <w:rsid w:val="00B3023B"/>
    <w:rsid w:val="00B30873"/>
    <w:rsid w:val="00B308CF"/>
    <w:rsid w:val="00B322A9"/>
    <w:rsid w:val="00B37BDC"/>
    <w:rsid w:val="00B40A18"/>
    <w:rsid w:val="00B42860"/>
    <w:rsid w:val="00B4564C"/>
    <w:rsid w:val="00B463C7"/>
    <w:rsid w:val="00B50063"/>
    <w:rsid w:val="00B51909"/>
    <w:rsid w:val="00B51B80"/>
    <w:rsid w:val="00B543BB"/>
    <w:rsid w:val="00B55AA7"/>
    <w:rsid w:val="00B561E0"/>
    <w:rsid w:val="00B57043"/>
    <w:rsid w:val="00B57AC6"/>
    <w:rsid w:val="00B61A63"/>
    <w:rsid w:val="00B62D04"/>
    <w:rsid w:val="00B65A05"/>
    <w:rsid w:val="00B67024"/>
    <w:rsid w:val="00B708F8"/>
    <w:rsid w:val="00B71953"/>
    <w:rsid w:val="00B7362E"/>
    <w:rsid w:val="00B7453B"/>
    <w:rsid w:val="00B77FE7"/>
    <w:rsid w:val="00B8059F"/>
    <w:rsid w:val="00B80C04"/>
    <w:rsid w:val="00B83279"/>
    <w:rsid w:val="00B837A7"/>
    <w:rsid w:val="00B847F1"/>
    <w:rsid w:val="00B84BDA"/>
    <w:rsid w:val="00B84BE0"/>
    <w:rsid w:val="00B85679"/>
    <w:rsid w:val="00B86778"/>
    <w:rsid w:val="00B86AF4"/>
    <w:rsid w:val="00B86E21"/>
    <w:rsid w:val="00B871A7"/>
    <w:rsid w:val="00B932AF"/>
    <w:rsid w:val="00B94D18"/>
    <w:rsid w:val="00B96E26"/>
    <w:rsid w:val="00BA1877"/>
    <w:rsid w:val="00BA2777"/>
    <w:rsid w:val="00BA3146"/>
    <w:rsid w:val="00BA685B"/>
    <w:rsid w:val="00BA74FA"/>
    <w:rsid w:val="00BA78A2"/>
    <w:rsid w:val="00BB3D49"/>
    <w:rsid w:val="00BB4667"/>
    <w:rsid w:val="00BB6C48"/>
    <w:rsid w:val="00BC0B65"/>
    <w:rsid w:val="00BC1AB5"/>
    <w:rsid w:val="00BC2029"/>
    <w:rsid w:val="00BC2CB4"/>
    <w:rsid w:val="00BC4915"/>
    <w:rsid w:val="00BC7575"/>
    <w:rsid w:val="00BD167D"/>
    <w:rsid w:val="00BD39C6"/>
    <w:rsid w:val="00BD5E90"/>
    <w:rsid w:val="00BE1668"/>
    <w:rsid w:val="00BE16A0"/>
    <w:rsid w:val="00BE1738"/>
    <w:rsid w:val="00BE434A"/>
    <w:rsid w:val="00BE59BF"/>
    <w:rsid w:val="00BE6374"/>
    <w:rsid w:val="00BE6920"/>
    <w:rsid w:val="00BF0810"/>
    <w:rsid w:val="00BF20C3"/>
    <w:rsid w:val="00BF231D"/>
    <w:rsid w:val="00BF2BD7"/>
    <w:rsid w:val="00BF35F3"/>
    <w:rsid w:val="00BF3CED"/>
    <w:rsid w:val="00BF7068"/>
    <w:rsid w:val="00BF78B1"/>
    <w:rsid w:val="00C014AA"/>
    <w:rsid w:val="00C036A9"/>
    <w:rsid w:val="00C04143"/>
    <w:rsid w:val="00C06560"/>
    <w:rsid w:val="00C0656E"/>
    <w:rsid w:val="00C07218"/>
    <w:rsid w:val="00C0767D"/>
    <w:rsid w:val="00C138CD"/>
    <w:rsid w:val="00C13A88"/>
    <w:rsid w:val="00C17690"/>
    <w:rsid w:val="00C2143B"/>
    <w:rsid w:val="00C33F89"/>
    <w:rsid w:val="00C347B8"/>
    <w:rsid w:val="00C34A07"/>
    <w:rsid w:val="00C36BD3"/>
    <w:rsid w:val="00C36E86"/>
    <w:rsid w:val="00C40821"/>
    <w:rsid w:val="00C40D39"/>
    <w:rsid w:val="00C420AD"/>
    <w:rsid w:val="00C4625E"/>
    <w:rsid w:val="00C47A28"/>
    <w:rsid w:val="00C504A1"/>
    <w:rsid w:val="00C53DDF"/>
    <w:rsid w:val="00C574ED"/>
    <w:rsid w:val="00C60997"/>
    <w:rsid w:val="00C60A01"/>
    <w:rsid w:val="00C6130D"/>
    <w:rsid w:val="00C613B2"/>
    <w:rsid w:val="00C64BA1"/>
    <w:rsid w:val="00C64BE5"/>
    <w:rsid w:val="00C652A7"/>
    <w:rsid w:val="00C6611E"/>
    <w:rsid w:val="00C74824"/>
    <w:rsid w:val="00C7603E"/>
    <w:rsid w:val="00C76615"/>
    <w:rsid w:val="00C82277"/>
    <w:rsid w:val="00C831C5"/>
    <w:rsid w:val="00C83CB5"/>
    <w:rsid w:val="00C85E49"/>
    <w:rsid w:val="00C87546"/>
    <w:rsid w:val="00C947F6"/>
    <w:rsid w:val="00C9502A"/>
    <w:rsid w:val="00C9787D"/>
    <w:rsid w:val="00CA0B1E"/>
    <w:rsid w:val="00CA26F2"/>
    <w:rsid w:val="00CA5106"/>
    <w:rsid w:val="00CA66A7"/>
    <w:rsid w:val="00CA73A4"/>
    <w:rsid w:val="00CB1959"/>
    <w:rsid w:val="00CB52A7"/>
    <w:rsid w:val="00CC1700"/>
    <w:rsid w:val="00CC6CE5"/>
    <w:rsid w:val="00CC6DA1"/>
    <w:rsid w:val="00CC79A9"/>
    <w:rsid w:val="00CD09EE"/>
    <w:rsid w:val="00CD0A3D"/>
    <w:rsid w:val="00CD0BB1"/>
    <w:rsid w:val="00CD75EB"/>
    <w:rsid w:val="00CD7832"/>
    <w:rsid w:val="00CE19C5"/>
    <w:rsid w:val="00CE228B"/>
    <w:rsid w:val="00CE7329"/>
    <w:rsid w:val="00CF4327"/>
    <w:rsid w:val="00D03905"/>
    <w:rsid w:val="00D03DEC"/>
    <w:rsid w:val="00D03E95"/>
    <w:rsid w:val="00D0526E"/>
    <w:rsid w:val="00D052B7"/>
    <w:rsid w:val="00D06D95"/>
    <w:rsid w:val="00D11357"/>
    <w:rsid w:val="00D1740A"/>
    <w:rsid w:val="00D31A0C"/>
    <w:rsid w:val="00D31CCF"/>
    <w:rsid w:val="00D32CEB"/>
    <w:rsid w:val="00D33271"/>
    <w:rsid w:val="00D3757D"/>
    <w:rsid w:val="00D40F6F"/>
    <w:rsid w:val="00D42A87"/>
    <w:rsid w:val="00D438BA"/>
    <w:rsid w:val="00D455DA"/>
    <w:rsid w:val="00D475A6"/>
    <w:rsid w:val="00D52471"/>
    <w:rsid w:val="00D52F7E"/>
    <w:rsid w:val="00D54965"/>
    <w:rsid w:val="00D613CF"/>
    <w:rsid w:val="00D63240"/>
    <w:rsid w:val="00D66926"/>
    <w:rsid w:val="00D66C69"/>
    <w:rsid w:val="00D7467A"/>
    <w:rsid w:val="00D77BB4"/>
    <w:rsid w:val="00D77BE5"/>
    <w:rsid w:val="00D80C7C"/>
    <w:rsid w:val="00D81F4F"/>
    <w:rsid w:val="00D82346"/>
    <w:rsid w:val="00D84F25"/>
    <w:rsid w:val="00D864E6"/>
    <w:rsid w:val="00D875BB"/>
    <w:rsid w:val="00D90552"/>
    <w:rsid w:val="00D91793"/>
    <w:rsid w:val="00D9206F"/>
    <w:rsid w:val="00D9243F"/>
    <w:rsid w:val="00D92B81"/>
    <w:rsid w:val="00D93E7D"/>
    <w:rsid w:val="00D94938"/>
    <w:rsid w:val="00D955DD"/>
    <w:rsid w:val="00D9619B"/>
    <w:rsid w:val="00D97F34"/>
    <w:rsid w:val="00DA322A"/>
    <w:rsid w:val="00DA36DC"/>
    <w:rsid w:val="00DA6CED"/>
    <w:rsid w:val="00DA7DC3"/>
    <w:rsid w:val="00DB53EC"/>
    <w:rsid w:val="00DB6B90"/>
    <w:rsid w:val="00DC09EE"/>
    <w:rsid w:val="00DC6861"/>
    <w:rsid w:val="00DC71B7"/>
    <w:rsid w:val="00DD00FB"/>
    <w:rsid w:val="00DE048A"/>
    <w:rsid w:val="00DE2F0B"/>
    <w:rsid w:val="00DE34BC"/>
    <w:rsid w:val="00DE357A"/>
    <w:rsid w:val="00DE6042"/>
    <w:rsid w:val="00DE6B7C"/>
    <w:rsid w:val="00DE7795"/>
    <w:rsid w:val="00DF16DA"/>
    <w:rsid w:val="00DF31B3"/>
    <w:rsid w:val="00DF3E44"/>
    <w:rsid w:val="00DF4989"/>
    <w:rsid w:val="00DF49E9"/>
    <w:rsid w:val="00DF6AAA"/>
    <w:rsid w:val="00E00838"/>
    <w:rsid w:val="00E02A3F"/>
    <w:rsid w:val="00E02D7F"/>
    <w:rsid w:val="00E063AA"/>
    <w:rsid w:val="00E06FCB"/>
    <w:rsid w:val="00E11574"/>
    <w:rsid w:val="00E136B0"/>
    <w:rsid w:val="00E14123"/>
    <w:rsid w:val="00E15C52"/>
    <w:rsid w:val="00E16342"/>
    <w:rsid w:val="00E16952"/>
    <w:rsid w:val="00E21305"/>
    <w:rsid w:val="00E257CD"/>
    <w:rsid w:val="00E25EBD"/>
    <w:rsid w:val="00E26063"/>
    <w:rsid w:val="00E274F0"/>
    <w:rsid w:val="00E309B7"/>
    <w:rsid w:val="00E360A9"/>
    <w:rsid w:val="00E364A0"/>
    <w:rsid w:val="00E3700A"/>
    <w:rsid w:val="00E4195F"/>
    <w:rsid w:val="00E421E0"/>
    <w:rsid w:val="00E45977"/>
    <w:rsid w:val="00E45D8C"/>
    <w:rsid w:val="00E46D56"/>
    <w:rsid w:val="00E47737"/>
    <w:rsid w:val="00E50228"/>
    <w:rsid w:val="00E50826"/>
    <w:rsid w:val="00E560F5"/>
    <w:rsid w:val="00E5653B"/>
    <w:rsid w:val="00E566AB"/>
    <w:rsid w:val="00E579C8"/>
    <w:rsid w:val="00E61B45"/>
    <w:rsid w:val="00E66698"/>
    <w:rsid w:val="00E7200B"/>
    <w:rsid w:val="00E72FB1"/>
    <w:rsid w:val="00E74D03"/>
    <w:rsid w:val="00E75D67"/>
    <w:rsid w:val="00E7733C"/>
    <w:rsid w:val="00E80114"/>
    <w:rsid w:val="00E82637"/>
    <w:rsid w:val="00E82E1A"/>
    <w:rsid w:val="00E85A2D"/>
    <w:rsid w:val="00E905AB"/>
    <w:rsid w:val="00E91E7C"/>
    <w:rsid w:val="00E92F96"/>
    <w:rsid w:val="00E954FA"/>
    <w:rsid w:val="00E9561A"/>
    <w:rsid w:val="00E972C9"/>
    <w:rsid w:val="00EA31BB"/>
    <w:rsid w:val="00EA366D"/>
    <w:rsid w:val="00EB23FA"/>
    <w:rsid w:val="00EB6BD4"/>
    <w:rsid w:val="00EC0A39"/>
    <w:rsid w:val="00EC0C79"/>
    <w:rsid w:val="00EC2AFB"/>
    <w:rsid w:val="00EC36AF"/>
    <w:rsid w:val="00EC50DA"/>
    <w:rsid w:val="00EC747F"/>
    <w:rsid w:val="00EC74B4"/>
    <w:rsid w:val="00ED2547"/>
    <w:rsid w:val="00ED392A"/>
    <w:rsid w:val="00ED60E9"/>
    <w:rsid w:val="00EE053F"/>
    <w:rsid w:val="00EE3209"/>
    <w:rsid w:val="00EE3A78"/>
    <w:rsid w:val="00EE506A"/>
    <w:rsid w:val="00EE746A"/>
    <w:rsid w:val="00EE7ED6"/>
    <w:rsid w:val="00EF0915"/>
    <w:rsid w:val="00EF13FF"/>
    <w:rsid w:val="00EF6D91"/>
    <w:rsid w:val="00EF6E21"/>
    <w:rsid w:val="00EF7088"/>
    <w:rsid w:val="00EF7DBA"/>
    <w:rsid w:val="00F023CC"/>
    <w:rsid w:val="00F06CB8"/>
    <w:rsid w:val="00F07B46"/>
    <w:rsid w:val="00F10A8E"/>
    <w:rsid w:val="00F10E03"/>
    <w:rsid w:val="00F13498"/>
    <w:rsid w:val="00F1415B"/>
    <w:rsid w:val="00F16507"/>
    <w:rsid w:val="00F21351"/>
    <w:rsid w:val="00F21C34"/>
    <w:rsid w:val="00F239B7"/>
    <w:rsid w:val="00F304B3"/>
    <w:rsid w:val="00F355AE"/>
    <w:rsid w:val="00F372D6"/>
    <w:rsid w:val="00F37402"/>
    <w:rsid w:val="00F407CA"/>
    <w:rsid w:val="00F41016"/>
    <w:rsid w:val="00F41840"/>
    <w:rsid w:val="00F44EEF"/>
    <w:rsid w:val="00F46A48"/>
    <w:rsid w:val="00F47D78"/>
    <w:rsid w:val="00F50685"/>
    <w:rsid w:val="00F53C00"/>
    <w:rsid w:val="00F53EFE"/>
    <w:rsid w:val="00F53FCF"/>
    <w:rsid w:val="00F54C53"/>
    <w:rsid w:val="00F611D7"/>
    <w:rsid w:val="00F618C2"/>
    <w:rsid w:val="00F63258"/>
    <w:rsid w:val="00F6354D"/>
    <w:rsid w:val="00F66029"/>
    <w:rsid w:val="00F704BA"/>
    <w:rsid w:val="00F734A4"/>
    <w:rsid w:val="00F74966"/>
    <w:rsid w:val="00F75D01"/>
    <w:rsid w:val="00F75E18"/>
    <w:rsid w:val="00F7779E"/>
    <w:rsid w:val="00F80E55"/>
    <w:rsid w:val="00F82056"/>
    <w:rsid w:val="00F825D7"/>
    <w:rsid w:val="00F83239"/>
    <w:rsid w:val="00F85354"/>
    <w:rsid w:val="00F901BF"/>
    <w:rsid w:val="00F9072B"/>
    <w:rsid w:val="00F94212"/>
    <w:rsid w:val="00F9516C"/>
    <w:rsid w:val="00F95A74"/>
    <w:rsid w:val="00F96FEB"/>
    <w:rsid w:val="00F97477"/>
    <w:rsid w:val="00F97B46"/>
    <w:rsid w:val="00FA0A8A"/>
    <w:rsid w:val="00FA0C65"/>
    <w:rsid w:val="00FA44AD"/>
    <w:rsid w:val="00FA4E4C"/>
    <w:rsid w:val="00FA5458"/>
    <w:rsid w:val="00FA580B"/>
    <w:rsid w:val="00FA7ADB"/>
    <w:rsid w:val="00FA7CDC"/>
    <w:rsid w:val="00FB3D96"/>
    <w:rsid w:val="00FB3F2D"/>
    <w:rsid w:val="00FB7397"/>
    <w:rsid w:val="00FC2AF9"/>
    <w:rsid w:val="00FC789D"/>
    <w:rsid w:val="00FD1229"/>
    <w:rsid w:val="00FE043E"/>
    <w:rsid w:val="00FE1A3A"/>
    <w:rsid w:val="00FE2806"/>
    <w:rsid w:val="00FE28F6"/>
    <w:rsid w:val="00FE3592"/>
    <w:rsid w:val="00FE4236"/>
    <w:rsid w:val="00FE4702"/>
    <w:rsid w:val="00FE7732"/>
    <w:rsid w:val="00FE7E58"/>
    <w:rsid w:val="00FF25B0"/>
    <w:rsid w:val="00FF424D"/>
    <w:rsid w:val="00FF4C30"/>
    <w:rsid w:val="00FF5254"/>
    <w:rsid w:val="00FF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A4671"/>
  <w15:docId w15:val="{7F378D89-DA0C-425C-8F61-906352D0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920"/>
    <w:pPr>
      <w:widowControl w:val="0"/>
    </w:pPr>
    <w:rPr>
      <w:rFonts w:ascii="Courier" w:hAnsi="Courier"/>
      <w:snapToGrid w:val="0"/>
      <w:sz w:val="24"/>
    </w:rPr>
  </w:style>
  <w:style w:type="paragraph" w:styleId="Heading1">
    <w:name w:val="heading 1"/>
    <w:basedOn w:val="Normal"/>
    <w:next w:val="Normal"/>
    <w:link w:val="Heading1Char"/>
    <w:uiPriority w:val="9"/>
    <w:qFormat/>
    <w:rsid w:val="00FE28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C757B"/>
    <w:pPr>
      <w:keepNext/>
      <w:widowControl/>
      <w:numPr>
        <w:numId w:val="68"/>
      </w:numPr>
      <w:tabs>
        <w:tab w:val="clear" w:pos="720"/>
        <w:tab w:val="left" w:pos="-720"/>
        <w:tab w:val="num" w:pos="360"/>
      </w:tabs>
      <w:suppressAutoHyphens/>
      <w:ind w:left="0" w:firstLine="0"/>
      <w:outlineLvl w:val="1"/>
    </w:pPr>
    <w:rPr>
      <w:rFonts w:ascii="Arial" w:hAnsi="Arial" w:cs="Arial"/>
      <w:b/>
      <w:bCs/>
      <w:caps/>
      <w:snapToGrid/>
    </w:rPr>
  </w:style>
  <w:style w:type="paragraph" w:styleId="Heading3">
    <w:name w:val="heading 3"/>
    <w:basedOn w:val="Normal"/>
    <w:next w:val="Normal"/>
    <w:link w:val="Heading3Char"/>
    <w:qFormat/>
    <w:rsid w:val="002C757B"/>
    <w:pPr>
      <w:keepNext/>
      <w:widowControl/>
      <w:tabs>
        <w:tab w:val="left" w:pos="-720"/>
        <w:tab w:val="left" w:pos="0"/>
      </w:tabs>
      <w:suppressAutoHyphens/>
      <w:ind w:left="1080"/>
      <w:outlineLvl w:val="2"/>
    </w:pPr>
    <w:rPr>
      <w:rFonts w:ascii="Arial" w:hAnsi="Arial" w:cs="Arial"/>
      <w:b/>
      <w:snapToGrid/>
    </w:rPr>
  </w:style>
  <w:style w:type="paragraph" w:styleId="Heading4">
    <w:name w:val="heading 4"/>
    <w:basedOn w:val="Normal"/>
    <w:next w:val="Normal"/>
    <w:link w:val="Heading4Char"/>
    <w:qFormat/>
    <w:rsid w:val="002C757B"/>
    <w:pPr>
      <w:keepNext/>
      <w:widowControl/>
      <w:tabs>
        <w:tab w:val="center" w:pos="4680"/>
      </w:tabs>
      <w:jc w:val="both"/>
      <w:outlineLvl w:val="3"/>
    </w:pPr>
    <w:rPr>
      <w:rFonts w:ascii="Arial" w:hAnsi="Arial" w:cs="Arial"/>
      <w:b/>
      <w:snapToGrid/>
      <w:szCs w:val="24"/>
    </w:rPr>
  </w:style>
  <w:style w:type="paragraph" w:styleId="Heading5">
    <w:name w:val="heading 5"/>
    <w:basedOn w:val="Normal"/>
    <w:next w:val="Normal"/>
    <w:link w:val="Heading5Char"/>
    <w:qFormat/>
    <w:rsid w:val="002C757B"/>
    <w:pPr>
      <w:keepNext/>
      <w:outlineLvl w:val="4"/>
    </w:pPr>
    <w:rPr>
      <w:rFonts w:ascii="Times New Roman" w:hAnsi="Times New Roman"/>
      <w:b/>
    </w:rPr>
  </w:style>
  <w:style w:type="paragraph" w:styleId="Heading6">
    <w:name w:val="heading 6"/>
    <w:basedOn w:val="Normal"/>
    <w:next w:val="Normal"/>
    <w:link w:val="Heading6Char"/>
    <w:qFormat/>
    <w:rsid w:val="002C757B"/>
    <w:pPr>
      <w:keepNext/>
      <w:widowControl/>
      <w:jc w:val="center"/>
      <w:outlineLvl w:val="5"/>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sid w:val="00A9601A"/>
    <w:rPr>
      <w:color w:val="0000FF"/>
      <w:u w:val="single"/>
    </w:rPr>
  </w:style>
  <w:style w:type="paragraph" w:styleId="BalloonText">
    <w:name w:val="Balloon Text"/>
    <w:basedOn w:val="Normal"/>
    <w:link w:val="BalloonTextChar"/>
    <w:semiHidden/>
    <w:rsid w:val="00461FE2"/>
    <w:rPr>
      <w:rFonts w:ascii="Tahoma" w:hAnsi="Tahoma" w:cs="Tahoma"/>
      <w:sz w:val="16"/>
      <w:szCs w:val="16"/>
    </w:rPr>
  </w:style>
  <w:style w:type="character" w:styleId="CommentReference">
    <w:name w:val="annotation reference"/>
    <w:semiHidden/>
    <w:rsid w:val="00B2772D"/>
    <w:rPr>
      <w:sz w:val="16"/>
      <w:szCs w:val="16"/>
    </w:rPr>
  </w:style>
  <w:style w:type="paragraph" w:styleId="CommentText">
    <w:name w:val="annotation text"/>
    <w:basedOn w:val="Normal"/>
    <w:link w:val="CommentTextChar"/>
    <w:semiHidden/>
    <w:rsid w:val="00B2772D"/>
    <w:rPr>
      <w:sz w:val="20"/>
    </w:rPr>
  </w:style>
  <w:style w:type="paragraph" w:styleId="CommentSubject">
    <w:name w:val="annotation subject"/>
    <w:basedOn w:val="CommentText"/>
    <w:next w:val="CommentText"/>
    <w:link w:val="CommentSubjectChar"/>
    <w:semiHidden/>
    <w:rsid w:val="00B2772D"/>
    <w:rPr>
      <w:b/>
      <w:bCs/>
    </w:rPr>
  </w:style>
  <w:style w:type="paragraph" w:styleId="ListParagraph">
    <w:name w:val="List Paragraph"/>
    <w:basedOn w:val="Normal"/>
    <w:uiPriority w:val="34"/>
    <w:qFormat/>
    <w:rsid w:val="00197FA3"/>
    <w:pPr>
      <w:widowControl/>
      <w:spacing w:after="200" w:line="276" w:lineRule="auto"/>
      <w:ind w:left="720"/>
      <w:contextualSpacing/>
    </w:pPr>
    <w:rPr>
      <w:rFonts w:ascii="Calibri" w:hAnsi="Calibri"/>
      <w:snapToGrid/>
      <w:sz w:val="22"/>
      <w:szCs w:val="22"/>
    </w:rPr>
  </w:style>
  <w:style w:type="character" w:styleId="PageNumber">
    <w:name w:val="page number"/>
    <w:basedOn w:val="DefaultParagraphFont"/>
    <w:rsid w:val="005F20BE"/>
  </w:style>
  <w:style w:type="paragraph" w:styleId="EndnoteText">
    <w:name w:val="endnote text"/>
    <w:basedOn w:val="Normal"/>
    <w:link w:val="EndnoteTextChar"/>
    <w:rsid w:val="003C6622"/>
    <w:rPr>
      <w:sz w:val="20"/>
    </w:rPr>
  </w:style>
  <w:style w:type="character" w:customStyle="1" w:styleId="EndnoteTextChar">
    <w:name w:val="Endnote Text Char"/>
    <w:link w:val="EndnoteText"/>
    <w:rsid w:val="003C6622"/>
    <w:rPr>
      <w:rFonts w:ascii="Courier" w:hAnsi="Courier"/>
      <w:snapToGrid w:val="0"/>
    </w:rPr>
  </w:style>
  <w:style w:type="character" w:styleId="EndnoteReference">
    <w:name w:val="endnote reference"/>
    <w:rsid w:val="003C6622"/>
    <w:rPr>
      <w:vertAlign w:val="superscript"/>
    </w:rPr>
  </w:style>
  <w:style w:type="paragraph" w:styleId="FootnoteText">
    <w:name w:val="footnote text"/>
    <w:basedOn w:val="Normal"/>
    <w:link w:val="FootnoteTextChar"/>
    <w:uiPriority w:val="99"/>
    <w:rsid w:val="003C6622"/>
    <w:rPr>
      <w:sz w:val="20"/>
    </w:rPr>
  </w:style>
  <w:style w:type="character" w:customStyle="1" w:styleId="FootnoteTextChar">
    <w:name w:val="Footnote Text Char"/>
    <w:link w:val="FootnoteText"/>
    <w:uiPriority w:val="99"/>
    <w:rsid w:val="003C6622"/>
    <w:rPr>
      <w:rFonts w:ascii="Courier" w:hAnsi="Courier"/>
      <w:snapToGrid w:val="0"/>
    </w:rPr>
  </w:style>
  <w:style w:type="character" w:styleId="FootnoteReference">
    <w:name w:val="footnote reference"/>
    <w:uiPriority w:val="99"/>
    <w:rsid w:val="003C6622"/>
    <w:rPr>
      <w:vertAlign w:val="superscript"/>
    </w:rPr>
  </w:style>
  <w:style w:type="character" w:styleId="Emphasis">
    <w:name w:val="Emphasis"/>
    <w:uiPriority w:val="20"/>
    <w:qFormat/>
    <w:rsid w:val="00B86AF4"/>
    <w:rPr>
      <w:i/>
      <w:iCs/>
    </w:rPr>
  </w:style>
  <w:style w:type="paragraph" w:customStyle="1" w:styleId="Default">
    <w:name w:val="Default"/>
    <w:rsid w:val="00B86AF4"/>
    <w:pPr>
      <w:autoSpaceDE w:val="0"/>
      <w:autoSpaceDN w:val="0"/>
      <w:adjustRightInd w:val="0"/>
    </w:pPr>
    <w:rPr>
      <w:rFonts w:ascii="Gill Sans MT" w:hAnsi="Gill Sans MT" w:cs="Gill Sans MT"/>
      <w:color w:val="000000"/>
      <w:sz w:val="24"/>
      <w:szCs w:val="24"/>
    </w:rPr>
  </w:style>
  <w:style w:type="paragraph" w:styleId="Revision">
    <w:name w:val="Revision"/>
    <w:hidden/>
    <w:uiPriority w:val="99"/>
    <w:semiHidden/>
    <w:rsid w:val="001B3F02"/>
    <w:rPr>
      <w:rFonts w:ascii="Courier" w:hAnsi="Courier"/>
      <w:snapToGrid w:val="0"/>
      <w:sz w:val="24"/>
    </w:rPr>
  </w:style>
  <w:style w:type="character" w:styleId="Strong">
    <w:name w:val="Strong"/>
    <w:uiPriority w:val="22"/>
    <w:qFormat/>
    <w:rsid w:val="00A82B48"/>
    <w:rPr>
      <w:b/>
      <w:bCs/>
    </w:rPr>
  </w:style>
  <w:style w:type="character" w:customStyle="1" w:styleId="CommentTextChar">
    <w:name w:val="Comment Text Char"/>
    <w:link w:val="CommentText"/>
    <w:semiHidden/>
    <w:locked/>
    <w:rsid w:val="0044165B"/>
    <w:rPr>
      <w:rFonts w:ascii="Courier" w:hAnsi="Courier"/>
      <w:snapToGrid w:val="0"/>
    </w:rPr>
  </w:style>
  <w:style w:type="character" w:customStyle="1" w:styleId="FooterChar">
    <w:name w:val="Footer Char"/>
    <w:link w:val="Footer"/>
    <w:rsid w:val="00F94212"/>
    <w:rPr>
      <w:rFonts w:ascii="Courier" w:hAnsi="Courier"/>
      <w:snapToGrid w:val="0"/>
      <w:sz w:val="24"/>
    </w:rPr>
  </w:style>
  <w:style w:type="character" w:styleId="FollowedHyperlink">
    <w:name w:val="FollowedHyperlink"/>
    <w:rsid w:val="00A46257"/>
    <w:rPr>
      <w:color w:val="800080"/>
      <w:u w:val="single"/>
    </w:rPr>
  </w:style>
  <w:style w:type="table" w:styleId="TableGrid">
    <w:name w:val="Table Grid"/>
    <w:basedOn w:val="TableNormal"/>
    <w:rsid w:val="00D0526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D7832"/>
    <w:pPr>
      <w:widowControl/>
    </w:pPr>
    <w:rPr>
      <w:rFonts w:ascii="Helvetica" w:eastAsiaTheme="minorHAnsi" w:hAnsi="Helvetica"/>
      <w:snapToGrid/>
      <w:szCs w:val="24"/>
    </w:rPr>
  </w:style>
  <w:style w:type="character" w:customStyle="1" w:styleId="HeaderChar">
    <w:name w:val="Header Char"/>
    <w:link w:val="Header"/>
    <w:locked/>
    <w:rsid w:val="00AC32FE"/>
    <w:rPr>
      <w:rFonts w:ascii="Courier" w:hAnsi="Courier"/>
      <w:snapToGrid w:val="0"/>
      <w:sz w:val="24"/>
    </w:rPr>
  </w:style>
  <w:style w:type="paragraph" w:customStyle="1" w:styleId="TitleatTopofPage">
    <w:name w:val="Title at Top of Page"/>
    <w:basedOn w:val="Normal"/>
    <w:uiPriority w:val="99"/>
    <w:rsid w:val="00D94938"/>
    <w:pPr>
      <w:widowControl/>
      <w:spacing w:after="240"/>
      <w:jc w:val="center"/>
    </w:pPr>
    <w:rPr>
      <w:rFonts w:ascii="Calibri" w:eastAsia="Calibri" w:hAnsi="Calibri" w:cs="Arial"/>
      <w:b/>
      <w:snapToGrid/>
      <w:sz w:val="32"/>
      <w:szCs w:val="16"/>
    </w:rPr>
  </w:style>
  <w:style w:type="character" w:styleId="SubtleEmphasis">
    <w:name w:val="Subtle Emphasis"/>
    <w:basedOn w:val="DefaultParagraphFont"/>
    <w:uiPriority w:val="19"/>
    <w:qFormat/>
    <w:rsid w:val="007A7244"/>
    <w:rPr>
      <w:i/>
      <w:iCs/>
      <w:color w:val="808080" w:themeColor="text1" w:themeTint="7F"/>
    </w:rPr>
  </w:style>
  <w:style w:type="paragraph" w:styleId="PlainText">
    <w:name w:val="Plain Text"/>
    <w:basedOn w:val="Normal"/>
    <w:link w:val="PlainTextChar"/>
    <w:uiPriority w:val="99"/>
    <w:unhideWhenUsed/>
    <w:rsid w:val="00F13498"/>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F13498"/>
    <w:rPr>
      <w:rFonts w:ascii="Calibri" w:eastAsiaTheme="minorHAnsi" w:hAnsi="Calibri" w:cstheme="minorBidi"/>
      <w:sz w:val="22"/>
      <w:szCs w:val="21"/>
    </w:rPr>
  </w:style>
  <w:style w:type="paragraph" w:styleId="Title">
    <w:name w:val="Title"/>
    <w:aliases w:val="ti"/>
    <w:basedOn w:val="Normal"/>
    <w:next w:val="Normal"/>
    <w:link w:val="TitleChar"/>
    <w:uiPriority w:val="10"/>
    <w:qFormat/>
    <w:rsid w:val="00A37F48"/>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 Char"/>
    <w:basedOn w:val="DefaultParagraphFont"/>
    <w:link w:val="Title"/>
    <w:uiPriority w:val="10"/>
    <w:rsid w:val="00A37F48"/>
    <w:rPr>
      <w:rFonts w:asciiTheme="majorHAnsi" w:eastAsiaTheme="majorEastAsia" w:hAnsiTheme="majorHAnsi" w:cstheme="majorBidi"/>
      <w:snapToGrid w:val="0"/>
      <w:spacing w:val="-10"/>
      <w:kern w:val="28"/>
      <w:sz w:val="56"/>
      <w:szCs w:val="56"/>
    </w:rPr>
  </w:style>
  <w:style w:type="character" w:styleId="Mention">
    <w:name w:val="Mention"/>
    <w:basedOn w:val="DefaultParagraphFont"/>
    <w:uiPriority w:val="99"/>
    <w:semiHidden/>
    <w:unhideWhenUsed/>
    <w:rsid w:val="003E03C0"/>
    <w:rPr>
      <w:color w:val="2B579A"/>
      <w:shd w:val="clear" w:color="auto" w:fill="E6E6E6"/>
    </w:rPr>
  </w:style>
  <w:style w:type="table" w:customStyle="1" w:styleId="TableGrid1">
    <w:name w:val="Table Grid1"/>
    <w:basedOn w:val="TableNormal"/>
    <w:next w:val="TableGrid"/>
    <w:uiPriority w:val="59"/>
    <w:rsid w:val="00783D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139"/>
    <w:rPr>
      <w:color w:val="605E5C"/>
      <w:shd w:val="clear" w:color="auto" w:fill="E1DFDD"/>
    </w:rPr>
  </w:style>
  <w:style w:type="character" w:styleId="PlaceholderText">
    <w:name w:val="Placeholder Text"/>
    <w:basedOn w:val="DefaultParagraphFont"/>
    <w:uiPriority w:val="99"/>
    <w:semiHidden/>
    <w:rsid w:val="00146A72"/>
    <w:rPr>
      <w:color w:val="808080"/>
    </w:rPr>
  </w:style>
  <w:style w:type="character" w:customStyle="1" w:styleId="Heading1Char">
    <w:name w:val="Heading 1 Char"/>
    <w:basedOn w:val="DefaultParagraphFont"/>
    <w:link w:val="Heading1"/>
    <w:uiPriority w:val="9"/>
    <w:rsid w:val="00FE28F6"/>
    <w:rPr>
      <w:rFonts w:asciiTheme="majorHAnsi" w:eastAsiaTheme="majorEastAsia" w:hAnsiTheme="majorHAnsi" w:cstheme="majorBidi"/>
      <w:snapToGrid w:val="0"/>
      <w:color w:val="365F91" w:themeColor="accent1" w:themeShade="BF"/>
      <w:sz w:val="32"/>
      <w:szCs w:val="32"/>
    </w:rPr>
  </w:style>
  <w:style w:type="paragraph" w:styleId="TOCHeading">
    <w:name w:val="TOC Heading"/>
    <w:basedOn w:val="Heading1"/>
    <w:next w:val="Normal"/>
    <w:uiPriority w:val="39"/>
    <w:unhideWhenUsed/>
    <w:qFormat/>
    <w:rsid w:val="00FE28F6"/>
    <w:pPr>
      <w:widowControl/>
      <w:spacing w:before="0" w:line="259" w:lineRule="auto"/>
      <w:jc w:val="center"/>
      <w:outlineLvl w:val="9"/>
    </w:pPr>
    <w:rPr>
      <w:b/>
      <w:snapToGrid/>
      <w:color w:val="000000" w:themeColor="text1"/>
      <w:sz w:val="28"/>
    </w:rPr>
  </w:style>
  <w:style w:type="character" w:customStyle="1" w:styleId="Heading2Char">
    <w:name w:val="Heading 2 Char"/>
    <w:basedOn w:val="DefaultParagraphFont"/>
    <w:link w:val="Heading2"/>
    <w:rsid w:val="002C757B"/>
    <w:rPr>
      <w:rFonts w:ascii="Arial" w:hAnsi="Arial" w:cs="Arial"/>
      <w:b/>
      <w:bCs/>
      <w:caps/>
      <w:sz w:val="24"/>
    </w:rPr>
  </w:style>
  <w:style w:type="character" w:customStyle="1" w:styleId="Heading3Char">
    <w:name w:val="Heading 3 Char"/>
    <w:basedOn w:val="DefaultParagraphFont"/>
    <w:link w:val="Heading3"/>
    <w:rsid w:val="002C757B"/>
    <w:rPr>
      <w:rFonts w:ascii="Arial" w:hAnsi="Arial" w:cs="Arial"/>
      <w:b/>
      <w:sz w:val="24"/>
    </w:rPr>
  </w:style>
  <w:style w:type="character" w:customStyle="1" w:styleId="Heading4Char">
    <w:name w:val="Heading 4 Char"/>
    <w:basedOn w:val="DefaultParagraphFont"/>
    <w:link w:val="Heading4"/>
    <w:rsid w:val="002C757B"/>
    <w:rPr>
      <w:rFonts w:ascii="Arial" w:hAnsi="Arial" w:cs="Arial"/>
      <w:b/>
      <w:sz w:val="24"/>
      <w:szCs w:val="24"/>
    </w:rPr>
  </w:style>
  <w:style w:type="character" w:customStyle="1" w:styleId="Heading5Char">
    <w:name w:val="Heading 5 Char"/>
    <w:basedOn w:val="DefaultParagraphFont"/>
    <w:link w:val="Heading5"/>
    <w:rsid w:val="002C757B"/>
    <w:rPr>
      <w:b/>
      <w:snapToGrid w:val="0"/>
      <w:sz w:val="24"/>
    </w:rPr>
  </w:style>
  <w:style w:type="character" w:customStyle="1" w:styleId="Heading6Char">
    <w:name w:val="Heading 6 Char"/>
    <w:basedOn w:val="DefaultParagraphFont"/>
    <w:link w:val="Heading6"/>
    <w:rsid w:val="002C757B"/>
    <w:rPr>
      <w:b/>
      <w:bCs/>
      <w:sz w:val="24"/>
      <w:szCs w:val="24"/>
    </w:rPr>
  </w:style>
  <w:style w:type="paragraph" w:styleId="TOC1">
    <w:name w:val="toc 1"/>
    <w:basedOn w:val="Normal"/>
    <w:next w:val="Normal"/>
    <w:autoRedefine/>
    <w:semiHidden/>
    <w:rsid w:val="002C757B"/>
    <w:pPr>
      <w:tabs>
        <w:tab w:val="right" w:leader="dot" w:pos="9360"/>
      </w:tabs>
      <w:suppressAutoHyphens/>
      <w:spacing w:before="480"/>
      <w:ind w:left="720" w:right="720" w:hanging="720"/>
    </w:pPr>
    <w:rPr>
      <w:rFonts w:ascii="Courier New" w:hAnsi="Courier New"/>
    </w:rPr>
  </w:style>
  <w:style w:type="paragraph" w:styleId="TOC2">
    <w:name w:val="toc 2"/>
    <w:basedOn w:val="Normal"/>
    <w:next w:val="Normal"/>
    <w:autoRedefine/>
    <w:semiHidden/>
    <w:rsid w:val="002C757B"/>
    <w:pPr>
      <w:tabs>
        <w:tab w:val="right" w:leader="dot" w:pos="9360"/>
      </w:tabs>
      <w:suppressAutoHyphens/>
      <w:ind w:left="1440" w:right="720" w:hanging="720"/>
    </w:pPr>
    <w:rPr>
      <w:rFonts w:ascii="Courier New" w:hAnsi="Courier New"/>
    </w:rPr>
  </w:style>
  <w:style w:type="paragraph" w:styleId="TOC3">
    <w:name w:val="toc 3"/>
    <w:basedOn w:val="Normal"/>
    <w:next w:val="Normal"/>
    <w:autoRedefine/>
    <w:semiHidden/>
    <w:rsid w:val="002C757B"/>
    <w:pPr>
      <w:tabs>
        <w:tab w:val="right" w:leader="dot" w:pos="9360"/>
      </w:tabs>
      <w:suppressAutoHyphens/>
      <w:ind w:left="2160" w:right="720" w:hanging="720"/>
    </w:pPr>
    <w:rPr>
      <w:rFonts w:ascii="Courier New" w:hAnsi="Courier New"/>
    </w:rPr>
  </w:style>
  <w:style w:type="paragraph" w:styleId="TOC4">
    <w:name w:val="toc 4"/>
    <w:basedOn w:val="Normal"/>
    <w:next w:val="Normal"/>
    <w:autoRedefine/>
    <w:semiHidden/>
    <w:rsid w:val="002C757B"/>
    <w:pPr>
      <w:tabs>
        <w:tab w:val="right" w:leader="dot" w:pos="9360"/>
      </w:tabs>
      <w:suppressAutoHyphens/>
      <w:ind w:left="2880" w:right="720" w:hanging="720"/>
    </w:pPr>
    <w:rPr>
      <w:rFonts w:ascii="Courier New" w:hAnsi="Courier New"/>
    </w:rPr>
  </w:style>
  <w:style w:type="paragraph" w:styleId="TOC5">
    <w:name w:val="toc 5"/>
    <w:basedOn w:val="Normal"/>
    <w:next w:val="Normal"/>
    <w:autoRedefine/>
    <w:semiHidden/>
    <w:rsid w:val="002C757B"/>
    <w:pPr>
      <w:tabs>
        <w:tab w:val="right" w:leader="dot" w:pos="9360"/>
      </w:tabs>
      <w:suppressAutoHyphens/>
      <w:ind w:left="3600" w:right="720" w:hanging="720"/>
    </w:pPr>
    <w:rPr>
      <w:rFonts w:ascii="Courier New" w:hAnsi="Courier New"/>
    </w:rPr>
  </w:style>
  <w:style w:type="paragraph" w:styleId="TOC6">
    <w:name w:val="toc 6"/>
    <w:basedOn w:val="Normal"/>
    <w:next w:val="Normal"/>
    <w:autoRedefine/>
    <w:semiHidden/>
    <w:rsid w:val="002C757B"/>
    <w:pPr>
      <w:tabs>
        <w:tab w:val="right" w:pos="9360"/>
      </w:tabs>
      <w:suppressAutoHyphens/>
      <w:ind w:left="720" w:hanging="720"/>
    </w:pPr>
    <w:rPr>
      <w:rFonts w:ascii="Courier New" w:hAnsi="Courier New"/>
    </w:rPr>
  </w:style>
  <w:style w:type="paragraph" w:styleId="TOC7">
    <w:name w:val="toc 7"/>
    <w:basedOn w:val="Normal"/>
    <w:next w:val="Normal"/>
    <w:autoRedefine/>
    <w:semiHidden/>
    <w:rsid w:val="002C757B"/>
    <w:pPr>
      <w:suppressAutoHyphens/>
      <w:ind w:left="720" w:hanging="720"/>
    </w:pPr>
    <w:rPr>
      <w:rFonts w:ascii="Courier New" w:hAnsi="Courier New"/>
    </w:rPr>
  </w:style>
  <w:style w:type="paragraph" w:styleId="TOC8">
    <w:name w:val="toc 8"/>
    <w:basedOn w:val="Normal"/>
    <w:next w:val="Normal"/>
    <w:autoRedefine/>
    <w:semiHidden/>
    <w:rsid w:val="002C757B"/>
    <w:pPr>
      <w:tabs>
        <w:tab w:val="right" w:pos="9360"/>
      </w:tabs>
      <w:suppressAutoHyphens/>
      <w:ind w:left="720" w:hanging="720"/>
    </w:pPr>
    <w:rPr>
      <w:rFonts w:ascii="Courier New" w:hAnsi="Courier New"/>
    </w:rPr>
  </w:style>
  <w:style w:type="paragraph" w:styleId="TOC9">
    <w:name w:val="toc 9"/>
    <w:basedOn w:val="Normal"/>
    <w:next w:val="Normal"/>
    <w:autoRedefine/>
    <w:semiHidden/>
    <w:rsid w:val="002C757B"/>
    <w:pPr>
      <w:tabs>
        <w:tab w:val="right" w:leader="dot" w:pos="9360"/>
      </w:tabs>
      <w:suppressAutoHyphens/>
      <w:ind w:left="720" w:hanging="720"/>
    </w:pPr>
    <w:rPr>
      <w:rFonts w:ascii="Courier New" w:hAnsi="Courier New"/>
    </w:rPr>
  </w:style>
  <w:style w:type="paragraph" w:styleId="Index1">
    <w:name w:val="index 1"/>
    <w:basedOn w:val="Normal"/>
    <w:next w:val="Normal"/>
    <w:autoRedefine/>
    <w:semiHidden/>
    <w:rsid w:val="002C757B"/>
    <w:pPr>
      <w:tabs>
        <w:tab w:val="right" w:leader="dot" w:pos="9360"/>
      </w:tabs>
      <w:suppressAutoHyphens/>
      <w:ind w:left="1440" w:right="720" w:hanging="1440"/>
    </w:pPr>
    <w:rPr>
      <w:rFonts w:ascii="Courier New" w:hAnsi="Courier New"/>
    </w:rPr>
  </w:style>
  <w:style w:type="paragraph" w:styleId="Index2">
    <w:name w:val="index 2"/>
    <w:basedOn w:val="Normal"/>
    <w:next w:val="Normal"/>
    <w:autoRedefine/>
    <w:semiHidden/>
    <w:rsid w:val="002C757B"/>
    <w:pPr>
      <w:tabs>
        <w:tab w:val="right" w:leader="dot" w:pos="9360"/>
      </w:tabs>
      <w:suppressAutoHyphens/>
      <w:ind w:left="1440" w:right="720" w:hanging="720"/>
    </w:pPr>
    <w:rPr>
      <w:rFonts w:ascii="Courier New" w:hAnsi="Courier New"/>
    </w:rPr>
  </w:style>
  <w:style w:type="paragraph" w:styleId="TOAHeading">
    <w:name w:val="toa heading"/>
    <w:basedOn w:val="Normal"/>
    <w:next w:val="Normal"/>
    <w:semiHidden/>
    <w:rsid w:val="002C757B"/>
    <w:pPr>
      <w:tabs>
        <w:tab w:val="right" w:pos="9360"/>
      </w:tabs>
      <w:suppressAutoHyphens/>
    </w:pPr>
    <w:rPr>
      <w:rFonts w:ascii="Courier New" w:hAnsi="Courier New"/>
    </w:rPr>
  </w:style>
  <w:style w:type="paragraph" w:styleId="Caption">
    <w:name w:val="caption"/>
    <w:basedOn w:val="Normal"/>
    <w:next w:val="Normal"/>
    <w:qFormat/>
    <w:rsid w:val="002C757B"/>
    <w:rPr>
      <w:rFonts w:ascii="Courier New" w:hAnsi="Courier New"/>
    </w:rPr>
  </w:style>
  <w:style w:type="character" w:customStyle="1" w:styleId="EquationCaption">
    <w:name w:val="_Equation Caption"/>
    <w:rsid w:val="002C757B"/>
  </w:style>
  <w:style w:type="paragraph" w:styleId="BodyText">
    <w:name w:val="Body Text"/>
    <w:basedOn w:val="Normal"/>
    <w:link w:val="BodyTextChar"/>
    <w:uiPriority w:val="1"/>
    <w:qFormat/>
    <w:rsid w:val="002C757B"/>
    <w:pPr>
      <w:tabs>
        <w:tab w:val="left" w:pos="-720"/>
      </w:tabs>
      <w:suppressAutoHyphens/>
      <w:jc w:val="both"/>
    </w:pPr>
    <w:rPr>
      <w:rFonts w:ascii="Courier New" w:hAnsi="Courier New"/>
      <w:spacing w:val="-3"/>
    </w:rPr>
  </w:style>
  <w:style w:type="character" w:customStyle="1" w:styleId="BodyTextChar">
    <w:name w:val="Body Text Char"/>
    <w:basedOn w:val="DefaultParagraphFont"/>
    <w:link w:val="BodyText"/>
    <w:uiPriority w:val="1"/>
    <w:rsid w:val="002C757B"/>
    <w:rPr>
      <w:rFonts w:ascii="Courier New" w:hAnsi="Courier New"/>
      <w:snapToGrid w:val="0"/>
      <w:spacing w:val="-3"/>
      <w:sz w:val="24"/>
    </w:rPr>
  </w:style>
  <w:style w:type="paragraph" w:styleId="BodyText3">
    <w:name w:val="Body Text 3"/>
    <w:basedOn w:val="Normal"/>
    <w:link w:val="BodyText3Char"/>
    <w:rsid w:val="002C757B"/>
    <w:pPr>
      <w:widowControl/>
      <w:tabs>
        <w:tab w:val="left" w:pos="1440"/>
      </w:tabs>
    </w:pPr>
    <w:rPr>
      <w:rFonts w:ascii="Arial" w:hAnsi="Arial" w:cs="Arial"/>
      <w:snapToGrid/>
    </w:rPr>
  </w:style>
  <w:style w:type="character" w:customStyle="1" w:styleId="BodyText3Char">
    <w:name w:val="Body Text 3 Char"/>
    <w:basedOn w:val="DefaultParagraphFont"/>
    <w:link w:val="BodyText3"/>
    <w:rsid w:val="002C757B"/>
    <w:rPr>
      <w:rFonts w:ascii="Arial" w:hAnsi="Arial" w:cs="Arial"/>
      <w:sz w:val="24"/>
    </w:rPr>
  </w:style>
  <w:style w:type="paragraph" w:styleId="BodyTextIndent2">
    <w:name w:val="Body Text Indent 2"/>
    <w:basedOn w:val="Normal"/>
    <w:link w:val="BodyTextIndent2Char"/>
    <w:rsid w:val="002C757B"/>
    <w:pPr>
      <w:widowControl/>
      <w:tabs>
        <w:tab w:val="left" w:pos="-720"/>
      </w:tabs>
      <w:suppressAutoHyphens/>
      <w:ind w:left="720"/>
    </w:pPr>
    <w:rPr>
      <w:rFonts w:ascii="Arial" w:hAnsi="Arial"/>
      <w:snapToGrid/>
    </w:rPr>
  </w:style>
  <w:style w:type="character" w:customStyle="1" w:styleId="BodyTextIndent2Char">
    <w:name w:val="Body Text Indent 2 Char"/>
    <w:basedOn w:val="DefaultParagraphFont"/>
    <w:link w:val="BodyTextIndent2"/>
    <w:rsid w:val="002C757B"/>
    <w:rPr>
      <w:rFonts w:ascii="Arial" w:hAnsi="Arial"/>
      <w:sz w:val="24"/>
    </w:rPr>
  </w:style>
  <w:style w:type="paragraph" w:styleId="BlockText">
    <w:name w:val="Block Text"/>
    <w:basedOn w:val="Normal"/>
    <w:rsid w:val="002C757B"/>
    <w:pPr>
      <w:widowControl/>
      <w:tabs>
        <w:tab w:val="left" w:pos="-720"/>
        <w:tab w:val="left" w:pos="0"/>
        <w:tab w:val="left" w:pos="720"/>
      </w:tabs>
      <w:suppressAutoHyphens/>
      <w:ind w:left="1440" w:right="-180" w:hanging="1440"/>
    </w:pPr>
    <w:rPr>
      <w:rFonts w:ascii="Arial" w:hAnsi="Arial"/>
      <w:snapToGrid/>
    </w:rPr>
  </w:style>
  <w:style w:type="paragraph" w:styleId="BodyTextIndent3">
    <w:name w:val="Body Text Indent 3"/>
    <w:basedOn w:val="Normal"/>
    <w:link w:val="BodyTextIndent3Char"/>
    <w:rsid w:val="002C757B"/>
    <w:pPr>
      <w:widowControl/>
      <w:tabs>
        <w:tab w:val="left" w:pos="-720"/>
        <w:tab w:val="left" w:pos="0"/>
        <w:tab w:val="left" w:pos="720"/>
      </w:tabs>
      <w:suppressAutoHyphens/>
      <w:ind w:left="720" w:hanging="720"/>
    </w:pPr>
    <w:rPr>
      <w:rFonts w:ascii="Arial" w:hAnsi="Arial"/>
      <w:snapToGrid/>
    </w:rPr>
  </w:style>
  <w:style w:type="character" w:customStyle="1" w:styleId="BodyTextIndent3Char">
    <w:name w:val="Body Text Indent 3 Char"/>
    <w:basedOn w:val="DefaultParagraphFont"/>
    <w:link w:val="BodyTextIndent3"/>
    <w:rsid w:val="002C757B"/>
    <w:rPr>
      <w:rFonts w:ascii="Arial" w:hAnsi="Arial"/>
      <w:sz w:val="24"/>
    </w:rPr>
  </w:style>
  <w:style w:type="paragraph" w:styleId="BodyTextIndent">
    <w:name w:val="Body Text Indent"/>
    <w:basedOn w:val="Normal"/>
    <w:link w:val="BodyTextIndentChar"/>
    <w:rsid w:val="002C757B"/>
    <w:pPr>
      <w:widowControl/>
      <w:tabs>
        <w:tab w:val="left" w:pos="-720"/>
        <w:tab w:val="left" w:pos="0"/>
        <w:tab w:val="left" w:pos="720"/>
      </w:tabs>
      <w:suppressAutoHyphens/>
      <w:ind w:left="1440" w:hanging="1440"/>
      <w:jc w:val="both"/>
    </w:pPr>
    <w:rPr>
      <w:rFonts w:ascii="Arial" w:hAnsi="Arial"/>
      <w:snapToGrid/>
    </w:rPr>
  </w:style>
  <w:style w:type="character" w:customStyle="1" w:styleId="BodyTextIndentChar">
    <w:name w:val="Body Text Indent Char"/>
    <w:basedOn w:val="DefaultParagraphFont"/>
    <w:link w:val="BodyTextIndent"/>
    <w:rsid w:val="002C757B"/>
    <w:rPr>
      <w:rFonts w:ascii="Arial" w:hAnsi="Arial"/>
      <w:sz w:val="24"/>
    </w:rPr>
  </w:style>
  <w:style w:type="paragraph" w:customStyle="1" w:styleId="DRMNormal">
    <w:name w:val="DRM Normal"/>
    <w:basedOn w:val="Normal"/>
    <w:rsid w:val="002C757B"/>
    <w:pPr>
      <w:widowControl/>
    </w:pPr>
    <w:rPr>
      <w:rFonts w:ascii="Times New Roman" w:hAnsi="Times New Roman"/>
      <w:snapToGrid/>
    </w:rPr>
  </w:style>
  <w:style w:type="paragraph" w:styleId="BodyText2">
    <w:name w:val="Body Text 2"/>
    <w:basedOn w:val="Normal"/>
    <w:link w:val="BodyText2Char"/>
    <w:rsid w:val="002C757B"/>
    <w:pPr>
      <w:tabs>
        <w:tab w:val="center" w:pos="4680"/>
      </w:tabs>
      <w:jc w:val="both"/>
    </w:pPr>
    <w:rPr>
      <w:rFonts w:ascii="Times New Roman" w:hAnsi="Times New Roman"/>
      <w:sz w:val="26"/>
    </w:rPr>
  </w:style>
  <w:style w:type="character" w:customStyle="1" w:styleId="BodyText2Char">
    <w:name w:val="Body Text 2 Char"/>
    <w:basedOn w:val="DefaultParagraphFont"/>
    <w:link w:val="BodyText2"/>
    <w:rsid w:val="002C757B"/>
    <w:rPr>
      <w:snapToGrid w:val="0"/>
      <w:sz w:val="26"/>
    </w:rPr>
  </w:style>
  <w:style w:type="paragraph" w:styleId="Subtitle">
    <w:name w:val="Subtitle"/>
    <w:basedOn w:val="Normal"/>
    <w:link w:val="SubtitleChar"/>
    <w:qFormat/>
    <w:rsid w:val="002C757B"/>
    <w:pPr>
      <w:jc w:val="center"/>
    </w:pPr>
    <w:rPr>
      <w:rFonts w:ascii="Arial" w:hAnsi="Arial" w:cs="Arial"/>
      <w:b/>
      <w:bCs/>
    </w:rPr>
  </w:style>
  <w:style w:type="character" w:customStyle="1" w:styleId="SubtitleChar">
    <w:name w:val="Subtitle Char"/>
    <w:basedOn w:val="DefaultParagraphFont"/>
    <w:link w:val="Subtitle"/>
    <w:rsid w:val="002C757B"/>
    <w:rPr>
      <w:rFonts w:ascii="Arial" w:hAnsi="Arial" w:cs="Arial"/>
      <w:b/>
      <w:bCs/>
      <w:snapToGrid w:val="0"/>
      <w:sz w:val="24"/>
    </w:rPr>
  </w:style>
  <w:style w:type="paragraph" w:customStyle="1" w:styleId="TableParagraph">
    <w:name w:val="Table Paragraph"/>
    <w:basedOn w:val="Normal"/>
    <w:uiPriority w:val="1"/>
    <w:qFormat/>
    <w:rsid w:val="002C757B"/>
    <w:rPr>
      <w:rFonts w:asciiTheme="minorHAnsi" w:eastAsiaTheme="minorHAnsi" w:hAnsiTheme="minorHAnsi" w:cstheme="minorBidi"/>
      <w:snapToGrid/>
      <w:sz w:val="22"/>
      <w:szCs w:val="22"/>
    </w:rPr>
  </w:style>
  <w:style w:type="character" w:customStyle="1" w:styleId="CommentSubjectChar">
    <w:name w:val="Comment Subject Char"/>
    <w:basedOn w:val="CommentTextChar"/>
    <w:link w:val="CommentSubject"/>
    <w:semiHidden/>
    <w:rsid w:val="002C757B"/>
    <w:rPr>
      <w:rFonts w:ascii="Courier" w:hAnsi="Courier"/>
      <w:b/>
      <w:bCs/>
      <w:snapToGrid w:val="0"/>
    </w:rPr>
  </w:style>
  <w:style w:type="paragraph" w:styleId="NoSpacing">
    <w:name w:val="No Spacing"/>
    <w:uiPriority w:val="1"/>
    <w:qFormat/>
    <w:rsid w:val="002C757B"/>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2C757B"/>
  </w:style>
  <w:style w:type="numbering" w:customStyle="1" w:styleId="NoList2">
    <w:name w:val="No List2"/>
    <w:next w:val="NoList"/>
    <w:uiPriority w:val="99"/>
    <w:semiHidden/>
    <w:unhideWhenUsed/>
    <w:rsid w:val="002C757B"/>
  </w:style>
  <w:style w:type="table" w:customStyle="1" w:styleId="TableGrid2">
    <w:name w:val="Table Grid2"/>
    <w:basedOn w:val="TableNormal"/>
    <w:next w:val="TableGrid"/>
    <w:rsid w:val="002C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C75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C757B"/>
  </w:style>
  <w:style w:type="numbering" w:customStyle="1" w:styleId="NoList3">
    <w:name w:val="No List3"/>
    <w:next w:val="NoList"/>
    <w:uiPriority w:val="99"/>
    <w:semiHidden/>
    <w:unhideWhenUsed/>
    <w:rsid w:val="002C757B"/>
  </w:style>
  <w:style w:type="table" w:customStyle="1" w:styleId="TableGrid3">
    <w:name w:val="Table Grid3"/>
    <w:basedOn w:val="TableNormal"/>
    <w:next w:val="TableGrid"/>
    <w:rsid w:val="002C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C75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C757B"/>
  </w:style>
  <w:style w:type="numbering" w:customStyle="1" w:styleId="NoList4">
    <w:name w:val="No List4"/>
    <w:next w:val="NoList"/>
    <w:uiPriority w:val="99"/>
    <w:semiHidden/>
    <w:unhideWhenUsed/>
    <w:rsid w:val="002C757B"/>
  </w:style>
  <w:style w:type="character" w:customStyle="1" w:styleId="BalloonTextChar">
    <w:name w:val="Balloon Text Char"/>
    <w:basedOn w:val="DefaultParagraphFont"/>
    <w:link w:val="BalloonText"/>
    <w:semiHidden/>
    <w:rsid w:val="002C757B"/>
    <w:rPr>
      <w:rFonts w:ascii="Tahoma" w:hAnsi="Tahoma" w:cs="Tahoma"/>
      <w:snapToGrid w:val="0"/>
      <w:sz w:val="16"/>
      <w:szCs w:val="16"/>
    </w:rPr>
  </w:style>
  <w:style w:type="table" w:customStyle="1" w:styleId="TableGrid4">
    <w:name w:val="Table Grid4"/>
    <w:basedOn w:val="TableNormal"/>
    <w:next w:val="TableGrid"/>
    <w:rsid w:val="002C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C75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C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2998">
      <w:bodyDiv w:val="1"/>
      <w:marLeft w:val="0"/>
      <w:marRight w:val="0"/>
      <w:marTop w:val="0"/>
      <w:marBottom w:val="0"/>
      <w:divBdr>
        <w:top w:val="none" w:sz="0" w:space="0" w:color="auto"/>
        <w:left w:val="none" w:sz="0" w:space="0" w:color="auto"/>
        <w:bottom w:val="none" w:sz="0" w:space="0" w:color="auto"/>
        <w:right w:val="none" w:sz="0" w:space="0" w:color="auto"/>
      </w:divBdr>
    </w:div>
    <w:div w:id="299964733">
      <w:bodyDiv w:val="1"/>
      <w:marLeft w:val="0"/>
      <w:marRight w:val="0"/>
      <w:marTop w:val="0"/>
      <w:marBottom w:val="0"/>
      <w:divBdr>
        <w:top w:val="none" w:sz="0" w:space="0" w:color="auto"/>
        <w:left w:val="none" w:sz="0" w:space="0" w:color="auto"/>
        <w:bottom w:val="none" w:sz="0" w:space="0" w:color="auto"/>
        <w:right w:val="none" w:sz="0" w:space="0" w:color="auto"/>
      </w:divBdr>
    </w:div>
    <w:div w:id="607546370">
      <w:bodyDiv w:val="1"/>
      <w:marLeft w:val="0"/>
      <w:marRight w:val="0"/>
      <w:marTop w:val="0"/>
      <w:marBottom w:val="0"/>
      <w:divBdr>
        <w:top w:val="none" w:sz="0" w:space="0" w:color="auto"/>
        <w:left w:val="none" w:sz="0" w:space="0" w:color="auto"/>
        <w:bottom w:val="none" w:sz="0" w:space="0" w:color="auto"/>
        <w:right w:val="none" w:sz="0" w:space="0" w:color="auto"/>
      </w:divBdr>
    </w:div>
    <w:div w:id="614334904">
      <w:bodyDiv w:val="1"/>
      <w:marLeft w:val="0"/>
      <w:marRight w:val="0"/>
      <w:marTop w:val="0"/>
      <w:marBottom w:val="0"/>
      <w:divBdr>
        <w:top w:val="none" w:sz="0" w:space="0" w:color="auto"/>
        <w:left w:val="none" w:sz="0" w:space="0" w:color="auto"/>
        <w:bottom w:val="none" w:sz="0" w:space="0" w:color="auto"/>
        <w:right w:val="none" w:sz="0" w:space="0" w:color="auto"/>
      </w:divBdr>
    </w:div>
    <w:div w:id="903760156">
      <w:bodyDiv w:val="1"/>
      <w:marLeft w:val="0"/>
      <w:marRight w:val="0"/>
      <w:marTop w:val="0"/>
      <w:marBottom w:val="0"/>
      <w:divBdr>
        <w:top w:val="none" w:sz="0" w:space="0" w:color="auto"/>
        <w:left w:val="none" w:sz="0" w:space="0" w:color="auto"/>
        <w:bottom w:val="none" w:sz="0" w:space="0" w:color="auto"/>
        <w:right w:val="none" w:sz="0" w:space="0" w:color="auto"/>
      </w:divBdr>
    </w:div>
    <w:div w:id="912542176">
      <w:bodyDiv w:val="1"/>
      <w:marLeft w:val="0"/>
      <w:marRight w:val="0"/>
      <w:marTop w:val="0"/>
      <w:marBottom w:val="0"/>
      <w:divBdr>
        <w:top w:val="none" w:sz="0" w:space="0" w:color="auto"/>
        <w:left w:val="none" w:sz="0" w:space="0" w:color="auto"/>
        <w:bottom w:val="none" w:sz="0" w:space="0" w:color="auto"/>
        <w:right w:val="none" w:sz="0" w:space="0" w:color="auto"/>
      </w:divBdr>
    </w:div>
    <w:div w:id="1164008487">
      <w:bodyDiv w:val="1"/>
      <w:marLeft w:val="0"/>
      <w:marRight w:val="0"/>
      <w:marTop w:val="0"/>
      <w:marBottom w:val="0"/>
      <w:divBdr>
        <w:top w:val="none" w:sz="0" w:space="0" w:color="auto"/>
        <w:left w:val="none" w:sz="0" w:space="0" w:color="auto"/>
        <w:bottom w:val="none" w:sz="0" w:space="0" w:color="auto"/>
        <w:right w:val="none" w:sz="0" w:space="0" w:color="auto"/>
      </w:divBdr>
    </w:div>
    <w:div w:id="1198929638">
      <w:bodyDiv w:val="1"/>
      <w:marLeft w:val="0"/>
      <w:marRight w:val="0"/>
      <w:marTop w:val="0"/>
      <w:marBottom w:val="0"/>
      <w:divBdr>
        <w:top w:val="none" w:sz="0" w:space="0" w:color="auto"/>
        <w:left w:val="none" w:sz="0" w:space="0" w:color="auto"/>
        <w:bottom w:val="none" w:sz="0" w:space="0" w:color="auto"/>
        <w:right w:val="none" w:sz="0" w:space="0" w:color="auto"/>
      </w:divBdr>
    </w:div>
    <w:div w:id="1345327040">
      <w:bodyDiv w:val="1"/>
      <w:marLeft w:val="0"/>
      <w:marRight w:val="0"/>
      <w:marTop w:val="0"/>
      <w:marBottom w:val="0"/>
      <w:divBdr>
        <w:top w:val="none" w:sz="0" w:space="0" w:color="auto"/>
        <w:left w:val="none" w:sz="0" w:space="0" w:color="auto"/>
        <w:bottom w:val="none" w:sz="0" w:space="0" w:color="auto"/>
        <w:right w:val="none" w:sz="0" w:space="0" w:color="auto"/>
      </w:divBdr>
    </w:div>
    <w:div w:id="1348484060">
      <w:bodyDiv w:val="1"/>
      <w:marLeft w:val="0"/>
      <w:marRight w:val="0"/>
      <w:marTop w:val="0"/>
      <w:marBottom w:val="0"/>
      <w:divBdr>
        <w:top w:val="none" w:sz="0" w:space="0" w:color="auto"/>
        <w:left w:val="none" w:sz="0" w:space="0" w:color="auto"/>
        <w:bottom w:val="none" w:sz="0" w:space="0" w:color="auto"/>
        <w:right w:val="none" w:sz="0" w:space="0" w:color="auto"/>
      </w:divBdr>
    </w:div>
    <w:div w:id="1421023460">
      <w:bodyDiv w:val="1"/>
      <w:marLeft w:val="0"/>
      <w:marRight w:val="0"/>
      <w:marTop w:val="0"/>
      <w:marBottom w:val="0"/>
      <w:divBdr>
        <w:top w:val="none" w:sz="0" w:space="0" w:color="auto"/>
        <w:left w:val="none" w:sz="0" w:space="0" w:color="auto"/>
        <w:bottom w:val="none" w:sz="0" w:space="0" w:color="auto"/>
        <w:right w:val="none" w:sz="0" w:space="0" w:color="auto"/>
      </w:divBdr>
    </w:div>
    <w:div w:id="1427730819">
      <w:bodyDiv w:val="1"/>
      <w:marLeft w:val="0"/>
      <w:marRight w:val="0"/>
      <w:marTop w:val="0"/>
      <w:marBottom w:val="0"/>
      <w:divBdr>
        <w:top w:val="none" w:sz="0" w:space="0" w:color="auto"/>
        <w:left w:val="none" w:sz="0" w:space="0" w:color="auto"/>
        <w:bottom w:val="none" w:sz="0" w:space="0" w:color="auto"/>
        <w:right w:val="none" w:sz="0" w:space="0" w:color="auto"/>
      </w:divBdr>
    </w:div>
    <w:div w:id="1530030429">
      <w:bodyDiv w:val="1"/>
      <w:marLeft w:val="0"/>
      <w:marRight w:val="0"/>
      <w:marTop w:val="0"/>
      <w:marBottom w:val="0"/>
      <w:divBdr>
        <w:top w:val="none" w:sz="0" w:space="0" w:color="auto"/>
        <w:left w:val="none" w:sz="0" w:space="0" w:color="auto"/>
        <w:bottom w:val="none" w:sz="0" w:space="0" w:color="auto"/>
        <w:right w:val="none" w:sz="0" w:space="0" w:color="auto"/>
      </w:divBdr>
    </w:div>
    <w:div w:id="1550805171">
      <w:bodyDiv w:val="1"/>
      <w:marLeft w:val="0"/>
      <w:marRight w:val="0"/>
      <w:marTop w:val="0"/>
      <w:marBottom w:val="0"/>
      <w:divBdr>
        <w:top w:val="none" w:sz="0" w:space="0" w:color="auto"/>
        <w:left w:val="none" w:sz="0" w:space="0" w:color="auto"/>
        <w:bottom w:val="none" w:sz="0" w:space="0" w:color="auto"/>
        <w:right w:val="none" w:sz="0" w:space="0" w:color="auto"/>
      </w:divBdr>
    </w:div>
    <w:div w:id="1593273484">
      <w:bodyDiv w:val="1"/>
      <w:marLeft w:val="0"/>
      <w:marRight w:val="0"/>
      <w:marTop w:val="0"/>
      <w:marBottom w:val="0"/>
      <w:divBdr>
        <w:top w:val="none" w:sz="0" w:space="0" w:color="auto"/>
        <w:left w:val="none" w:sz="0" w:space="0" w:color="auto"/>
        <w:bottom w:val="none" w:sz="0" w:space="0" w:color="auto"/>
        <w:right w:val="none" w:sz="0" w:space="0" w:color="auto"/>
      </w:divBdr>
    </w:div>
    <w:div w:id="1641883436">
      <w:bodyDiv w:val="1"/>
      <w:marLeft w:val="0"/>
      <w:marRight w:val="0"/>
      <w:marTop w:val="0"/>
      <w:marBottom w:val="0"/>
      <w:divBdr>
        <w:top w:val="none" w:sz="0" w:space="0" w:color="auto"/>
        <w:left w:val="none" w:sz="0" w:space="0" w:color="auto"/>
        <w:bottom w:val="none" w:sz="0" w:space="0" w:color="auto"/>
        <w:right w:val="none" w:sz="0" w:space="0" w:color="auto"/>
      </w:divBdr>
    </w:div>
    <w:div w:id="1766152232">
      <w:bodyDiv w:val="1"/>
      <w:marLeft w:val="0"/>
      <w:marRight w:val="0"/>
      <w:marTop w:val="0"/>
      <w:marBottom w:val="0"/>
      <w:divBdr>
        <w:top w:val="none" w:sz="0" w:space="0" w:color="auto"/>
        <w:left w:val="none" w:sz="0" w:space="0" w:color="auto"/>
        <w:bottom w:val="none" w:sz="0" w:space="0" w:color="auto"/>
        <w:right w:val="none" w:sz="0" w:space="0" w:color="auto"/>
      </w:divBdr>
    </w:div>
    <w:div w:id="1878085625">
      <w:bodyDiv w:val="1"/>
      <w:marLeft w:val="0"/>
      <w:marRight w:val="0"/>
      <w:marTop w:val="0"/>
      <w:marBottom w:val="0"/>
      <w:divBdr>
        <w:top w:val="none" w:sz="0" w:space="0" w:color="auto"/>
        <w:left w:val="none" w:sz="0" w:space="0" w:color="auto"/>
        <w:bottom w:val="none" w:sz="0" w:space="0" w:color="auto"/>
        <w:right w:val="none" w:sz="0" w:space="0" w:color="auto"/>
      </w:divBdr>
    </w:div>
    <w:div w:id="2026781709">
      <w:bodyDiv w:val="1"/>
      <w:marLeft w:val="0"/>
      <w:marRight w:val="0"/>
      <w:marTop w:val="0"/>
      <w:marBottom w:val="0"/>
      <w:divBdr>
        <w:top w:val="none" w:sz="0" w:space="0" w:color="auto"/>
        <w:left w:val="none" w:sz="0" w:space="0" w:color="auto"/>
        <w:bottom w:val="none" w:sz="0" w:space="0" w:color="auto"/>
        <w:right w:val="none" w:sz="0" w:space="0" w:color="auto"/>
      </w:divBdr>
    </w:div>
    <w:div w:id="2045134291">
      <w:bodyDiv w:val="1"/>
      <w:marLeft w:val="0"/>
      <w:marRight w:val="0"/>
      <w:marTop w:val="0"/>
      <w:marBottom w:val="0"/>
      <w:divBdr>
        <w:top w:val="none" w:sz="0" w:space="0" w:color="auto"/>
        <w:left w:val="none" w:sz="0" w:space="0" w:color="auto"/>
        <w:bottom w:val="none" w:sz="0" w:space="0" w:color="auto"/>
        <w:right w:val="none" w:sz="0" w:space="0" w:color="auto"/>
      </w:divBdr>
    </w:div>
    <w:div w:id="2109496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oa.vermont.gov/Risk-Claims-CO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sich.gov/news/using-incentives-to-engage-landlords-risk-mitigation-funds" TargetMode="External"/><Relationship Id="rId17" Type="http://schemas.openxmlformats.org/officeDocument/2006/relationships/hyperlink" Target="http://www.vermont211.org" TargetMode="External"/><Relationship Id="rId2" Type="http://schemas.openxmlformats.org/officeDocument/2006/relationships/numbering" Target="numbering.xml"/><Relationship Id="rId16" Type="http://schemas.openxmlformats.org/officeDocument/2006/relationships/hyperlink" Target="https://bgs.vermont.gov/purchasing-contracting/debar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gitalservices.vermont.gov/cybersecurity/cybersecurity-standards-and-directives" TargetMode="External"/><Relationship Id="rId10" Type="http://schemas.openxmlformats.org/officeDocument/2006/relationships/hyperlink" Target="https://dcf.vermont.gov/oeo/programs/hop/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dhomelessness.org/library/entry/rapid-re-housing2" TargetMode="External"/><Relationship Id="rId14" Type="http://schemas.openxmlformats.org/officeDocument/2006/relationships/hyperlink" Target="https://aoa.vermont.gov/Risk-Claims-CO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voeo.org/learn/renters-workshops" TargetMode="External"/><Relationship Id="rId2" Type="http://schemas.openxmlformats.org/officeDocument/2006/relationships/hyperlink" Target="https://www.cvoeo.org/learn/renters-workshops" TargetMode="External"/><Relationship Id="rId1" Type="http://schemas.openxmlformats.org/officeDocument/2006/relationships/hyperlink" Target="https://dcf.vermont.gov/esd/contact-us/districts" TargetMode="External"/><Relationship Id="rId6" Type="http://schemas.openxmlformats.org/officeDocument/2006/relationships/hyperlink" Target="https://dcf.vermont.gov/oeo/partners/HOP" TargetMode="External"/><Relationship Id="rId5" Type="http://schemas.openxmlformats.org/officeDocument/2006/relationships/hyperlink" Target="https://www.vsha.org/vsha-programs/rental-assistance-program/" TargetMode="External"/><Relationship Id="rId4" Type="http://schemas.openxmlformats.org/officeDocument/2006/relationships/hyperlink" Target="https://www.usich.gov/guidance-reports-data/federal-guidance-resources/prevention-diversion-and-rapid-ex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62A2\DCF_Commissioner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B76CB0C6140BF9A7946CC20BAFF1F"/>
        <w:category>
          <w:name w:val="General"/>
          <w:gallery w:val="placeholder"/>
        </w:category>
        <w:types>
          <w:type w:val="bbPlcHdr"/>
        </w:types>
        <w:behaviors>
          <w:behavior w:val="content"/>
        </w:behaviors>
        <w:guid w:val="{1765C410-1060-430F-A7E7-131E5844F242}"/>
      </w:docPartPr>
      <w:docPartBody>
        <w:p w:rsidR="00DE1BF5" w:rsidRDefault="00DE1BF5" w:rsidP="00DE1BF5">
          <w:pPr>
            <w:pStyle w:val="B31B76CB0C6140BF9A7946CC20BAFF1F"/>
          </w:pPr>
          <w:r w:rsidRPr="008B41E1">
            <w:rPr>
              <w:rStyle w:val="PlaceholderText"/>
            </w:rPr>
            <w:t>Click or tap here to enter text.</w:t>
          </w:r>
        </w:p>
      </w:docPartBody>
    </w:docPart>
    <w:docPart>
      <w:docPartPr>
        <w:name w:val="EF7C618E96F34F54B4BCD1F63C38C736"/>
        <w:category>
          <w:name w:val="General"/>
          <w:gallery w:val="placeholder"/>
        </w:category>
        <w:types>
          <w:type w:val="bbPlcHdr"/>
        </w:types>
        <w:behaviors>
          <w:behavior w:val="content"/>
        </w:behaviors>
        <w:guid w:val="{D929F917-0503-4263-9266-F8FB5F05B670}"/>
      </w:docPartPr>
      <w:docPartBody>
        <w:p w:rsidR="00DE1BF5" w:rsidRDefault="00DE1BF5" w:rsidP="00DE1BF5">
          <w:pPr>
            <w:pStyle w:val="EF7C618E96F34F54B4BCD1F63C38C736"/>
          </w:pPr>
          <w:r w:rsidRPr="008B41E1">
            <w:rPr>
              <w:rStyle w:val="PlaceholderText"/>
            </w:rPr>
            <w:t>Click or tap here to enter text.</w:t>
          </w:r>
        </w:p>
      </w:docPartBody>
    </w:docPart>
    <w:docPart>
      <w:docPartPr>
        <w:name w:val="497821863E7A4E4589593C047859150A"/>
        <w:category>
          <w:name w:val="General"/>
          <w:gallery w:val="placeholder"/>
        </w:category>
        <w:types>
          <w:type w:val="bbPlcHdr"/>
        </w:types>
        <w:behaviors>
          <w:behavior w:val="content"/>
        </w:behaviors>
        <w:guid w:val="{02E5E74E-F550-4134-8C55-E14BBDF16ACA}"/>
      </w:docPartPr>
      <w:docPartBody>
        <w:p w:rsidR="00DE1BF5" w:rsidRDefault="00DE1BF5" w:rsidP="00DE1BF5">
          <w:pPr>
            <w:pStyle w:val="497821863E7A4E4589593C047859150A"/>
          </w:pPr>
          <w:r w:rsidRPr="00003A50">
            <w:rPr>
              <w:rStyle w:val="PlaceholderText"/>
              <w:rFonts w:eastAsiaTheme="minorHAnsi"/>
              <w:sz w:val="20"/>
            </w:rPr>
            <w:t>Click here to enter text.</w:t>
          </w:r>
        </w:p>
      </w:docPartBody>
    </w:docPart>
    <w:docPart>
      <w:docPartPr>
        <w:name w:val="AD1777F5A89940938234E0BF9C9E117D"/>
        <w:category>
          <w:name w:val="General"/>
          <w:gallery w:val="placeholder"/>
        </w:category>
        <w:types>
          <w:type w:val="bbPlcHdr"/>
        </w:types>
        <w:behaviors>
          <w:behavior w:val="content"/>
        </w:behaviors>
        <w:guid w:val="{F8F273D5-D3E3-45C7-BB18-A1C885BC10C7}"/>
      </w:docPartPr>
      <w:docPartBody>
        <w:p w:rsidR="00DE1BF5" w:rsidRDefault="00DE1BF5" w:rsidP="00DE1BF5">
          <w:pPr>
            <w:pStyle w:val="AD1777F5A89940938234E0BF9C9E117D"/>
          </w:pPr>
          <w:r>
            <w:rPr>
              <w:rFonts w:cs="Arial"/>
              <w:spacing w:val="-3"/>
              <w:sz w:val="20"/>
            </w:rPr>
            <w:t xml:space="preserve"> </w:t>
          </w:r>
        </w:p>
      </w:docPartBody>
    </w:docPart>
    <w:docPart>
      <w:docPartPr>
        <w:name w:val="5407C0BA9ED94516AD72DD1C7CBFBC13"/>
        <w:category>
          <w:name w:val="General"/>
          <w:gallery w:val="placeholder"/>
        </w:category>
        <w:types>
          <w:type w:val="bbPlcHdr"/>
        </w:types>
        <w:behaviors>
          <w:behavior w:val="content"/>
        </w:behaviors>
        <w:guid w:val="{5E122B77-0847-415B-9093-C1F75256EE9E}"/>
      </w:docPartPr>
      <w:docPartBody>
        <w:p w:rsidR="00DE1BF5" w:rsidRDefault="00DE1BF5" w:rsidP="00DE1BF5">
          <w:pPr>
            <w:pStyle w:val="5407C0BA9ED94516AD72DD1C7CBFBC13"/>
          </w:pPr>
          <w:r w:rsidRPr="00003A50">
            <w:rPr>
              <w:rStyle w:val="PlaceholderText"/>
              <w:rFonts w:eastAsiaTheme="minorHAnsi"/>
              <w:sz w:val="20"/>
            </w:rPr>
            <w:t>Choose an item.</w:t>
          </w:r>
        </w:p>
      </w:docPartBody>
    </w:docPart>
    <w:docPart>
      <w:docPartPr>
        <w:name w:val="A2E162B7845E40F891DCA08FD7FE1B03"/>
        <w:category>
          <w:name w:val="General"/>
          <w:gallery w:val="placeholder"/>
        </w:category>
        <w:types>
          <w:type w:val="bbPlcHdr"/>
        </w:types>
        <w:behaviors>
          <w:behavior w:val="content"/>
        </w:behaviors>
        <w:guid w:val="{44D521B9-9FE5-449C-8CA7-165BE16FAD0C}"/>
      </w:docPartPr>
      <w:docPartBody>
        <w:p w:rsidR="00DE1BF5" w:rsidRDefault="00DE1BF5" w:rsidP="00DE1BF5">
          <w:pPr>
            <w:pStyle w:val="A2E162B7845E40F891DCA08FD7FE1B03"/>
          </w:pPr>
          <w:r w:rsidRPr="009F4A40">
            <w:rPr>
              <w:rStyle w:val="PlaceholderText"/>
              <w:rFonts w:eastAsiaTheme="minorHAnsi"/>
              <w:sz w:val="20"/>
            </w:rPr>
            <w:t>Choose one</w:t>
          </w:r>
          <w:r>
            <w:rPr>
              <w:rStyle w:val="PlaceholderText"/>
              <w:rFonts w:eastAsiaTheme="minorHAnsi"/>
              <w:sz w:val="20"/>
            </w:rPr>
            <w:t>.</w:t>
          </w:r>
        </w:p>
      </w:docPartBody>
    </w:docPart>
    <w:docPart>
      <w:docPartPr>
        <w:name w:val="8FAA1817F258415A9B3F625E22293FC0"/>
        <w:category>
          <w:name w:val="General"/>
          <w:gallery w:val="placeholder"/>
        </w:category>
        <w:types>
          <w:type w:val="bbPlcHdr"/>
        </w:types>
        <w:behaviors>
          <w:behavior w:val="content"/>
        </w:behaviors>
        <w:guid w:val="{98856A59-A99F-49B8-8313-4571FF14B5DA}"/>
      </w:docPartPr>
      <w:docPartBody>
        <w:p w:rsidR="00DE1BF5" w:rsidRDefault="00DE1BF5" w:rsidP="00DE1BF5">
          <w:pPr>
            <w:pStyle w:val="8FAA1817F258415A9B3F625E22293FC0"/>
          </w:pPr>
          <w:r w:rsidRPr="00003A50">
            <w:rPr>
              <w:rStyle w:val="PlaceholderText"/>
              <w:rFonts w:eastAsiaTheme="minorHAnsi"/>
              <w:sz w:val="20"/>
            </w:rPr>
            <w:t>Click here to enter text.</w:t>
          </w:r>
        </w:p>
      </w:docPartBody>
    </w:docPart>
    <w:docPart>
      <w:docPartPr>
        <w:name w:val="5CB2FD100B5B4B9B94DFA6266AE67D03"/>
        <w:category>
          <w:name w:val="General"/>
          <w:gallery w:val="placeholder"/>
        </w:category>
        <w:types>
          <w:type w:val="bbPlcHdr"/>
        </w:types>
        <w:behaviors>
          <w:behavior w:val="content"/>
        </w:behaviors>
        <w:guid w:val="{429D1B56-13DC-4FC2-B89E-54BEFCC93FB7}"/>
      </w:docPartPr>
      <w:docPartBody>
        <w:p w:rsidR="00DE1BF5" w:rsidRDefault="00DE1BF5" w:rsidP="00DE1BF5">
          <w:pPr>
            <w:pStyle w:val="5CB2FD100B5B4B9B94DFA6266AE67D03"/>
          </w:pPr>
          <w:r>
            <w:rPr>
              <w:rFonts w:cs="Arial"/>
              <w:spacing w:val="-3"/>
              <w:sz w:val="20"/>
            </w:rPr>
            <w:t xml:space="preserve"> </w:t>
          </w:r>
        </w:p>
      </w:docPartBody>
    </w:docPart>
    <w:docPart>
      <w:docPartPr>
        <w:name w:val="F97B02FDBAD544B49549AC140F265D33"/>
        <w:category>
          <w:name w:val="General"/>
          <w:gallery w:val="placeholder"/>
        </w:category>
        <w:types>
          <w:type w:val="bbPlcHdr"/>
        </w:types>
        <w:behaviors>
          <w:behavior w:val="content"/>
        </w:behaviors>
        <w:guid w:val="{61C30927-51D6-417D-B215-164CB981C0C0}"/>
      </w:docPartPr>
      <w:docPartBody>
        <w:p w:rsidR="00DE1BF5" w:rsidRDefault="00DE1BF5" w:rsidP="00DE1BF5">
          <w:pPr>
            <w:pStyle w:val="F97B02FDBAD544B49549AC140F265D33"/>
          </w:pPr>
          <w:r w:rsidRPr="00003A50">
            <w:rPr>
              <w:rStyle w:val="PlaceholderText"/>
              <w:rFonts w:eastAsiaTheme="minorHAnsi"/>
              <w:sz w:val="20"/>
            </w:rPr>
            <w:t>Choose an item.</w:t>
          </w:r>
        </w:p>
      </w:docPartBody>
    </w:docPart>
    <w:docPart>
      <w:docPartPr>
        <w:name w:val="D70B3E2115F44A56890D6C9EB0D51B85"/>
        <w:category>
          <w:name w:val="General"/>
          <w:gallery w:val="placeholder"/>
        </w:category>
        <w:types>
          <w:type w:val="bbPlcHdr"/>
        </w:types>
        <w:behaviors>
          <w:behavior w:val="content"/>
        </w:behaviors>
        <w:guid w:val="{31E276B7-A1D3-4F9E-8A0E-F9A0F8019F2D}"/>
      </w:docPartPr>
      <w:docPartBody>
        <w:p w:rsidR="00DE1BF5" w:rsidRDefault="00DE1BF5" w:rsidP="00DE1BF5">
          <w:pPr>
            <w:pStyle w:val="D70B3E2115F44A56890D6C9EB0D51B85"/>
          </w:pPr>
          <w:r w:rsidRPr="009F4A40">
            <w:rPr>
              <w:rStyle w:val="PlaceholderText"/>
              <w:rFonts w:eastAsiaTheme="minorHAnsi"/>
              <w:sz w:val="20"/>
            </w:rPr>
            <w:t>Choose one</w:t>
          </w:r>
          <w:r>
            <w:rPr>
              <w:rStyle w:val="PlaceholderText"/>
              <w:rFonts w:eastAsiaTheme="minorHAnsi"/>
              <w:sz w:val="20"/>
            </w:rPr>
            <w:t>.</w:t>
          </w:r>
        </w:p>
      </w:docPartBody>
    </w:docPart>
    <w:docPart>
      <w:docPartPr>
        <w:name w:val="3B63696467BC4608963EC61EA83780A7"/>
        <w:category>
          <w:name w:val="General"/>
          <w:gallery w:val="placeholder"/>
        </w:category>
        <w:types>
          <w:type w:val="bbPlcHdr"/>
        </w:types>
        <w:behaviors>
          <w:behavior w:val="content"/>
        </w:behaviors>
        <w:guid w:val="{680BDB8C-908A-4C8A-8B65-41736EB5073B}"/>
      </w:docPartPr>
      <w:docPartBody>
        <w:p w:rsidR="00DE1BF5" w:rsidRDefault="00DE1BF5" w:rsidP="00DE1BF5">
          <w:pPr>
            <w:pStyle w:val="3B63696467BC4608963EC61EA83780A7"/>
          </w:pPr>
          <w:r w:rsidRPr="00003A50">
            <w:rPr>
              <w:rStyle w:val="PlaceholderText"/>
              <w:rFonts w:eastAsiaTheme="minorHAnsi"/>
              <w:sz w:val="20"/>
            </w:rPr>
            <w:t>Click here to enter text.</w:t>
          </w:r>
        </w:p>
      </w:docPartBody>
    </w:docPart>
    <w:docPart>
      <w:docPartPr>
        <w:name w:val="97AAF649279E4947904B43A84EFA8D50"/>
        <w:category>
          <w:name w:val="General"/>
          <w:gallery w:val="placeholder"/>
        </w:category>
        <w:types>
          <w:type w:val="bbPlcHdr"/>
        </w:types>
        <w:behaviors>
          <w:behavior w:val="content"/>
        </w:behaviors>
        <w:guid w:val="{70C91906-B58D-45BC-9FD5-6CB7ACD7DA98}"/>
      </w:docPartPr>
      <w:docPartBody>
        <w:p w:rsidR="00DE1BF5" w:rsidRDefault="00DE1BF5" w:rsidP="00DE1BF5">
          <w:pPr>
            <w:pStyle w:val="97AAF649279E4947904B43A84EFA8D50"/>
          </w:pPr>
          <w:r>
            <w:rPr>
              <w:rFonts w:cs="Arial"/>
              <w:spacing w:val="-3"/>
              <w:sz w:val="20"/>
            </w:rPr>
            <w:t xml:space="preserve"> </w:t>
          </w:r>
        </w:p>
      </w:docPartBody>
    </w:docPart>
    <w:docPart>
      <w:docPartPr>
        <w:name w:val="84144C1BFA764CAE8A1BED8FFE67B9CA"/>
        <w:category>
          <w:name w:val="General"/>
          <w:gallery w:val="placeholder"/>
        </w:category>
        <w:types>
          <w:type w:val="bbPlcHdr"/>
        </w:types>
        <w:behaviors>
          <w:behavior w:val="content"/>
        </w:behaviors>
        <w:guid w:val="{630C2D78-7B81-4501-8AA6-1846938BA10A}"/>
      </w:docPartPr>
      <w:docPartBody>
        <w:p w:rsidR="00DE1BF5" w:rsidRDefault="00DE1BF5" w:rsidP="00DE1BF5">
          <w:pPr>
            <w:pStyle w:val="84144C1BFA764CAE8A1BED8FFE67B9CA"/>
          </w:pPr>
          <w:r w:rsidRPr="00003A50">
            <w:rPr>
              <w:rStyle w:val="PlaceholderText"/>
              <w:rFonts w:eastAsiaTheme="minorHAnsi"/>
              <w:sz w:val="20"/>
            </w:rPr>
            <w:t>Choose an item.</w:t>
          </w:r>
        </w:p>
      </w:docPartBody>
    </w:docPart>
    <w:docPart>
      <w:docPartPr>
        <w:name w:val="D86F5273DB57423386AF8CAC1483C1E5"/>
        <w:category>
          <w:name w:val="General"/>
          <w:gallery w:val="placeholder"/>
        </w:category>
        <w:types>
          <w:type w:val="bbPlcHdr"/>
        </w:types>
        <w:behaviors>
          <w:behavior w:val="content"/>
        </w:behaviors>
        <w:guid w:val="{8959795A-C733-4EBE-8A91-9E9D80290EAA}"/>
      </w:docPartPr>
      <w:docPartBody>
        <w:p w:rsidR="00DE1BF5" w:rsidRDefault="00DE1BF5" w:rsidP="00DE1BF5">
          <w:pPr>
            <w:pStyle w:val="D86F5273DB57423386AF8CAC1483C1E5"/>
          </w:pPr>
          <w:r w:rsidRPr="009F4A40">
            <w:rPr>
              <w:rStyle w:val="PlaceholderText"/>
              <w:rFonts w:eastAsiaTheme="minorHAnsi"/>
              <w:sz w:val="20"/>
            </w:rPr>
            <w:t>Choose one</w:t>
          </w:r>
          <w:r>
            <w:rPr>
              <w:rStyle w:val="PlaceholderText"/>
              <w:rFonts w:eastAsiaTheme="minorHAnsi"/>
              <w:sz w:val="20"/>
            </w:rPr>
            <w:t>.</w:t>
          </w:r>
        </w:p>
      </w:docPartBody>
    </w:docPart>
    <w:docPart>
      <w:docPartPr>
        <w:name w:val="1B39352D5B3D4ACEB81807A48165223F"/>
        <w:category>
          <w:name w:val="General"/>
          <w:gallery w:val="placeholder"/>
        </w:category>
        <w:types>
          <w:type w:val="bbPlcHdr"/>
        </w:types>
        <w:behaviors>
          <w:behavior w:val="content"/>
        </w:behaviors>
        <w:guid w:val="{18E4E918-AAF0-42B6-B175-BB3B12EA75CF}"/>
      </w:docPartPr>
      <w:docPartBody>
        <w:p w:rsidR="00DE1BF5" w:rsidRDefault="00DE1BF5" w:rsidP="00DE1BF5">
          <w:pPr>
            <w:pStyle w:val="1B39352D5B3D4ACEB81807A48165223F"/>
          </w:pPr>
          <w:r w:rsidRPr="00003A50">
            <w:rPr>
              <w:rStyle w:val="PlaceholderText"/>
              <w:rFonts w:eastAsiaTheme="minorHAnsi"/>
              <w:sz w:val="20"/>
            </w:rPr>
            <w:t>Click here to enter text.</w:t>
          </w:r>
        </w:p>
      </w:docPartBody>
    </w:docPart>
    <w:docPart>
      <w:docPartPr>
        <w:name w:val="1F405139DD1041C78272DFE42991A4CE"/>
        <w:category>
          <w:name w:val="General"/>
          <w:gallery w:val="placeholder"/>
        </w:category>
        <w:types>
          <w:type w:val="bbPlcHdr"/>
        </w:types>
        <w:behaviors>
          <w:behavior w:val="content"/>
        </w:behaviors>
        <w:guid w:val="{70B7F085-6C90-4E13-8E54-2BC7FF7D7925}"/>
      </w:docPartPr>
      <w:docPartBody>
        <w:p w:rsidR="00DE1BF5" w:rsidRDefault="00DE1BF5" w:rsidP="00DE1BF5">
          <w:pPr>
            <w:pStyle w:val="1F405139DD1041C78272DFE42991A4CE"/>
          </w:pPr>
          <w:r>
            <w:rPr>
              <w:rFonts w:cs="Arial"/>
              <w:spacing w:val="-3"/>
              <w:sz w:val="20"/>
            </w:rPr>
            <w:t xml:space="preserve"> </w:t>
          </w:r>
        </w:p>
      </w:docPartBody>
    </w:docPart>
    <w:docPart>
      <w:docPartPr>
        <w:name w:val="31AB6B0F93FE4D959EA2995A0DDFABF8"/>
        <w:category>
          <w:name w:val="General"/>
          <w:gallery w:val="placeholder"/>
        </w:category>
        <w:types>
          <w:type w:val="bbPlcHdr"/>
        </w:types>
        <w:behaviors>
          <w:behavior w:val="content"/>
        </w:behaviors>
        <w:guid w:val="{4F4C5760-E5D2-4ED5-BAE2-A90CADA9C256}"/>
      </w:docPartPr>
      <w:docPartBody>
        <w:p w:rsidR="00DE1BF5" w:rsidRDefault="00DE1BF5" w:rsidP="00DE1BF5">
          <w:pPr>
            <w:pStyle w:val="31AB6B0F93FE4D959EA2995A0DDFABF8"/>
          </w:pPr>
          <w:r w:rsidRPr="00003A50">
            <w:rPr>
              <w:rStyle w:val="PlaceholderText"/>
              <w:rFonts w:eastAsiaTheme="minorHAnsi"/>
              <w:sz w:val="20"/>
            </w:rPr>
            <w:t>Choose an item.</w:t>
          </w:r>
        </w:p>
      </w:docPartBody>
    </w:docPart>
    <w:docPart>
      <w:docPartPr>
        <w:name w:val="1C06703B3DC9487D88752C17F107DBD4"/>
        <w:category>
          <w:name w:val="General"/>
          <w:gallery w:val="placeholder"/>
        </w:category>
        <w:types>
          <w:type w:val="bbPlcHdr"/>
        </w:types>
        <w:behaviors>
          <w:behavior w:val="content"/>
        </w:behaviors>
        <w:guid w:val="{E1728861-B6BC-4051-9264-F7BA602F4679}"/>
      </w:docPartPr>
      <w:docPartBody>
        <w:p w:rsidR="00DE1BF5" w:rsidRDefault="00DE1BF5" w:rsidP="00DE1BF5">
          <w:pPr>
            <w:pStyle w:val="1C06703B3DC9487D88752C17F107DBD4"/>
          </w:pPr>
          <w:r w:rsidRPr="009F4A40">
            <w:rPr>
              <w:rStyle w:val="PlaceholderText"/>
              <w:rFonts w:eastAsiaTheme="minorHAnsi"/>
              <w:sz w:val="20"/>
            </w:rPr>
            <w:t>Choose one</w:t>
          </w:r>
          <w:r>
            <w:rPr>
              <w:rStyle w:val="PlaceholderText"/>
              <w:rFonts w:eastAsiaTheme="minorHAnsi"/>
              <w:sz w:val="20"/>
            </w:rPr>
            <w:t>.</w:t>
          </w:r>
        </w:p>
      </w:docPartBody>
    </w:docPart>
    <w:docPart>
      <w:docPartPr>
        <w:name w:val="89165296ADA84EFF9C5CE4CB5813B573"/>
        <w:category>
          <w:name w:val="General"/>
          <w:gallery w:val="placeholder"/>
        </w:category>
        <w:types>
          <w:type w:val="bbPlcHdr"/>
        </w:types>
        <w:behaviors>
          <w:behavior w:val="content"/>
        </w:behaviors>
        <w:guid w:val="{BFC6C463-3263-41EE-94B3-A053AE96E9E6}"/>
      </w:docPartPr>
      <w:docPartBody>
        <w:p w:rsidR="00DE1BF5" w:rsidRDefault="00DE1BF5" w:rsidP="00DE1BF5">
          <w:pPr>
            <w:pStyle w:val="89165296ADA84EFF9C5CE4CB5813B573"/>
          </w:pPr>
          <w:r w:rsidRPr="00003A50">
            <w:rPr>
              <w:rStyle w:val="PlaceholderText"/>
              <w:rFonts w:eastAsiaTheme="minorHAnsi"/>
              <w:sz w:val="20"/>
            </w:rPr>
            <w:t>Click here to enter text.</w:t>
          </w:r>
        </w:p>
      </w:docPartBody>
    </w:docPart>
    <w:docPart>
      <w:docPartPr>
        <w:name w:val="C6A8EFEAB3CE4B65BF94F81B64E35C78"/>
        <w:category>
          <w:name w:val="General"/>
          <w:gallery w:val="placeholder"/>
        </w:category>
        <w:types>
          <w:type w:val="bbPlcHdr"/>
        </w:types>
        <w:behaviors>
          <w:behavior w:val="content"/>
        </w:behaviors>
        <w:guid w:val="{6E0CD58E-5234-4414-AC32-CB12C4D6F91B}"/>
      </w:docPartPr>
      <w:docPartBody>
        <w:p w:rsidR="00DE1BF5" w:rsidRDefault="00DE1BF5" w:rsidP="00DE1BF5">
          <w:pPr>
            <w:pStyle w:val="C6A8EFEAB3CE4B65BF94F81B64E35C78"/>
          </w:pPr>
          <w:r>
            <w:rPr>
              <w:rFonts w:cs="Arial"/>
              <w:spacing w:val="-3"/>
              <w:sz w:val="20"/>
            </w:rPr>
            <w:t xml:space="preserve"> </w:t>
          </w:r>
        </w:p>
      </w:docPartBody>
    </w:docPart>
    <w:docPart>
      <w:docPartPr>
        <w:name w:val="0BC8E85817CD4128A222A99B5C4BADEB"/>
        <w:category>
          <w:name w:val="General"/>
          <w:gallery w:val="placeholder"/>
        </w:category>
        <w:types>
          <w:type w:val="bbPlcHdr"/>
        </w:types>
        <w:behaviors>
          <w:behavior w:val="content"/>
        </w:behaviors>
        <w:guid w:val="{37969BE7-F174-4F8E-8B91-0F62F1FDA478}"/>
      </w:docPartPr>
      <w:docPartBody>
        <w:p w:rsidR="00DE1BF5" w:rsidRDefault="00DE1BF5" w:rsidP="00DE1BF5">
          <w:pPr>
            <w:pStyle w:val="0BC8E85817CD4128A222A99B5C4BADEB"/>
          </w:pPr>
          <w:r w:rsidRPr="00003A50">
            <w:rPr>
              <w:rStyle w:val="PlaceholderText"/>
              <w:rFonts w:eastAsiaTheme="minorHAnsi"/>
              <w:sz w:val="20"/>
            </w:rPr>
            <w:t>Choose an item.</w:t>
          </w:r>
        </w:p>
      </w:docPartBody>
    </w:docPart>
    <w:docPart>
      <w:docPartPr>
        <w:name w:val="E987188E96684FA087E091326A63A0F7"/>
        <w:category>
          <w:name w:val="General"/>
          <w:gallery w:val="placeholder"/>
        </w:category>
        <w:types>
          <w:type w:val="bbPlcHdr"/>
        </w:types>
        <w:behaviors>
          <w:behavior w:val="content"/>
        </w:behaviors>
        <w:guid w:val="{034859E0-E5F6-404D-AD7C-430910151321}"/>
      </w:docPartPr>
      <w:docPartBody>
        <w:p w:rsidR="00DE1BF5" w:rsidRDefault="00DE1BF5" w:rsidP="00DE1BF5">
          <w:pPr>
            <w:pStyle w:val="E987188E96684FA087E091326A63A0F7"/>
          </w:pPr>
          <w:r w:rsidRPr="009F4A40">
            <w:rPr>
              <w:rStyle w:val="PlaceholderText"/>
              <w:rFonts w:eastAsiaTheme="minorHAnsi"/>
              <w:sz w:val="20"/>
            </w:rPr>
            <w:t>Choose one</w:t>
          </w:r>
          <w:r>
            <w:rPr>
              <w:rStyle w:val="PlaceholderText"/>
              <w:rFonts w:eastAsiaTheme="minorHAnsi"/>
              <w:sz w:val="20"/>
            </w:rPr>
            <w:t>.</w:t>
          </w:r>
        </w:p>
      </w:docPartBody>
    </w:docPart>
    <w:docPart>
      <w:docPartPr>
        <w:name w:val="097977783E79483E8CDAB1869B5BE321"/>
        <w:category>
          <w:name w:val="General"/>
          <w:gallery w:val="placeholder"/>
        </w:category>
        <w:types>
          <w:type w:val="bbPlcHdr"/>
        </w:types>
        <w:behaviors>
          <w:behavior w:val="content"/>
        </w:behaviors>
        <w:guid w:val="{2FC69D96-E6C2-4CC2-91FB-3A650BD1EA33}"/>
      </w:docPartPr>
      <w:docPartBody>
        <w:p w:rsidR="00DE1BF5" w:rsidRDefault="00DE1BF5" w:rsidP="00DE1BF5">
          <w:pPr>
            <w:pStyle w:val="097977783E79483E8CDAB1869B5BE321"/>
          </w:pPr>
          <w:r w:rsidRPr="00AB57E8">
            <w:rPr>
              <w:rStyle w:val="PlaceholderText"/>
              <w:rFonts w:eastAsiaTheme="minorHAnsi"/>
            </w:rPr>
            <w:t>Click or tap here to enter text.</w:t>
          </w:r>
        </w:p>
      </w:docPartBody>
    </w:docPart>
    <w:docPart>
      <w:docPartPr>
        <w:name w:val="3275FEEEC13441A6B870789FD2C291FB"/>
        <w:category>
          <w:name w:val="General"/>
          <w:gallery w:val="placeholder"/>
        </w:category>
        <w:types>
          <w:type w:val="bbPlcHdr"/>
        </w:types>
        <w:behaviors>
          <w:behavior w:val="content"/>
        </w:behaviors>
        <w:guid w:val="{5BECB343-5221-444C-A89F-9AFB900D0782}"/>
      </w:docPartPr>
      <w:docPartBody>
        <w:p w:rsidR="00DE1BF5" w:rsidRDefault="00DE1BF5" w:rsidP="00DE1BF5">
          <w:pPr>
            <w:pStyle w:val="3275FEEEC13441A6B870789FD2C291FB"/>
          </w:pPr>
          <w:r w:rsidRPr="00AB57E8">
            <w:rPr>
              <w:rStyle w:val="PlaceholderText"/>
              <w:rFonts w:eastAsiaTheme="minorHAnsi"/>
            </w:rPr>
            <w:t>Click or tap here to enter text.</w:t>
          </w:r>
        </w:p>
      </w:docPartBody>
    </w:docPart>
    <w:docPart>
      <w:docPartPr>
        <w:name w:val="7370B129B5884DD1AA50C822E495E728"/>
        <w:category>
          <w:name w:val="General"/>
          <w:gallery w:val="placeholder"/>
        </w:category>
        <w:types>
          <w:type w:val="bbPlcHdr"/>
        </w:types>
        <w:behaviors>
          <w:behavior w:val="content"/>
        </w:behaviors>
        <w:guid w:val="{F6471D5C-83AC-4A56-8DCB-9F2D83EA0D6E}"/>
      </w:docPartPr>
      <w:docPartBody>
        <w:p w:rsidR="00DE1BF5" w:rsidRDefault="00DE1BF5" w:rsidP="00DE1BF5">
          <w:pPr>
            <w:pStyle w:val="7370B129B5884DD1AA50C822E495E728"/>
          </w:pPr>
          <w:r w:rsidRPr="00AB57E8">
            <w:rPr>
              <w:rStyle w:val="PlaceholderText"/>
              <w:rFonts w:eastAsiaTheme="minorHAnsi"/>
            </w:rPr>
            <w:t>Click or tap here to enter text.</w:t>
          </w:r>
        </w:p>
      </w:docPartBody>
    </w:docPart>
    <w:docPart>
      <w:docPartPr>
        <w:name w:val="D1AD94DCF28C4FCA8A29BF48232B6473"/>
        <w:category>
          <w:name w:val="General"/>
          <w:gallery w:val="placeholder"/>
        </w:category>
        <w:types>
          <w:type w:val="bbPlcHdr"/>
        </w:types>
        <w:behaviors>
          <w:behavior w:val="content"/>
        </w:behaviors>
        <w:guid w:val="{EF32D833-D8AD-4EEA-A9DD-A438C9942D43}"/>
      </w:docPartPr>
      <w:docPartBody>
        <w:p w:rsidR="004553CF" w:rsidRDefault="00617AB6" w:rsidP="00617AB6">
          <w:pPr>
            <w:pStyle w:val="D1AD94DCF28C4FCA8A29BF48232B6473"/>
          </w:pPr>
          <w:r w:rsidRPr="00AB57E8">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F5"/>
    <w:rsid w:val="000E0FA5"/>
    <w:rsid w:val="000E4614"/>
    <w:rsid w:val="000E7257"/>
    <w:rsid w:val="00150E82"/>
    <w:rsid w:val="001E5E21"/>
    <w:rsid w:val="00234618"/>
    <w:rsid w:val="00242534"/>
    <w:rsid w:val="00276072"/>
    <w:rsid w:val="002C70A8"/>
    <w:rsid w:val="00340794"/>
    <w:rsid w:val="00340AE8"/>
    <w:rsid w:val="003954E9"/>
    <w:rsid w:val="004449BC"/>
    <w:rsid w:val="004553CF"/>
    <w:rsid w:val="005166EC"/>
    <w:rsid w:val="005F4912"/>
    <w:rsid w:val="00617AB6"/>
    <w:rsid w:val="006326ED"/>
    <w:rsid w:val="007C1870"/>
    <w:rsid w:val="007C3098"/>
    <w:rsid w:val="008414EF"/>
    <w:rsid w:val="008E720E"/>
    <w:rsid w:val="00985785"/>
    <w:rsid w:val="009A1F15"/>
    <w:rsid w:val="009B5090"/>
    <w:rsid w:val="009C687B"/>
    <w:rsid w:val="009F63D1"/>
    <w:rsid w:val="00AB15EF"/>
    <w:rsid w:val="00AD3B4D"/>
    <w:rsid w:val="00B47BF0"/>
    <w:rsid w:val="00B73376"/>
    <w:rsid w:val="00B82509"/>
    <w:rsid w:val="00B9174C"/>
    <w:rsid w:val="00BA320E"/>
    <w:rsid w:val="00C5354A"/>
    <w:rsid w:val="00D26D72"/>
    <w:rsid w:val="00D27A37"/>
    <w:rsid w:val="00D3248E"/>
    <w:rsid w:val="00DE1BF5"/>
    <w:rsid w:val="00E5153A"/>
    <w:rsid w:val="00E527F1"/>
    <w:rsid w:val="00E97D1A"/>
    <w:rsid w:val="00EA2C9F"/>
    <w:rsid w:val="00EB61A1"/>
    <w:rsid w:val="00F8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AB6"/>
    <w:rPr>
      <w:color w:val="808080"/>
    </w:rPr>
  </w:style>
  <w:style w:type="paragraph" w:customStyle="1" w:styleId="B31B76CB0C6140BF9A7946CC20BAFF1F">
    <w:name w:val="B31B76CB0C6140BF9A7946CC20BAFF1F"/>
    <w:rsid w:val="00DE1BF5"/>
  </w:style>
  <w:style w:type="paragraph" w:customStyle="1" w:styleId="EF7C618E96F34F54B4BCD1F63C38C736">
    <w:name w:val="EF7C618E96F34F54B4BCD1F63C38C736"/>
    <w:rsid w:val="00DE1BF5"/>
  </w:style>
  <w:style w:type="paragraph" w:customStyle="1" w:styleId="497821863E7A4E4589593C047859150A">
    <w:name w:val="497821863E7A4E4589593C047859150A"/>
    <w:rsid w:val="00DE1BF5"/>
  </w:style>
  <w:style w:type="paragraph" w:customStyle="1" w:styleId="AD1777F5A89940938234E0BF9C9E117D">
    <w:name w:val="AD1777F5A89940938234E0BF9C9E117D"/>
    <w:rsid w:val="00DE1BF5"/>
  </w:style>
  <w:style w:type="paragraph" w:customStyle="1" w:styleId="5407C0BA9ED94516AD72DD1C7CBFBC13">
    <w:name w:val="5407C0BA9ED94516AD72DD1C7CBFBC13"/>
    <w:rsid w:val="00DE1BF5"/>
  </w:style>
  <w:style w:type="paragraph" w:customStyle="1" w:styleId="A2E162B7845E40F891DCA08FD7FE1B03">
    <w:name w:val="A2E162B7845E40F891DCA08FD7FE1B03"/>
    <w:rsid w:val="00DE1BF5"/>
  </w:style>
  <w:style w:type="paragraph" w:customStyle="1" w:styleId="8FAA1817F258415A9B3F625E22293FC0">
    <w:name w:val="8FAA1817F258415A9B3F625E22293FC0"/>
    <w:rsid w:val="00DE1BF5"/>
  </w:style>
  <w:style w:type="paragraph" w:customStyle="1" w:styleId="5CB2FD100B5B4B9B94DFA6266AE67D03">
    <w:name w:val="5CB2FD100B5B4B9B94DFA6266AE67D03"/>
    <w:rsid w:val="00DE1BF5"/>
  </w:style>
  <w:style w:type="paragraph" w:customStyle="1" w:styleId="F97B02FDBAD544B49549AC140F265D33">
    <w:name w:val="F97B02FDBAD544B49549AC140F265D33"/>
    <w:rsid w:val="00DE1BF5"/>
  </w:style>
  <w:style w:type="paragraph" w:customStyle="1" w:styleId="D70B3E2115F44A56890D6C9EB0D51B85">
    <w:name w:val="D70B3E2115F44A56890D6C9EB0D51B85"/>
    <w:rsid w:val="00DE1BF5"/>
  </w:style>
  <w:style w:type="paragraph" w:customStyle="1" w:styleId="3B63696467BC4608963EC61EA83780A7">
    <w:name w:val="3B63696467BC4608963EC61EA83780A7"/>
    <w:rsid w:val="00DE1BF5"/>
  </w:style>
  <w:style w:type="paragraph" w:customStyle="1" w:styleId="97AAF649279E4947904B43A84EFA8D50">
    <w:name w:val="97AAF649279E4947904B43A84EFA8D50"/>
    <w:rsid w:val="00DE1BF5"/>
  </w:style>
  <w:style w:type="paragraph" w:customStyle="1" w:styleId="84144C1BFA764CAE8A1BED8FFE67B9CA">
    <w:name w:val="84144C1BFA764CAE8A1BED8FFE67B9CA"/>
    <w:rsid w:val="00DE1BF5"/>
  </w:style>
  <w:style w:type="paragraph" w:customStyle="1" w:styleId="D86F5273DB57423386AF8CAC1483C1E5">
    <w:name w:val="D86F5273DB57423386AF8CAC1483C1E5"/>
    <w:rsid w:val="00DE1BF5"/>
  </w:style>
  <w:style w:type="paragraph" w:customStyle="1" w:styleId="1B39352D5B3D4ACEB81807A48165223F">
    <w:name w:val="1B39352D5B3D4ACEB81807A48165223F"/>
    <w:rsid w:val="00DE1BF5"/>
  </w:style>
  <w:style w:type="paragraph" w:customStyle="1" w:styleId="1F405139DD1041C78272DFE42991A4CE">
    <w:name w:val="1F405139DD1041C78272DFE42991A4CE"/>
    <w:rsid w:val="00DE1BF5"/>
  </w:style>
  <w:style w:type="paragraph" w:customStyle="1" w:styleId="31AB6B0F93FE4D959EA2995A0DDFABF8">
    <w:name w:val="31AB6B0F93FE4D959EA2995A0DDFABF8"/>
    <w:rsid w:val="00DE1BF5"/>
  </w:style>
  <w:style w:type="paragraph" w:customStyle="1" w:styleId="1C06703B3DC9487D88752C17F107DBD4">
    <w:name w:val="1C06703B3DC9487D88752C17F107DBD4"/>
    <w:rsid w:val="00DE1BF5"/>
  </w:style>
  <w:style w:type="paragraph" w:customStyle="1" w:styleId="89165296ADA84EFF9C5CE4CB5813B573">
    <w:name w:val="89165296ADA84EFF9C5CE4CB5813B573"/>
    <w:rsid w:val="00DE1BF5"/>
  </w:style>
  <w:style w:type="paragraph" w:customStyle="1" w:styleId="C6A8EFEAB3CE4B65BF94F81B64E35C78">
    <w:name w:val="C6A8EFEAB3CE4B65BF94F81B64E35C78"/>
    <w:rsid w:val="00DE1BF5"/>
  </w:style>
  <w:style w:type="paragraph" w:customStyle="1" w:styleId="0BC8E85817CD4128A222A99B5C4BADEB">
    <w:name w:val="0BC8E85817CD4128A222A99B5C4BADEB"/>
    <w:rsid w:val="00DE1BF5"/>
  </w:style>
  <w:style w:type="paragraph" w:customStyle="1" w:styleId="E987188E96684FA087E091326A63A0F7">
    <w:name w:val="E987188E96684FA087E091326A63A0F7"/>
    <w:rsid w:val="00DE1BF5"/>
  </w:style>
  <w:style w:type="paragraph" w:customStyle="1" w:styleId="097977783E79483E8CDAB1869B5BE321">
    <w:name w:val="097977783E79483E8CDAB1869B5BE321"/>
    <w:rsid w:val="00DE1BF5"/>
  </w:style>
  <w:style w:type="paragraph" w:customStyle="1" w:styleId="3275FEEEC13441A6B870789FD2C291FB">
    <w:name w:val="3275FEEEC13441A6B870789FD2C291FB"/>
    <w:rsid w:val="00DE1BF5"/>
  </w:style>
  <w:style w:type="paragraph" w:customStyle="1" w:styleId="7370B129B5884DD1AA50C822E495E728">
    <w:name w:val="7370B129B5884DD1AA50C822E495E728"/>
    <w:rsid w:val="00DE1BF5"/>
  </w:style>
  <w:style w:type="paragraph" w:customStyle="1" w:styleId="D1AD94DCF28C4FCA8A29BF48232B6473">
    <w:name w:val="D1AD94DCF28C4FCA8A29BF48232B6473"/>
    <w:rsid w:val="00617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FE91-902D-4DAF-937C-F141F27E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DCF_Commissioner1.dot</Template>
  <TotalTime>4</TotalTime>
  <Pages>58</Pages>
  <Words>19503</Words>
  <Characters>111170</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MEMORANDUM</vt:lpstr>
    </vt:vector>
  </TitlesOfParts>
  <Company>Dept of PATH</Company>
  <LinksUpToDate>false</LinksUpToDate>
  <CharactersWithSpaces>130413</CharactersWithSpaces>
  <SharedDoc>false</SharedDoc>
  <HLinks>
    <vt:vector size="30" baseType="variant">
      <vt:variant>
        <vt:i4>7733309</vt:i4>
      </vt:variant>
      <vt:variant>
        <vt:i4>23</vt:i4>
      </vt:variant>
      <vt:variant>
        <vt:i4>0</vt:i4>
      </vt:variant>
      <vt:variant>
        <vt:i4>5</vt:i4>
      </vt:variant>
      <vt:variant>
        <vt:lpwstr>http://www.vermont211.org/</vt:lpwstr>
      </vt:variant>
      <vt:variant>
        <vt:lpwstr/>
      </vt:variant>
      <vt:variant>
        <vt:i4>7012384</vt:i4>
      </vt:variant>
      <vt:variant>
        <vt:i4>20</vt:i4>
      </vt:variant>
      <vt:variant>
        <vt:i4>0</vt:i4>
      </vt:variant>
      <vt:variant>
        <vt:i4>5</vt:i4>
      </vt:variant>
      <vt:variant>
        <vt:lpwstr>http://bgs.vermont.gov/purchasing/debarment</vt:lpwstr>
      </vt:variant>
      <vt:variant>
        <vt:lpwstr/>
      </vt:variant>
      <vt:variant>
        <vt:i4>5505052</vt:i4>
      </vt:variant>
      <vt:variant>
        <vt:i4>17</vt:i4>
      </vt:variant>
      <vt:variant>
        <vt:i4>0</vt:i4>
      </vt:variant>
      <vt:variant>
        <vt:i4>5</vt:i4>
      </vt:variant>
      <vt:variant>
        <vt:lpwstr>http://www.endhomelessness.org/library/entry/necessary-activities-of-best-practice-rapid-re-housing-programs-handout</vt:lpwstr>
      </vt:variant>
      <vt:variant>
        <vt:lpwstr/>
      </vt:variant>
      <vt:variant>
        <vt:i4>4390927</vt:i4>
      </vt:variant>
      <vt:variant>
        <vt:i4>6</vt:i4>
      </vt:variant>
      <vt:variant>
        <vt:i4>0</vt:i4>
      </vt:variant>
      <vt:variant>
        <vt:i4>5</vt:i4>
      </vt:variant>
      <vt:variant>
        <vt:lpwstr>http://accd.vermont.gov/strong_communities/housing/planning/consolidated_plan</vt:lpwstr>
      </vt:variant>
      <vt:variant>
        <vt:lpwstr/>
      </vt:variant>
      <vt:variant>
        <vt:i4>6357077</vt:i4>
      </vt:variant>
      <vt:variant>
        <vt:i4>3</vt:i4>
      </vt:variant>
      <vt:variant>
        <vt:i4>0</vt:i4>
      </vt:variant>
      <vt:variant>
        <vt:i4>5</vt:i4>
      </vt:variant>
      <vt:variant>
        <vt:lpwstr>mailto:sarah.phillips@state.vt.us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dc:creator>
  <cp:keywords/>
  <dc:description/>
  <cp:lastModifiedBy>Kisler, Ari</cp:lastModifiedBy>
  <cp:revision>3</cp:revision>
  <cp:lastPrinted>2019-04-10T15:29:00Z</cp:lastPrinted>
  <dcterms:created xsi:type="dcterms:W3CDTF">2024-04-15T16:33:00Z</dcterms:created>
  <dcterms:modified xsi:type="dcterms:W3CDTF">2024-04-15T16:37:00Z</dcterms:modified>
</cp:coreProperties>
</file>