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D984" w14:textId="367F90A6" w:rsidR="00675AEE" w:rsidRPr="003C7644" w:rsidRDefault="00675AEE" w:rsidP="000C6042">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Department for Children and Families</w:t>
      </w:r>
    </w:p>
    <w:p w14:paraId="31AC87A7" w14:textId="77777777" w:rsidR="00675AEE" w:rsidRPr="003C7644" w:rsidRDefault="00675AEE" w:rsidP="000C6042">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OFFICE OF ECONOMIC OPPORTUNITY</w:t>
      </w:r>
    </w:p>
    <w:p w14:paraId="42DCDE52" w14:textId="77777777" w:rsidR="00675AEE" w:rsidRPr="003C7644" w:rsidRDefault="00112403" w:rsidP="000C6042">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 xml:space="preserve">HOUSING OPPORTUNITY </w:t>
      </w:r>
      <w:r w:rsidR="00675AEE" w:rsidRPr="003C7644">
        <w:rPr>
          <w:rFonts w:asciiTheme="minorHAnsi" w:hAnsiTheme="minorHAnsi" w:cstheme="minorHAnsi"/>
          <w:b/>
          <w:spacing w:val="-3"/>
          <w:sz w:val="30"/>
          <w:szCs w:val="30"/>
          <w:u w:val="single"/>
        </w:rPr>
        <w:t>GRANT PROGRAM</w:t>
      </w:r>
    </w:p>
    <w:p w14:paraId="649CCE42" w14:textId="079B1F43" w:rsidR="002E1925" w:rsidRPr="00973BAD" w:rsidRDefault="00675AEE" w:rsidP="00973BAD">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 xml:space="preserve">SECTION II: </w:t>
      </w:r>
      <w:r w:rsidR="00BE6920" w:rsidRPr="003C7644">
        <w:rPr>
          <w:rFonts w:asciiTheme="minorHAnsi" w:hAnsiTheme="minorHAnsi" w:cstheme="minorHAnsi"/>
          <w:b/>
          <w:spacing w:val="-3"/>
          <w:sz w:val="30"/>
          <w:szCs w:val="30"/>
          <w:u w:val="single"/>
        </w:rPr>
        <w:t>APPLICATION</w:t>
      </w:r>
      <w:r w:rsidR="00AD2177">
        <w:rPr>
          <w:rFonts w:asciiTheme="minorHAnsi" w:hAnsiTheme="minorHAnsi" w:cstheme="minorHAnsi"/>
          <w:b/>
          <w:spacing w:val="-3"/>
          <w:sz w:val="30"/>
          <w:szCs w:val="30"/>
          <w:u w:val="single"/>
        </w:rPr>
        <w:t xml:space="preserve"> FOR NEW APPLICANTS</w:t>
      </w:r>
    </w:p>
    <w:p w14:paraId="6C1DD0E3" w14:textId="06AE5A11" w:rsidR="00675AEE" w:rsidRPr="003C7644" w:rsidRDefault="0040210E" w:rsidP="000C6042">
      <w:pPr>
        <w:tabs>
          <w:tab w:val="left" w:pos="480"/>
          <w:tab w:val="left" w:pos="960"/>
          <w:tab w:val="left" w:pos="1440"/>
          <w:tab w:val="left" w:pos="1920"/>
        </w:tabs>
        <w:suppressAutoHyphens/>
        <w:rPr>
          <w:rFonts w:asciiTheme="minorHAnsi" w:hAnsiTheme="minorHAnsi" w:cstheme="minorHAnsi"/>
          <w:b/>
          <w:spacing w:val="-3"/>
          <w:sz w:val="28"/>
          <w:szCs w:val="28"/>
          <w:u w:val="single"/>
        </w:rPr>
      </w:pPr>
      <w:r w:rsidRPr="003C7644">
        <w:rPr>
          <w:rFonts w:asciiTheme="minorHAnsi" w:hAnsiTheme="minorHAnsi" w:cstheme="minorHAnsi"/>
          <w:b/>
          <w:spacing w:val="-3"/>
          <w:sz w:val="28"/>
          <w:szCs w:val="28"/>
          <w:u w:val="single"/>
        </w:rPr>
        <w:t xml:space="preserve">A) </w:t>
      </w:r>
      <w:r w:rsidR="00675AEE" w:rsidRPr="003C7644">
        <w:rPr>
          <w:rFonts w:asciiTheme="minorHAnsi" w:hAnsiTheme="minorHAnsi" w:cstheme="minorHAnsi"/>
          <w:b/>
          <w:spacing w:val="-3"/>
          <w:sz w:val="28"/>
          <w:szCs w:val="28"/>
          <w:u w:val="single"/>
        </w:rPr>
        <w:t>COVER SHEET</w:t>
      </w:r>
    </w:p>
    <w:p w14:paraId="4EE374D2" w14:textId="77777777" w:rsidR="00675AEE" w:rsidRPr="00973BAD" w:rsidRDefault="00675AEE" w:rsidP="000C6042">
      <w:pPr>
        <w:tabs>
          <w:tab w:val="left" w:pos="0"/>
          <w:tab w:val="left" w:pos="900"/>
          <w:tab w:val="left" w:pos="1440"/>
          <w:tab w:val="left" w:pos="1920"/>
        </w:tabs>
        <w:suppressAutoHyphens/>
        <w:rPr>
          <w:rFonts w:asciiTheme="minorHAnsi" w:hAnsiTheme="minorHAnsi" w:cstheme="minorHAnsi"/>
          <w:i/>
          <w:iCs/>
          <w:spacing w:val="-3"/>
          <w:szCs w:val="24"/>
        </w:rPr>
      </w:pPr>
      <w:r w:rsidRPr="00973BAD">
        <w:rPr>
          <w:rFonts w:asciiTheme="minorHAnsi" w:hAnsiTheme="minorHAnsi" w:cstheme="minorHAnsi"/>
          <w:i/>
          <w:iCs/>
          <w:spacing w:val="-3"/>
          <w:szCs w:val="24"/>
        </w:rPr>
        <w:t xml:space="preserve">Include a Cover Sheet with the following (# and label): </w:t>
      </w:r>
    </w:p>
    <w:p w14:paraId="07058CE9" w14:textId="77777777" w:rsidR="00675AEE" w:rsidRPr="003C7644" w:rsidRDefault="00675AEE" w:rsidP="000C6042">
      <w:pPr>
        <w:tabs>
          <w:tab w:val="left" w:pos="0"/>
          <w:tab w:val="left" w:pos="900"/>
          <w:tab w:val="left" w:pos="1440"/>
          <w:tab w:val="left" w:pos="1920"/>
        </w:tabs>
        <w:suppressAutoHyphens/>
        <w:rPr>
          <w:rFonts w:asciiTheme="minorHAnsi" w:hAnsiTheme="minorHAnsi" w:cstheme="minorHAnsi"/>
          <w:spacing w:val="-3"/>
          <w:sz w:val="12"/>
          <w:szCs w:val="12"/>
        </w:rPr>
      </w:pPr>
    </w:p>
    <w:p w14:paraId="7AFB7A57" w14:textId="55CC1084" w:rsidR="007E12D8" w:rsidRPr="003C7644" w:rsidRDefault="00BE6920" w:rsidP="000C6042">
      <w:pPr>
        <w:numPr>
          <w:ilvl w:val="0"/>
          <w:numId w:val="8"/>
        </w:numPr>
        <w:tabs>
          <w:tab w:val="left" w:pos="360"/>
          <w:tab w:val="left" w:pos="900"/>
          <w:tab w:val="left" w:pos="1440"/>
          <w:tab w:val="left" w:pos="1920"/>
        </w:tabs>
        <w:suppressAutoHyphens/>
        <w:ind w:left="0" w:firstLine="0"/>
        <w:rPr>
          <w:rFonts w:asciiTheme="minorHAnsi" w:hAnsiTheme="minorHAnsi" w:cstheme="minorHAnsi"/>
          <w:spacing w:val="-3"/>
          <w:szCs w:val="24"/>
        </w:rPr>
      </w:pPr>
      <w:r w:rsidRPr="003C7644">
        <w:rPr>
          <w:rFonts w:asciiTheme="minorHAnsi" w:hAnsiTheme="minorHAnsi" w:cstheme="minorHAnsi"/>
          <w:spacing w:val="-3"/>
          <w:szCs w:val="24"/>
        </w:rPr>
        <w:t xml:space="preserve">Applicant </w:t>
      </w:r>
      <w:r w:rsidR="00675AEE" w:rsidRPr="003C7644">
        <w:rPr>
          <w:rFonts w:asciiTheme="minorHAnsi" w:hAnsiTheme="minorHAnsi" w:cstheme="minorHAnsi"/>
          <w:spacing w:val="-3"/>
          <w:szCs w:val="24"/>
        </w:rPr>
        <w:t xml:space="preserve">Name, Address, Telephone </w:t>
      </w:r>
    </w:p>
    <w:p w14:paraId="5CACE9FF" w14:textId="77777777" w:rsidR="002E1925" w:rsidRPr="003C7644" w:rsidRDefault="002E1925" w:rsidP="000C6042">
      <w:pPr>
        <w:tabs>
          <w:tab w:val="left" w:pos="360"/>
          <w:tab w:val="left" w:pos="900"/>
          <w:tab w:val="left" w:pos="1440"/>
          <w:tab w:val="left" w:pos="1920"/>
        </w:tabs>
        <w:suppressAutoHyphens/>
        <w:rPr>
          <w:rFonts w:asciiTheme="minorHAnsi" w:hAnsiTheme="minorHAnsi" w:cstheme="minorHAnsi"/>
          <w:spacing w:val="-3"/>
          <w:szCs w:val="24"/>
        </w:rPr>
      </w:pPr>
    </w:p>
    <w:p w14:paraId="1C91688C" w14:textId="38FB09F0" w:rsidR="00B2772D" w:rsidRPr="003C7644" w:rsidRDefault="00F95A74"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Unique Entity ID</w:t>
      </w:r>
      <w:r w:rsidR="007E12D8" w:rsidRPr="003C7644">
        <w:rPr>
          <w:rFonts w:asciiTheme="minorHAnsi" w:hAnsiTheme="minorHAnsi" w:cstheme="minorHAnsi"/>
          <w:spacing w:val="-3"/>
          <w:szCs w:val="24"/>
        </w:rPr>
        <w:t xml:space="preserve"> </w:t>
      </w:r>
      <w:r w:rsidRPr="003C7644">
        <w:rPr>
          <w:rFonts w:asciiTheme="minorHAnsi" w:hAnsiTheme="minorHAnsi" w:cstheme="minorHAnsi"/>
          <w:spacing w:val="-3"/>
          <w:szCs w:val="24"/>
        </w:rPr>
        <w:t xml:space="preserve">(UEI) </w:t>
      </w:r>
      <w:r w:rsidR="007E12D8" w:rsidRPr="003C7644">
        <w:rPr>
          <w:rFonts w:asciiTheme="minorHAnsi" w:hAnsiTheme="minorHAnsi" w:cstheme="minorHAnsi"/>
          <w:spacing w:val="-3"/>
          <w:szCs w:val="24"/>
        </w:rPr>
        <w:t>(if applicable)</w:t>
      </w:r>
    </w:p>
    <w:p w14:paraId="7A202B99" w14:textId="77777777" w:rsidR="002E1925" w:rsidRPr="003C7644" w:rsidRDefault="002E1925" w:rsidP="00BD39C6">
      <w:pPr>
        <w:rPr>
          <w:rFonts w:asciiTheme="minorHAnsi" w:hAnsiTheme="minorHAnsi" w:cstheme="minorHAnsi"/>
          <w:spacing w:val="-3"/>
          <w:szCs w:val="24"/>
        </w:rPr>
      </w:pPr>
    </w:p>
    <w:p w14:paraId="555B46B8" w14:textId="025B4734" w:rsidR="002E1925" w:rsidRPr="003C7644" w:rsidRDefault="00E360A9"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Fi</w:t>
      </w:r>
      <w:r w:rsidR="00B65A05" w:rsidRPr="003C7644">
        <w:rPr>
          <w:rFonts w:asciiTheme="minorHAnsi" w:hAnsiTheme="minorHAnsi" w:cstheme="minorHAnsi"/>
          <w:spacing w:val="-3"/>
          <w:szCs w:val="24"/>
        </w:rPr>
        <w:t>scal Agent Name and Address</w:t>
      </w:r>
      <w:r w:rsidR="007E12D8" w:rsidRPr="003C7644">
        <w:rPr>
          <w:rFonts w:asciiTheme="minorHAnsi" w:hAnsiTheme="minorHAnsi" w:cstheme="minorHAnsi"/>
          <w:spacing w:val="-3"/>
          <w:szCs w:val="24"/>
        </w:rPr>
        <w:t xml:space="preserve"> </w:t>
      </w:r>
      <w:r w:rsidR="00925E17" w:rsidRPr="003C7644">
        <w:rPr>
          <w:rFonts w:asciiTheme="minorHAnsi" w:hAnsiTheme="minorHAnsi" w:cstheme="minorHAnsi"/>
          <w:spacing w:val="-3"/>
          <w:szCs w:val="24"/>
        </w:rPr>
        <w:t>(if applicable)</w:t>
      </w:r>
    </w:p>
    <w:p w14:paraId="2225FBA1" w14:textId="02C75A14" w:rsidR="002E1925" w:rsidRPr="00AD2177" w:rsidRDefault="00925E17" w:rsidP="00BD39C6">
      <w:pPr>
        <w:tabs>
          <w:tab w:val="left" w:pos="360"/>
          <w:tab w:val="left" w:pos="900"/>
          <w:tab w:val="left" w:pos="1440"/>
          <w:tab w:val="left" w:pos="1920"/>
        </w:tabs>
        <w:suppressAutoHyphens/>
        <w:spacing w:before="120"/>
        <w:ind w:left="360"/>
        <w:rPr>
          <w:rFonts w:asciiTheme="minorHAnsi" w:hAnsiTheme="minorHAnsi" w:cstheme="minorHAnsi"/>
          <w:i/>
          <w:iCs/>
          <w:spacing w:val="-3"/>
          <w:sz w:val="22"/>
          <w:szCs w:val="22"/>
        </w:rPr>
      </w:pPr>
      <w:r w:rsidRPr="00AD2177">
        <w:rPr>
          <w:rFonts w:asciiTheme="minorHAnsi" w:hAnsiTheme="minorHAnsi" w:cstheme="minorHAnsi"/>
          <w:i/>
          <w:iCs/>
          <w:spacing w:val="-3"/>
          <w:sz w:val="22"/>
          <w:szCs w:val="22"/>
        </w:rPr>
        <w:t>If using a Fiscal Agent, p</w:t>
      </w:r>
      <w:r w:rsidR="007E12D8" w:rsidRPr="00AD2177">
        <w:rPr>
          <w:rFonts w:asciiTheme="minorHAnsi" w:hAnsiTheme="minorHAnsi" w:cstheme="minorHAnsi"/>
          <w:i/>
          <w:iCs/>
          <w:spacing w:val="-3"/>
          <w:sz w:val="22"/>
          <w:szCs w:val="22"/>
        </w:rPr>
        <w:t xml:space="preserve">lease attach </w:t>
      </w:r>
      <w:proofErr w:type="gramStart"/>
      <w:r w:rsidR="00B65A05" w:rsidRPr="00AD2177">
        <w:rPr>
          <w:rFonts w:asciiTheme="minorHAnsi" w:hAnsiTheme="minorHAnsi" w:cstheme="minorHAnsi"/>
          <w:i/>
          <w:iCs/>
          <w:spacing w:val="-3"/>
          <w:sz w:val="22"/>
          <w:szCs w:val="22"/>
        </w:rPr>
        <w:t>signed</w:t>
      </w:r>
      <w:proofErr w:type="gramEnd"/>
      <w:r w:rsidR="00B65A05" w:rsidRPr="00AD2177">
        <w:rPr>
          <w:rFonts w:asciiTheme="minorHAnsi" w:hAnsiTheme="minorHAnsi" w:cstheme="minorHAnsi"/>
          <w:i/>
          <w:iCs/>
          <w:spacing w:val="-3"/>
          <w:sz w:val="22"/>
          <w:szCs w:val="22"/>
        </w:rPr>
        <w:t xml:space="preserve"> </w:t>
      </w:r>
      <w:r w:rsidR="003C4F2D" w:rsidRPr="00AD2177">
        <w:rPr>
          <w:rFonts w:asciiTheme="minorHAnsi" w:hAnsiTheme="minorHAnsi" w:cstheme="minorHAnsi"/>
          <w:i/>
          <w:iCs/>
          <w:spacing w:val="-3"/>
          <w:sz w:val="22"/>
          <w:szCs w:val="22"/>
        </w:rPr>
        <w:t xml:space="preserve">written </w:t>
      </w:r>
      <w:r w:rsidRPr="00AD2177">
        <w:rPr>
          <w:rFonts w:asciiTheme="minorHAnsi" w:hAnsiTheme="minorHAnsi" w:cstheme="minorHAnsi"/>
          <w:i/>
          <w:iCs/>
          <w:spacing w:val="-3"/>
          <w:sz w:val="22"/>
          <w:szCs w:val="22"/>
        </w:rPr>
        <w:t>agreement between applicant and fiscal agent.</w:t>
      </w:r>
    </w:p>
    <w:p w14:paraId="34D76FFC" w14:textId="77777777" w:rsidR="00684685" w:rsidRPr="003C7644" w:rsidRDefault="00684685" w:rsidP="00973BAD">
      <w:pPr>
        <w:tabs>
          <w:tab w:val="left" w:pos="360"/>
          <w:tab w:val="left" w:pos="900"/>
          <w:tab w:val="left" w:pos="1440"/>
          <w:tab w:val="left" w:pos="1920"/>
        </w:tabs>
        <w:suppressAutoHyphens/>
        <w:rPr>
          <w:rFonts w:asciiTheme="minorHAnsi" w:hAnsiTheme="minorHAnsi" w:cstheme="minorHAnsi"/>
          <w:spacing w:val="-3"/>
          <w:szCs w:val="24"/>
        </w:rPr>
      </w:pPr>
    </w:p>
    <w:p w14:paraId="734E6B00" w14:textId="7CA4E697" w:rsidR="00675AEE" w:rsidRPr="003C7644" w:rsidRDefault="00677688"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 xml:space="preserve">Official </w:t>
      </w:r>
      <w:r w:rsidR="003F4C11" w:rsidRPr="003C7644">
        <w:rPr>
          <w:rFonts w:asciiTheme="minorHAnsi" w:hAnsiTheme="minorHAnsi" w:cstheme="minorHAnsi"/>
          <w:spacing w:val="-3"/>
          <w:szCs w:val="24"/>
        </w:rPr>
        <w:t>Contact Person</w:t>
      </w:r>
      <w:r w:rsidR="00BA2777">
        <w:rPr>
          <w:rFonts w:asciiTheme="minorHAnsi" w:hAnsiTheme="minorHAnsi" w:cstheme="minorHAnsi"/>
          <w:spacing w:val="-3"/>
          <w:szCs w:val="24"/>
        </w:rPr>
        <w:t xml:space="preserve"> Name</w:t>
      </w:r>
      <w:r w:rsidR="00675AEE" w:rsidRPr="003C7644">
        <w:rPr>
          <w:rFonts w:asciiTheme="minorHAnsi" w:hAnsiTheme="minorHAnsi" w:cstheme="minorHAnsi"/>
          <w:spacing w:val="-3"/>
          <w:szCs w:val="24"/>
        </w:rPr>
        <w:t xml:space="preserve">, </w:t>
      </w:r>
      <w:r w:rsidR="00BA2777">
        <w:rPr>
          <w:rFonts w:asciiTheme="minorHAnsi" w:hAnsiTheme="minorHAnsi" w:cstheme="minorHAnsi"/>
          <w:spacing w:val="-3"/>
          <w:szCs w:val="24"/>
        </w:rPr>
        <w:t xml:space="preserve">Job Title, </w:t>
      </w:r>
      <w:r w:rsidR="00675AEE" w:rsidRPr="003C7644">
        <w:rPr>
          <w:rFonts w:asciiTheme="minorHAnsi" w:hAnsiTheme="minorHAnsi" w:cstheme="minorHAnsi"/>
          <w:spacing w:val="-3"/>
          <w:szCs w:val="24"/>
        </w:rPr>
        <w:t>Telephone and Email</w:t>
      </w:r>
      <w:r w:rsidR="003F4C11" w:rsidRPr="003C7644">
        <w:rPr>
          <w:rFonts w:asciiTheme="minorHAnsi" w:hAnsiTheme="minorHAnsi" w:cstheme="minorHAnsi"/>
          <w:spacing w:val="-3"/>
          <w:szCs w:val="24"/>
        </w:rPr>
        <w:t xml:space="preserve"> (for all official grant correspondence)</w:t>
      </w:r>
    </w:p>
    <w:p w14:paraId="65823E96" w14:textId="77777777" w:rsidR="00677688" w:rsidRPr="003C7644" w:rsidRDefault="00677688" w:rsidP="00973BAD">
      <w:pPr>
        <w:tabs>
          <w:tab w:val="left" w:pos="360"/>
          <w:tab w:val="left" w:pos="900"/>
          <w:tab w:val="left" w:pos="1440"/>
          <w:tab w:val="left" w:pos="1920"/>
        </w:tabs>
        <w:suppressAutoHyphens/>
        <w:rPr>
          <w:rFonts w:asciiTheme="minorHAnsi" w:hAnsiTheme="minorHAnsi" w:cstheme="minorHAnsi"/>
          <w:spacing w:val="-3"/>
          <w:szCs w:val="24"/>
        </w:rPr>
      </w:pPr>
    </w:p>
    <w:p w14:paraId="353DA376" w14:textId="77777777" w:rsidR="00677688" w:rsidRPr="003C7644" w:rsidRDefault="00677688"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Name and Contact Information for Person Preparing Application (if different)</w:t>
      </w:r>
    </w:p>
    <w:p w14:paraId="77D33AC2" w14:textId="77777777" w:rsidR="002E1925" w:rsidRPr="003C7644" w:rsidRDefault="002E1925" w:rsidP="00973BAD">
      <w:pPr>
        <w:tabs>
          <w:tab w:val="left" w:pos="360"/>
          <w:tab w:val="left" w:pos="900"/>
          <w:tab w:val="left" w:pos="1440"/>
          <w:tab w:val="left" w:pos="1920"/>
        </w:tabs>
        <w:suppressAutoHyphens/>
        <w:rPr>
          <w:rFonts w:asciiTheme="minorHAnsi" w:hAnsiTheme="minorHAnsi" w:cstheme="minorHAnsi"/>
          <w:spacing w:val="-3"/>
          <w:szCs w:val="24"/>
        </w:rPr>
      </w:pPr>
    </w:p>
    <w:p w14:paraId="226BE0A1" w14:textId="6A6CBD93" w:rsidR="00EF7088" w:rsidRPr="003C7644" w:rsidRDefault="00EF7088"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Local Continuum(s) of Care &amp; Agency of Human Services (AHS) District(s)</w:t>
      </w:r>
    </w:p>
    <w:p w14:paraId="249698E3" w14:textId="77777777" w:rsidR="00BD39C6" w:rsidRPr="003C7644" w:rsidRDefault="00BD39C6" w:rsidP="00BD39C6">
      <w:pPr>
        <w:rPr>
          <w:rFonts w:asciiTheme="minorHAnsi" w:hAnsiTheme="minorHAnsi" w:cstheme="minorHAnsi"/>
          <w:spacing w:val="-3"/>
          <w:szCs w:val="24"/>
        </w:rPr>
      </w:pPr>
    </w:p>
    <w:p w14:paraId="68565FC7" w14:textId="78BA4D6D" w:rsidR="00175DCD" w:rsidRPr="00175DCD" w:rsidRDefault="00175DCD" w:rsidP="00175DCD">
      <w:pPr>
        <w:pStyle w:val="ListParagraph"/>
        <w:numPr>
          <w:ilvl w:val="0"/>
          <w:numId w:val="8"/>
        </w:numPr>
        <w:tabs>
          <w:tab w:val="clear" w:pos="840"/>
          <w:tab w:val="left" w:pos="360"/>
          <w:tab w:val="left" w:pos="900"/>
          <w:tab w:val="left" w:pos="1440"/>
          <w:tab w:val="left" w:pos="1920"/>
        </w:tabs>
        <w:suppressAutoHyphens/>
        <w:spacing w:before="120" w:after="120"/>
        <w:ind w:left="360"/>
        <w:contextualSpacing w:val="0"/>
        <w:rPr>
          <w:rFonts w:asciiTheme="minorHAnsi" w:hAnsiTheme="minorHAnsi" w:cstheme="minorHAnsi"/>
          <w:spacing w:val="-3"/>
          <w:sz w:val="24"/>
          <w:szCs w:val="24"/>
        </w:rPr>
        <w:sectPr w:rsidR="00175DCD" w:rsidRPr="00175DCD" w:rsidSect="00974D72">
          <w:footerReference w:type="default" r:id="rId8"/>
          <w:type w:val="continuous"/>
          <w:pgSz w:w="12240" w:h="15840" w:code="1"/>
          <w:pgMar w:top="720" w:right="1008" w:bottom="720" w:left="1008" w:header="720" w:footer="0" w:gutter="0"/>
          <w:cols w:space="720"/>
          <w:docGrid w:linePitch="360"/>
        </w:sectPr>
      </w:pPr>
      <w:bookmarkStart w:id="0" w:name="_Hlk99969525"/>
      <w:r>
        <w:rPr>
          <w:rFonts w:asciiTheme="minorHAnsi" w:hAnsiTheme="minorHAnsi" w:cstheme="minorHAnsi"/>
          <w:spacing w:val="-3"/>
          <w:sz w:val="24"/>
          <w:szCs w:val="24"/>
        </w:rPr>
        <w:t xml:space="preserve">Please </w:t>
      </w:r>
      <w:r w:rsidR="004E0D11" w:rsidRPr="003C7644">
        <w:rPr>
          <w:rFonts w:asciiTheme="minorHAnsi" w:hAnsiTheme="minorHAnsi" w:cstheme="minorHAnsi"/>
          <w:spacing w:val="-3"/>
          <w:sz w:val="24"/>
          <w:szCs w:val="24"/>
        </w:rPr>
        <w:t xml:space="preserve">note the </w:t>
      </w:r>
      <w:r w:rsidR="00E80114">
        <w:rPr>
          <w:rFonts w:asciiTheme="minorHAnsi" w:hAnsiTheme="minorHAnsi" w:cstheme="minorHAnsi"/>
          <w:spacing w:val="-3"/>
          <w:sz w:val="24"/>
          <w:szCs w:val="24"/>
        </w:rPr>
        <w:t>Project Types</w:t>
      </w:r>
      <w:r w:rsidR="004E0D11" w:rsidRPr="003C7644">
        <w:rPr>
          <w:rFonts w:asciiTheme="minorHAnsi" w:hAnsiTheme="minorHAnsi" w:cstheme="minorHAnsi"/>
          <w:spacing w:val="-3"/>
          <w:sz w:val="24"/>
          <w:szCs w:val="24"/>
        </w:rPr>
        <w:t xml:space="preserve"> for which the applicant is requesting HOP funds</w:t>
      </w:r>
      <w:r w:rsidR="00F023CC" w:rsidRPr="003C7644">
        <w:rPr>
          <w:rFonts w:asciiTheme="minorHAnsi" w:hAnsiTheme="minorHAnsi" w:cstheme="minorHAnsi"/>
          <w:spacing w:val="-3"/>
          <w:sz w:val="24"/>
          <w:szCs w:val="24"/>
        </w:rPr>
        <w:t>:</w:t>
      </w:r>
      <w:bookmarkEnd w:id="0"/>
    </w:p>
    <w:p w14:paraId="77B122D3" w14:textId="27C390EF" w:rsidR="00BD39C6" w:rsidRPr="00E80114" w:rsidRDefault="00AD2177" w:rsidP="00175DCD">
      <w:pPr>
        <w:pStyle w:val="ListParagraph"/>
        <w:ind w:left="180"/>
        <w:rPr>
          <w:rFonts w:asciiTheme="minorHAnsi" w:hAnsiTheme="minorHAnsi" w:cstheme="minorHAnsi"/>
          <w:sz w:val="24"/>
          <w:szCs w:val="24"/>
        </w:rPr>
      </w:pPr>
      <w:sdt>
        <w:sdtPr>
          <w:rPr>
            <w:rFonts w:asciiTheme="minorHAnsi" w:hAnsiTheme="minorHAnsi" w:cstheme="minorHAnsi"/>
            <w:sz w:val="24"/>
            <w:szCs w:val="24"/>
          </w:rPr>
          <w:id w:val="-2143406197"/>
          <w14:checkbox>
            <w14:checked w14:val="0"/>
            <w14:checkedState w14:val="2612" w14:font="MS Gothic"/>
            <w14:uncheckedState w14:val="2610" w14:font="MS Gothic"/>
          </w14:checkbox>
        </w:sdtPr>
        <w:sdtEndPr/>
        <w:sdtContent>
          <w:r w:rsidR="00973BAD">
            <w:rPr>
              <w:rFonts w:ascii="MS Gothic" w:eastAsia="MS Gothic" w:hAnsi="MS Gothic" w:cstheme="minorHAnsi" w:hint="eastAsia"/>
              <w:sz w:val="24"/>
              <w:szCs w:val="24"/>
            </w:rPr>
            <w:t>☐</w:t>
          </w:r>
        </w:sdtContent>
      </w:sdt>
      <w:r w:rsidR="00BD39C6" w:rsidRPr="00E80114">
        <w:rPr>
          <w:rFonts w:asciiTheme="minorHAnsi" w:hAnsiTheme="minorHAnsi" w:cstheme="minorHAnsi"/>
          <w:sz w:val="24"/>
          <w:szCs w:val="24"/>
        </w:rPr>
        <w:t xml:space="preserve"> Emergency Shelter: complete A2</w:t>
      </w:r>
      <w:r w:rsidR="00175DCD" w:rsidRPr="00E80114">
        <w:rPr>
          <w:rFonts w:asciiTheme="minorHAnsi" w:hAnsiTheme="minorHAnsi" w:cstheme="minorHAnsi"/>
          <w:sz w:val="24"/>
          <w:szCs w:val="24"/>
        </w:rPr>
        <w:t xml:space="preserve">, </w:t>
      </w:r>
      <w:r w:rsidR="00BD39C6" w:rsidRPr="00E80114">
        <w:rPr>
          <w:rFonts w:asciiTheme="minorHAnsi" w:hAnsiTheme="minorHAnsi" w:cstheme="minorHAnsi"/>
          <w:sz w:val="24"/>
          <w:szCs w:val="24"/>
        </w:rPr>
        <w:t>C #</w:t>
      </w:r>
      <w:r w:rsidR="00E80114">
        <w:rPr>
          <w:rFonts w:asciiTheme="minorHAnsi" w:hAnsiTheme="minorHAnsi" w:cstheme="minorHAnsi"/>
          <w:sz w:val="24"/>
          <w:szCs w:val="24"/>
        </w:rPr>
        <w:t>7</w:t>
      </w:r>
      <w:r w:rsidR="00BD39C6" w:rsidRPr="00E80114">
        <w:rPr>
          <w:rFonts w:asciiTheme="minorHAnsi" w:hAnsiTheme="minorHAnsi" w:cstheme="minorHAnsi"/>
          <w:sz w:val="24"/>
          <w:szCs w:val="24"/>
        </w:rPr>
        <w:t>-1</w:t>
      </w:r>
      <w:r w:rsidR="00E80114">
        <w:rPr>
          <w:rFonts w:asciiTheme="minorHAnsi" w:hAnsiTheme="minorHAnsi" w:cstheme="minorHAnsi"/>
          <w:sz w:val="24"/>
          <w:szCs w:val="24"/>
        </w:rPr>
        <w:t>3</w:t>
      </w:r>
    </w:p>
    <w:p w14:paraId="6191FD33" w14:textId="6894E01D" w:rsidR="00BD39C6" w:rsidRPr="00E80114" w:rsidRDefault="00AD2177" w:rsidP="00175DCD">
      <w:pPr>
        <w:pStyle w:val="ListParagraph"/>
        <w:ind w:left="180" w:right="-468"/>
        <w:rPr>
          <w:rFonts w:asciiTheme="minorHAnsi" w:hAnsiTheme="minorHAnsi" w:cstheme="minorHAnsi"/>
          <w:sz w:val="24"/>
          <w:szCs w:val="24"/>
        </w:rPr>
      </w:pPr>
      <w:sdt>
        <w:sdtPr>
          <w:rPr>
            <w:rFonts w:asciiTheme="minorHAnsi" w:hAnsiTheme="minorHAnsi" w:cstheme="minorHAnsi"/>
            <w:sz w:val="24"/>
            <w:szCs w:val="24"/>
          </w:rPr>
          <w:id w:val="225586124"/>
          <w14:checkbox>
            <w14:checked w14:val="0"/>
            <w14:checkedState w14:val="2612" w14:font="MS Gothic"/>
            <w14:uncheckedState w14:val="2610" w14:font="MS Gothic"/>
          </w14:checkbox>
        </w:sdtPr>
        <w:sdtEndPr/>
        <w:sdtContent>
          <w:r w:rsidR="00175DCD" w:rsidRPr="00E80114">
            <w:rPr>
              <w:rFonts w:ascii="MS Gothic" w:eastAsia="MS Gothic" w:hAnsi="MS Gothic" w:cstheme="minorHAnsi" w:hint="eastAsia"/>
              <w:sz w:val="24"/>
              <w:szCs w:val="24"/>
            </w:rPr>
            <w:t>☐</w:t>
          </w:r>
        </w:sdtContent>
      </w:sdt>
      <w:r w:rsidR="00BD39C6" w:rsidRPr="00E80114">
        <w:rPr>
          <w:rFonts w:asciiTheme="minorHAnsi" w:hAnsiTheme="minorHAnsi" w:cstheme="minorHAnsi"/>
          <w:sz w:val="24"/>
          <w:szCs w:val="24"/>
        </w:rPr>
        <w:t xml:space="preserve"> Homelessness Prevention: complete C #1</w:t>
      </w:r>
      <w:r w:rsidR="00E80114">
        <w:rPr>
          <w:rFonts w:asciiTheme="minorHAnsi" w:hAnsiTheme="minorHAnsi" w:cstheme="minorHAnsi"/>
          <w:sz w:val="24"/>
          <w:szCs w:val="24"/>
        </w:rPr>
        <w:t>4</w:t>
      </w:r>
      <w:r w:rsidR="00BD39C6" w:rsidRPr="00E80114">
        <w:rPr>
          <w:rFonts w:asciiTheme="minorHAnsi" w:hAnsiTheme="minorHAnsi" w:cstheme="minorHAnsi"/>
          <w:sz w:val="24"/>
          <w:szCs w:val="24"/>
        </w:rPr>
        <w:t>-1</w:t>
      </w:r>
      <w:r w:rsidR="00E80114">
        <w:rPr>
          <w:rFonts w:asciiTheme="minorHAnsi" w:hAnsiTheme="minorHAnsi" w:cstheme="minorHAnsi"/>
          <w:sz w:val="24"/>
          <w:szCs w:val="24"/>
        </w:rPr>
        <w:t>5</w:t>
      </w:r>
    </w:p>
    <w:p w14:paraId="72EDB2F8" w14:textId="77777777" w:rsidR="007F7DAD" w:rsidRDefault="00AD2177" w:rsidP="007F7DAD">
      <w:pPr>
        <w:pStyle w:val="ListParagraph"/>
        <w:ind w:left="180"/>
        <w:rPr>
          <w:rFonts w:asciiTheme="minorHAnsi" w:hAnsiTheme="minorHAnsi" w:cstheme="minorHAnsi"/>
          <w:sz w:val="24"/>
          <w:szCs w:val="24"/>
        </w:rPr>
      </w:pPr>
      <w:sdt>
        <w:sdtPr>
          <w:rPr>
            <w:rFonts w:asciiTheme="minorHAnsi" w:hAnsiTheme="minorHAnsi" w:cstheme="minorHAnsi"/>
            <w:sz w:val="24"/>
            <w:szCs w:val="24"/>
          </w:rPr>
          <w:id w:val="-438531048"/>
          <w14:checkbox>
            <w14:checked w14:val="0"/>
            <w14:checkedState w14:val="2612" w14:font="MS Gothic"/>
            <w14:uncheckedState w14:val="2610" w14:font="MS Gothic"/>
          </w14:checkbox>
        </w:sdtPr>
        <w:sdtEndPr/>
        <w:sdtContent>
          <w:r w:rsidR="00175DCD" w:rsidRPr="00E80114">
            <w:rPr>
              <w:rFonts w:ascii="MS Gothic" w:eastAsia="MS Gothic" w:hAnsi="MS Gothic" w:cstheme="minorHAnsi" w:hint="eastAsia"/>
              <w:sz w:val="24"/>
              <w:szCs w:val="24"/>
            </w:rPr>
            <w:t>☐</w:t>
          </w:r>
        </w:sdtContent>
      </w:sdt>
      <w:r w:rsidR="00BD39C6" w:rsidRPr="00E80114">
        <w:rPr>
          <w:rFonts w:asciiTheme="minorHAnsi" w:hAnsiTheme="minorHAnsi" w:cstheme="minorHAnsi"/>
          <w:sz w:val="24"/>
          <w:szCs w:val="24"/>
        </w:rPr>
        <w:t xml:space="preserve"> Rapid Re-Housing: complete C #1</w:t>
      </w:r>
      <w:r w:rsidR="00E80114">
        <w:rPr>
          <w:rFonts w:asciiTheme="minorHAnsi" w:hAnsiTheme="minorHAnsi" w:cstheme="minorHAnsi"/>
          <w:sz w:val="24"/>
          <w:szCs w:val="24"/>
        </w:rPr>
        <w:t>6</w:t>
      </w:r>
      <w:r w:rsidR="00BD39C6" w:rsidRPr="00E80114">
        <w:rPr>
          <w:rFonts w:asciiTheme="minorHAnsi" w:hAnsiTheme="minorHAnsi" w:cstheme="minorHAnsi"/>
          <w:sz w:val="24"/>
          <w:szCs w:val="24"/>
        </w:rPr>
        <w:t>-1</w:t>
      </w:r>
      <w:r w:rsidR="00E80114">
        <w:rPr>
          <w:rFonts w:asciiTheme="minorHAnsi" w:hAnsiTheme="minorHAnsi" w:cstheme="minorHAnsi"/>
          <w:sz w:val="24"/>
          <w:szCs w:val="24"/>
        </w:rPr>
        <w:t>8</w:t>
      </w:r>
    </w:p>
    <w:p w14:paraId="5683C587" w14:textId="67E4976F" w:rsidR="00BD39C6" w:rsidRPr="007F7DAD" w:rsidRDefault="00AD2177" w:rsidP="007F7DAD">
      <w:pPr>
        <w:pStyle w:val="ListParagraph"/>
        <w:ind w:left="180"/>
        <w:rPr>
          <w:rFonts w:asciiTheme="minorHAnsi" w:hAnsiTheme="minorHAnsi" w:cstheme="minorHAnsi"/>
          <w:sz w:val="24"/>
          <w:szCs w:val="24"/>
        </w:rPr>
      </w:pPr>
      <w:sdt>
        <w:sdtPr>
          <w:rPr>
            <w:rFonts w:ascii="MS Gothic" w:eastAsia="MS Gothic" w:hAnsi="MS Gothic" w:cstheme="minorHAnsi"/>
            <w:sz w:val="24"/>
            <w:szCs w:val="24"/>
          </w:rPr>
          <w:id w:val="-1488701012"/>
          <w14:checkbox>
            <w14:checked w14:val="0"/>
            <w14:checkedState w14:val="2612" w14:font="MS Gothic"/>
            <w14:uncheckedState w14:val="2610" w14:font="MS Gothic"/>
          </w14:checkbox>
        </w:sdtPr>
        <w:sdtEndPr/>
        <w:sdtContent>
          <w:r w:rsidR="00175DCD" w:rsidRPr="007F7DAD">
            <w:rPr>
              <w:rFonts w:ascii="MS Gothic" w:eastAsia="MS Gothic" w:hAnsi="MS Gothic" w:cstheme="minorHAnsi" w:hint="eastAsia"/>
              <w:sz w:val="24"/>
              <w:szCs w:val="24"/>
            </w:rPr>
            <w:t>☐</w:t>
          </w:r>
        </w:sdtContent>
      </w:sdt>
      <w:r w:rsidR="00BD39C6" w:rsidRPr="007F7DAD">
        <w:rPr>
          <w:rFonts w:asciiTheme="minorHAnsi" w:hAnsiTheme="minorHAnsi" w:cstheme="minorHAnsi"/>
          <w:sz w:val="24"/>
          <w:szCs w:val="24"/>
        </w:rPr>
        <w:t xml:space="preserve"> Coordinated Entry: complete C #</w:t>
      </w:r>
      <w:r w:rsidR="00644D62">
        <w:rPr>
          <w:rFonts w:asciiTheme="minorHAnsi" w:hAnsiTheme="minorHAnsi" w:cstheme="minorHAnsi"/>
          <w:sz w:val="24"/>
          <w:szCs w:val="24"/>
        </w:rPr>
        <w:t>19-20</w:t>
      </w:r>
    </w:p>
    <w:p w14:paraId="183DB219" w14:textId="7329019E" w:rsidR="00BD39C6" w:rsidRPr="00E80114" w:rsidRDefault="00AD2177" w:rsidP="007F7DAD">
      <w:pPr>
        <w:pStyle w:val="ListParagraph"/>
        <w:ind w:left="540" w:right="-198" w:hanging="360"/>
        <w:rPr>
          <w:rFonts w:asciiTheme="minorHAnsi" w:hAnsiTheme="minorHAnsi" w:cstheme="minorHAnsi"/>
          <w:sz w:val="24"/>
          <w:szCs w:val="24"/>
        </w:rPr>
      </w:pPr>
      <w:sdt>
        <w:sdtPr>
          <w:rPr>
            <w:rFonts w:asciiTheme="minorHAnsi" w:hAnsiTheme="minorHAnsi" w:cstheme="minorHAnsi"/>
            <w:sz w:val="24"/>
            <w:szCs w:val="24"/>
          </w:rPr>
          <w:id w:val="599612785"/>
          <w14:checkbox>
            <w14:checked w14:val="0"/>
            <w14:checkedState w14:val="2612" w14:font="MS Gothic"/>
            <w14:uncheckedState w14:val="2610" w14:font="MS Gothic"/>
          </w14:checkbox>
        </w:sdtPr>
        <w:sdtEndPr/>
        <w:sdtContent>
          <w:r w:rsidR="007F7DAD">
            <w:rPr>
              <w:rFonts w:ascii="MS Gothic" w:eastAsia="MS Gothic" w:hAnsi="MS Gothic" w:cstheme="minorHAnsi" w:hint="eastAsia"/>
              <w:sz w:val="24"/>
              <w:szCs w:val="24"/>
            </w:rPr>
            <w:t>☐</w:t>
          </w:r>
        </w:sdtContent>
      </w:sdt>
      <w:r w:rsidR="00BD39C6" w:rsidRPr="00E80114">
        <w:rPr>
          <w:rFonts w:asciiTheme="minorHAnsi" w:hAnsiTheme="minorHAnsi" w:cstheme="minorHAnsi"/>
          <w:sz w:val="24"/>
          <w:szCs w:val="24"/>
        </w:rPr>
        <w:t xml:space="preserve"> Financial Assistance </w:t>
      </w:r>
      <w:r w:rsidR="00BD39C6" w:rsidRPr="00E80114">
        <w:rPr>
          <w:rFonts w:asciiTheme="minorHAnsi" w:hAnsiTheme="minorHAnsi" w:cstheme="minorHAnsi"/>
          <w:i/>
          <w:iCs/>
          <w:sz w:val="24"/>
          <w:szCs w:val="24"/>
        </w:rPr>
        <w:t>(Local Fund Administrators only):</w:t>
      </w:r>
      <w:r w:rsidR="00BD39C6" w:rsidRPr="00E80114">
        <w:rPr>
          <w:rFonts w:asciiTheme="minorHAnsi" w:hAnsiTheme="minorHAnsi" w:cstheme="minorHAnsi"/>
          <w:sz w:val="24"/>
          <w:szCs w:val="24"/>
        </w:rPr>
        <w:t xml:space="preserve"> complete C #</w:t>
      </w:r>
      <w:r w:rsidR="00644D62">
        <w:rPr>
          <w:rFonts w:asciiTheme="minorHAnsi" w:hAnsiTheme="minorHAnsi" w:cstheme="minorHAnsi"/>
          <w:sz w:val="24"/>
          <w:szCs w:val="24"/>
        </w:rPr>
        <w:t>21-25</w:t>
      </w:r>
    </w:p>
    <w:p w14:paraId="578DA817" w14:textId="29C6347A" w:rsidR="004608C4" w:rsidRDefault="00AD2177" w:rsidP="007F7DAD">
      <w:pPr>
        <w:pStyle w:val="ListParagraph"/>
        <w:ind w:left="180"/>
        <w:rPr>
          <w:rFonts w:asciiTheme="minorHAnsi" w:hAnsiTheme="minorHAnsi" w:cstheme="minorHAnsi"/>
          <w:sz w:val="24"/>
          <w:szCs w:val="24"/>
        </w:rPr>
      </w:pPr>
      <w:sdt>
        <w:sdtPr>
          <w:rPr>
            <w:rFonts w:asciiTheme="minorHAnsi" w:hAnsiTheme="minorHAnsi" w:cstheme="minorHAnsi"/>
            <w:sz w:val="24"/>
            <w:szCs w:val="24"/>
          </w:rPr>
          <w:id w:val="630824285"/>
          <w14:checkbox>
            <w14:checked w14:val="0"/>
            <w14:checkedState w14:val="2612" w14:font="MS Gothic"/>
            <w14:uncheckedState w14:val="2610" w14:font="MS Gothic"/>
          </w14:checkbox>
        </w:sdtPr>
        <w:sdtEndPr/>
        <w:sdtContent>
          <w:r w:rsidR="00175DCD" w:rsidRPr="00E80114">
            <w:rPr>
              <w:rFonts w:ascii="MS Gothic" w:eastAsia="MS Gothic" w:hAnsi="MS Gothic" w:cstheme="minorHAnsi" w:hint="eastAsia"/>
              <w:sz w:val="24"/>
              <w:szCs w:val="24"/>
            </w:rPr>
            <w:t>☐</w:t>
          </w:r>
        </w:sdtContent>
      </w:sdt>
      <w:r w:rsidR="00BD39C6" w:rsidRPr="00E80114">
        <w:rPr>
          <w:rFonts w:asciiTheme="minorHAnsi" w:hAnsiTheme="minorHAnsi" w:cstheme="minorHAnsi"/>
          <w:sz w:val="24"/>
          <w:szCs w:val="24"/>
        </w:rPr>
        <w:t xml:space="preserve"> Innovation: complete C #2</w:t>
      </w:r>
      <w:r w:rsidR="00644D62">
        <w:rPr>
          <w:rFonts w:asciiTheme="minorHAnsi" w:hAnsiTheme="minorHAnsi" w:cstheme="minorHAnsi"/>
          <w:sz w:val="24"/>
          <w:szCs w:val="24"/>
        </w:rPr>
        <w:t>6-28</w:t>
      </w:r>
    </w:p>
    <w:p w14:paraId="5B236CF4" w14:textId="419061E4" w:rsidR="007F7DAD" w:rsidRPr="007F7DAD" w:rsidRDefault="00AD2177" w:rsidP="007F7DAD">
      <w:pPr>
        <w:pStyle w:val="ListParagraph"/>
        <w:ind w:left="180"/>
        <w:rPr>
          <w:rFonts w:asciiTheme="minorHAnsi" w:hAnsiTheme="minorHAnsi" w:cstheme="minorHAnsi"/>
          <w:sz w:val="24"/>
          <w:szCs w:val="24"/>
        </w:rPr>
        <w:sectPr w:rsidR="007F7DAD" w:rsidRPr="007F7DAD" w:rsidSect="007F7DAD">
          <w:type w:val="continuous"/>
          <w:pgSz w:w="12240" w:h="15840" w:code="1"/>
          <w:pgMar w:top="720" w:right="1008" w:bottom="720" w:left="1008" w:header="720" w:footer="0" w:gutter="0"/>
          <w:cols w:num="2" w:space="720"/>
          <w:docGrid w:linePitch="360"/>
        </w:sectPr>
      </w:pPr>
      <w:sdt>
        <w:sdtPr>
          <w:rPr>
            <w:rFonts w:asciiTheme="minorHAnsi" w:hAnsiTheme="minorHAnsi" w:cstheme="minorHAnsi"/>
            <w:sz w:val="24"/>
            <w:szCs w:val="24"/>
          </w:rPr>
          <w:id w:val="-1244414908"/>
          <w14:checkbox>
            <w14:checked w14:val="0"/>
            <w14:checkedState w14:val="2612" w14:font="MS Gothic"/>
            <w14:uncheckedState w14:val="2610" w14:font="MS Gothic"/>
          </w14:checkbox>
        </w:sdtPr>
        <w:sdtEndPr/>
        <w:sdtContent>
          <w:r w:rsidR="007F7DAD" w:rsidRPr="00E80114">
            <w:rPr>
              <w:rFonts w:ascii="MS Gothic" w:eastAsia="MS Gothic" w:hAnsi="MS Gothic" w:cstheme="minorHAnsi" w:hint="eastAsia"/>
              <w:sz w:val="24"/>
              <w:szCs w:val="24"/>
            </w:rPr>
            <w:t>☐</w:t>
          </w:r>
        </w:sdtContent>
      </w:sdt>
      <w:r w:rsidR="007F7DAD" w:rsidRPr="00E80114">
        <w:rPr>
          <w:rFonts w:asciiTheme="minorHAnsi" w:hAnsiTheme="minorHAnsi" w:cstheme="minorHAnsi"/>
          <w:sz w:val="24"/>
          <w:szCs w:val="24"/>
        </w:rPr>
        <w:t xml:space="preserve"> </w:t>
      </w:r>
      <w:r w:rsidR="007F7DAD">
        <w:rPr>
          <w:rFonts w:asciiTheme="minorHAnsi" w:hAnsiTheme="minorHAnsi" w:cstheme="minorHAnsi"/>
          <w:sz w:val="24"/>
          <w:szCs w:val="24"/>
        </w:rPr>
        <w:t>HMIS</w:t>
      </w:r>
    </w:p>
    <w:p w14:paraId="4BD37A4F" w14:textId="3E0092F1" w:rsidR="004E0D11" w:rsidRPr="007F7DAD" w:rsidRDefault="004E0D11" w:rsidP="00BA2777">
      <w:pPr>
        <w:spacing w:after="240"/>
        <w:ind w:left="360"/>
        <w:rPr>
          <w:rFonts w:asciiTheme="minorHAnsi" w:hAnsiTheme="minorHAnsi" w:cstheme="minorHAnsi"/>
          <w:b/>
          <w:bCs/>
          <w:i/>
          <w:iCs/>
        </w:rPr>
      </w:pPr>
      <w:r w:rsidRPr="00287FF3">
        <w:rPr>
          <w:rFonts w:asciiTheme="minorHAnsi" w:hAnsiTheme="minorHAnsi" w:cstheme="minorHAnsi"/>
          <w:b/>
          <w:bCs/>
          <w:i/>
          <w:iCs/>
        </w:rPr>
        <w:t xml:space="preserve">In addition to </w:t>
      </w:r>
      <w:r w:rsidR="009C7218" w:rsidRPr="00287FF3">
        <w:rPr>
          <w:rFonts w:asciiTheme="minorHAnsi" w:hAnsiTheme="minorHAnsi" w:cstheme="minorHAnsi"/>
          <w:b/>
          <w:bCs/>
          <w:i/>
          <w:iCs/>
        </w:rPr>
        <w:t>the Sections and Questions</w:t>
      </w:r>
      <w:r w:rsidRPr="00287FF3">
        <w:rPr>
          <w:rFonts w:asciiTheme="minorHAnsi" w:hAnsiTheme="minorHAnsi" w:cstheme="minorHAnsi"/>
          <w:b/>
          <w:bCs/>
          <w:i/>
          <w:iCs/>
        </w:rPr>
        <w:t xml:space="preserve"> noted above, all applicants must complete Section</w:t>
      </w:r>
      <w:r w:rsidR="009C7218" w:rsidRPr="00287FF3">
        <w:rPr>
          <w:rFonts w:asciiTheme="minorHAnsi" w:hAnsiTheme="minorHAnsi" w:cstheme="minorHAnsi"/>
          <w:b/>
          <w:bCs/>
          <w:i/>
          <w:iCs/>
        </w:rPr>
        <w:t>s</w:t>
      </w:r>
      <w:r w:rsidRPr="00287FF3">
        <w:rPr>
          <w:rFonts w:asciiTheme="minorHAnsi" w:hAnsiTheme="minorHAnsi" w:cstheme="minorHAnsi"/>
          <w:b/>
          <w:bCs/>
          <w:i/>
          <w:iCs/>
        </w:rPr>
        <w:t xml:space="preserve"> A (this cover sheet),</w:t>
      </w:r>
      <w:r w:rsidR="00175DCD" w:rsidRPr="00287FF3">
        <w:rPr>
          <w:rFonts w:asciiTheme="minorHAnsi" w:hAnsiTheme="minorHAnsi" w:cstheme="minorHAnsi"/>
          <w:b/>
          <w:bCs/>
          <w:i/>
          <w:iCs/>
        </w:rPr>
        <w:t xml:space="preserve"> </w:t>
      </w:r>
      <w:r w:rsidR="00C66BC7" w:rsidRPr="00287FF3">
        <w:rPr>
          <w:rFonts w:asciiTheme="minorHAnsi" w:hAnsiTheme="minorHAnsi" w:cstheme="minorHAnsi"/>
          <w:b/>
          <w:bCs/>
          <w:i/>
          <w:iCs/>
        </w:rPr>
        <w:t xml:space="preserve">B, </w:t>
      </w:r>
      <w:r w:rsidR="00175DCD" w:rsidRPr="00287FF3">
        <w:rPr>
          <w:rFonts w:asciiTheme="minorHAnsi" w:hAnsiTheme="minorHAnsi" w:cstheme="minorHAnsi"/>
          <w:b/>
          <w:bCs/>
          <w:i/>
          <w:iCs/>
        </w:rPr>
        <w:t>C #1-</w:t>
      </w:r>
      <w:r w:rsidR="00E80114" w:rsidRPr="00287FF3">
        <w:rPr>
          <w:rFonts w:asciiTheme="minorHAnsi" w:hAnsiTheme="minorHAnsi" w:cstheme="minorHAnsi"/>
          <w:b/>
          <w:bCs/>
          <w:i/>
          <w:iCs/>
        </w:rPr>
        <w:t>6</w:t>
      </w:r>
      <w:r w:rsidR="00175DCD" w:rsidRPr="00287FF3">
        <w:rPr>
          <w:rFonts w:asciiTheme="minorHAnsi" w:hAnsiTheme="minorHAnsi" w:cstheme="minorHAnsi"/>
          <w:b/>
          <w:bCs/>
          <w:i/>
          <w:iCs/>
        </w:rPr>
        <w:t>, D, and E.</w:t>
      </w:r>
      <w:r w:rsidR="00175DCD" w:rsidRPr="007F7DAD">
        <w:rPr>
          <w:rFonts w:asciiTheme="minorHAnsi" w:hAnsiTheme="minorHAnsi" w:cstheme="minorHAnsi"/>
          <w:b/>
          <w:bCs/>
          <w:i/>
          <w:iCs/>
        </w:rPr>
        <w:t xml:space="preserve"> </w:t>
      </w:r>
    </w:p>
    <w:p w14:paraId="5187FAA9" w14:textId="31A56E0C" w:rsidR="000349A9" w:rsidRPr="003C7644" w:rsidRDefault="00EF7088" w:rsidP="004608C4">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Total Housing Opportunity Grant Request ____________________</w:t>
      </w:r>
    </w:p>
    <w:p w14:paraId="2811EC13" w14:textId="486A0B37" w:rsidR="00973BAD" w:rsidRPr="00973BAD" w:rsidRDefault="00973BAD" w:rsidP="000C6042">
      <w:pPr>
        <w:pStyle w:val="ListParagraph"/>
        <w:numPr>
          <w:ilvl w:val="0"/>
          <w:numId w:val="8"/>
        </w:numPr>
        <w:tabs>
          <w:tab w:val="clear" w:pos="840"/>
          <w:tab w:val="left" w:pos="360"/>
          <w:tab w:val="left" w:pos="900"/>
          <w:tab w:val="left" w:pos="1440"/>
          <w:tab w:val="left" w:pos="1920"/>
        </w:tabs>
        <w:suppressAutoHyphens/>
        <w:spacing w:before="240"/>
        <w:ind w:left="360"/>
        <w:rPr>
          <w:rFonts w:asciiTheme="minorHAnsi" w:hAnsiTheme="minorHAnsi" w:cstheme="minorHAnsi"/>
          <w:spacing w:val="-3"/>
          <w:szCs w:val="24"/>
        </w:rPr>
      </w:pPr>
      <w:bookmarkStart w:id="1" w:name="_Hlk163471459"/>
      <w:r w:rsidRPr="00973BAD">
        <w:rPr>
          <w:rFonts w:asciiTheme="minorHAnsi" w:hAnsiTheme="minorHAnsi" w:cstheme="minorHAnsi"/>
          <w:spacing w:val="-3"/>
          <w:sz w:val="24"/>
          <w:szCs w:val="24"/>
        </w:rPr>
        <w:t>Organization will be able to meet the required insurance coverage limits detailed in Attachment C if awarded funds.</w:t>
      </w:r>
      <w:r w:rsidRPr="00973BAD">
        <w:rPr>
          <w:rStyle w:val="FootnoteReference"/>
          <w:rFonts w:asciiTheme="minorHAnsi" w:hAnsiTheme="minorHAnsi" w:cstheme="minorHAnsi"/>
          <w:spacing w:val="-3"/>
          <w:sz w:val="24"/>
          <w:szCs w:val="24"/>
        </w:rPr>
        <w:footnoteReference w:id="1"/>
      </w:r>
      <w:r>
        <w:rPr>
          <w:rFonts w:asciiTheme="minorHAnsi" w:hAnsiTheme="minorHAnsi" w:cstheme="minorHAnsi"/>
          <w:spacing w:val="-3"/>
          <w:szCs w:val="24"/>
        </w:rPr>
        <w:t xml:space="preserve">  </w:t>
      </w:r>
      <w:sdt>
        <w:sdtPr>
          <w:rPr>
            <w:rFonts w:asciiTheme="minorHAnsi" w:hAnsiTheme="minorHAnsi" w:cstheme="minorHAnsi"/>
            <w:sz w:val="24"/>
            <w:szCs w:val="24"/>
          </w:rPr>
          <w:id w:val="-122289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Yes </w:t>
      </w:r>
      <w:sdt>
        <w:sdtPr>
          <w:rPr>
            <w:rFonts w:asciiTheme="minorHAnsi" w:hAnsiTheme="minorHAnsi" w:cstheme="minorHAnsi"/>
            <w:sz w:val="24"/>
            <w:szCs w:val="24"/>
          </w:rPr>
          <w:id w:val="577610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No</w:t>
      </w:r>
    </w:p>
    <w:bookmarkEnd w:id="1"/>
    <w:p w14:paraId="4BBBFF40" w14:textId="0AE90282" w:rsidR="00EF7088" w:rsidRPr="003C7644" w:rsidRDefault="00EF7088" w:rsidP="000C6042">
      <w:pPr>
        <w:tabs>
          <w:tab w:val="left" w:pos="360"/>
          <w:tab w:val="left" w:pos="900"/>
          <w:tab w:val="left" w:pos="1440"/>
          <w:tab w:val="left" w:pos="1920"/>
        </w:tabs>
        <w:suppressAutoHyphens/>
        <w:spacing w:before="240"/>
        <w:rPr>
          <w:rFonts w:asciiTheme="minorHAnsi" w:hAnsiTheme="minorHAnsi" w:cstheme="minorHAnsi"/>
          <w:spacing w:val="-3"/>
          <w:szCs w:val="24"/>
        </w:rPr>
      </w:pPr>
      <w:r w:rsidRPr="003C7644">
        <w:rPr>
          <w:rFonts w:asciiTheme="minorHAnsi" w:hAnsiTheme="minorHAnsi" w:cstheme="minorHAnsi"/>
          <w:spacing w:val="-3"/>
          <w:szCs w:val="24"/>
        </w:rPr>
        <w:t>To the best of my knowledge and belief, information on all forms in this application is true and correct, and the application has been duly authorized by the governing body of the applicant.</w:t>
      </w:r>
    </w:p>
    <w:p w14:paraId="063C1092" w14:textId="110F25D2"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 w:val="12"/>
          <w:szCs w:val="12"/>
        </w:rPr>
      </w:pPr>
    </w:p>
    <w:p w14:paraId="0D2A9D25" w14:textId="77777777" w:rsidR="002E1925" w:rsidRPr="003C7644" w:rsidRDefault="002E1925" w:rsidP="000C6042">
      <w:pPr>
        <w:tabs>
          <w:tab w:val="left" w:pos="360"/>
          <w:tab w:val="left" w:pos="480"/>
          <w:tab w:val="left" w:pos="900"/>
          <w:tab w:val="left" w:pos="1440"/>
          <w:tab w:val="left" w:pos="1920"/>
        </w:tabs>
        <w:suppressAutoHyphens/>
        <w:rPr>
          <w:rFonts w:asciiTheme="minorHAnsi" w:hAnsiTheme="minorHAnsi" w:cstheme="minorHAnsi"/>
          <w:spacing w:val="-3"/>
          <w:sz w:val="12"/>
          <w:szCs w:val="12"/>
        </w:rPr>
      </w:pPr>
    </w:p>
    <w:p w14:paraId="49546E1B" w14:textId="77777777" w:rsidR="00EF7088" w:rsidRPr="003C7644" w:rsidRDefault="00EF7088" w:rsidP="000C6042">
      <w:pPr>
        <w:tabs>
          <w:tab w:val="left" w:pos="360"/>
          <w:tab w:val="left" w:pos="480"/>
          <w:tab w:val="left" w:pos="900"/>
          <w:tab w:val="left" w:pos="1440"/>
          <w:tab w:val="left" w:pos="1920"/>
        </w:tabs>
        <w:suppressAutoHyphens/>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w:t>
      </w:r>
      <w:r w:rsidRPr="003C7644">
        <w:rPr>
          <w:rFonts w:asciiTheme="minorHAnsi" w:hAnsiTheme="minorHAnsi" w:cstheme="minorHAnsi"/>
          <w:spacing w:val="-3"/>
          <w:szCs w:val="24"/>
        </w:rPr>
        <w:tab/>
      </w:r>
      <w:r w:rsidRPr="003C7644">
        <w:rPr>
          <w:rFonts w:asciiTheme="minorHAnsi" w:hAnsiTheme="minorHAnsi" w:cstheme="minorHAnsi"/>
          <w:spacing w:val="-3"/>
          <w:szCs w:val="24"/>
        </w:rPr>
        <w:tab/>
        <w:t>______________________________</w:t>
      </w:r>
    </w:p>
    <w:p w14:paraId="4710DD12" w14:textId="3C888F61"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       </w:t>
      </w:r>
      <w:r w:rsidR="007B7F1E" w:rsidRPr="003C7644">
        <w:rPr>
          <w:rFonts w:asciiTheme="minorHAnsi" w:hAnsiTheme="minorHAnsi" w:cstheme="minorHAnsi"/>
          <w:spacing w:val="-3"/>
          <w:szCs w:val="24"/>
        </w:rPr>
        <w:t xml:space="preserve">  </w:t>
      </w:r>
      <w:r w:rsidRPr="003C7644">
        <w:rPr>
          <w:rFonts w:asciiTheme="minorHAnsi" w:hAnsiTheme="minorHAnsi" w:cstheme="minorHAnsi"/>
          <w:spacing w:val="-3"/>
          <w:szCs w:val="24"/>
        </w:rPr>
        <w:t>Authorized Signature</w:t>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t xml:space="preserve">  Date</w:t>
      </w:r>
    </w:p>
    <w:p w14:paraId="6CFDDE84" w14:textId="77777777"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 w:val="12"/>
          <w:szCs w:val="12"/>
        </w:rPr>
      </w:pPr>
    </w:p>
    <w:p w14:paraId="624E6C21" w14:textId="25DAB23D" w:rsidR="00EF7088" w:rsidRPr="003C7644" w:rsidRDefault="00EF7088" w:rsidP="000C6042">
      <w:pPr>
        <w:tabs>
          <w:tab w:val="left" w:pos="360"/>
          <w:tab w:val="left" w:pos="480"/>
          <w:tab w:val="left" w:pos="900"/>
          <w:tab w:val="left" w:pos="1440"/>
          <w:tab w:val="left" w:pos="1920"/>
        </w:tabs>
        <w:suppressAutoHyphens/>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w:t>
      </w:r>
      <w:r w:rsidR="00AD2177">
        <w:rPr>
          <w:rFonts w:asciiTheme="minorHAnsi" w:hAnsiTheme="minorHAnsi" w:cstheme="minorHAnsi"/>
          <w:spacing w:val="-3"/>
          <w:szCs w:val="24"/>
        </w:rPr>
        <w:t>_____</w:t>
      </w:r>
    </w:p>
    <w:p w14:paraId="759729B1" w14:textId="77777777"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Cs w:val="24"/>
        </w:rPr>
      </w:pPr>
      <w:r w:rsidRPr="003C7644">
        <w:rPr>
          <w:rFonts w:asciiTheme="minorHAnsi" w:hAnsiTheme="minorHAnsi" w:cstheme="minorHAnsi"/>
          <w:spacing w:val="-3"/>
          <w:szCs w:val="24"/>
        </w:rPr>
        <w:lastRenderedPageBreak/>
        <w:tab/>
      </w:r>
      <w:r w:rsidRPr="003C7644">
        <w:rPr>
          <w:rFonts w:asciiTheme="minorHAnsi" w:hAnsiTheme="minorHAnsi" w:cstheme="minorHAnsi"/>
          <w:spacing w:val="-3"/>
          <w:szCs w:val="24"/>
        </w:rPr>
        <w:tab/>
        <w:t>Printed Name/Title</w:t>
      </w:r>
    </w:p>
    <w:p w14:paraId="66D979A4" w14:textId="323CED26" w:rsidR="00A525BC" w:rsidRPr="00973BAD" w:rsidRDefault="0040210E" w:rsidP="000C6042">
      <w:pPr>
        <w:tabs>
          <w:tab w:val="left" w:pos="480"/>
          <w:tab w:val="left" w:pos="960"/>
          <w:tab w:val="left" w:pos="1440"/>
          <w:tab w:val="left" w:pos="1920"/>
        </w:tabs>
        <w:suppressAutoHyphens/>
        <w:rPr>
          <w:rFonts w:asciiTheme="minorHAnsi" w:hAnsiTheme="minorHAnsi" w:cstheme="minorHAnsi"/>
          <w:b/>
          <w:spacing w:val="-3"/>
          <w:szCs w:val="24"/>
          <w:u w:val="single"/>
        </w:rPr>
      </w:pPr>
      <w:r w:rsidRPr="003C7644">
        <w:rPr>
          <w:rFonts w:asciiTheme="minorHAnsi" w:hAnsiTheme="minorHAnsi" w:cstheme="minorHAnsi"/>
          <w:szCs w:val="24"/>
        </w:rPr>
        <w:br w:type="page"/>
      </w:r>
      <w:bookmarkStart w:id="2" w:name="_Hlk67496394"/>
      <w:r w:rsidR="00A525BC" w:rsidRPr="003C7644">
        <w:rPr>
          <w:rFonts w:asciiTheme="minorHAnsi" w:hAnsiTheme="minorHAnsi" w:cstheme="minorHAnsi"/>
          <w:b/>
          <w:spacing w:val="-3"/>
          <w:sz w:val="28"/>
          <w:szCs w:val="28"/>
          <w:u w:val="single"/>
        </w:rPr>
        <w:lastRenderedPageBreak/>
        <w:t xml:space="preserve">A2) COVER SHEET </w:t>
      </w:r>
      <w:r w:rsidR="00677688" w:rsidRPr="003C7644">
        <w:rPr>
          <w:rFonts w:asciiTheme="minorHAnsi" w:hAnsiTheme="minorHAnsi" w:cstheme="minorHAnsi"/>
          <w:b/>
          <w:spacing w:val="-3"/>
          <w:sz w:val="28"/>
          <w:szCs w:val="28"/>
          <w:u w:val="single"/>
        </w:rPr>
        <w:t xml:space="preserve">SECTION 2 </w:t>
      </w:r>
      <w:r w:rsidR="00A525BC" w:rsidRPr="003C7644">
        <w:rPr>
          <w:rFonts w:asciiTheme="minorHAnsi" w:hAnsiTheme="minorHAnsi" w:cstheme="minorHAnsi"/>
          <w:b/>
          <w:spacing w:val="-3"/>
          <w:sz w:val="28"/>
          <w:szCs w:val="28"/>
          <w:u w:val="single"/>
        </w:rPr>
        <w:t>FOR EMERGENCY SHELTER APPLICANTS</w:t>
      </w:r>
    </w:p>
    <w:p w14:paraId="1DBB9AC4" w14:textId="1F8C9F57" w:rsidR="00A525BC" w:rsidRPr="003C7644" w:rsidRDefault="00A525BC" w:rsidP="000C6042">
      <w:pPr>
        <w:tabs>
          <w:tab w:val="left" w:pos="480"/>
          <w:tab w:val="left" w:pos="960"/>
          <w:tab w:val="left" w:pos="1440"/>
          <w:tab w:val="left" w:pos="1920"/>
        </w:tabs>
        <w:suppressAutoHyphens/>
        <w:rPr>
          <w:rFonts w:asciiTheme="minorHAnsi" w:hAnsiTheme="minorHAnsi" w:cstheme="minorHAnsi"/>
          <w:b/>
          <w:spacing w:val="-3"/>
          <w:szCs w:val="24"/>
          <w:u w:val="single"/>
        </w:rPr>
      </w:pPr>
    </w:p>
    <w:p w14:paraId="70C98074" w14:textId="2A0873A6" w:rsidR="00677688" w:rsidRPr="003C7644" w:rsidRDefault="00677688" w:rsidP="000C6042">
      <w:pPr>
        <w:tabs>
          <w:tab w:val="left" w:pos="480"/>
          <w:tab w:val="left" w:pos="960"/>
          <w:tab w:val="left" w:pos="1440"/>
          <w:tab w:val="left" w:pos="1920"/>
        </w:tabs>
        <w:suppressAutoHyphens/>
        <w:rPr>
          <w:rFonts w:asciiTheme="minorHAnsi" w:hAnsiTheme="minorHAnsi" w:cstheme="minorHAnsi"/>
          <w:bCs/>
          <w:spacing w:val="-3"/>
          <w:szCs w:val="24"/>
          <w:u w:val="single"/>
        </w:rPr>
      </w:pPr>
      <w:r w:rsidRPr="003C7644">
        <w:rPr>
          <w:rFonts w:asciiTheme="minorHAnsi" w:hAnsiTheme="minorHAnsi" w:cstheme="minorHAnsi"/>
          <w:bCs/>
          <w:spacing w:val="-3"/>
          <w:szCs w:val="24"/>
          <w:u w:val="single"/>
        </w:rPr>
        <w:t xml:space="preserve">For </w:t>
      </w:r>
      <w:r w:rsidRPr="003C7644">
        <w:rPr>
          <w:rFonts w:asciiTheme="minorHAnsi" w:hAnsiTheme="minorHAnsi" w:cstheme="minorHAnsi"/>
          <w:b/>
          <w:spacing w:val="-3"/>
          <w:szCs w:val="24"/>
          <w:u w:val="single"/>
        </w:rPr>
        <w:t>each</w:t>
      </w:r>
      <w:r w:rsidRPr="003C7644">
        <w:rPr>
          <w:rFonts w:asciiTheme="minorHAnsi" w:hAnsiTheme="minorHAnsi" w:cstheme="minorHAnsi"/>
          <w:bCs/>
          <w:spacing w:val="-3"/>
          <w:szCs w:val="24"/>
          <w:u w:val="single"/>
        </w:rPr>
        <w:t xml:space="preserve"> project or facility, please include the following:</w:t>
      </w:r>
    </w:p>
    <w:p w14:paraId="2D75F1CB" w14:textId="20C9CE9E" w:rsidR="00677688" w:rsidRPr="003C7644" w:rsidRDefault="00677688" w:rsidP="000C6042">
      <w:pPr>
        <w:tabs>
          <w:tab w:val="left" w:pos="480"/>
          <w:tab w:val="left" w:pos="960"/>
          <w:tab w:val="left" w:pos="1440"/>
          <w:tab w:val="left" w:pos="1920"/>
        </w:tabs>
        <w:suppressAutoHyphens/>
        <w:rPr>
          <w:rFonts w:asciiTheme="minorHAnsi" w:hAnsiTheme="minorHAnsi" w:cstheme="minorHAnsi"/>
          <w:bCs/>
          <w:spacing w:val="-3"/>
          <w:szCs w:val="24"/>
          <w:u w:val="single"/>
        </w:rPr>
      </w:pPr>
    </w:p>
    <w:p w14:paraId="79083D04" w14:textId="6981B9E9" w:rsidR="00677688" w:rsidRPr="003C7644" w:rsidRDefault="00677688" w:rsidP="00B94E2B">
      <w:pPr>
        <w:pStyle w:val="ListParagraph"/>
        <w:numPr>
          <w:ilvl w:val="0"/>
          <w:numId w:val="30"/>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Name of Shelter Project</w:t>
      </w:r>
      <w:r w:rsidR="00474398" w:rsidRPr="003C7644">
        <w:rPr>
          <w:rFonts w:asciiTheme="minorHAnsi" w:hAnsiTheme="minorHAnsi" w:cstheme="minorHAnsi"/>
          <w:bCs/>
          <w:spacing w:val="-3"/>
          <w:sz w:val="24"/>
          <w:szCs w:val="24"/>
        </w:rPr>
        <w:t>:</w:t>
      </w:r>
    </w:p>
    <w:p w14:paraId="65946449"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379D73F5" w14:textId="4DB088E3" w:rsidR="00677688" w:rsidRPr="003C7644" w:rsidRDefault="00677688" w:rsidP="00B94E2B">
      <w:pPr>
        <w:pStyle w:val="ListParagraph"/>
        <w:numPr>
          <w:ilvl w:val="0"/>
          <w:numId w:val="30"/>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Shelter Address (domestic violence shelters may use a building # or town)</w:t>
      </w:r>
      <w:r w:rsidR="00474398" w:rsidRPr="003C7644">
        <w:rPr>
          <w:rFonts w:asciiTheme="minorHAnsi" w:hAnsiTheme="minorHAnsi" w:cstheme="minorHAnsi"/>
          <w:bCs/>
          <w:spacing w:val="-3"/>
          <w:sz w:val="24"/>
          <w:szCs w:val="24"/>
        </w:rPr>
        <w:t>:</w:t>
      </w:r>
    </w:p>
    <w:p w14:paraId="66819C0C"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22A1A691" w14:textId="569D3D2A" w:rsidR="00677688" w:rsidRPr="003C7644" w:rsidRDefault="00677688" w:rsidP="00B94E2B">
      <w:pPr>
        <w:pStyle w:val="ListParagraph"/>
        <w:numPr>
          <w:ilvl w:val="0"/>
          <w:numId w:val="30"/>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 xml:space="preserve">Shelter Contact Person, </w:t>
      </w:r>
      <w:r w:rsidR="00BA2777">
        <w:rPr>
          <w:rFonts w:asciiTheme="minorHAnsi" w:hAnsiTheme="minorHAnsi" w:cstheme="minorHAnsi"/>
          <w:bCs/>
          <w:spacing w:val="-3"/>
          <w:sz w:val="24"/>
          <w:szCs w:val="24"/>
        </w:rPr>
        <w:t xml:space="preserve">Job Title, </w:t>
      </w:r>
      <w:r w:rsidRPr="003C7644">
        <w:rPr>
          <w:rFonts w:asciiTheme="minorHAnsi" w:hAnsiTheme="minorHAnsi" w:cstheme="minorHAnsi"/>
          <w:bCs/>
          <w:spacing w:val="-3"/>
          <w:sz w:val="24"/>
          <w:szCs w:val="24"/>
        </w:rPr>
        <w:t>Telephone &amp; Email</w:t>
      </w:r>
      <w:r w:rsidR="00474398" w:rsidRPr="003C7644">
        <w:rPr>
          <w:rFonts w:asciiTheme="minorHAnsi" w:hAnsiTheme="minorHAnsi" w:cstheme="minorHAnsi"/>
          <w:bCs/>
          <w:spacing w:val="-3"/>
          <w:sz w:val="24"/>
          <w:szCs w:val="24"/>
        </w:rPr>
        <w:t>:</w:t>
      </w:r>
    </w:p>
    <w:p w14:paraId="3091EB4E"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5E7F9702" w14:textId="3BEDB1D2" w:rsidR="00677688" w:rsidRPr="003C7644" w:rsidRDefault="00677688" w:rsidP="00B94E2B">
      <w:pPr>
        <w:pStyle w:val="ListParagraph"/>
        <w:numPr>
          <w:ilvl w:val="0"/>
          <w:numId w:val="30"/>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 of Weeks per Year in Operation</w:t>
      </w:r>
      <w:r w:rsidR="00474398" w:rsidRPr="003C7644">
        <w:rPr>
          <w:rFonts w:asciiTheme="minorHAnsi" w:hAnsiTheme="minorHAnsi" w:cstheme="minorHAnsi"/>
          <w:bCs/>
          <w:spacing w:val="-3"/>
          <w:sz w:val="24"/>
          <w:szCs w:val="24"/>
        </w:rPr>
        <w:t>:</w:t>
      </w:r>
    </w:p>
    <w:p w14:paraId="49D7D187"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4E89546E" w14:textId="41B65F5F" w:rsidR="00677688" w:rsidRPr="003C7644" w:rsidRDefault="00677688" w:rsidP="00B94E2B">
      <w:pPr>
        <w:pStyle w:val="ListParagraph"/>
        <w:numPr>
          <w:ilvl w:val="0"/>
          <w:numId w:val="30"/>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Capacity Chart</w:t>
      </w:r>
      <w:r w:rsidR="00474398" w:rsidRPr="003C7644">
        <w:rPr>
          <w:rFonts w:asciiTheme="minorHAnsi" w:hAnsiTheme="minorHAnsi" w:cstheme="minorHAnsi"/>
          <w:bCs/>
          <w:spacing w:val="-3"/>
          <w:sz w:val="24"/>
          <w:szCs w:val="24"/>
        </w:rPr>
        <w:t>:</w:t>
      </w:r>
    </w:p>
    <w:tbl>
      <w:tblPr>
        <w:tblStyle w:val="TableGrid"/>
        <w:tblW w:w="9927" w:type="dxa"/>
        <w:tblInd w:w="-5" w:type="dxa"/>
        <w:tblLayout w:type="fixed"/>
        <w:tblLook w:val="04A0" w:firstRow="1" w:lastRow="0" w:firstColumn="1" w:lastColumn="0" w:noHBand="0" w:noVBand="1"/>
      </w:tblPr>
      <w:tblGrid>
        <w:gridCol w:w="5723"/>
        <w:gridCol w:w="4204"/>
      </w:tblGrid>
      <w:tr w:rsidR="00973BAD" w:rsidRPr="003C7644" w14:paraId="24B3CDAE" w14:textId="77777777" w:rsidTr="00973BAD">
        <w:trPr>
          <w:trHeight w:val="431"/>
        </w:trPr>
        <w:tc>
          <w:tcPr>
            <w:tcW w:w="5723" w:type="dxa"/>
          </w:tcPr>
          <w:p w14:paraId="4A80DAE8" w14:textId="77777777" w:rsidR="00973BAD" w:rsidRPr="003C7644" w:rsidRDefault="00973BAD"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bookmarkStart w:id="3" w:name="_Hlk65667167"/>
          </w:p>
        </w:tc>
        <w:tc>
          <w:tcPr>
            <w:tcW w:w="4204" w:type="dxa"/>
          </w:tcPr>
          <w:p w14:paraId="55DD452E" w14:textId="75FF5A0B" w:rsidR="00973BAD" w:rsidRPr="003C7644" w:rsidRDefault="00973BAD" w:rsidP="000C6042">
            <w:pPr>
              <w:tabs>
                <w:tab w:val="left" w:pos="360"/>
                <w:tab w:val="left" w:pos="900"/>
                <w:tab w:val="left" w:pos="1440"/>
                <w:tab w:val="left" w:pos="1920"/>
              </w:tabs>
              <w:suppressAutoHyphens/>
              <w:jc w:val="center"/>
              <w:rPr>
                <w:rFonts w:asciiTheme="minorHAnsi" w:hAnsiTheme="minorHAnsi" w:cstheme="minorHAnsi"/>
                <w:bCs/>
                <w:spacing w:val="-3"/>
                <w:szCs w:val="24"/>
              </w:rPr>
            </w:pPr>
            <w:r>
              <w:rPr>
                <w:rFonts w:asciiTheme="minorHAnsi" w:hAnsiTheme="minorHAnsi" w:cstheme="minorHAnsi"/>
                <w:bCs/>
                <w:spacing w:val="-3"/>
                <w:szCs w:val="24"/>
              </w:rPr>
              <w:t>SFY25</w:t>
            </w:r>
            <w:r w:rsidRPr="003C7644">
              <w:rPr>
                <w:rFonts w:asciiTheme="minorHAnsi" w:hAnsiTheme="minorHAnsi" w:cstheme="minorHAnsi"/>
                <w:bCs/>
                <w:spacing w:val="-3"/>
                <w:szCs w:val="24"/>
              </w:rPr>
              <w:t xml:space="preserve"> (Proposed)</w:t>
            </w:r>
          </w:p>
        </w:tc>
      </w:tr>
      <w:tr w:rsidR="00973BAD" w:rsidRPr="003C7644" w14:paraId="3A0D7396" w14:textId="77777777" w:rsidTr="00973BAD">
        <w:trPr>
          <w:trHeight w:val="431"/>
        </w:trPr>
        <w:tc>
          <w:tcPr>
            <w:tcW w:w="5723" w:type="dxa"/>
          </w:tcPr>
          <w:p w14:paraId="20E64921" w14:textId="77777777" w:rsidR="00973BAD" w:rsidRPr="003C7644" w:rsidRDefault="00973BAD"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r w:rsidRPr="003C7644">
              <w:rPr>
                <w:rFonts w:asciiTheme="minorHAnsi" w:hAnsiTheme="minorHAnsi" w:cstheme="minorHAnsi"/>
                <w:bCs/>
                <w:spacing w:val="-3"/>
                <w:szCs w:val="24"/>
              </w:rPr>
              <w:t># of emergency shelter beds:</w:t>
            </w:r>
          </w:p>
        </w:tc>
        <w:tc>
          <w:tcPr>
            <w:tcW w:w="4204" w:type="dxa"/>
          </w:tcPr>
          <w:p w14:paraId="62999C48" w14:textId="77777777" w:rsidR="00973BAD" w:rsidRPr="003C7644" w:rsidRDefault="00973BAD"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r>
      <w:tr w:rsidR="00973BAD" w:rsidRPr="003C7644" w14:paraId="1431D328" w14:textId="77777777" w:rsidTr="00973BAD">
        <w:trPr>
          <w:trHeight w:val="418"/>
        </w:trPr>
        <w:tc>
          <w:tcPr>
            <w:tcW w:w="5723" w:type="dxa"/>
          </w:tcPr>
          <w:p w14:paraId="31181DE1" w14:textId="0B75CD8C" w:rsidR="00973BAD" w:rsidRPr="003C7644" w:rsidRDefault="00973BAD"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r w:rsidRPr="003C7644">
              <w:rPr>
                <w:rFonts w:asciiTheme="minorHAnsi" w:hAnsiTheme="minorHAnsi" w:cstheme="minorHAnsi"/>
                <w:bCs/>
                <w:spacing w:val="-3"/>
                <w:szCs w:val="24"/>
              </w:rPr>
              <w:t># of emergency shelter bedrooms:</w:t>
            </w:r>
          </w:p>
        </w:tc>
        <w:tc>
          <w:tcPr>
            <w:tcW w:w="4204" w:type="dxa"/>
          </w:tcPr>
          <w:p w14:paraId="60B4D3E5" w14:textId="77777777" w:rsidR="00973BAD" w:rsidRPr="003C7644" w:rsidRDefault="00973BAD"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r>
      <w:tr w:rsidR="00973BAD" w:rsidRPr="003C7644" w14:paraId="10EE9DC4" w14:textId="77777777" w:rsidTr="00973BAD">
        <w:trPr>
          <w:trHeight w:val="431"/>
        </w:trPr>
        <w:tc>
          <w:tcPr>
            <w:tcW w:w="5723" w:type="dxa"/>
          </w:tcPr>
          <w:p w14:paraId="567E6CA3" w14:textId="77777777" w:rsidR="00973BAD" w:rsidRPr="003C7644" w:rsidRDefault="00973BAD"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r w:rsidRPr="003C7644">
              <w:rPr>
                <w:rFonts w:asciiTheme="minorHAnsi" w:hAnsiTheme="minorHAnsi" w:cstheme="minorHAnsi"/>
                <w:bCs/>
                <w:spacing w:val="-3"/>
                <w:szCs w:val="24"/>
              </w:rPr>
              <w:t># of emergency apartments and bedrooms:</w:t>
            </w:r>
          </w:p>
        </w:tc>
        <w:tc>
          <w:tcPr>
            <w:tcW w:w="4204" w:type="dxa"/>
          </w:tcPr>
          <w:p w14:paraId="554D48CC" w14:textId="77777777" w:rsidR="00973BAD" w:rsidRPr="003C7644" w:rsidRDefault="00973BAD"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r>
      <w:bookmarkEnd w:id="3"/>
    </w:tbl>
    <w:p w14:paraId="6295315A" w14:textId="77777777" w:rsidR="00677688" w:rsidRPr="003C7644" w:rsidRDefault="00677688" w:rsidP="000C6042">
      <w:pPr>
        <w:tabs>
          <w:tab w:val="left" w:pos="960"/>
        </w:tabs>
        <w:suppressAutoHyphens/>
        <w:rPr>
          <w:rFonts w:asciiTheme="minorHAnsi" w:hAnsiTheme="minorHAnsi" w:cstheme="minorHAnsi"/>
          <w:bCs/>
          <w:spacing w:val="-3"/>
          <w:szCs w:val="24"/>
        </w:rPr>
      </w:pPr>
    </w:p>
    <w:p w14:paraId="28323F36" w14:textId="7BAF9584" w:rsidR="00677688" w:rsidRPr="003C7644" w:rsidRDefault="00677688" w:rsidP="000C6042">
      <w:pPr>
        <w:tabs>
          <w:tab w:val="left" w:pos="960"/>
        </w:tabs>
        <w:suppressAutoHyphens/>
        <w:ind w:left="360"/>
        <w:rPr>
          <w:rFonts w:asciiTheme="minorHAnsi" w:hAnsiTheme="minorHAnsi" w:cstheme="minorHAnsi"/>
          <w:bCs/>
          <w:i/>
          <w:iCs/>
          <w:spacing w:val="-3"/>
          <w:szCs w:val="24"/>
        </w:rPr>
      </w:pPr>
      <w:r w:rsidRPr="00BA2777">
        <w:rPr>
          <w:rFonts w:asciiTheme="minorHAnsi" w:hAnsiTheme="minorHAnsi" w:cstheme="minorHAnsi"/>
          <w:b/>
          <w:i/>
          <w:iCs/>
          <w:spacing w:val="-3"/>
          <w:szCs w:val="24"/>
        </w:rPr>
        <w:t>Please note overflow capacity separately.</w:t>
      </w:r>
      <w:r w:rsidRPr="003C7644">
        <w:rPr>
          <w:rFonts w:asciiTheme="minorHAnsi" w:hAnsiTheme="minorHAnsi" w:cstheme="minorHAnsi"/>
          <w:bCs/>
          <w:i/>
          <w:iCs/>
          <w:spacing w:val="-3"/>
          <w:szCs w:val="24"/>
        </w:rPr>
        <w:t xml:space="preserve">  Pack-and-play capacity should not be included.</w:t>
      </w:r>
    </w:p>
    <w:p w14:paraId="6932D457" w14:textId="77777777" w:rsidR="00677688" w:rsidRPr="003C7644" w:rsidRDefault="00677688" w:rsidP="000C6042">
      <w:pPr>
        <w:tabs>
          <w:tab w:val="left" w:pos="960"/>
        </w:tabs>
        <w:suppressAutoHyphens/>
        <w:rPr>
          <w:rFonts w:asciiTheme="minorHAnsi" w:hAnsiTheme="minorHAnsi" w:cstheme="minorHAnsi"/>
          <w:bCs/>
          <w:spacing w:val="-3"/>
          <w:szCs w:val="24"/>
        </w:rPr>
      </w:pPr>
    </w:p>
    <w:p w14:paraId="2AAFCA45" w14:textId="77777777" w:rsidR="00677688" w:rsidRPr="003C7644" w:rsidRDefault="00677688" w:rsidP="000C6042">
      <w:pPr>
        <w:tabs>
          <w:tab w:val="left" w:pos="960"/>
        </w:tabs>
        <w:suppressAutoHyphens/>
        <w:rPr>
          <w:rFonts w:asciiTheme="minorHAnsi" w:hAnsiTheme="minorHAnsi" w:cstheme="minorHAnsi"/>
          <w:spacing w:val="-3"/>
          <w:szCs w:val="24"/>
        </w:rPr>
      </w:pPr>
    </w:p>
    <w:p w14:paraId="7C23E2B8" w14:textId="77777777" w:rsidR="00677688" w:rsidRPr="003C7644" w:rsidRDefault="00677688" w:rsidP="000C6042">
      <w:pPr>
        <w:tabs>
          <w:tab w:val="left" w:pos="480"/>
          <w:tab w:val="left" w:pos="960"/>
          <w:tab w:val="left" w:pos="1440"/>
          <w:tab w:val="left" w:pos="1920"/>
        </w:tabs>
        <w:suppressAutoHyphens/>
        <w:rPr>
          <w:rFonts w:asciiTheme="minorHAnsi" w:hAnsiTheme="minorHAnsi" w:cstheme="minorHAnsi"/>
          <w:b/>
          <w:spacing w:val="-3"/>
          <w:szCs w:val="24"/>
          <w:u w:val="single"/>
        </w:rPr>
      </w:pPr>
    </w:p>
    <w:p w14:paraId="33C1DBB7" w14:textId="77777777" w:rsidR="00677688" w:rsidRPr="003C7644" w:rsidRDefault="00677688" w:rsidP="000C6042">
      <w:pPr>
        <w:widowControl/>
        <w:rPr>
          <w:rFonts w:asciiTheme="minorHAnsi" w:hAnsiTheme="minorHAnsi" w:cstheme="minorHAnsi"/>
          <w:b/>
          <w:spacing w:val="-3"/>
          <w:szCs w:val="24"/>
          <w:u w:val="single"/>
        </w:rPr>
      </w:pPr>
    </w:p>
    <w:p w14:paraId="19982140" w14:textId="77777777" w:rsidR="00677688" w:rsidRPr="003C7644" w:rsidRDefault="00677688" w:rsidP="000C6042">
      <w:pPr>
        <w:widowControl/>
        <w:rPr>
          <w:rFonts w:asciiTheme="minorHAnsi" w:hAnsiTheme="minorHAnsi" w:cstheme="minorHAnsi"/>
          <w:b/>
          <w:spacing w:val="-3"/>
          <w:szCs w:val="24"/>
          <w:u w:val="single"/>
        </w:rPr>
      </w:pPr>
      <w:r w:rsidRPr="003C7644">
        <w:rPr>
          <w:rFonts w:asciiTheme="minorHAnsi" w:hAnsiTheme="minorHAnsi" w:cstheme="minorHAnsi"/>
          <w:b/>
          <w:spacing w:val="-3"/>
          <w:szCs w:val="24"/>
          <w:u w:val="single"/>
        </w:rPr>
        <w:br w:type="page"/>
      </w:r>
    </w:p>
    <w:p w14:paraId="3E2633B0" w14:textId="2F16D28C" w:rsidR="00DE34BC" w:rsidRPr="003C7644" w:rsidRDefault="002E1925" w:rsidP="000C6042">
      <w:pPr>
        <w:tabs>
          <w:tab w:val="left" w:pos="480"/>
          <w:tab w:val="left" w:pos="960"/>
          <w:tab w:val="left" w:pos="1440"/>
          <w:tab w:val="left" w:pos="1920"/>
        </w:tabs>
        <w:suppressAutoHyphens/>
        <w:rPr>
          <w:rFonts w:asciiTheme="minorHAnsi" w:hAnsiTheme="minorHAnsi" w:cstheme="minorHAnsi"/>
          <w:b/>
          <w:spacing w:val="-3"/>
          <w:sz w:val="28"/>
          <w:szCs w:val="28"/>
        </w:rPr>
      </w:pPr>
      <w:r w:rsidRPr="003C7644">
        <w:rPr>
          <w:rFonts w:asciiTheme="minorHAnsi" w:hAnsiTheme="minorHAnsi" w:cstheme="minorHAnsi"/>
          <w:b/>
          <w:spacing w:val="-3"/>
          <w:sz w:val="28"/>
          <w:szCs w:val="28"/>
          <w:u w:val="single"/>
        </w:rPr>
        <w:lastRenderedPageBreak/>
        <w:t>B</w:t>
      </w:r>
      <w:r w:rsidR="004F0740" w:rsidRPr="003C7644">
        <w:rPr>
          <w:rFonts w:asciiTheme="minorHAnsi" w:hAnsiTheme="minorHAnsi" w:cstheme="minorHAnsi"/>
          <w:b/>
          <w:spacing w:val="-3"/>
          <w:sz w:val="28"/>
          <w:szCs w:val="28"/>
          <w:u w:val="single"/>
        </w:rPr>
        <w:t xml:space="preserve">) </w:t>
      </w:r>
      <w:r w:rsidR="00BE6920" w:rsidRPr="003C7644">
        <w:rPr>
          <w:rFonts w:asciiTheme="minorHAnsi" w:hAnsiTheme="minorHAnsi" w:cstheme="minorHAnsi"/>
          <w:b/>
          <w:spacing w:val="-3"/>
          <w:sz w:val="28"/>
          <w:szCs w:val="28"/>
          <w:u w:val="single"/>
        </w:rPr>
        <w:t>BACKGROUND NARRATIVE</w:t>
      </w:r>
      <w:r w:rsidR="00BE6920" w:rsidRPr="003C7644">
        <w:rPr>
          <w:rFonts w:asciiTheme="minorHAnsi" w:hAnsiTheme="minorHAnsi" w:cstheme="minorHAnsi"/>
          <w:b/>
          <w:spacing w:val="-3"/>
          <w:sz w:val="28"/>
          <w:szCs w:val="28"/>
        </w:rPr>
        <w:t xml:space="preserve"> </w:t>
      </w:r>
    </w:p>
    <w:bookmarkEnd w:id="2"/>
    <w:p w14:paraId="0C753719" w14:textId="74D609EF" w:rsidR="00F9072B" w:rsidRPr="003C7644" w:rsidRDefault="00F704BA" w:rsidP="000C6042">
      <w:pPr>
        <w:pStyle w:val="ListParagraph"/>
        <w:numPr>
          <w:ilvl w:val="0"/>
          <w:numId w:val="9"/>
        </w:numPr>
        <w:tabs>
          <w:tab w:val="left" w:pos="360"/>
        </w:tabs>
        <w:spacing w:before="120" w:after="0" w:line="240" w:lineRule="auto"/>
        <w:ind w:left="360"/>
        <w:contextualSpacing w:val="0"/>
        <w:rPr>
          <w:rFonts w:asciiTheme="minorHAnsi" w:hAnsiTheme="minorHAnsi" w:cstheme="minorHAnsi"/>
          <w:sz w:val="24"/>
          <w:szCs w:val="24"/>
        </w:rPr>
      </w:pPr>
      <w:r w:rsidRPr="003C7644">
        <w:rPr>
          <w:rFonts w:asciiTheme="minorHAnsi" w:hAnsiTheme="minorHAnsi" w:cstheme="minorHAnsi"/>
          <w:sz w:val="24"/>
          <w:szCs w:val="24"/>
          <w:u w:val="single"/>
        </w:rPr>
        <w:t>General Background:</w:t>
      </w:r>
      <w:r w:rsidRPr="003C7644">
        <w:rPr>
          <w:rFonts w:asciiTheme="minorHAnsi" w:hAnsiTheme="minorHAnsi" w:cstheme="minorHAnsi"/>
          <w:spacing w:val="-3"/>
          <w:sz w:val="24"/>
          <w:szCs w:val="24"/>
        </w:rPr>
        <w:t xml:space="preserve"> </w:t>
      </w:r>
      <w:r w:rsidR="00BE6920" w:rsidRPr="003C7644">
        <w:rPr>
          <w:rFonts w:asciiTheme="minorHAnsi" w:hAnsiTheme="minorHAnsi" w:cstheme="minorHAnsi"/>
          <w:spacing w:val="-3"/>
          <w:sz w:val="24"/>
          <w:szCs w:val="24"/>
        </w:rPr>
        <w:t xml:space="preserve">Provide the following background information on your organization: brief history, structure of organization, board </w:t>
      </w:r>
      <w:r w:rsidR="00BE6920" w:rsidRPr="003C7644">
        <w:rPr>
          <w:rFonts w:asciiTheme="minorHAnsi" w:hAnsiTheme="minorHAnsi" w:cstheme="minorHAnsi"/>
          <w:sz w:val="24"/>
          <w:szCs w:val="24"/>
        </w:rPr>
        <w:t>members</w:t>
      </w:r>
      <w:r w:rsidR="00BE6920" w:rsidRPr="003C7644">
        <w:rPr>
          <w:rFonts w:asciiTheme="minorHAnsi" w:hAnsiTheme="minorHAnsi" w:cstheme="minorHAnsi"/>
          <w:spacing w:val="-3"/>
          <w:sz w:val="24"/>
          <w:szCs w:val="24"/>
        </w:rPr>
        <w:t xml:space="preserve">, staffing, </w:t>
      </w:r>
      <w:r w:rsidR="00E91E7C" w:rsidRPr="003C7644">
        <w:rPr>
          <w:rFonts w:asciiTheme="minorHAnsi" w:hAnsiTheme="minorHAnsi" w:cstheme="minorHAnsi"/>
          <w:spacing w:val="-3"/>
          <w:sz w:val="24"/>
          <w:szCs w:val="24"/>
        </w:rPr>
        <w:t>affiliations,</w:t>
      </w:r>
      <w:r w:rsidR="00BE6920" w:rsidRPr="003C7644">
        <w:rPr>
          <w:rFonts w:asciiTheme="minorHAnsi" w:hAnsiTheme="minorHAnsi" w:cstheme="minorHAnsi"/>
          <w:spacing w:val="-3"/>
          <w:sz w:val="24"/>
          <w:szCs w:val="24"/>
        </w:rPr>
        <w:t xml:space="preserve"> and activities.</w:t>
      </w:r>
      <w:r w:rsidR="00F9072B" w:rsidRPr="003C7644">
        <w:rPr>
          <w:rFonts w:asciiTheme="minorHAnsi" w:hAnsiTheme="minorHAnsi" w:cstheme="minorHAnsi"/>
          <w:spacing w:val="-3"/>
          <w:sz w:val="24"/>
          <w:szCs w:val="24"/>
        </w:rPr>
        <w:t xml:space="preserve">  </w:t>
      </w:r>
      <w:r w:rsidR="00F9072B" w:rsidRPr="003C7644">
        <w:rPr>
          <w:rFonts w:asciiTheme="minorHAnsi" w:hAnsiTheme="minorHAnsi" w:cstheme="minorHAnsi"/>
          <w:sz w:val="24"/>
          <w:szCs w:val="24"/>
        </w:rPr>
        <w:t xml:space="preserve">Make clear how housing programming or services aligns with </w:t>
      </w:r>
      <w:proofErr w:type="gramStart"/>
      <w:r w:rsidR="00F9072B" w:rsidRPr="003C7644">
        <w:rPr>
          <w:rFonts w:asciiTheme="minorHAnsi" w:hAnsiTheme="minorHAnsi" w:cstheme="minorHAnsi"/>
          <w:sz w:val="24"/>
          <w:szCs w:val="24"/>
        </w:rPr>
        <w:t>mission</w:t>
      </w:r>
      <w:proofErr w:type="gramEnd"/>
      <w:r w:rsidR="00F9072B" w:rsidRPr="003C7644">
        <w:rPr>
          <w:rFonts w:asciiTheme="minorHAnsi" w:hAnsiTheme="minorHAnsi" w:cstheme="minorHAnsi"/>
          <w:sz w:val="24"/>
          <w:szCs w:val="24"/>
        </w:rPr>
        <w:t xml:space="preserve"> of </w:t>
      </w:r>
      <w:r w:rsidR="003A075F" w:rsidRPr="003C7644">
        <w:rPr>
          <w:rFonts w:asciiTheme="minorHAnsi" w:hAnsiTheme="minorHAnsi" w:cstheme="minorHAnsi"/>
          <w:sz w:val="24"/>
          <w:szCs w:val="24"/>
        </w:rPr>
        <w:t>the organization</w:t>
      </w:r>
      <w:r w:rsidR="00F9072B" w:rsidRPr="003C7644">
        <w:rPr>
          <w:rFonts w:asciiTheme="minorHAnsi" w:hAnsiTheme="minorHAnsi" w:cstheme="minorHAnsi"/>
          <w:sz w:val="24"/>
          <w:szCs w:val="24"/>
        </w:rPr>
        <w:t>.</w:t>
      </w:r>
    </w:p>
    <w:p w14:paraId="07CF71C2" w14:textId="52E18DB8" w:rsidR="00F704BA" w:rsidRPr="003C7644" w:rsidRDefault="00F704BA" w:rsidP="000C6042">
      <w:pPr>
        <w:tabs>
          <w:tab w:val="left" w:pos="360"/>
          <w:tab w:val="left" w:pos="480"/>
          <w:tab w:val="left" w:pos="960"/>
          <w:tab w:val="left" w:pos="1440"/>
          <w:tab w:val="left" w:pos="1920"/>
        </w:tabs>
        <w:suppressAutoHyphens/>
        <w:ind w:left="360" w:hanging="360"/>
        <w:rPr>
          <w:rFonts w:asciiTheme="minorHAnsi" w:hAnsiTheme="minorHAnsi" w:cstheme="minorHAnsi"/>
          <w:spacing w:val="-3"/>
          <w:szCs w:val="24"/>
          <w:u w:val="single"/>
        </w:rPr>
      </w:pPr>
    </w:p>
    <w:p w14:paraId="57B77241" w14:textId="77777777" w:rsidR="00D33271" w:rsidRPr="003C7644" w:rsidRDefault="00D33271" w:rsidP="00644D62">
      <w:pPr>
        <w:tabs>
          <w:tab w:val="left" w:pos="360"/>
          <w:tab w:val="left" w:pos="480"/>
          <w:tab w:val="left" w:pos="960"/>
          <w:tab w:val="left" w:pos="1440"/>
          <w:tab w:val="left" w:pos="1920"/>
        </w:tabs>
        <w:suppressAutoHyphens/>
        <w:rPr>
          <w:rFonts w:asciiTheme="minorHAnsi" w:hAnsiTheme="minorHAnsi" w:cstheme="minorHAnsi"/>
          <w:spacing w:val="-3"/>
          <w:szCs w:val="24"/>
          <w:u w:val="single"/>
        </w:rPr>
      </w:pPr>
    </w:p>
    <w:p w14:paraId="17622B43" w14:textId="3D544DBC" w:rsidR="00BC1AB5" w:rsidRPr="003C7644" w:rsidRDefault="00F704BA" w:rsidP="000C6042">
      <w:pPr>
        <w:pStyle w:val="ListParagraph"/>
        <w:numPr>
          <w:ilvl w:val="0"/>
          <w:numId w:val="9"/>
        </w:numPr>
        <w:tabs>
          <w:tab w:val="left" w:pos="360"/>
        </w:tabs>
        <w:spacing w:before="120" w:after="0" w:line="240" w:lineRule="auto"/>
        <w:ind w:left="360"/>
        <w:contextualSpacing w:val="0"/>
        <w:rPr>
          <w:rFonts w:asciiTheme="minorHAnsi" w:hAnsiTheme="minorHAnsi" w:cstheme="minorHAnsi"/>
          <w:sz w:val="24"/>
          <w:szCs w:val="24"/>
        </w:rPr>
      </w:pPr>
      <w:r w:rsidRPr="003C7644">
        <w:rPr>
          <w:rFonts w:asciiTheme="minorHAnsi" w:hAnsiTheme="minorHAnsi" w:cstheme="minorHAnsi"/>
          <w:sz w:val="24"/>
          <w:szCs w:val="24"/>
          <w:u w:val="single"/>
        </w:rPr>
        <w:t>Management Experience &amp; Capacity</w:t>
      </w:r>
      <w:r w:rsidR="00E11574">
        <w:rPr>
          <w:rFonts w:asciiTheme="minorHAnsi" w:hAnsiTheme="minorHAnsi" w:cstheme="minorHAnsi"/>
          <w:sz w:val="24"/>
          <w:szCs w:val="24"/>
          <w:u w:val="single"/>
        </w:rPr>
        <w:t>:</w:t>
      </w:r>
    </w:p>
    <w:p w14:paraId="2C9B8686" w14:textId="06E44B2D" w:rsidR="00D33271" w:rsidRPr="003C7644" w:rsidRDefault="00D33271" w:rsidP="000C6042">
      <w:pPr>
        <w:pStyle w:val="ListParagraph"/>
        <w:tabs>
          <w:tab w:val="left" w:pos="360"/>
        </w:tabs>
        <w:spacing w:line="240" w:lineRule="auto"/>
        <w:ind w:left="360"/>
        <w:contextualSpacing w:val="0"/>
        <w:rPr>
          <w:rFonts w:asciiTheme="minorHAnsi" w:hAnsiTheme="minorHAnsi" w:cstheme="minorHAnsi"/>
          <w:i/>
          <w:iCs/>
          <w:sz w:val="24"/>
          <w:szCs w:val="24"/>
        </w:rPr>
      </w:pPr>
      <w:r w:rsidRPr="003C7644">
        <w:rPr>
          <w:rFonts w:asciiTheme="minorHAnsi" w:hAnsiTheme="minorHAnsi" w:cstheme="minorHAnsi"/>
          <w:i/>
          <w:iCs/>
          <w:sz w:val="24"/>
          <w:szCs w:val="24"/>
        </w:rPr>
        <w:t xml:space="preserve">Applicants must </w:t>
      </w:r>
      <w:r w:rsidR="00474398" w:rsidRPr="003C7644">
        <w:rPr>
          <w:rFonts w:asciiTheme="minorHAnsi" w:hAnsiTheme="minorHAnsi" w:cstheme="minorHAnsi"/>
          <w:i/>
          <w:iCs/>
          <w:sz w:val="24"/>
          <w:szCs w:val="24"/>
        </w:rPr>
        <w:t xml:space="preserve">also </w:t>
      </w:r>
      <w:r w:rsidRPr="003C7644">
        <w:rPr>
          <w:rFonts w:asciiTheme="minorHAnsi" w:hAnsiTheme="minorHAnsi" w:cstheme="minorHAnsi"/>
          <w:i/>
          <w:iCs/>
          <w:sz w:val="24"/>
          <w:szCs w:val="24"/>
        </w:rPr>
        <w:t>attach an organizational chart.</w:t>
      </w:r>
    </w:p>
    <w:p w14:paraId="097F66CE" w14:textId="07FA88FF" w:rsidR="00D31A0C" w:rsidRPr="003C7644" w:rsidRDefault="00D31A0C" w:rsidP="000C6042">
      <w:pPr>
        <w:pStyle w:val="ListParagraph"/>
        <w:tabs>
          <w:tab w:val="left" w:pos="360"/>
        </w:tabs>
        <w:spacing w:before="120" w:after="0" w:line="240" w:lineRule="auto"/>
        <w:ind w:left="360"/>
        <w:contextualSpacing w:val="0"/>
        <w:rPr>
          <w:rFonts w:asciiTheme="minorHAnsi" w:hAnsiTheme="minorHAnsi" w:cstheme="minorHAnsi"/>
          <w:sz w:val="24"/>
          <w:szCs w:val="24"/>
        </w:rPr>
      </w:pPr>
      <w:r w:rsidRPr="003C7644">
        <w:rPr>
          <w:rFonts w:asciiTheme="minorHAnsi" w:hAnsiTheme="minorHAnsi" w:cstheme="minorHAnsi"/>
          <w:sz w:val="24"/>
          <w:szCs w:val="24"/>
        </w:rPr>
        <w:t>Applicant has experience</w:t>
      </w:r>
      <w:r w:rsidR="00D33271" w:rsidRPr="003C7644">
        <w:rPr>
          <w:rFonts w:asciiTheme="minorHAnsi" w:hAnsiTheme="minorHAnsi" w:cstheme="minorHAnsi"/>
          <w:sz w:val="24"/>
          <w:szCs w:val="24"/>
        </w:rPr>
        <w:t xml:space="preserve"> with the following</w:t>
      </w:r>
      <w:r w:rsidR="00BC1AB5" w:rsidRPr="003C7644">
        <w:rPr>
          <w:rFonts w:asciiTheme="minorHAnsi" w:hAnsiTheme="minorHAnsi" w:cstheme="minorHAnsi"/>
          <w:sz w:val="24"/>
          <w:szCs w:val="24"/>
        </w:rPr>
        <w:t xml:space="preserve"> (check all that apply):</w:t>
      </w:r>
    </w:p>
    <w:p w14:paraId="695EDFE3" w14:textId="1F0A4732" w:rsidR="00E5653B" w:rsidRPr="003C7644" w:rsidRDefault="00AD2177" w:rsidP="00BA2777">
      <w:pPr>
        <w:tabs>
          <w:tab w:val="left" w:pos="360"/>
          <w:tab w:val="left" w:pos="1215"/>
        </w:tabs>
        <w:spacing w:before="120"/>
        <w:ind w:left="360"/>
        <w:rPr>
          <w:rFonts w:asciiTheme="minorHAnsi" w:hAnsiTheme="minorHAnsi" w:cstheme="minorHAnsi"/>
          <w:szCs w:val="24"/>
        </w:rPr>
      </w:pPr>
      <w:sdt>
        <w:sdtPr>
          <w:rPr>
            <w:rFonts w:asciiTheme="minorHAnsi" w:hAnsiTheme="minorHAnsi" w:cstheme="minorHAnsi"/>
            <w:szCs w:val="24"/>
          </w:rPr>
          <w:id w:val="1668902176"/>
          <w14:checkbox>
            <w14:checked w14:val="0"/>
            <w14:checkedState w14:val="2612" w14:font="MS Gothic"/>
            <w14:uncheckedState w14:val="2610" w14:font="MS Gothic"/>
          </w14:checkbox>
        </w:sdtPr>
        <w:sdtEndPr/>
        <w:sdtContent>
          <w:r w:rsidR="00F023CC" w:rsidRPr="003C7644">
            <w:rPr>
              <w:rFonts w:ascii="Segoe UI Symbol" w:eastAsia="MS Gothic" w:hAnsi="Segoe UI Symbol" w:cs="Segoe UI Symbol"/>
              <w:szCs w:val="24"/>
            </w:rPr>
            <w:t>☐</w:t>
          </w:r>
        </w:sdtContent>
      </w:sdt>
      <w:r w:rsidR="00FE3592" w:rsidRPr="003C7644">
        <w:rPr>
          <w:rFonts w:asciiTheme="minorHAnsi" w:hAnsiTheme="minorHAnsi" w:cstheme="minorHAnsi"/>
          <w:szCs w:val="24"/>
        </w:rPr>
        <w:t xml:space="preserve"> </w:t>
      </w:r>
      <w:r w:rsidR="00D31A0C" w:rsidRPr="003C7644">
        <w:rPr>
          <w:rFonts w:asciiTheme="minorHAnsi" w:hAnsiTheme="minorHAnsi" w:cstheme="minorHAnsi"/>
          <w:szCs w:val="24"/>
        </w:rPr>
        <w:t>Manag</w:t>
      </w:r>
      <w:r w:rsidR="007B4B8F" w:rsidRPr="003C7644">
        <w:rPr>
          <w:rFonts w:asciiTheme="minorHAnsi" w:hAnsiTheme="minorHAnsi" w:cstheme="minorHAnsi"/>
          <w:szCs w:val="24"/>
        </w:rPr>
        <w:t>ing federal grants</w:t>
      </w:r>
      <w:r w:rsidR="00BA2777">
        <w:rPr>
          <w:rFonts w:asciiTheme="minorHAnsi" w:hAnsiTheme="minorHAnsi" w:cstheme="minorHAnsi"/>
          <w:szCs w:val="24"/>
        </w:rPr>
        <w:t xml:space="preserve"> - </w:t>
      </w:r>
      <w:r w:rsidR="00BA2777" w:rsidRPr="00BA2777">
        <w:rPr>
          <w:rFonts w:asciiTheme="minorHAnsi" w:hAnsiTheme="minorHAnsi" w:cstheme="minorHAnsi"/>
          <w:i/>
          <w:iCs/>
          <w:szCs w:val="24"/>
        </w:rPr>
        <w:t>p</w:t>
      </w:r>
      <w:r w:rsidR="007B4B8F" w:rsidRPr="003C7644">
        <w:rPr>
          <w:rFonts w:asciiTheme="minorHAnsi" w:hAnsiTheme="minorHAnsi" w:cstheme="minorHAnsi"/>
          <w:i/>
          <w:iCs/>
          <w:szCs w:val="24"/>
        </w:rPr>
        <w:t>lease list:</w:t>
      </w:r>
      <w:r w:rsidR="007B4B8F" w:rsidRPr="003C7644">
        <w:rPr>
          <w:rFonts w:asciiTheme="minorHAnsi" w:hAnsiTheme="minorHAnsi" w:cstheme="minorHAnsi"/>
          <w:szCs w:val="24"/>
        </w:rPr>
        <w:t xml:space="preserve"> </w:t>
      </w:r>
    </w:p>
    <w:p w14:paraId="6DB8E749" w14:textId="68061BEE" w:rsidR="003F4C11" w:rsidRPr="00BA2777" w:rsidRDefault="00AD2177" w:rsidP="00BA2777">
      <w:pPr>
        <w:tabs>
          <w:tab w:val="left" w:pos="360"/>
          <w:tab w:val="left" w:pos="1215"/>
        </w:tabs>
        <w:spacing w:before="120"/>
        <w:ind w:left="360"/>
        <w:rPr>
          <w:rFonts w:asciiTheme="minorHAnsi" w:hAnsiTheme="minorHAnsi" w:cstheme="minorHAnsi"/>
          <w:i/>
          <w:iCs/>
          <w:szCs w:val="24"/>
        </w:rPr>
      </w:pPr>
      <w:sdt>
        <w:sdtPr>
          <w:rPr>
            <w:rFonts w:asciiTheme="minorHAnsi" w:hAnsiTheme="minorHAnsi" w:cstheme="minorHAnsi"/>
            <w:szCs w:val="24"/>
          </w:rPr>
          <w:id w:val="953676730"/>
          <w14:checkbox>
            <w14:checked w14:val="0"/>
            <w14:checkedState w14:val="2612" w14:font="MS Gothic"/>
            <w14:uncheckedState w14:val="2610" w14:font="MS Gothic"/>
          </w14:checkbox>
        </w:sdtPr>
        <w:sdtEndPr/>
        <w:sdtContent>
          <w:r w:rsidR="007B4B8F" w:rsidRPr="003C7644">
            <w:rPr>
              <w:rFonts w:ascii="Segoe UI Symbol" w:hAnsi="Segoe UI Symbol" w:cs="Segoe UI Symbol"/>
              <w:szCs w:val="24"/>
            </w:rPr>
            <w:t>☐</w:t>
          </w:r>
        </w:sdtContent>
      </w:sdt>
      <w:r w:rsidR="003F4C11" w:rsidRPr="003C7644">
        <w:rPr>
          <w:rFonts w:asciiTheme="minorHAnsi" w:hAnsiTheme="minorHAnsi" w:cstheme="minorHAnsi"/>
          <w:szCs w:val="24"/>
        </w:rPr>
        <w:t xml:space="preserve"> </w:t>
      </w:r>
      <w:r w:rsidR="007B4B8F" w:rsidRPr="003C7644">
        <w:rPr>
          <w:rFonts w:asciiTheme="minorHAnsi" w:hAnsiTheme="minorHAnsi" w:cstheme="minorHAnsi"/>
          <w:szCs w:val="24"/>
        </w:rPr>
        <w:t>Managing state-funded grant programs</w:t>
      </w:r>
      <w:r w:rsidR="00BA2777">
        <w:rPr>
          <w:rFonts w:asciiTheme="minorHAnsi" w:hAnsiTheme="minorHAnsi" w:cstheme="minorHAnsi"/>
          <w:szCs w:val="24"/>
        </w:rPr>
        <w:t xml:space="preserve"> - </w:t>
      </w:r>
      <w:r w:rsidR="00BA2777">
        <w:rPr>
          <w:rFonts w:asciiTheme="minorHAnsi" w:hAnsiTheme="minorHAnsi" w:cstheme="minorHAnsi"/>
          <w:i/>
          <w:iCs/>
          <w:szCs w:val="24"/>
        </w:rPr>
        <w:t>p</w:t>
      </w:r>
      <w:r w:rsidR="007B4B8F" w:rsidRPr="003C7644">
        <w:rPr>
          <w:rFonts w:asciiTheme="minorHAnsi" w:hAnsiTheme="minorHAnsi" w:cstheme="minorHAnsi"/>
          <w:i/>
          <w:iCs/>
          <w:szCs w:val="24"/>
        </w:rPr>
        <w:t xml:space="preserve">lease list: </w:t>
      </w:r>
    </w:p>
    <w:p w14:paraId="7925172C" w14:textId="76791AE9" w:rsidR="007B4B8F" w:rsidRPr="003C7644" w:rsidRDefault="00AD2177" w:rsidP="000C6042">
      <w:pPr>
        <w:tabs>
          <w:tab w:val="left" w:pos="360"/>
          <w:tab w:val="left" w:pos="1215"/>
        </w:tabs>
        <w:spacing w:before="120"/>
        <w:ind w:left="360"/>
        <w:rPr>
          <w:rFonts w:asciiTheme="minorHAnsi" w:hAnsiTheme="minorHAnsi" w:cstheme="minorHAnsi"/>
          <w:szCs w:val="24"/>
        </w:rPr>
      </w:pPr>
      <w:sdt>
        <w:sdtPr>
          <w:rPr>
            <w:rFonts w:asciiTheme="minorHAnsi" w:hAnsiTheme="minorHAnsi" w:cstheme="minorHAnsi"/>
            <w:szCs w:val="24"/>
          </w:rPr>
          <w:id w:val="-1796215889"/>
          <w14:checkbox>
            <w14:checked w14:val="0"/>
            <w14:checkedState w14:val="2612" w14:font="MS Gothic"/>
            <w14:uncheckedState w14:val="2610" w14:font="MS Gothic"/>
          </w14:checkbox>
        </w:sdtPr>
        <w:sdtEndPr/>
        <w:sdtContent>
          <w:r w:rsidR="007B4B8F" w:rsidRPr="003C7644">
            <w:rPr>
              <w:rFonts w:ascii="Segoe UI Symbol" w:hAnsi="Segoe UI Symbol" w:cs="Segoe UI Symbol"/>
              <w:szCs w:val="24"/>
            </w:rPr>
            <w:t>☐</w:t>
          </w:r>
        </w:sdtContent>
      </w:sdt>
      <w:r w:rsidR="003F4C11" w:rsidRPr="003C7644">
        <w:rPr>
          <w:rFonts w:asciiTheme="minorHAnsi" w:hAnsiTheme="minorHAnsi" w:cstheme="minorHAnsi"/>
          <w:szCs w:val="24"/>
        </w:rPr>
        <w:t xml:space="preserve"> </w:t>
      </w:r>
      <w:r w:rsidR="007B4B8F" w:rsidRPr="003C7644">
        <w:rPr>
          <w:rFonts w:asciiTheme="minorHAnsi" w:hAnsiTheme="minorHAnsi" w:cstheme="minorHAnsi"/>
          <w:szCs w:val="24"/>
        </w:rPr>
        <w:t xml:space="preserve">Managing a </w:t>
      </w:r>
      <w:r w:rsidR="00B57043" w:rsidRPr="003C7644">
        <w:rPr>
          <w:rFonts w:asciiTheme="minorHAnsi" w:hAnsiTheme="minorHAnsi" w:cstheme="minorHAnsi"/>
          <w:szCs w:val="24"/>
        </w:rPr>
        <w:t>project</w:t>
      </w:r>
      <w:r w:rsidR="007B4B8F" w:rsidRPr="003C7644">
        <w:rPr>
          <w:rFonts w:asciiTheme="minorHAnsi" w:hAnsiTheme="minorHAnsi" w:cstheme="minorHAnsi"/>
          <w:szCs w:val="24"/>
        </w:rPr>
        <w:t xml:space="preserve"> of similar scale/size</w:t>
      </w:r>
      <w:r w:rsidR="00BA2777">
        <w:rPr>
          <w:rFonts w:asciiTheme="minorHAnsi" w:hAnsiTheme="minorHAnsi" w:cstheme="minorHAnsi"/>
          <w:szCs w:val="24"/>
        </w:rPr>
        <w:t xml:space="preserve"> - </w:t>
      </w:r>
      <w:r w:rsidR="00BA2777" w:rsidRPr="00BA2777">
        <w:rPr>
          <w:rFonts w:asciiTheme="minorHAnsi" w:hAnsiTheme="minorHAnsi" w:cstheme="minorHAnsi"/>
          <w:i/>
          <w:iCs/>
          <w:szCs w:val="24"/>
        </w:rPr>
        <w:t>p</w:t>
      </w:r>
      <w:r w:rsidR="007B4B8F" w:rsidRPr="003C7644">
        <w:rPr>
          <w:rFonts w:asciiTheme="minorHAnsi" w:hAnsiTheme="minorHAnsi" w:cstheme="minorHAnsi"/>
          <w:i/>
          <w:iCs/>
          <w:szCs w:val="24"/>
        </w:rPr>
        <w:t>lease list:</w:t>
      </w:r>
    </w:p>
    <w:p w14:paraId="123B1F47" w14:textId="77777777" w:rsidR="003F4C11" w:rsidRPr="003C7644" w:rsidRDefault="003F4C11" w:rsidP="000C6042">
      <w:pPr>
        <w:tabs>
          <w:tab w:val="left" w:pos="360"/>
          <w:tab w:val="left" w:pos="1215"/>
        </w:tabs>
        <w:spacing w:before="120"/>
        <w:rPr>
          <w:rFonts w:asciiTheme="minorHAnsi" w:hAnsiTheme="minorHAnsi" w:cstheme="minorHAnsi"/>
          <w:szCs w:val="24"/>
        </w:rPr>
      </w:pPr>
    </w:p>
    <w:p w14:paraId="43AC4F07" w14:textId="30991B97" w:rsidR="00BE6920" w:rsidRPr="003C7644" w:rsidRDefault="00BE6920" w:rsidP="000C6042">
      <w:pPr>
        <w:tabs>
          <w:tab w:val="left" w:pos="360"/>
          <w:tab w:val="left" w:pos="480"/>
          <w:tab w:val="left" w:pos="960"/>
          <w:tab w:val="left" w:pos="1440"/>
          <w:tab w:val="left" w:pos="1920"/>
        </w:tabs>
        <w:suppressAutoHyphens/>
        <w:ind w:left="360" w:hanging="360"/>
        <w:rPr>
          <w:rFonts w:asciiTheme="minorHAnsi" w:hAnsiTheme="minorHAnsi" w:cstheme="minorHAnsi"/>
          <w:spacing w:val="-3"/>
          <w:szCs w:val="24"/>
        </w:rPr>
      </w:pPr>
    </w:p>
    <w:p w14:paraId="65EC9EA3" w14:textId="77777777" w:rsidR="00E11574" w:rsidRDefault="00A80FE6" w:rsidP="00E11574">
      <w:pPr>
        <w:numPr>
          <w:ilvl w:val="0"/>
          <w:numId w:val="9"/>
        </w:numPr>
        <w:tabs>
          <w:tab w:val="left" w:pos="0"/>
          <w:tab w:val="left" w:pos="360"/>
        </w:tabs>
        <w:suppressAutoHyphens/>
        <w:ind w:left="360"/>
        <w:rPr>
          <w:rFonts w:asciiTheme="minorHAnsi" w:hAnsiTheme="minorHAnsi" w:cstheme="minorHAnsi"/>
          <w:spacing w:val="-3"/>
          <w:szCs w:val="24"/>
          <w:u w:val="single"/>
        </w:rPr>
      </w:pPr>
      <w:r w:rsidRPr="003C7644">
        <w:rPr>
          <w:rFonts w:asciiTheme="minorHAnsi" w:hAnsiTheme="minorHAnsi" w:cstheme="minorHAnsi"/>
          <w:spacing w:val="-3"/>
          <w:szCs w:val="24"/>
          <w:u w:val="single"/>
        </w:rPr>
        <w:t>Housing</w:t>
      </w:r>
      <w:r w:rsidR="00BC1AB5" w:rsidRPr="003C7644">
        <w:rPr>
          <w:rFonts w:asciiTheme="minorHAnsi" w:hAnsiTheme="minorHAnsi" w:cstheme="minorHAnsi"/>
          <w:spacing w:val="-3"/>
          <w:szCs w:val="24"/>
          <w:u w:val="single"/>
        </w:rPr>
        <w:t xml:space="preserve"> and/or Homeless Assistance</w:t>
      </w:r>
      <w:r w:rsidRPr="003C7644">
        <w:rPr>
          <w:rFonts w:asciiTheme="minorHAnsi" w:hAnsiTheme="minorHAnsi" w:cstheme="minorHAnsi"/>
          <w:spacing w:val="-3"/>
          <w:szCs w:val="24"/>
          <w:u w:val="single"/>
        </w:rPr>
        <w:t xml:space="preserve"> Experience</w:t>
      </w:r>
      <w:r w:rsidR="00E11574">
        <w:rPr>
          <w:rFonts w:asciiTheme="minorHAnsi" w:hAnsiTheme="minorHAnsi" w:cstheme="minorHAnsi"/>
          <w:spacing w:val="-3"/>
          <w:szCs w:val="24"/>
          <w:u w:val="single"/>
        </w:rPr>
        <w:t xml:space="preserve">: </w:t>
      </w:r>
    </w:p>
    <w:p w14:paraId="1B7D4DA5" w14:textId="77777777" w:rsidR="00E11574" w:rsidRDefault="00E11574" w:rsidP="00E11574">
      <w:pPr>
        <w:tabs>
          <w:tab w:val="left" w:pos="0"/>
          <w:tab w:val="left" w:pos="360"/>
        </w:tabs>
        <w:suppressAutoHyphens/>
        <w:ind w:left="360"/>
        <w:rPr>
          <w:rFonts w:asciiTheme="minorHAnsi" w:hAnsiTheme="minorHAnsi" w:cstheme="minorHAnsi"/>
          <w:spacing w:val="-3"/>
          <w:szCs w:val="24"/>
          <w:u w:val="single"/>
        </w:rPr>
      </w:pPr>
    </w:p>
    <w:p w14:paraId="4460A2C0" w14:textId="418EB9DE" w:rsidR="00A80FE6" w:rsidRPr="00E11574" w:rsidRDefault="000470C1" w:rsidP="00E11574">
      <w:pPr>
        <w:tabs>
          <w:tab w:val="left" w:pos="0"/>
          <w:tab w:val="left" w:pos="360"/>
        </w:tabs>
        <w:suppressAutoHyphens/>
        <w:ind w:left="360"/>
        <w:rPr>
          <w:rFonts w:asciiTheme="minorHAnsi" w:hAnsiTheme="minorHAnsi" w:cstheme="minorHAnsi"/>
          <w:spacing w:val="-3"/>
          <w:szCs w:val="24"/>
          <w:u w:val="single"/>
        </w:rPr>
      </w:pPr>
      <w:r w:rsidRPr="00E11574">
        <w:rPr>
          <w:rFonts w:asciiTheme="minorHAnsi" w:hAnsiTheme="minorHAnsi" w:cstheme="minorHAnsi"/>
          <w:szCs w:val="24"/>
        </w:rPr>
        <w:t>Applicant</w:t>
      </w:r>
      <w:r w:rsidRPr="00E11574">
        <w:rPr>
          <w:rFonts w:asciiTheme="minorHAnsi" w:hAnsiTheme="minorHAnsi" w:cstheme="minorHAnsi"/>
          <w:spacing w:val="-3"/>
          <w:szCs w:val="24"/>
        </w:rPr>
        <w:t xml:space="preserve"> has experience providing</w:t>
      </w:r>
      <w:r w:rsidR="00BC1AB5" w:rsidRPr="00E11574">
        <w:rPr>
          <w:rFonts w:asciiTheme="minorHAnsi" w:hAnsiTheme="minorHAnsi" w:cstheme="minorHAnsi"/>
          <w:spacing w:val="-3"/>
          <w:szCs w:val="24"/>
        </w:rPr>
        <w:t xml:space="preserve"> (check all that apply):</w:t>
      </w:r>
    </w:p>
    <w:p w14:paraId="4F37FA82" w14:textId="77777777" w:rsidR="00BC1AB5" w:rsidRPr="003C7644" w:rsidRDefault="00BC1AB5" w:rsidP="000C6042">
      <w:pPr>
        <w:tabs>
          <w:tab w:val="left" w:pos="0"/>
          <w:tab w:val="left" w:pos="360"/>
          <w:tab w:val="left" w:pos="1650"/>
        </w:tabs>
        <w:suppressAutoHyphens/>
        <w:spacing w:before="120"/>
        <w:ind w:left="360"/>
        <w:rPr>
          <w:rFonts w:asciiTheme="minorHAnsi" w:hAnsiTheme="minorHAnsi" w:cstheme="minorHAnsi"/>
          <w:spacing w:val="-3"/>
          <w:szCs w:val="24"/>
        </w:rPr>
        <w:sectPr w:rsidR="00BC1AB5" w:rsidRPr="003C7644" w:rsidSect="004608C4">
          <w:type w:val="continuous"/>
          <w:pgSz w:w="12240" w:h="15840" w:code="1"/>
          <w:pgMar w:top="720" w:right="1008" w:bottom="720" w:left="1008" w:header="720" w:footer="0" w:gutter="0"/>
          <w:cols w:space="720"/>
          <w:docGrid w:linePitch="360"/>
        </w:sectPr>
      </w:pPr>
    </w:p>
    <w:p w14:paraId="3711D4A4" w14:textId="3B4ECFAB" w:rsidR="000470C1"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746614477"/>
          <w14:checkbox>
            <w14:checked w14:val="0"/>
            <w14:checkedState w14:val="2612" w14:font="MS Gothic"/>
            <w14:uncheckedState w14:val="2610" w14:font="MS Gothic"/>
          </w14:checkbox>
        </w:sdtPr>
        <w:sdtEndPr/>
        <w:sdtContent>
          <w:r w:rsidR="000470C1"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0470C1" w:rsidRPr="003C7644">
        <w:rPr>
          <w:rFonts w:asciiTheme="minorHAnsi" w:hAnsiTheme="minorHAnsi" w:cstheme="minorHAnsi"/>
          <w:spacing w:val="-3"/>
          <w:szCs w:val="24"/>
        </w:rPr>
        <w:t>Emergency Shelter</w:t>
      </w:r>
    </w:p>
    <w:p w14:paraId="4C80118D" w14:textId="5981B952" w:rsidR="000470C1"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10255376"/>
          <w14:checkbox>
            <w14:checked w14:val="0"/>
            <w14:checkedState w14:val="2612" w14:font="MS Gothic"/>
            <w14:uncheckedState w14:val="2610" w14:font="MS Gothic"/>
          </w14:checkbox>
        </w:sdtPr>
        <w:sdtEndPr/>
        <w:sdtContent>
          <w:r w:rsidR="000470C1"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0470C1" w:rsidRPr="003C7644">
        <w:rPr>
          <w:rFonts w:asciiTheme="minorHAnsi" w:hAnsiTheme="minorHAnsi" w:cstheme="minorHAnsi"/>
          <w:spacing w:val="-3"/>
          <w:szCs w:val="24"/>
        </w:rPr>
        <w:t>Transitional Housing</w:t>
      </w:r>
    </w:p>
    <w:p w14:paraId="2AC77DAF" w14:textId="60AF75B3" w:rsidR="000470C1" w:rsidRPr="003C7644" w:rsidRDefault="00AD2177" w:rsidP="000C6042">
      <w:pPr>
        <w:tabs>
          <w:tab w:val="left" w:pos="0"/>
          <w:tab w:val="left" w:pos="1650"/>
        </w:tabs>
        <w:suppressAutoHyphens/>
        <w:spacing w:before="120"/>
        <w:ind w:left="630" w:hanging="270"/>
        <w:rPr>
          <w:rFonts w:asciiTheme="minorHAnsi" w:hAnsiTheme="minorHAnsi" w:cstheme="minorHAnsi"/>
          <w:spacing w:val="-3"/>
          <w:szCs w:val="24"/>
        </w:rPr>
      </w:pPr>
      <w:sdt>
        <w:sdtPr>
          <w:rPr>
            <w:rFonts w:asciiTheme="minorHAnsi" w:hAnsiTheme="minorHAnsi" w:cstheme="minorHAnsi"/>
            <w:spacing w:val="-3"/>
            <w:szCs w:val="24"/>
          </w:rPr>
          <w:id w:val="-799303421"/>
          <w14:checkbox>
            <w14:checked w14:val="0"/>
            <w14:checkedState w14:val="2612" w14:font="MS Gothic"/>
            <w14:uncheckedState w14:val="2610" w14:font="MS Gothic"/>
          </w14:checkbox>
        </w:sdtPr>
        <w:sdtEndPr/>
        <w:sdtContent>
          <w:r w:rsidR="000470C1"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0470C1" w:rsidRPr="003C7644">
        <w:rPr>
          <w:rFonts w:asciiTheme="minorHAnsi" w:hAnsiTheme="minorHAnsi" w:cstheme="minorHAnsi"/>
          <w:spacing w:val="-3"/>
          <w:szCs w:val="24"/>
        </w:rPr>
        <w:t>Outreach</w:t>
      </w:r>
      <w:r w:rsidR="00780397" w:rsidRPr="003C7644">
        <w:rPr>
          <w:rFonts w:asciiTheme="minorHAnsi" w:hAnsiTheme="minorHAnsi" w:cstheme="minorHAnsi"/>
          <w:spacing w:val="-3"/>
          <w:szCs w:val="24"/>
        </w:rPr>
        <w:t xml:space="preserve"> to People Experiencing Homelessness</w:t>
      </w:r>
    </w:p>
    <w:p w14:paraId="32CF3A21" w14:textId="464337FB" w:rsidR="000470C1"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837809474"/>
          <w14:checkbox>
            <w14:checked w14:val="0"/>
            <w14:checkedState w14:val="2612" w14:font="MS Gothic"/>
            <w14:uncheckedState w14:val="2610" w14:font="MS Gothic"/>
          </w14:checkbox>
        </w:sdtPr>
        <w:sdtEndPr/>
        <w:sdtContent>
          <w:r w:rsidR="000470C1"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0470C1" w:rsidRPr="003C7644">
        <w:rPr>
          <w:rFonts w:asciiTheme="minorHAnsi" w:hAnsiTheme="minorHAnsi" w:cstheme="minorHAnsi"/>
          <w:spacing w:val="-3"/>
          <w:szCs w:val="24"/>
        </w:rPr>
        <w:t>Homelessness Prevention</w:t>
      </w:r>
    </w:p>
    <w:p w14:paraId="3284D144" w14:textId="1BC77DDD" w:rsidR="000470C1"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511294152"/>
          <w14:checkbox>
            <w14:checked w14:val="0"/>
            <w14:checkedState w14:val="2612" w14:font="MS Gothic"/>
            <w14:uncheckedState w14:val="2610" w14:font="MS Gothic"/>
          </w14:checkbox>
        </w:sdtPr>
        <w:sdtEndPr/>
        <w:sdtContent>
          <w:r w:rsidR="000470C1"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0470C1" w:rsidRPr="003C7644">
        <w:rPr>
          <w:rFonts w:asciiTheme="minorHAnsi" w:hAnsiTheme="minorHAnsi" w:cstheme="minorHAnsi"/>
          <w:spacing w:val="-3"/>
          <w:szCs w:val="24"/>
        </w:rPr>
        <w:t>Rapid Re-housing</w:t>
      </w:r>
    </w:p>
    <w:p w14:paraId="3F2953A7" w14:textId="4F344D6B" w:rsidR="000470C1"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488521932"/>
          <w14:checkbox>
            <w14:checked w14:val="0"/>
            <w14:checkedState w14:val="2612" w14:font="MS Gothic"/>
            <w14:uncheckedState w14:val="2610" w14:font="MS Gothic"/>
          </w14:checkbox>
        </w:sdtPr>
        <w:sdtEndPr/>
        <w:sdtContent>
          <w:r w:rsidR="000470C1"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0470C1" w:rsidRPr="003C7644">
        <w:rPr>
          <w:rFonts w:asciiTheme="minorHAnsi" w:hAnsiTheme="minorHAnsi" w:cstheme="minorHAnsi"/>
          <w:spacing w:val="-3"/>
          <w:szCs w:val="24"/>
        </w:rPr>
        <w:t>Case Management or Service Coordination</w:t>
      </w:r>
    </w:p>
    <w:p w14:paraId="02B34918" w14:textId="1AA29CD3" w:rsidR="000470C1"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593128589"/>
          <w14:checkbox>
            <w14:checked w14:val="0"/>
            <w14:checkedState w14:val="2612" w14:font="MS Gothic"/>
            <w14:uncheckedState w14:val="2610" w14:font="MS Gothic"/>
          </w14:checkbox>
        </w:sdtPr>
        <w:sdtEndPr/>
        <w:sdtContent>
          <w:r w:rsidR="000470C1"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0470C1" w:rsidRPr="003C7644">
        <w:rPr>
          <w:rFonts w:asciiTheme="minorHAnsi" w:hAnsiTheme="minorHAnsi" w:cstheme="minorHAnsi"/>
          <w:spacing w:val="-3"/>
          <w:szCs w:val="24"/>
        </w:rPr>
        <w:t>Other</w:t>
      </w:r>
      <w:r w:rsidR="00F53FCF" w:rsidRPr="003C7644">
        <w:rPr>
          <w:rFonts w:asciiTheme="minorHAnsi" w:hAnsiTheme="minorHAnsi" w:cstheme="minorHAnsi"/>
          <w:spacing w:val="-3"/>
          <w:szCs w:val="24"/>
        </w:rPr>
        <w:t xml:space="preserve"> </w:t>
      </w:r>
      <w:r w:rsidR="00BA2777">
        <w:rPr>
          <w:rFonts w:asciiTheme="minorHAnsi" w:hAnsiTheme="minorHAnsi" w:cstheme="minorHAnsi"/>
          <w:spacing w:val="-3"/>
          <w:szCs w:val="24"/>
        </w:rPr>
        <w:t xml:space="preserve">- </w:t>
      </w:r>
      <w:r w:rsidR="000470C1" w:rsidRPr="003C7644">
        <w:rPr>
          <w:rFonts w:asciiTheme="minorHAnsi" w:hAnsiTheme="minorHAnsi" w:cstheme="minorHAnsi"/>
          <w:i/>
          <w:iCs/>
          <w:spacing w:val="-3"/>
          <w:szCs w:val="24"/>
        </w:rPr>
        <w:t xml:space="preserve">please </w:t>
      </w:r>
      <w:r w:rsidR="00BC1AB5" w:rsidRPr="003C7644">
        <w:rPr>
          <w:rFonts w:asciiTheme="minorHAnsi" w:hAnsiTheme="minorHAnsi" w:cstheme="minorHAnsi"/>
          <w:i/>
          <w:iCs/>
          <w:spacing w:val="-3"/>
          <w:szCs w:val="24"/>
        </w:rPr>
        <w:t>identify</w:t>
      </w:r>
      <w:r w:rsidR="000470C1" w:rsidRPr="003C7644">
        <w:rPr>
          <w:rFonts w:asciiTheme="minorHAnsi" w:hAnsiTheme="minorHAnsi" w:cstheme="minorHAnsi"/>
          <w:spacing w:val="-3"/>
          <w:szCs w:val="24"/>
        </w:rPr>
        <w:t xml:space="preserve">: </w:t>
      </w:r>
    </w:p>
    <w:p w14:paraId="4F61A3CE" w14:textId="77777777" w:rsidR="00BC1AB5" w:rsidRPr="003C7644" w:rsidRDefault="00BC1AB5" w:rsidP="000C6042">
      <w:pPr>
        <w:tabs>
          <w:tab w:val="left" w:pos="0"/>
          <w:tab w:val="left" w:pos="360"/>
          <w:tab w:val="left" w:pos="1650"/>
        </w:tabs>
        <w:suppressAutoHyphens/>
        <w:rPr>
          <w:rFonts w:asciiTheme="minorHAnsi" w:hAnsiTheme="minorHAnsi" w:cstheme="minorHAnsi"/>
          <w:spacing w:val="-3"/>
          <w:szCs w:val="24"/>
          <w:u w:val="single"/>
        </w:rPr>
        <w:sectPr w:rsidR="00BC1AB5" w:rsidRPr="003C7644" w:rsidSect="00BC1AB5">
          <w:type w:val="continuous"/>
          <w:pgSz w:w="12240" w:h="15840" w:code="1"/>
          <w:pgMar w:top="720" w:right="1008" w:bottom="720" w:left="1008" w:header="720" w:footer="0" w:gutter="0"/>
          <w:cols w:num="2" w:space="360"/>
          <w:docGrid w:linePitch="360"/>
        </w:sectPr>
      </w:pPr>
    </w:p>
    <w:p w14:paraId="28EA5DD7" w14:textId="319229FD" w:rsidR="000470C1" w:rsidRPr="003C7644" w:rsidRDefault="000470C1" w:rsidP="000C6042">
      <w:pPr>
        <w:tabs>
          <w:tab w:val="left" w:pos="0"/>
          <w:tab w:val="left" w:pos="360"/>
          <w:tab w:val="left" w:pos="1650"/>
        </w:tabs>
        <w:suppressAutoHyphens/>
        <w:rPr>
          <w:rFonts w:asciiTheme="minorHAnsi" w:hAnsiTheme="minorHAnsi" w:cstheme="minorHAnsi"/>
          <w:spacing w:val="-3"/>
          <w:szCs w:val="24"/>
          <w:u w:val="single"/>
        </w:rPr>
      </w:pPr>
    </w:p>
    <w:p w14:paraId="37F33737" w14:textId="77777777" w:rsidR="00BC1AB5" w:rsidRPr="003C7644" w:rsidRDefault="00BC1AB5" w:rsidP="000C6042">
      <w:pPr>
        <w:tabs>
          <w:tab w:val="left" w:pos="360"/>
          <w:tab w:val="left" w:pos="480"/>
          <w:tab w:val="left" w:pos="960"/>
          <w:tab w:val="left" w:pos="1440"/>
          <w:tab w:val="left" w:pos="1920"/>
        </w:tabs>
        <w:suppressAutoHyphens/>
        <w:ind w:left="360" w:hanging="360"/>
        <w:rPr>
          <w:rFonts w:asciiTheme="minorHAnsi" w:hAnsiTheme="minorHAnsi" w:cstheme="minorHAnsi"/>
          <w:spacing w:val="-3"/>
          <w:szCs w:val="24"/>
        </w:rPr>
      </w:pPr>
    </w:p>
    <w:p w14:paraId="13AD1F8D" w14:textId="720B42F9" w:rsidR="00E11574" w:rsidRPr="00E11574" w:rsidRDefault="00E11574" w:rsidP="00E11574">
      <w:pPr>
        <w:numPr>
          <w:ilvl w:val="0"/>
          <w:numId w:val="9"/>
        </w:numPr>
        <w:tabs>
          <w:tab w:val="left" w:pos="0"/>
          <w:tab w:val="left" w:pos="360"/>
        </w:tabs>
        <w:suppressAutoHyphens/>
        <w:ind w:left="360"/>
        <w:rPr>
          <w:rFonts w:asciiTheme="minorHAnsi" w:hAnsiTheme="minorHAnsi" w:cstheme="minorHAnsi"/>
          <w:spacing w:val="-3"/>
          <w:szCs w:val="24"/>
          <w:u w:val="single"/>
        </w:rPr>
      </w:pPr>
      <w:r>
        <w:rPr>
          <w:rFonts w:asciiTheme="minorHAnsi" w:hAnsiTheme="minorHAnsi" w:cstheme="minorHAnsi"/>
          <w:spacing w:val="-3"/>
          <w:szCs w:val="24"/>
          <w:u w:val="single"/>
        </w:rPr>
        <w:t>Experience Working with M</w:t>
      </w:r>
      <w:r w:rsidR="00BC1AB5" w:rsidRPr="003C7644">
        <w:rPr>
          <w:rFonts w:asciiTheme="minorHAnsi" w:hAnsiTheme="minorHAnsi" w:cstheme="minorHAnsi"/>
          <w:spacing w:val="-3"/>
          <w:szCs w:val="24"/>
          <w:u w:val="single"/>
        </w:rPr>
        <w:t xml:space="preserve">arginalized </w:t>
      </w:r>
      <w:r>
        <w:rPr>
          <w:rFonts w:asciiTheme="minorHAnsi" w:hAnsiTheme="minorHAnsi" w:cstheme="minorHAnsi"/>
          <w:spacing w:val="-3"/>
          <w:szCs w:val="24"/>
          <w:u w:val="single"/>
        </w:rPr>
        <w:t>P</w:t>
      </w:r>
      <w:r w:rsidR="00BC1AB5" w:rsidRPr="003C7644">
        <w:rPr>
          <w:rFonts w:asciiTheme="minorHAnsi" w:hAnsiTheme="minorHAnsi" w:cstheme="minorHAnsi"/>
          <w:spacing w:val="-3"/>
          <w:szCs w:val="24"/>
          <w:u w:val="single"/>
        </w:rPr>
        <w:t>opulations:</w:t>
      </w:r>
      <w:r w:rsidR="00BC1AB5" w:rsidRPr="003C7644">
        <w:rPr>
          <w:rFonts w:asciiTheme="minorHAnsi" w:hAnsiTheme="minorHAnsi" w:cstheme="minorHAnsi"/>
          <w:spacing w:val="-3"/>
          <w:szCs w:val="24"/>
        </w:rPr>
        <w:t xml:space="preserve"> </w:t>
      </w:r>
    </w:p>
    <w:p w14:paraId="5F5B23F7" w14:textId="77777777" w:rsidR="00E11574" w:rsidRPr="00E11574" w:rsidRDefault="00E11574" w:rsidP="00E11574">
      <w:pPr>
        <w:tabs>
          <w:tab w:val="left" w:pos="0"/>
          <w:tab w:val="left" w:pos="360"/>
        </w:tabs>
        <w:suppressAutoHyphens/>
        <w:ind w:left="360"/>
        <w:rPr>
          <w:rFonts w:asciiTheme="minorHAnsi" w:hAnsiTheme="minorHAnsi" w:cstheme="minorHAnsi"/>
          <w:spacing w:val="-3"/>
          <w:szCs w:val="24"/>
          <w:u w:val="single"/>
        </w:rPr>
      </w:pPr>
    </w:p>
    <w:p w14:paraId="1C6F2FBC" w14:textId="778F8799" w:rsidR="00BC1AB5" w:rsidRPr="00E11574" w:rsidRDefault="00E11574" w:rsidP="00E11574">
      <w:pPr>
        <w:tabs>
          <w:tab w:val="left" w:pos="0"/>
          <w:tab w:val="left" w:pos="360"/>
        </w:tabs>
        <w:suppressAutoHyphens/>
        <w:ind w:left="360"/>
        <w:rPr>
          <w:rFonts w:asciiTheme="minorHAnsi" w:hAnsiTheme="minorHAnsi" w:cstheme="minorHAnsi"/>
          <w:spacing w:val="-3"/>
          <w:szCs w:val="24"/>
          <w:u w:val="single"/>
        </w:rPr>
      </w:pPr>
      <w:r>
        <w:rPr>
          <w:rFonts w:asciiTheme="minorHAnsi" w:hAnsiTheme="minorHAnsi" w:cstheme="minorHAnsi"/>
          <w:spacing w:val="-3"/>
          <w:szCs w:val="24"/>
        </w:rPr>
        <w:t>Applicant has experience with targeted outreach and services to the following marginalized populations (</w:t>
      </w:r>
      <w:r>
        <w:rPr>
          <w:rFonts w:asciiTheme="minorHAnsi" w:hAnsiTheme="minorHAnsi" w:cstheme="minorHAnsi"/>
          <w:szCs w:val="24"/>
        </w:rPr>
        <w:t>c</w:t>
      </w:r>
      <w:r w:rsidR="00BC1AB5" w:rsidRPr="00E11574">
        <w:rPr>
          <w:rFonts w:asciiTheme="minorHAnsi" w:hAnsiTheme="minorHAnsi" w:cstheme="minorHAnsi"/>
          <w:szCs w:val="24"/>
        </w:rPr>
        <w:t>heck all that apply</w:t>
      </w:r>
      <w:r>
        <w:rPr>
          <w:rFonts w:asciiTheme="minorHAnsi" w:hAnsiTheme="minorHAnsi" w:cstheme="minorHAnsi"/>
          <w:szCs w:val="24"/>
        </w:rPr>
        <w:t>)</w:t>
      </w:r>
      <w:r w:rsidR="00474398" w:rsidRPr="00E11574">
        <w:rPr>
          <w:rFonts w:asciiTheme="minorHAnsi" w:hAnsiTheme="minorHAnsi" w:cstheme="minorHAnsi"/>
          <w:szCs w:val="24"/>
        </w:rPr>
        <w:t>:</w:t>
      </w:r>
    </w:p>
    <w:p w14:paraId="5978917F" w14:textId="77777777" w:rsidR="00BC1AB5" w:rsidRPr="003C7644" w:rsidRDefault="00BC1AB5" w:rsidP="000C6042">
      <w:pPr>
        <w:tabs>
          <w:tab w:val="left" w:pos="0"/>
          <w:tab w:val="left" w:pos="360"/>
          <w:tab w:val="left" w:pos="1650"/>
        </w:tabs>
        <w:suppressAutoHyphens/>
        <w:spacing w:before="120"/>
        <w:ind w:left="360"/>
        <w:rPr>
          <w:rFonts w:asciiTheme="minorHAnsi" w:hAnsiTheme="minorHAnsi" w:cstheme="minorHAnsi"/>
          <w:spacing w:val="-3"/>
          <w:szCs w:val="24"/>
        </w:rPr>
        <w:sectPr w:rsidR="00BC1AB5" w:rsidRPr="003C7644" w:rsidSect="00BC1AB5">
          <w:type w:val="continuous"/>
          <w:pgSz w:w="12240" w:h="15840" w:code="1"/>
          <w:pgMar w:top="720" w:right="1008" w:bottom="720" w:left="1008" w:header="720" w:footer="0" w:gutter="0"/>
          <w:cols w:space="720"/>
          <w:docGrid w:linePitch="360"/>
        </w:sectPr>
      </w:pPr>
    </w:p>
    <w:p w14:paraId="1AAB4A22" w14:textId="6484CFBB" w:rsidR="00BC1AB5"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050116663"/>
          <w14:checkbox>
            <w14:checked w14:val="0"/>
            <w14:checkedState w14:val="2612" w14:font="MS Gothic"/>
            <w14:uncheckedState w14:val="2610" w14:font="MS Gothic"/>
          </w14:checkbox>
        </w:sdtPr>
        <w:sdtEndPr/>
        <w:sdtContent>
          <w:r w:rsidR="00BC1AB5"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BC1AB5" w:rsidRPr="003C7644">
        <w:rPr>
          <w:rFonts w:asciiTheme="minorHAnsi" w:hAnsiTheme="minorHAnsi" w:cstheme="minorHAnsi"/>
          <w:spacing w:val="-3"/>
          <w:szCs w:val="24"/>
        </w:rPr>
        <w:t>Black and/or people of color</w:t>
      </w:r>
    </w:p>
    <w:p w14:paraId="403845ED" w14:textId="5622165E" w:rsidR="00BC1AB5"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352726916"/>
          <w14:checkbox>
            <w14:checked w14:val="0"/>
            <w14:checkedState w14:val="2612" w14:font="MS Gothic"/>
            <w14:uncheckedState w14:val="2610" w14:font="MS Gothic"/>
          </w14:checkbox>
        </w:sdtPr>
        <w:sdtEndPr/>
        <w:sdtContent>
          <w:r w:rsidR="00BC1AB5"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BC1AB5" w:rsidRPr="003C7644">
        <w:rPr>
          <w:rFonts w:asciiTheme="minorHAnsi" w:hAnsiTheme="minorHAnsi" w:cstheme="minorHAnsi"/>
          <w:spacing w:val="-3"/>
          <w:szCs w:val="24"/>
        </w:rPr>
        <w:t>Indigenous Communities</w:t>
      </w:r>
    </w:p>
    <w:p w14:paraId="50AB67C8" w14:textId="74C10164" w:rsidR="00BC1AB5"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975915303"/>
          <w14:checkbox>
            <w14:checked w14:val="0"/>
            <w14:checkedState w14:val="2612" w14:font="MS Gothic"/>
            <w14:uncheckedState w14:val="2610" w14:font="MS Gothic"/>
          </w14:checkbox>
        </w:sdtPr>
        <w:sdtEndPr/>
        <w:sdtContent>
          <w:r w:rsidR="00BC1AB5"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BC1AB5" w:rsidRPr="003C7644">
        <w:rPr>
          <w:rFonts w:asciiTheme="minorHAnsi" w:hAnsiTheme="minorHAnsi" w:cstheme="minorHAnsi"/>
          <w:spacing w:val="-3"/>
          <w:szCs w:val="24"/>
        </w:rPr>
        <w:t>New Americans</w:t>
      </w:r>
    </w:p>
    <w:p w14:paraId="3BA4F4A0" w14:textId="2B5F5317" w:rsidR="00BC1AB5"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416398100"/>
          <w14:checkbox>
            <w14:checked w14:val="0"/>
            <w14:checkedState w14:val="2612" w14:font="MS Gothic"/>
            <w14:uncheckedState w14:val="2610" w14:font="MS Gothic"/>
          </w14:checkbox>
        </w:sdtPr>
        <w:sdtEndPr/>
        <w:sdtContent>
          <w:r w:rsidR="00BC1AB5"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BC1AB5" w:rsidRPr="003C7644">
        <w:rPr>
          <w:rFonts w:asciiTheme="minorHAnsi" w:hAnsiTheme="minorHAnsi" w:cstheme="minorHAnsi"/>
          <w:spacing w:val="-3"/>
          <w:szCs w:val="24"/>
        </w:rPr>
        <w:t>Migrant Farmworkers</w:t>
      </w:r>
    </w:p>
    <w:p w14:paraId="6F0A5EF3" w14:textId="03035347" w:rsidR="00BC1AB5"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474340195"/>
          <w14:checkbox>
            <w14:checked w14:val="0"/>
            <w14:checkedState w14:val="2612" w14:font="MS Gothic"/>
            <w14:uncheckedState w14:val="2610" w14:font="MS Gothic"/>
          </w14:checkbox>
        </w:sdtPr>
        <w:sdtEndPr/>
        <w:sdtContent>
          <w:r w:rsidR="00BC1AB5"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BC1AB5" w:rsidRPr="003C7644">
        <w:rPr>
          <w:rFonts w:asciiTheme="minorHAnsi" w:hAnsiTheme="minorHAnsi" w:cstheme="minorHAnsi"/>
          <w:spacing w:val="-3"/>
          <w:szCs w:val="24"/>
        </w:rPr>
        <w:t>People with limited English proficiency</w:t>
      </w:r>
    </w:p>
    <w:p w14:paraId="35A1791D" w14:textId="319E8DEE" w:rsidR="00BC1AB5"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87143498"/>
          <w14:checkbox>
            <w14:checked w14:val="0"/>
            <w14:checkedState w14:val="2612" w14:font="MS Gothic"/>
            <w14:uncheckedState w14:val="2610" w14:font="MS Gothic"/>
          </w14:checkbox>
        </w:sdtPr>
        <w:sdtEndPr/>
        <w:sdtContent>
          <w:r w:rsidR="00BC1AB5"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BC1AB5" w:rsidRPr="003C7644">
        <w:rPr>
          <w:rFonts w:asciiTheme="minorHAnsi" w:hAnsiTheme="minorHAnsi" w:cstheme="minorHAnsi"/>
          <w:spacing w:val="-3"/>
          <w:szCs w:val="24"/>
        </w:rPr>
        <w:t xml:space="preserve">People living with </w:t>
      </w:r>
      <w:proofErr w:type="gramStart"/>
      <w:r w:rsidR="00BC1AB5" w:rsidRPr="003C7644">
        <w:rPr>
          <w:rFonts w:asciiTheme="minorHAnsi" w:hAnsiTheme="minorHAnsi" w:cstheme="minorHAnsi"/>
          <w:spacing w:val="-3"/>
          <w:szCs w:val="24"/>
        </w:rPr>
        <w:t>disabilities</w:t>
      </w:r>
      <w:proofErr w:type="gramEnd"/>
    </w:p>
    <w:p w14:paraId="0EB01A31" w14:textId="2A9B8D4F" w:rsidR="00BC1AB5" w:rsidRPr="003C7644" w:rsidRDefault="00AD2177" w:rsidP="000C6042">
      <w:pPr>
        <w:tabs>
          <w:tab w:val="left" w:pos="0"/>
          <w:tab w:val="left" w:pos="360"/>
          <w:tab w:val="left" w:pos="165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602991148"/>
          <w14:checkbox>
            <w14:checked w14:val="0"/>
            <w14:checkedState w14:val="2612" w14:font="MS Gothic"/>
            <w14:uncheckedState w14:val="2610" w14:font="MS Gothic"/>
          </w14:checkbox>
        </w:sdtPr>
        <w:sdtEndPr/>
        <w:sdtContent>
          <w:r w:rsidR="00BC1AB5" w:rsidRPr="003C7644">
            <w:rPr>
              <w:rFonts w:ascii="Segoe UI Symbol" w:eastAsia="MS Gothic" w:hAnsi="Segoe UI Symbol" w:cs="Segoe UI Symbol"/>
              <w:spacing w:val="-3"/>
              <w:szCs w:val="24"/>
            </w:rPr>
            <w:t>☐</w:t>
          </w:r>
        </w:sdtContent>
      </w:sdt>
      <w:r w:rsidR="00474398" w:rsidRPr="003C7644">
        <w:rPr>
          <w:rFonts w:asciiTheme="minorHAnsi" w:hAnsiTheme="minorHAnsi" w:cstheme="minorHAnsi"/>
          <w:spacing w:val="-3"/>
          <w:szCs w:val="24"/>
        </w:rPr>
        <w:t xml:space="preserve"> </w:t>
      </w:r>
      <w:r w:rsidR="00BC1AB5" w:rsidRPr="003C7644">
        <w:rPr>
          <w:rFonts w:asciiTheme="minorHAnsi" w:hAnsiTheme="minorHAnsi" w:cstheme="minorHAnsi"/>
          <w:spacing w:val="-3"/>
          <w:szCs w:val="24"/>
        </w:rPr>
        <w:t xml:space="preserve">Other underserved or marginalized population </w:t>
      </w:r>
      <w:r w:rsidR="00BA2777">
        <w:rPr>
          <w:rFonts w:asciiTheme="minorHAnsi" w:hAnsiTheme="minorHAnsi" w:cstheme="minorHAnsi"/>
          <w:spacing w:val="-3"/>
          <w:szCs w:val="24"/>
        </w:rPr>
        <w:t xml:space="preserve">- </w:t>
      </w:r>
      <w:r w:rsidR="00474398" w:rsidRPr="003C7644">
        <w:rPr>
          <w:rFonts w:asciiTheme="minorHAnsi" w:hAnsiTheme="minorHAnsi" w:cstheme="minorHAnsi"/>
          <w:i/>
          <w:iCs/>
          <w:spacing w:val="-3"/>
          <w:szCs w:val="24"/>
        </w:rPr>
        <w:t>please describe</w:t>
      </w:r>
      <w:r w:rsidR="00474398" w:rsidRPr="003C7644">
        <w:rPr>
          <w:rFonts w:asciiTheme="minorHAnsi" w:hAnsiTheme="minorHAnsi" w:cstheme="minorHAnsi"/>
          <w:spacing w:val="-3"/>
          <w:szCs w:val="24"/>
        </w:rPr>
        <w:t>:</w:t>
      </w:r>
    </w:p>
    <w:p w14:paraId="4A50661B" w14:textId="56CC9739" w:rsidR="00A80FE6" w:rsidRPr="003C7644" w:rsidRDefault="00A80FE6" w:rsidP="000C6042">
      <w:pPr>
        <w:tabs>
          <w:tab w:val="left" w:pos="360"/>
          <w:tab w:val="left" w:pos="480"/>
          <w:tab w:val="left" w:pos="960"/>
          <w:tab w:val="left" w:pos="1440"/>
          <w:tab w:val="left" w:pos="1920"/>
        </w:tabs>
        <w:suppressAutoHyphens/>
        <w:ind w:left="360" w:hanging="360"/>
        <w:rPr>
          <w:rFonts w:asciiTheme="minorHAnsi" w:hAnsiTheme="minorHAnsi" w:cstheme="minorHAnsi"/>
          <w:spacing w:val="-3"/>
          <w:szCs w:val="24"/>
        </w:rPr>
      </w:pPr>
    </w:p>
    <w:p w14:paraId="223D25FF" w14:textId="77777777" w:rsidR="00BC1AB5" w:rsidRPr="003C7644" w:rsidRDefault="00BC1AB5" w:rsidP="00E11574">
      <w:pPr>
        <w:tabs>
          <w:tab w:val="left" w:pos="360"/>
          <w:tab w:val="left" w:pos="480"/>
          <w:tab w:val="left" w:pos="960"/>
          <w:tab w:val="left" w:pos="1440"/>
          <w:tab w:val="left" w:pos="1920"/>
        </w:tabs>
        <w:suppressAutoHyphens/>
        <w:rPr>
          <w:rFonts w:asciiTheme="minorHAnsi" w:hAnsiTheme="minorHAnsi" w:cstheme="minorHAnsi"/>
          <w:spacing w:val="-3"/>
          <w:szCs w:val="24"/>
        </w:rPr>
        <w:sectPr w:rsidR="00BC1AB5" w:rsidRPr="003C7644" w:rsidSect="00BC1AB5">
          <w:type w:val="continuous"/>
          <w:pgSz w:w="12240" w:h="15840" w:code="1"/>
          <w:pgMar w:top="720" w:right="1008" w:bottom="720" w:left="1008" w:header="720" w:footer="0" w:gutter="0"/>
          <w:cols w:num="2" w:space="360"/>
          <w:docGrid w:linePitch="360"/>
        </w:sectPr>
      </w:pPr>
    </w:p>
    <w:p w14:paraId="35634018" w14:textId="77777777" w:rsidR="00BC1AB5" w:rsidRPr="003C7644" w:rsidRDefault="00BC1AB5" w:rsidP="006B22DF">
      <w:pPr>
        <w:tabs>
          <w:tab w:val="left" w:pos="360"/>
          <w:tab w:val="left" w:pos="480"/>
          <w:tab w:val="left" w:pos="960"/>
          <w:tab w:val="left" w:pos="1440"/>
          <w:tab w:val="left" w:pos="1920"/>
        </w:tabs>
        <w:suppressAutoHyphens/>
        <w:rPr>
          <w:rFonts w:asciiTheme="minorHAnsi" w:hAnsiTheme="minorHAnsi" w:cstheme="minorHAnsi"/>
          <w:spacing w:val="-3"/>
          <w:szCs w:val="24"/>
        </w:rPr>
      </w:pPr>
    </w:p>
    <w:p w14:paraId="2C374347" w14:textId="16025800" w:rsidR="00C87546" w:rsidRPr="00644D62" w:rsidRDefault="0094589D" w:rsidP="00644D62">
      <w:pPr>
        <w:numPr>
          <w:ilvl w:val="0"/>
          <w:numId w:val="9"/>
        </w:numPr>
        <w:tabs>
          <w:tab w:val="left" w:pos="0"/>
          <w:tab w:val="left" w:pos="360"/>
        </w:tabs>
        <w:suppressAutoHyphens/>
        <w:ind w:left="360"/>
        <w:rPr>
          <w:rFonts w:asciiTheme="minorHAnsi" w:hAnsiTheme="minorHAnsi" w:cstheme="minorHAnsi"/>
          <w:spacing w:val="-3"/>
          <w:szCs w:val="24"/>
        </w:rPr>
        <w:sectPr w:rsidR="00C87546" w:rsidRPr="00644D62" w:rsidSect="00BC1AB5">
          <w:type w:val="continuous"/>
          <w:pgSz w:w="12240" w:h="15840" w:code="1"/>
          <w:pgMar w:top="720" w:right="1008" w:bottom="720" w:left="1008" w:header="720" w:footer="0" w:gutter="0"/>
          <w:cols w:space="360"/>
          <w:docGrid w:linePitch="360"/>
        </w:sectPr>
      </w:pPr>
      <w:r w:rsidRPr="003C7644">
        <w:rPr>
          <w:rFonts w:asciiTheme="minorHAnsi" w:hAnsiTheme="minorHAnsi" w:cstheme="minorHAnsi"/>
          <w:spacing w:val="-3"/>
          <w:szCs w:val="24"/>
          <w:u w:val="single"/>
        </w:rPr>
        <w:t>D</w:t>
      </w:r>
      <w:r w:rsidR="00780397" w:rsidRPr="003C7644">
        <w:rPr>
          <w:rFonts w:asciiTheme="minorHAnsi" w:hAnsiTheme="minorHAnsi" w:cstheme="minorHAnsi"/>
          <w:spacing w:val="-3"/>
          <w:szCs w:val="24"/>
          <w:u w:val="single"/>
        </w:rPr>
        <w:t>e</w:t>
      </w:r>
      <w:r w:rsidRPr="003C7644">
        <w:rPr>
          <w:rFonts w:asciiTheme="minorHAnsi" w:hAnsiTheme="minorHAnsi" w:cstheme="minorHAnsi"/>
          <w:spacing w:val="-3"/>
          <w:szCs w:val="24"/>
          <w:u w:val="single"/>
        </w:rPr>
        <w:t>monstrated Results:</w:t>
      </w:r>
      <w:r w:rsidRPr="003C7644">
        <w:rPr>
          <w:rFonts w:asciiTheme="minorHAnsi" w:hAnsiTheme="minorHAnsi" w:cstheme="minorHAnsi"/>
          <w:spacing w:val="-3"/>
          <w:szCs w:val="24"/>
        </w:rPr>
        <w:t xml:space="preserve">  Use data from past performance to demonstrate the applicant’s ability to reduce the incidence or duration of homelessness in your local Continuum of Care</w:t>
      </w:r>
      <w:r w:rsidR="00474398" w:rsidRPr="003C7644">
        <w:rPr>
          <w:rFonts w:asciiTheme="minorHAnsi" w:hAnsiTheme="minorHAnsi" w:cstheme="minorHAnsi"/>
          <w:spacing w:val="-3"/>
          <w:szCs w:val="24"/>
        </w:rPr>
        <w:t>,</w:t>
      </w:r>
      <w:r w:rsidRPr="003C7644">
        <w:rPr>
          <w:rFonts w:asciiTheme="minorHAnsi" w:hAnsiTheme="minorHAnsi" w:cstheme="minorHAnsi"/>
          <w:spacing w:val="-3"/>
          <w:szCs w:val="24"/>
        </w:rPr>
        <w:t xml:space="preserve"> prevent homelessness or re-house the homeless</w:t>
      </w:r>
      <w:r w:rsidR="00474398" w:rsidRPr="003C7644">
        <w:rPr>
          <w:rFonts w:asciiTheme="minorHAnsi" w:hAnsiTheme="minorHAnsi" w:cstheme="minorHAnsi"/>
          <w:spacing w:val="-3"/>
          <w:szCs w:val="24"/>
        </w:rPr>
        <w:t>,</w:t>
      </w:r>
      <w:r w:rsidRPr="003C7644">
        <w:rPr>
          <w:rFonts w:asciiTheme="minorHAnsi" w:hAnsiTheme="minorHAnsi" w:cstheme="minorHAnsi"/>
          <w:spacing w:val="-3"/>
          <w:szCs w:val="24"/>
        </w:rPr>
        <w:t xml:space="preserve"> provide effective housing stability case management services</w:t>
      </w:r>
      <w:r w:rsidR="00474398" w:rsidRPr="003C7644">
        <w:rPr>
          <w:rFonts w:asciiTheme="minorHAnsi" w:hAnsiTheme="minorHAnsi" w:cstheme="minorHAnsi"/>
          <w:spacing w:val="-3"/>
          <w:szCs w:val="24"/>
        </w:rPr>
        <w:t>,</w:t>
      </w:r>
      <w:r w:rsidRPr="003C7644">
        <w:rPr>
          <w:rFonts w:asciiTheme="minorHAnsi" w:hAnsiTheme="minorHAnsi" w:cstheme="minorHAnsi"/>
          <w:spacing w:val="-3"/>
          <w:szCs w:val="24"/>
        </w:rPr>
        <w:t xml:space="preserve"> and/or connect homeless clients with mainstream benefits</w:t>
      </w:r>
      <w:r w:rsidR="00644D62">
        <w:rPr>
          <w:rFonts w:asciiTheme="minorHAnsi" w:hAnsiTheme="minorHAnsi" w:cstheme="minorHAnsi"/>
          <w:spacing w:val="-3"/>
          <w:szCs w:val="24"/>
        </w:rPr>
        <w:t>.</w:t>
      </w:r>
    </w:p>
    <w:p w14:paraId="17F8980A" w14:textId="4DDEC031" w:rsidR="00BE6920" w:rsidRPr="003C7644" w:rsidRDefault="00E91E7C" w:rsidP="000C6042">
      <w:pPr>
        <w:tabs>
          <w:tab w:val="center" w:pos="4740"/>
        </w:tabs>
        <w:suppressAutoHyphens/>
        <w:rPr>
          <w:rFonts w:asciiTheme="minorHAnsi" w:hAnsiTheme="minorHAnsi" w:cstheme="minorHAnsi"/>
          <w:b/>
          <w:spacing w:val="-3"/>
          <w:szCs w:val="24"/>
        </w:rPr>
      </w:pPr>
      <w:r w:rsidRPr="003C7644">
        <w:rPr>
          <w:rFonts w:asciiTheme="minorHAnsi" w:hAnsiTheme="minorHAnsi" w:cstheme="minorHAnsi"/>
          <w:b/>
          <w:spacing w:val="-3"/>
          <w:szCs w:val="24"/>
          <w:u w:val="single"/>
        </w:rPr>
        <w:lastRenderedPageBreak/>
        <w:t>C</w:t>
      </w:r>
      <w:r w:rsidR="0040210E" w:rsidRPr="003C7644">
        <w:rPr>
          <w:rFonts w:asciiTheme="minorHAnsi" w:hAnsiTheme="minorHAnsi" w:cstheme="minorHAnsi"/>
          <w:b/>
          <w:spacing w:val="-3"/>
          <w:szCs w:val="24"/>
          <w:u w:val="single"/>
        </w:rPr>
        <w:t xml:space="preserve">) </w:t>
      </w:r>
      <w:r w:rsidR="00BE6920" w:rsidRPr="003C7644">
        <w:rPr>
          <w:rFonts w:asciiTheme="minorHAnsi" w:hAnsiTheme="minorHAnsi" w:cstheme="minorHAnsi"/>
          <w:b/>
          <w:spacing w:val="-3"/>
          <w:szCs w:val="24"/>
          <w:u w:val="single"/>
        </w:rPr>
        <w:t>PROGRAM NARRATIVE</w:t>
      </w:r>
      <w:r w:rsidR="00E566AB" w:rsidRPr="003C7644">
        <w:rPr>
          <w:rFonts w:asciiTheme="minorHAnsi" w:hAnsiTheme="minorHAnsi" w:cstheme="minorHAnsi"/>
          <w:b/>
          <w:spacing w:val="-3"/>
          <w:szCs w:val="24"/>
        </w:rPr>
        <w:t xml:space="preserve"> (please use the following outlin</w:t>
      </w:r>
      <w:r w:rsidR="00AC2B6C" w:rsidRPr="003C7644">
        <w:rPr>
          <w:rFonts w:asciiTheme="minorHAnsi" w:hAnsiTheme="minorHAnsi" w:cstheme="minorHAnsi"/>
          <w:b/>
          <w:spacing w:val="-3"/>
          <w:szCs w:val="24"/>
        </w:rPr>
        <w:t>e</w:t>
      </w:r>
      <w:r w:rsidR="005B5ABA" w:rsidRPr="003C7644">
        <w:rPr>
          <w:rFonts w:asciiTheme="minorHAnsi" w:hAnsiTheme="minorHAnsi" w:cstheme="minorHAnsi"/>
          <w:b/>
          <w:spacing w:val="-3"/>
          <w:szCs w:val="24"/>
        </w:rPr>
        <w:t xml:space="preserve">; </w:t>
      </w:r>
      <w:r w:rsidR="002876AC" w:rsidRPr="003C7644">
        <w:rPr>
          <w:rFonts w:asciiTheme="minorHAnsi" w:hAnsiTheme="minorHAnsi" w:cstheme="minorHAnsi"/>
          <w:b/>
          <w:spacing w:val="-3"/>
          <w:szCs w:val="24"/>
        </w:rPr>
        <w:t xml:space="preserve">please </w:t>
      </w:r>
      <w:r w:rsidR="005B5ABA" w:rsidRPr="003C7644">
        <w:rPr>
          <w:rFonts w:asciiTheme="minorHAnsi" w:hAnsiTheme="minorHAnsi" w:cstheme="minorHAnsi"/>
          <w:b/>
          <w:spacing w:val="-3"/>
          <w:szCs w:val="24"/>
        </w:rPr>
        <w:t>cross-reference when appropriate</w:t>
      </w:r>
      <w:r w:rsidR="00E566AB" w:rsidRPr="003C7644">
        <w:rPr>
          <w:rFonts w:asciiTheme="minorHAnsi" w:hAnsiTheme="minorHAnsi" w:cstheme="minorHAnsi"/>
          <w:b/>
          <w:spacing w:val="-3"/>
          <w:szCs w:val="24"/>
        </w:rPr>
        <w:t>)</w:t>
      </w:r>
    </w:p>
    <w:p w14:paraId="36ED7620" w14:textId="77777777" w:rsidR="00657777" w:rsidRPr="003C7644" w:rsidRDefault="00657777" w:rsidP="000C6042">
      <w:pPr>
        <w:tabs>
          <w:tab w:val="left" w:pos="0"/>
        </w:tabs>
        <w:suppressAutoHyphens/>
        <w:rPr>
          <w:rFonts w:asciiTheme="minorHAnsi" w:hAnsiTheme="minorHAnsi" w:cstheme="minorHAnsi"/>
          <w:spacing w:val="-3"/>
          <w:szCs w:val="24"/>
          <w:u w:val="single"/>
        </w:rPr>
      </w:pPr>
    </w:p>
    <w:p w14:paraId="4ED96FD5" w14:textId="71890CE1" w:rsidR="00410FDA" w:rsidRPr="003C7644" w:rsidRDefault="00410FDA" w:rsidP="000C6042">
      <w:pPr>
        <w:numPr>
          <w:ilvl w:val="0"/>
          <w:numId w:val="11"/>
        </w:numPr>
        <w:tabs>
          <w:tab w:val="left" w:pos="360"/>
        </w:tabs>
        <w:suppressAutoHyphens/>
        <w:rPr>
          <w:rFonts w:asciiTheme="minorHAnsi" w:hAnsiTheme="minorHAnsi" w:cstheme="minorHAnsi"/>
          <w:spacing w:val="-3"/>
          <w:szCs w:val="24"/>
          <w:u w:val="single"/>
        </w:rPr>
      </w:pPr>
      <w:r w:rsidRPr="003C7644">
        <w:rPr>
          <w:rFonts w:asciiTheme="minorHAnsi" w:hAnsiTheme="minorHAnsi" w:cstheme="minorHAnsi"/>
          <w:spacing w:val="-3"/>
          <w:szCs w:val="24"/>
          <w:u w:val="single"/>
        </w:rPr>
        <w:t xml:space="preserve">Summary: </w:t>
      </w:r>
      <w:r w:rsidR="00925E17" w:rsidRPr="003C7644">
        <w:rPr>
          <w:rFonts w:asciiTheme="minorHAnsi" w:hAnsiTheme="minorHAnsi" w:cstheme="minorHAnsi"/>
          <w:spacing w:val="-3"/>
          <w:szCs w:val="24"/>
        </w:rPr>
        <w:t>Briefly d</w:t>
      </w:r>
      <w:r w:rsidR="000D0588" w:rsidRPr="003C7644">
        <w:rPr>
          <w:rFonts w:asciiTheme="minorHAnsi" w:hAnsiTheme="minorHAnsi" w:cstheme="minorHAnsi"/>
          <w:spacing w:val="-3"/>
          <w:szCs w:val="24"/>
        </w:rPr>
        <w:t xml:space="preserve">escribe how funds will be utilized and for whom the </w:t>
      </w:r>
      <w:r w:rsidR="00B57043" w:rsidRPr="003C7644">
        <w:rPr>
          <w:rFonts w:asciiTheme="minorHAnsi" w:hAnsiTheme="minorHAnsi" w:cstheme="minorHAnsi"/>
          <w:spacing w:val="-3"/>
          <w:szCs w:val="24"/>
        </w:rPr>
        <w:t>project(s)</w:t>
      </w:r>
      <w:r w:rsidR="000D0588" w:rsidRPr="003C7644">
        <w:rPr>
          <w:rFonts w:asciiTheme="minorHAnsi" w:hAnsiTheme="minorHAnsi" w:cstheme="minorHAnsi"/>
          <w:spacing w:val="-3"/>
          <w:szCs w:val="24"/>
        </w:rPr>
        <w:t xml:space="preserve"> is designed to serve.   Be specific beyond the basic eligibility criteria provided (i.e., identify any subpopulations, families with children, etc.)</w:t>
      </w:r>
      <w:r w:rsidR="009D52CA">
        <w:rPr>
          <w:rFonts w:asciiTheme="minorHAnsi" w:hAnsiTheme="minorHAnsi" w:cstheme="minorHAnsi"/>
          <w:spacing w:val="-3"/>
          <w:szCs w:val="24"/>
        </w:rPr>
        <w:t>.</w:t>
      </w:r>
    </w:p>
    <w:p w14:paraId="616440F4" w14:textId="645DC482" w:rsidR="004C64F7" w:rsidRPr="003C7644" w:rsidRDefault="004C64F7" w:rsidP="000C6042">
      <w:pPr>
        <w:tabs>
          <w:tab w:val="left" w:pos="0"/>
        </w:tabs>
        <w:suppressAutoHyphens/>
        <w:rPr>
          <w:rFonts w:asciiTheme="minorHAnsi" w:hAnsiTheme="minorHAnsi" w:cstheme="minorHAnsi"/>
          <w:spacing w:val="-3"/>
          <w:szCs w:val="24"/>
          <w:u w:val="single"/>
        </w:rPr>
      </w:pPr>
    </w:p>
    <w:p w14:paraId="2BD5507D" w14:textId="5DF14704" w:rsidR="004D0970" w:rsidRPr="003C7644" w:rsidRDefault="004D0970" w:rsidP="000C6042">
      <w:pPr>
        <w:widowControl/>
        <w:rPr>
          <w:rFonts w:asciiTheme="minorHAnsi" w:hAnsiTheme="minorHAnsi" w:cstheme="minorHAnsi"/>
          <w:spacing w:val="-3"/>
          <w:szCs w:val="24"/>
          <w:u w:val="single"/>
        </w:rPr>
      </w:pPr>
    </w:p>
    <w:p w14:paraId="4D040336" w14:textId="1749F8AA" w:rsidR="006B22DF" w:rsidRDefault="00810B7B" w:rsidP="00E11574">
      <w:pPr>
        <w:numPr>
          <w:ilvl w:val="0"/>
          <w:numId w:val="11"/>
        </w:numPr>
        <w:tabs>
          <w:tab w:val="left" w:pos="360"/>
        </w:tabs>
        <w:suppressAutoHyphens/>
        <w:rPr>
          <w:rFonts w:asciiTheme="minorHAnsi" w:hAnsiTheme="minorHAnsi" w:cstheme="minorHAnsi"/>
          <w:spacing w:val="-3"/>
          <w:szCs w:val="24"/>
        </w:rPr>
      </w:pPr>
      <w:r w:rsidRPr="003C7644">
        <w:rPr>
          <w:rFonts w:asciiTheme="minorHAnsi" w:hAnsiTheme="minorHAnsi" w:cstheme="minorHAnsi"/>
          <w:spacing w:val="-3"/>
          <w:szCs w:val="24"/>
          <w:u w:val="single"/>
        </w:rPr>
        <w:t>Local Continuum of Care</w:t>
      </w:r>
      <w:r w:rsidR="00BA2777">
        <w:rPr>
          <w:rFonts w:asciiTheme="minorHAnsi" w:hAnsiTheme="minorHAnsi" w:cstheme="minorHAnsi"/>
          <w:spacing w:val="-3"/>
          <w:szCs w:val="24"/>
          <w:u w:val="single"/>
        </w:rPr>
        <w:t>/Housing Coalition</w:t>
      </w:r>
      <w:r w:rsidRPr="003C7644">
        <w:rPr>
          <w:rFonts w:asciiTheme="minorHAnsi" w:hAnsiTheme="minorHAnsi" w:cstheme="minorHAnsi"/>
          <w:spacing w:val="-3"/>
          <w:szCs w:val="24"/>
          <w:u w:val="single"/>
        </w:rPr>
        <w:t>:</w:t>
      </w:r>
      <w:r w:rsidR="00E80114">
        <w:rPr>
          <w:rFonts w:asciiTheme="minorHAnsi" w:hAnsiTheme="minorHAnsi" w:cstheme="minorHAnsi"/>
          <w:spacing w:val="-3"/>
          <w:szCs w:val="24"/>
        </w:rPr>
        <w:t xml:space="preserve"> Indicate how</w:t>
      </w:r>
      <w:r w:rsidR="00BA2777">
        <w:rPr>
          <w:rFonts w:asciiTheme="minorHAnsi" w:hAnsiTheme="minorHAnsi" w:cstheme="minorHAnsi"/>
          <w:spacing w:val="-3"/>
          <w:szCs w:val="24"/>
        </w:rPr>
        <w:t xml:space="preserve"> the organization actively participate</w:t>
      </w:r>
      <w:r w:rsidR="00E80114">
        <w:rPr>
          <w:rFonts w:asciiTheme="minorHAnsi" w:hAnsiTheme="minorHAnsi" w:cstheme="minorHAnsi"/>
          <w:spacing w:val="-3"/>
          <w:szCs w:val="24"/>
        </w:rPr>
        <w:t>s</w:t>
      </w:r>
      <w:r w:rsidR="00BA2777">
        <w:rPr>
          <w:rFonts w:asciiTheme="minorHAnsi" w:hAnsiTheme="minorHAnsi" w:cstheme="minorHAnsi"/>
          <w:spacing w:val="-3"/>
          <w:szCs w:val="24"/>
        </w:rPr>
        <w:t xml:space="preserve"> in the local </w:t>
      </w:r>
      <w:r w:rsidR="00BA2777" w:rsidRPr="00E11574">
        <w:rPr>
          <w:rFonts w:asciiTheme="minorHAnsi" w:hAnsiTheme="minorHAnsi" w:cstheme="minorHAnsi"/>
          <w:spacing w:val="-3"/>
          <w:szCs w:val="24"/>
        </w:rPr>
        <w:t xml:space="preserve">Continuum of Care/Housing Coalition (or for statewide projects, the Vermont </w:t>
      </w:r>
      <w:r w:rsidR="00973BAD">
        <w:rPr>
          <w:rFonts w:asciiTheme="minorHAnsi" w:hAnsiTheme="minorHAnsi" w:cstheme="minorHAnsi"/>
          <w:spacing w:val="-3"/>
          <w:szCs w:val="24"/>
        </w:rPr>
        <w:t>Balance of State CoC and the Chittenden County Homeless Alliance</w:t>
      </w:r>
      <w:r w:rsidR="00BA2777" w:rsidRPr="00E11574">
        <w:rPr>
          <w:rFonts w:asciiTheme="minorHAnsi" w:hAnsiTheme="minorHAnsi" w:cstheme="minorHAnsi"/>
          <w:spacing w:val="-3"/>
          <w:szCs w:val="24"/>
        </w:rPr>
        <w:t>)</w:t>
      </w:r>
      <w:r w:rsidR="00E80114">
        <w:rPr>
          <w:rFonts w:asciiTheme="minorHAnsi" w:hAnsiTheme="minorHAnsi" w:cstheme="minorHAnsi"/>
          <w:spacing w:val="-3"/>
          <w:szCs w:val="24"/>
        </w:rPr>
        <w:t>.</w:t>
      </w:r>
      <w:r w:rsidR="00BA2777" w:rsidRPr="00E11574">
        <w:rPr>
          <w:rFonts w:asciiTheme="minorHAnsi" w:hAnsiTheme="minorHAnsi" w:cstheme="minorHAnsi"/>
          <w:spacing w:val="-3"/>
          <w:szCs w:val="24"/>
        </w:rPr>
        <w:t xml:space="preserve"> </w:t>
      </w:r>
      <w:r w:rsidR="00E91E7C" w:rsidRPr="00E11574">
        <w:rPr>
          <w:rFonts w:asciiTheme="minorHAnsi" w:hAnsiTheme="minorHAnsi" w:cstheme="minorHAnsi"/>
          <w:i/>
          <w:iCs/>
          <w:spacing w:val="-3"/>
          <w:szCs w:val="24"/>
        </w:rPr>
        <w:t xml:space="preserve">All projects must </w:t>
      </w:r>
      <w:r w:rsidR="00BA2777" w:rsidRPr="00E11574">
        <w:rPr>
          <w:rFonts w:asciiTheme="minorHAnsi" w:hAnsiTheme="minorHAnsi" w:cstheme="minorHAnsi"/>
          <w:i/>
          <w:iCs/>
          <w:spacing w:val="-3"/>
          <w:szCs w:val="24"/>
        </w:rPr>
        <w:t xml:space="preserve">also </w:t>
      </w:r>
      <w:r w:rsidR="00E91E7C" w:rsidRPr="00E11574">
        <w:rPr>
          <w:rFonts w:asciiTheme="minorHAnsi" w:hAnsiTheme="minorHAnsi" w:cstheme="minorHAnsi"/>
          <w:i/>
          <w:iCs/>
          <w:spacing w:val="-3"/>
          <w:szCs w:val="24"/>
        </w:rPr>
        <w:t>include the Continuum of Care</w:t>
      </w:r>
      <w:r w:rsidR="00E80114">
        <w:rPr>
          <w:rFonts w:asciiTheme="minorHAnsi" w:hAnsiTheme="minorHAnsi" w:cstheme="minorHAnsi"/>
          <w:i/>
          <w:iCs/>
          <w:spacing w:val="-3"/>
          <w:szCs w:val="24"/>
        </w:rPr>
        <w:t>/Housing Coalition</w:t>
      </w:r>
      <w:r w:rsidR="00E91E7C" w:rsidRPr="00E11574">
        <w:rPr>
          <w:rFonts w:asciiTheme="minorHAnsi" w:hAnsiTheme="minorHAnsi" w:cstheme="minorHAnsi"/>
          <w:i/>
          <w:iCs/>
          <w:spacing w:val="-3"/>
          <w:szCs w:val="24"/>
        </w:rPr>
        <w:t xml:space="preserve"> Review Form (see </w:t>
      </w:r>
      <w:r w:rsidR="00E91E7C" w:rsidRPr="006B22DF">
        <w:rPr>
          <w:rFonts w:asciiTheme="minorHAnsi" w:hAnsiTheme="minorHAnsi" w:cstheme="minorHAnsi"/>
          <w:i/>
          <w:iCs/>
          <w:spacing w:val="-3"/>
          <w:szCs w:val="24"/>
        </w:rPr>
        <w:t xml:space="preserve">Appendix </w:t>
      </w:r>
      <w:r w:rsidR="00894C54" w:rsidRPr="006B22DF">
        <w:rPr>
          <w:rFonts w:asciiTheme="minorHAnsi" w:hAnsiTheme="minorHAnsi" w:cstheme="minorHAnsi"/>
          <w:i/>
          <w:iCs/>
          <w:spacing w:val="-3"/>
          <w:szCs w:val="24"/>
        </w:rPr>
        <w:t>C</w:t>
      </w:r>
      <w:r w:rsidR="00E91E7C" w:rsidRPr="006B22DF">
        <w:rPr>
          <w:rFonts w:asciiTheme="minorHAnsi" w:hAnsiTheme="minorHAnsi" w:cstheme="minorHAnsi"/>
          <w:i/>
          <w:iCs/>
          <w:spacing w:val="-3"/>
          <w:szCs w:val="24"/>
        </w:rPr>
        <w:t>)</w:t>
      </w:r>
      <w:r w:rsidR="00E91E7C" w:rsidRPr="00E11574">
        <w:rPr>
          <w:rFonts w:asciiTheme="minorHAnsi" w:hAnsiTheme="minorHAnsi" w:cstheme="minorHAnsi"/>
          <w:i/>
          <w:iCs/>
          <w:spacing w:val="-3"/>
          <w:szCs w:val="24"/>
        </w:rPr>
        <w:t xml:space="preserve"> to demonstrate evidence the project fills a need within the local Continuum of Care</w:t>
      </w:r>
      <w:r w:rsidR="00E11574" w:rsidRPr="00E11574">
        <w:rPr>
          <w:rFonts w:asciiTheme="minorHAnsi" w:hAnsiTheme="minorHAnsi" w:cstheme="minorHAnsi"/>
          <w:i/>
          <w:iCs/>
          <w:spacing w:val="-3"/>
          <w:szCs w:val="24"/>
        </w:rPr>
        <w:t>/Housing Coalition</w:t>
      </w:r>
      <w:r w:rsidR="00E91E7C" w:rsidRPr="00E11574">
        <w:rPr>
          <w:rFonts w:asciiTheme="minorHAnsi" w:hAnsiTheme="minorHAnsi" w:cstheme="minorHAnsi"/>
          <w:i/>
          <w:iCs/>
          <w:spacing w:val="-3"/>
          <w:szCs w:val="24"/>
        </w:rPr>
        <w:t>, addresses a gap and/or meets a priority need.</w:t>
      </w:r>
      <w:r w:rsidR="00E11574" w:rsidRPr="00E11574">
        <w:rPr>
          <w:rFonts w:asciiTheme="minorHAnsi" w:hAnsiTheme="minorHAnsi" w:cstheme="minorHAnsi"/>
          <w:spacing w:val="-3"/>
          <w:szCs w:val="24"/>
        </w:rPr>
        <w:t xml:space="preserve"> </w:t>
      </w:r>
    </w:p>
    <w:p w14:paraId="3BF69E7B" w14:textId="77777777" w:rsidR="006B22DF" w:rsidRDefault="006B22DF" w:rsidP="006B22DF">
      <w:pPr>
        <w:tabs>
          <w:tab w:val="left" w:pos="360"/>
        </w:tabs>
        <w:suppressAutoHyphens/>
        <w:ind w:left="360"/>
        <w:rPr>
          <w:rFonts w:asciiTheme="minorHAnsi" w:hAnsiTheme="minorHAnsi" w:cstheme="minorHAnsi"/>
          <w:spacing w:val="-3"/>
          <w:szCs w:val="24"/>
          <w:u w:val="single"/>
        </w:rPr>
      </w:pPr>
    </w:p>
    <w:p w14:paraId="0626C3B6" w14:textId="2DFC1D23" w:rsidR="00E91E7C" w:rsidRPr="00E11574" w:rsidRDefault="00AB6BBA" w:rsidP="006B22DF">
      <w:pPr>
        <w:tabs>
          <w:tab w:val="left" w:pos="360"/>
        </w:tabs>
        <w:suppressAutoHyphens/>
        <w:ind w:left="360"/>
        <w:rPr>
          <w:rFonts w:asciiTheme="minorHAnsi" w:hAnsiTheme="minorHAnsi" w:cstheme="minorHAnsi"/>
          <w:spacing w:val="-3"/>
          <w:szCs w:val="24"/>
        </w:rPr>
      </w:pPr>
      <w:r w:rsidRPr="00E11574">
        <w:rPr>
          <w:rFonts w:asciiTheme="minorHAnsi" w:hAnsiTheme="minorHAnsi" w:cstheme="minorHAnsi"/>
          <w:spacing w:val="-3"/>
          <w:szCs w:val="24"/>
        </w:rPr>
        <w:t>C</w:t>
      </w:r>
      <w:r w:rsidR="00E91E7C" w:rsidRPr="00E11574">
        <w:rPr>
          <w:rFonts w:asciiTheme="minorHAnsi" w:hAnsiTheme="minorHAnsi" w:cstheme="minorHAnsi"/>
          <w:spacing w:val="-3"/>
          <w:szCs w:val="24"/>
        </w:rPr>
        <w:t>heck all that apply:</w:t>
      </w:r>
    </w:p>
    <w:p w14:paraId="6C0E58B1" w14:textId="1DFB45AA" w:rsidR="00E91E7C" w:rsidRPr="00E1157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172299203"/>
          <w14:checkbox>
            <w14:checked w14:val="0"/>
            <w14:checkedState w14:val="2612" w14:font="MS Gothic"/>
            <w14:uncheckedState w14:val="2610" w14:font="MS Gothic"/>
          </w14:checkbox>
        </w:sdtPr>
        <w:sdtEndPr/>
        <w:sdtContent>
          <w:r w:rsidR="00E5653B" w:rsidRPr="00E11574">
            <w:rPr>
              <w:rFonts w:ascii="Segoe UI Symbol" w:eastAsia="MS Gothic" w:hAnsi="Segoe UI Symbol" w:cs="Segoe UI Symbol"/>
              <w:spacing w:val="-3"/>
              <w:szCs w:val="24"/>
            </w:rPr>
            <w:t>☐</w:t>
          </w:r>
        </w:sdtContent>
      </w:sdt>
      <w:r w:rsidR="00D33271" w:rsidRPr="00E11574">
        <w:rPr>
          <w:rFonts w:asciiTheme="minorHAnsi" w:hAnsiTheme="minorHAnsi" w:cstheme="minorHAnsi"/>
          <w:spacing w:val="-3"/>
          <w:szCs w:val="24"/>
        </w:rPr>
        <w:t xml:space="preserve"> </w:t>
      </w:r>
      <w:r w:rsidR="00E91E7C" w:rsidRPr="00E11574">
        <w:rPr>
          <w:rFonts w:asciiTheme="minorHAnsi" w:hAnsiTheme="minorHAnsi" w:cstheme="minorHAnsi"/>
          <w:spacing w:val="-3"/>
          <w:szCs w:val="24"/>
        </w:rPr>
        <w:t xml:space="preserve">Attends regular </w:t>
      </w:r>
      <w:proofErr w:type="gramStart"/>
      <w:r w:rsidR="00E91E7C" w:rsidRPr="00E11574">
        <w:rPr>
          <w:rFonts w:asciiTheme="minorHAnsi" w:hAnsiTheme="minorHAnsi" w:cstheme="minorHAnsi"/>
          <w:spacing w:val="-3"/>
          <w:szCs w:val="24"/>
        </w:rPr>
        <w:t>meetings</w:t>
      </w:r>
      <w:proofErr w:type="gramEnd"/>
    </w:p>
    <w:p w14:paraId="7F8C6B30" w14:textId="4BAC4FC4" w:rsidR="002876AC"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910685562"/>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2876AC" w:rsidRPr="003C7644">
        <w:rPr>
          <w:rFonts w:asciiTheme="minorHAnsi" w:hAnsiTheme="minorHAnsi" w:cstheme="minorHAnsi"/>
          <w:spacing w:val="-3"/>
          <w:szCs w:val="24"/>
        </w:rPr>
        <w:t xml:space="preserve">Participates in one or more </w:t>
      </w:r>
      <w:proofErr w:type="gramStart"/>
      <w:r w:rsidR="002876AC" w:rsidRPr="003C7644">
        <w:rPr>
          <w:rFonts w:asciiTheme="minorHAnsi" w:hAnsiTheme="minorHAnsi" w:cstheme="minorHAnsi"/>
          <w:spacing w:val="-3"/>
          <w:szCs w:val="24"/>
        </w:rPr>
        <w:t>committees</w:t>
      </w:r>
      <w:proofErr w:type="gramEnd"/>
    </w:p>
    <w:p w14:paraId="7598D74D" w14:textId="2C7CF735" w:rsidR="00E91E7C"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212238888"/>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E91E7C" w:rsidRPr="003C7644">
        <w:rPr>
          <w:rFonts w:asciiTheme="minorHAnsi" w:hAnsiTheme="minorHAnsi" w:cstheme="minorHAnsi"/>
          <w:spacing w:val="-3"/>
          <w:szCs w:val="24"/>
        </w:rPr>
        <w:t xml:space="preserve">Supports Point-in-Time count </w:t>
      </w:r>
      <w:proofErr w:type="gramStart"/>
      <w:r w:rsidR="00E91E7C" w:rsidRPr="003C7644">
        <w:rPr>
          <w:rFonts w:asciiTheme="minorHAnsi" w:hAnsiTheme="minorHAnsi" w:cstheme="minorHAnsi"/>
          <w:spacing w:val="-3"/>
          <w:szCs w:val="24"/>
        </w:rPr>
        <w:t>activities</w:t>
      </w:r>
      <w:proofErr w:type="gramEnd"/>
    </w:p>
    <w:p w14:paraId="31F52F68" w14:textId="51248066" w:rsidR="00E91E7C"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751697396"/>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2876AC" w:rsidRPr="003C7644">
        <w:rPr>
          <w:rFonts w:asciiTheme="minorHAnsi" w:hAnsiTheme="minorHAnsi" w:cstheme="minorHAnsi"/>
          <w:spacing w:val="-3"/>
          <w:szCs w:val="24"/>
        </w:rPr>
        <w:t>Coordinated Entry Partner (signatory to local Partnership Agreement)</w:t>
      </w:r>
    </w:p>
    <w:p w14:paraId="344ADBD6" w14:textId="279AE4F0" w:rsidR="002876AC"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985773667"/>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2876AC" w:rsidRPr="003C7644">
        <w:rPr>
          <w:rFonts w:asciiTheme="minorHAnsi" w:hAnsiTheme="minorHAnsi" w:cstheme="minorHAnsi"/>
          <w:spacing w:val="-3"/>
          <w:szCs w:val="24"/>
        </w:rPr>
        <w:t xml:space="preserve">Other </w:t>
      </w:r>
      <w:r w:rsidR="00BA2777">
        <w:rPr>
          <w:rFonts w:asciiTheme="minorHAnsi" w:hAnsiTheme="minorHAnsi" w:cstheme="minorHAnsi"/>
          <w:spacing w:val="-3"/>
          <w:szCs w:val="24"/>
        </w:rPr>
        <w:t xml:space="preserve">- </w:t>
      </w:r>
      <w:r w:rsidR="002876AC" w:rsidRPr="003C7644">
        <w:rPr>
          <w:rFonts w:asciiTheme="minorHAnsi" w:hAnsiTheme="minorHAnsi" w:cstheme="minorHAnsi"/>
          <w:i/>
          <w:iCs/>
          <w:spacing w:val="-3"/>
          <w:szCs w:val="24"/>
        </w:rPr>
        <w:t>please describe</w:t>
      </w:r>
      <w:r w:rsidR="002876AC" w:rsidRPr="003C7644">
        <w:rPr>
          <w:rFonts w:asciiTheme="minorHAnsi" w:hAnsiTheme="minorHAnsi" w:cstheme="minorHAnsi"/>
          <w:spacing w:val="-3"/>
          <w:szCs w:val="24"/>
        </w:rPr>
        <w:t>:</w:t>
      </w:r>
    </w:p>
    <w:p w14:paraId="49F8F110" w14:textId="7BB05F2F" w:rsidR="002876AC" w:rsidRPr="003C7644" w:rsidRDefault="002876AC" w:rsidP="000C6042">
      <w:pPr>
        <w:tabs>
          <w:tab w:val="left" w:pos="360"/>
        </w:tabs>
        <w:suppressAutoHyphens/>
        <w:ind w:left="360"/>
        <w:rPr>
          <w:rFonts w:asciiTheme="minorHAnsi" w:hAnsiTheme="minorHAnsi" w:cstheme="minorHAnsi"/>
          <w:szCs w:val="24"/>
        </w:rPr>
      </w:pPr>
    </w:p>
    <w:p w14:paraId="38407BB2" w14:textId="77777777" w:rsidR="00D33271" w:rsidRPr="003C7644" w:rsidRDefault="00D33271" w:rsidP="000C6042">
      <w:pPr>
        <w:tabs>
          <w:tab w:val="left" w:pos="360"/>
        </w:tabs>
        <w:suppressAutoHyphens/>
        <w:ind w:left="360"/>
        <w:rPr>
          <w:rFonts w:asciiTheme="minorHAnsi" w:hAnsiTheme="minorHAnsi" w:cstheme="minorHAnsi"/>
          <w:szCs w:val="24"/>
        </w:rPr>
      </w:pPr>
    </w:p>
    <w:p w14:paraId="256A45DA" w14:textId="243BCD20" w:rsidR="006B22DF" w:rsidRDefault="003C4F2D" w:rsidP="00E11574">
      <w:pPr>
        <w:numPr>
          <w:ilvl w:val="0"/>
          <w:numId w:val="11"/>
        </w:numPr>
        <w:tabs>
          <w:tab w:val="left" w:pos="360"/>
        </w:tabs>
        <w:suppressAutoHyphens/>
        <w:spacing w:after="240"/>
        <w:rPr>
          <w:rFonts w:asciiTheme="minorHAnsi" w:hAnsiTheme="minorHAnsi" w:cstheme="minorHAnsi"/>
          <w:szCs w:val="24"/>
        </w:rPr>
      </w:pPr>
      <w:r w:rsidRPr="003C7644">
        <w:rPr>
          <w:rFonts w:asciiTheme="minorHAnsi" w:hAnsiTheme="minorHAnsi" w:cstheme="minorHAnsi"/>
          <w:spacing w:val="-3"/>
          <w:szCs w:val="24"/>
          <w:u w:val="single"/>
        </w:rPr>
        <w:t>Mainstream Resources:</w:t>
      </w:r>
      <w:r w:rsidRPr="003C7644">
        <w:rPr>
          <w:rFonts w:asciiTheme="minorHAnsi" w:hAnsiTheme="minorHAnsi" w:cstheme="minorHAnsi"/>
          <w:spacing w:val="-3"/>
          <w:szCs w:val="24"/>
        </w:rPr>
        <w:t xml:space="preserve"> </w:t>
      </w:r>
      <w:r w:rsidR="00E80114">
        <w:rPr>
          <w:rFonts w:asciiTheme="minorHAnsi" w:hAnsiTheme="minorHAnsi" w:cstheme="minorHAnsi"/>
          <w:spacing w:val="-3"/>
          <w:szCs w:val="24"/>
        </w:rPr>
        <w:t>Indicate ho</w:t>
      </w:r>
      <w:r w:rsidR="002876AC" w:rsidRPr="00BA2777">
        <w:rPr>
          <w:rFonts w:asciiTheme="minorHAnsi" w:hAnsiTheme="minorHAnsi" w:cstheme="minorHAnsi"/>
          <w:spacing w:val="-3"/>
          <w:szCs w:val="24"/>
        </w:rPr>
        <w:t xml:space="preserve">w the </w:t>
      </w:r>
      <w:r w:rsidR="00B57043" w:rsidRPr="00BA2777">
        <w:rPr>
          <w:rFonts w:asciiTheme="minorHAnsi" w:hAnsiTheme="minorHAnsi" w:cstheme="minorHAnsi"/>
          <w:spacing w:val="-3"/>
          <w:szCs w:val="24"/>
        </w:rPr>
        <w:t>project(s)</w:t>
      </w:r>
      <w:r w:rsidR="002876AC" w:rsidRPr="00BA2777">
        <w:rPr>
          <w:rFonts w:asciiTheme="minorHAnsi" w:hAnsiTheme="minorHAnsi" w:cstheme="minorHAnsi"/>
          <w:spacing w:val="-3"/>
          <w:szCs w:val="24"/>
        </w:rPr>
        <w:t xml:space="preserve"> </w:t>
      </w:r>
      <w:r w:rsidR="00E80114">
        <w:rPr>
          <w:rFonts w:asciiTheme="minorHAnsi" w:hAnsiTheme="minorHAnsi" w:cstheme="minorHAnsi"/>
          <w:spacing w:val="-3"/>
          <w:szCs w:val="24"/>
        </w:rPr>
        <w:t xml:space="preserve">will </w:t>
      </w:r>
      <w:r w:rsidR="002876AC" w:rsidRPr="00BA2777">
        <w:rPr>
          <w:rFonts w:asciiTheme="minorHAnsi" w:hAnsiTheme="minorHAnsi" w:cstheme="minorHAnsi"/>
          <w:spacing w:val="-3"/>
          <w:szCs w:val="24"/>
        </w:rPr>
        <w:t xml:space="preserve">connect clients with mainstream benefits </w:t>
      </w:r>
      <w:r w:rsidRPr="00BA2777">
        <w:rPr>
          <w:rFonts w:asciiTheme="minorHAnsi" w:hAnsiTheme="minorHAnsi" w:cstheme="minorHAnsi"/>
          <w:szCs w:val="24"/>
        </w:rPr>
        <w:t xml:space="preserve">(e.g., Medicaid, 3SquaresVt, Reach Up, WIC, SSDI/SSI, VA, unemployment insurance, etc.) and services such as medical/mental health treatment, counseling, workforce development/job training, </w:t>
      </w:r>
      <w:r w:rsidR="00AB6BBA" w:rsidRPr="00BA2777">
        <w:rPr>
          <w:rFonts w:asciiTheme="minorHAnsi" w:hAnsiTheme="minorHAnsi" w:cstheme="minorHAnsi"/>
          <w:szCs w:val="24"/>
        </w:rPr>
        <w:t>childcare</w:t>
      </w:r>
      <w:r w:rsidRPr="00BA2777">
        <w:rPr>
          <w:rFonts w:asciiTheme="minorHAnsi" w:hAnsiTheme="minorHAnsi" w:cstheme="minorHAnsi"/>
          <w:szCs w:val="24"/>
        </w:rPr>
        <w:t xml:space="preserve">, financial </w:t>
      </w:r>
      <w:proofErr w:type="gramStart"/>
      <w:r w:rsidRPr="00BA2777">
        <w:rPr>
          <w:rFonts w:asciiTheme="minorHAnsi" w:hAnsiTheme="minorHAnsi" w:cstheme="minorHAnsi"/>
          <w:szCs w:val="24"/>
        </w:rPr>
        <w:t>empowerment</w:t>
      </w:r>
      <w:proofErr w:type="gramEnd"/>
      <w:r w:rsidRPr="00BA2777">
        <w:rPr>
          <w:rFonts w:asciiTheme="minorHAnsi" w:hAnsiTheme="minorHAnsi" w:cstheme="minorHAnsi"/>
          <w:szCs w:val="24"/>
        </w:rPr>
        <w:t xml:space="preserve"> and other services needed to achieve independent living</w:t>
      </w:r>
      <w:r w:rsidR="00E80114">
        <w:rPr>
          <w:rFonts w:asciiTheme="minorHAnsi" w:hAnsiTheme="minorHAnsi" w:cstheme="minorHAnsi"/>
          <w:szCs w:val="24"/>
        </w:rPr>
        <w:t>.</w:t>
      </w:r>
      <w:r w:rsidR="002876AC" w:rsidRPr="00BA2777">
        <w:rPr>
          <w:rFonts w:asciiTheme="minorHAnsi" w:hAnsiTheme="minorHAnsi" w:cstheme="minorHAnsi"/>
          <w:szCs w:val="24"/>
        </w:rPr>
        <w:t xml:space="preserve"> </w:t>
      </w:r>
    </w:p>
    <w:p w14:paraId="68B75100" w14:textId="7F2ABB8E" w:rsidR="003C4F2D" w:rsidRPr="00E11574" w:rsidRDefault="00BA2777" w:rsidP="006B22DF">
      <w:pPr>
        <w:tabs>
          <w:tab w:val="left" w:pos="360"/>
        </w:tabs>
        <w:suppressAutoHyphens/>
        <w:spacing w:after="240"/>
        <w:ind w:left="360"/>
        <w:rPr>
          <w:rFonts w:asciiTheme="minorHAnsi" w:hAnsiTheme="minorHAnsi" w:cstheme="minorHAnsi"/>
          <w:szCs w:val="24"/>
        </w:rPr>
      </w:pPr>
      <w:r w:rsidRPr="00E11574">
        <w:rPr>
          <w:rFonts w:asciiTheme="minorHAnsi" w:hAnsiTheme="minorHAnsi" w:cstheme="minorHAnsi"/>
          <w:szCs w:val="24"/>
        </w:rPr>
        <w:t>C</w:t>
      </w:r>
      <w:r w:rsidR="002876AC" w:rsidRPr="00E11574">
        <w:rPr>
          <w:rFonts w:asciiTheme="minorHAnsi" w:hAnsiTheme="minorHAnsi" w:cstheme="minorHAnsi"/>
          <w:szCs w:val="24"/>
        </w:rPr>
        <w:t>heck all that apply:</w:t>
      </w:r>
    </w:p>
    <w:p w14:paraId="5682BC26" w14:textId="17CF05DB" w:rsidR="002876AC"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951744176"/>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2876AC" w:rsidRPr="003C7644">
        <w:rPr>
          <w:rFonts w:asciiTheme="minorHAnsi" w:hAnsiTheme="minorHAnsi" w:cstheme="minorHAnsi"/>
          <w:spacing w:val="-3"/>
          <w:szCs w:val="24"/>
        </w:rPr>
        <w:t>Uses standard assessment or screening tool</w:t>
      </w:r>
      <w:r w:rsidR="002876AC" w:rsidRPr="003C7644">
        <w:rPr>
          <w:rFonts w:asciiTheme="minorHAnsi" w:hAnsiTheme="minorHAnsi" w:cstheme="minorHAnsi"/>
          <w:i/>
          <w:iCs/>
          <w:spacing w:val="-3"/>
          <w:szCs w:val="24"/>
        </w:rPr>
        <w:t xml:space="preserve"> (please attach)</w:t>
      </w:r>
    </w:p>
    <w:p w14:paraId="79F15BA6" w14:textId="7C2060D2" w:rsidR="002876AC"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02265505"/>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2876AC" w:rsidRPr="003C7644">
        <w:rPr>
          <w:rFonts w:asciiTheme="minorHAnsi" w:hAnsiTheme="minorHAnsi" w:cstheme="minorHAnsi"/>
          <w:spacing w:val="-3"/>
          <w:szCs w:val="24"/>
        </w:rPr>
        <w:t>Uses individualized service plan to identify and track benefits and services</w:t>
      </w:r>
      <w:r w:rsidR="002876AC" w:rsidRPr="003C7644">
        <w:rPr>
          <w:rFonts w:asciiTheme="minorHAnsi" w:hAnsiTheme="minorHAnsi" w:cstheme="minorHAnsi"/>
          <w:i/>
          <w:iCs/>
          <w:spacing w:val="-3"/>
          <w:szCs w:val="24"/>
        </w:rPr>
        <w:t xml:space="preserve"> (please attach)</w:t>
      </w:r>
    </w:p>
    <w:p w14:paraId="5CE31310" w14:textId="7ABBFC67" w:rsidR="00E5653B"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39971833"/>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2876AC" w:rsidRPr="003C7644">
        <w:rPr>
          <w:rFonts w:asciiTheme="minorHAnsi" w:hAnsiTheme="minorHAnsi" w:cstheme="minorHAnsi"/>
          <w:spacing w:val="-3"/>
          <w:szCs w:val="24"/>
        </w:rPr>
        <w:t xml:space="preserve">Provides benefit application assistance </w:t>
      </w:r>
      <w:r w:rsidR="009D52CA">
        <w:rPr>
          <w:rFonts w:asciiTheme="minorHAnsi" w:hAnsiTheme="minorHAnsi" w:cstheme="minorHAnsi"/>
          <w:spacing w:val="-3"/>
          <w:szCs w:val="24"/>
        </w:rPr>
        <w:t xml:space="preserve">- </w:t>
      </w:r>
      <w:r w:rsidR="002876AC" w:rsidRPr="003C7644">
        <w:rPr>
          <w:rFonts w:asciiTheme="minorHAnsi" w:hAnsiTheme="minorHAnsi" w:cstheme="minorHAnsi"/>
          <w:i/>
          <w:iCs/>
          <w:spacing w:val="-3"/>
          <w:szCs w:val="24"/>
        </w:rPr>
        <w:t>please note</w:t>
      </w:r>
      <w:r w:rsidR="002876AC" w:rsidRPr="003C7644">
        <w:rPr>
          <w:rFonts w:asciiTheme="minorHAnsi" w:hAnsiTheme="minorHAnsi" w:cstheme="minorHAnsi"/>
          <w:spacing w:val="-3"/>
          <w:szCs w:val="24"/>
        </w:rPr>
        <w:t>:</w:t>
      </w:r>
    </w:p>
    <w:p w14:paraId="383AFEFD" w14:textId="4E4C5457" w:rsidR="00FC789D" w:rsidRDefault="00AD2177" w:rsidP="00E80114">
      <w:pPr>
        <w:tabs>
          <w:tab w:val="left" w:pos="0"/>
          <w:tab w:val="left" w:pos="720"/>
        </w:tabs>
        <w:suppressAutoHyphens/>
        <w:spacing w:before="120"/>
        <w:ind w:left="360"/>
        <w:rPr>
          <w:rFonts w:asciiTheme="minorHAnsi" w:hAnsiTheme="minorHAnsi" w:cstheme="minorHAnsi"/>
          <w:spacing w:val="-3"/>
          <w:szCs w:val="24"/>
          <w:u w:val="single"/>
        </w:rPr>
      </w:pPr>
      <w:sdt>
        <w:sdtPr>
          <w:rPr>
            <w:rFonts w:asciiTheme="minorHAnsi" w:hAnsiTheme="minorHAnsi" w:cstheme="minorHAnsi"/>
            <w:spacing w:val="-3"/>
            <w:szCs w:val="24"/>
          </w:rPr>
          <w:id w:val="342986007"/>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D33271" w:rsidRPr="003C7644">
        <w:rPr>
          <w:rFonts w:asciiTheme="minorHAnsi" w:hAnsiTheme="minorHAnsi" w:cstheme="minorHAnsi"/>
          <w:spacing w:val="-3"/>
          <w:szCs w:val="24"/>
        </w:rPr>
        <w:t xml:space="preserve"> </w:t>
      </w:r>
      <w:r w:rsidR="002876AC" w:rsidRPr="003C7644">
        <w:rPr>
          <w:rFonts w:asciiTheme="minorHAnsi" w:hAnsiTheme="minorHAnsi" w:cstheme="minorHAnsi"/>
          <w:spacing w:val="-3"/>
          <w:szCs w:val="24"/>
        </w:rPr>
        <w:t xml:space="preserve">Other </w:t>
      </w:r>
      <w:r w:rsidR="009D52CA">
        <w:rPr>
          <w:rFonts w:asciiTheme="minorHAnsi" w:hAnsiTheme="minorHAnsi" w:cstheme="minorHAnsi"/>
          <w:spacing w:val="-3"/>
          <w:szCs w:val="24"/>
        </w:rPr>
        <w:t xml:space="preserve">- </w:t>
      </w:r>
      <w:r w:rsidR="002876AC" w:rsidRPr="003C7644">
        <w:rPr>
          <w:rFonts w:asciiTheme="minorHAnsi" w:hAnsiTheme="minorHAnsi" w:cstheme="minorHAnsi"/>
          <w:i/>
          <w:iCs/>
          <w:spacing w:val="-3"/>
          <w:szCs w:val="24"/>
        </w:rPr>
        <w:t>please describe</w:t>
      </w:r>
      <w:r w:rsidR="002876AC" w:rsidRPr="003C7644">
        <w:rPr>
          <w:rFonts w:asciiTheme="minorHAnsi" w:hAnsiTheme="minorHAnsi" w:cstheme="minorHAnsi"/>
          <w:spacing w:val="-3"/>
          <w:szCs w:val="24"/>
        </w:rPr>
        <w:t>:</w:t>
      </w:r>
    </w:p>
    <w:p w14:paraId="4CBE9FDA" w14:textId="77777777" w:rsidR="00E80114" w:rsidRPr="00E80114" w:rsidRDefault="00E80114" w:rsidP="00E80114">
      <w:pPr>
        <w:tabs>
          <w:tab w:val="left" w:pos="0"/>
          <w:tab w:val="left" w:pos="720"/>
        </w:tabs>
        <w:suppressAutoHyphens/>
        <w:spacing w:before="120"/>
        <w:ind w:left="360"/>
        <w:rPr>
          <w:rFonts w:asciiTheme="minorHAnsi" w:hAnsiTheme="minorHAnsi" w:cstheme="minorHAnsi"/>
          <w:spacing w:val="-3"/>
          <w:szCs w:val="24"/>
          <w:u w:val="single"/>
        </w:rPr>
      </w:pPr>
    </w:p>
    <w:p w14:paraId="7EA33111" w14:textId="02DC4E47" w:rsidR="004F78B6" w:rsidRPr="003C7644" w:rsidRDefault="003C4F2D" w:rsidP="000C6042">
      <w:pPr>
        <w:numPr>
          <w:ilvl w:val="0"/>
          <w:numId w:val="11"/>
        </w:numPr>
        <w:tabs>
          <w:tab w:val="left" w:pos="360"/>
        </w:tabs>
        <w:suppressAutoHyphens/>
        <w:rPr>
          <w:rFonts w:asciiTheme="minorHAnsi" w:hAnsiTheme="minorHAnsi" w:cstheme="minorHAnsi"/>
          <w:szCs w:val="24"/>
        </w:rPr>
      </w:pPr>
      <w:r w:rsidRPr="003C7644">
        <w:rPr>
          <w:rFonts w:asciiTheme="minorHAnsi" w:hAnsiTheme="minorHAnsi" w:cstheme="minorHAnsi"/>
          <w:spacing w:val="-3"/>
          <w:szCs w:val="24"/>
          <w:u w:val="single"/>
        </w:rPr>
        <w:t>Homeless Education Connection</w:t>
      </w:r>
      <w:r w:rsidRPr="003C7644">
        <w:rPr>
          <w:rFonts w:asciiTheme="minorHAnsi" w:hAnsiTheme="minorHAnsi" w:cstheme="minorHAnsi"/>
          <w:spacing w:val="-3"/>
          <w:szCs w:val="24"/>
        </w:rPr>
        <w:t xml:space="preserve"> (if applicable): </w:t>
      </w:r>
      <w:r w:rsidR="004F78B6" w:rsidRPr="003C7644">
        <w:rPr>
          <w:rFonts w:asciiTheme="minorHAnsi" w:hAnsiTheme="minorHAnsi" w:cstheme="minorHAnsi"/>
          <w:spacing w:val="-3"/>
          <w:szCs w:val="24"/>
        </w:rPr>
        <w:t xml:space="preserve">If the </w:t>
      </w:r>
      <w:r w:rsidR="00B57043" w:rsidRPr="003C7644">
        <w:rPr>
          <w:rFonts w:asciiTheme="minorHAnsi" w:hAnsiTheme="minorHAnsi" w:cstheme="minorHAnsi"/>
          <w:spacing w:val="-3"/>
          <w:szCs w:val="24"/>
        </w:rPr>
        <w:t>project</w:t>
      </w:r>
      <w:r w:rsidR="004F78B6" w:rsidRPr="003C7644">
        <w:rPr>
          <w:rFonts w:asciiTheme="minorHAnsi" w:hAnsiTheme="minorHAnsi" w:cstheme="minorHAnsi"/>
          <w:spacing w:val="-3"/>
          <w:szCs w:val="24"/>
        </w:rPr>
        <w:t xml:space="preserve"> serves school-aged children, describe </w:t>
      </w:r>
      <w:r w:rsidR="002876AC" w:rsidRPr="003C7644">
        <w:rPr>
          <w:rFonts w:asciiTheme="minorHAnsi" w:hAnsiTheme="minorHAnsi" w:cstheme="minorHAnsi"/>
          <w:spacing w:val="-3"/>
          <w:szCs w:val="24"/>
        </w:rPr>
        <w:t>the</w:t>
      </w:r>
      <w:r w:rsidR="004F78B6" w:rsidRPr="003C7644">
        <w:rPr>
          <w:rFonts w:asciiTheme="minorHAnsi" w:hAnsiTheme="minorHAnsi" w:cstheme="minorHAnsi"/>
          <w:spacing w:val="-3"/>
          <w:szCs w:val="24"/>
        </w:rPr>
        <w:t xml:space="preserve"> organization’s relationship with the Homeless Education Liaison(s) to identify children in their districts who are eligible for homeless education program resources, maximize and coordinate these resources, and support continuity in education whenever possible.  </w:t>
      </w:r>
      <w:r w:rsidR="004F78B6" w:rsidRPr="00E11574">
        <w:rPr>
          <w:rFonts w:asciiTheme="minorHAnsi" w:hAnsiTheme="minorHAnsi" w:cstheme="minorHAnsi"/>
          <w:i/>
          <w:iCs/>
          <w:spacing w:val="-3"/>
          <w:szCs w:val="24"/>
        </w:rPr>
        <w:t>For more information</w:t>
      </w:r>
      <w:r w:rsidR="004D0970" w:rsidRPr="00E11574">
        <w:rPr>
          <w:rFonts w:asciiTheme="minorHAnsi" w:hAnsiTheme="minorHAnsi" w:cstheme="minorHAnsi"/>
          <w:i/>
          <w:iCs/>
          <w:spacing w:val="-3"/>
          <w:szCs w:val="24"/>
        </w:rPr>
        <w:t>,</w:t>
      </w:r>
      <w:r w:rsidR="004F78B6" w:rsidRPr="00E11574">
        <w:rPr>
          <w:rFonts w:asciiTheme="minorHAnsi" w:hAnsiTheme="minorHAnsi" w:cstheme="minorHAnsi"/>
          <w:i/>
          <w:iCs/>
          <w:spacing w:val="-3"/>
          <w:szCs w:val="24"/>
        </w:rPr>
        <w:t xml:space="preserve"> please review: </w:t>
      </w:r>
      <w:hyperlink r:id="rId9" w:history="1">
        <w:r w:rsidR="00AD2007" w:rsidRPr="00AD2007">
          <w:rPr>
            <w:rStyle w:val="Hyperlink"/>
            <w:rFonts w:asciiTheme="minorHAnsi" w:hAnsiTheme="minorHAnsi" w:cstheme="minorHAnsi"/>
            <w:i/>
            <w:iCs/>
            <w:spacing w:val="-3"/>
            <w:szCs w:val="24"/>
          </w:rPr>
          <w:t>https://education.vermont.gov/student-support/federal-programs/consolidated-federal-programs/education-homeless-children-and</w:t>
        </w:r>
      </w:hyperlink>
    </w:p>
    <w:p w14:paraId="7DE85A36" w14:textId="55D9C699" w:rsidR="005B5459" w:rsidRPr="00E80114" w:rsidRDefault="00E80114" w:rsidP="000C6042">
      <w:pPr>
        <w:widowControl/>
        <w:rPr>
          <w:rFonts w:asciiTheme="minorHAnsi" w:hAnsiTheme="minorHAnsi" w:cstheme="minorHAnsi"/>
          <w:spacing w:val="-3"/>
          <w:szCs w:val="24"/>
        </w:rPr>
      </w:pPr>
      <w:r>
        <w:rPr>
          <w:rFonts w:asciiTheme="minorHAnsi" w:hAnsiTheme="minorHAnsi" w:cstheme="minorHAnsi"/>
          <w:spacing w:val="-3"/>
          <w:szCs w:val="24"/>
        </w:rPr>
        <w:br w:type="page"/>
      </w:r>
    </w:p>
    <w:p w14:paraId="0EA3841B" w14:textId="4185472F" w:rsidR="006B22DF" w:rsidRPr="006B22DF" w:rsidRDefault="004B1A00" w:rsidP="00E11574">
      <w:pPr>
        <w:numPr>
          <w:ilvl w:val="0"/>
          <w:numId w:val="11"/>
        </w:numPr>
        <w:tabs>
          <w:tab w:val="left" w:pos="360"/>
        </w:tabs>
        <w:suppressAutoHyphens/>
        <w:rPr>
          <w:rFonts w:asciiTheme="minorHAnsi" w:hAnsiTheme="minorHAnsi" w:cstheme="minorHAnsi"/>
          <w:spacing w:val="-3"/>
          <w:szCs w:val="24"/>
          <w:u w:val="single"/>
        </w:rPr>
      </w:pPr>
      <w:r w:rsidRPr="003C7644">
        <w:rPr>
          <w:rFonts w:asciiTheme="minorHAnsi" w:hAnsiTheme="minorHAnsi" w:cstheme="minorHAnsi"/>
          <w:spacing w:val="-3"/>
          <w:szCs w:val="24"/>
          <w:u w:val="single"/>
        </w:rPr>
        <w:lastRenderedPageBreak/>
        <w:t>Homeless Participation:</w:t>
      </w:r>
      <w:r w:rsidRPr="003C7644">
        <w:rPr>
          <w:rFonts w:asciiTheme="minorHAnsi" w:hAnsiTheme="minorHAnsi" w:cstheme="minorHAnsi"/>
          <w:spacing w:val="-3"/>
          <w:szCs w:val="24"/>
        </w:rPr>
        <w:t xml:space="preserve">  </w:t>
      </w:r>
      <w:r w:rsidR="00E80114">
        <w:rPr>
          <w:rFonts w:asciiTheme="minorHAnsi" w:hAnsiTheme="minorHAnsi" w:cstheme="minorHAnsi"/>
          <w:spacing w:val="-3"/>
          <w:szCs w:val="24"/>
        </w:rPr>
        <w:t>Indicate h</w:t>
      </w:r>
      <w:r w:rsidRPr="00E11574">
        <w:rPr>
          <w:rFonts w:asciiTheme="minorHAnsi" w:hAnsiTheme="minorHAnsi" w:cstheme="minorHAnsi"/>
          <w:spacing w:val="-3"/>
          <w:szCs w:val="24"/>
        </w:rPr>
        <w:t xml:space="preserve">ow, to the maximum extent practicable, </w:t>
      </w:r>
      <w:r w:rsidR="002876AC" w:rsidRPr="00E11574">
        <w:rPr>
          <w:rFonts w:asciiTheme="minorHAnsi" w:hAnsiTheme="minorHAnsi" w:cstheme="minorHAnsi"/>
          <w:spacing w:val="-3"/>
          <w:szCs w:val="24"/>
        </w:rPr>
        <w:t>the</w:t>
      </w:r>
      <w:r w:rsidRPr="00E11574">
        <w:rPr>
          <w:rFonts w:asciiTheme="minorHAnsi" w:hAnsiTheme="minorHAnsi" w:cstheme="minorHAnsi"/>
          <w:spacing w:val="-3"/>
          <w:szCs w:val="24"/>
        </w:rPr>
        <w:t xml:space="preserve"> </w:t>
      </w:r>
      <w:r w:rsidR="005B5459" w:rsidRPr="00E11574">
        <w:rPr>
          <w:rFonts w:asciiTheme="minorHAnsi" w:hAnsiTheme="minorHAnsi" w:cstheme="minorHAnsi"/>
          <w:spacing w:val="-3"/>
          <w:szCs w:val="24"/>
        </w:rPr>
        <w:t>applicant</w:t>
      </w:r>
      <w:r w:rsidR="00AD2007">
        <w:rPr>
          <w:rFonts w:asciiTheme="minorHAnsi" w:hAnsiTheme="minorHAnsi" w:cstheme="minorHAnsi"/>
          <w:spacing w:val="-3"/>
          <w:szCs w:val="24"/>
        </w:rPr>
        <w:t xml:space="preserve"> will</w:t>
      </w:r>
      <w:r w:rsidRPr="00E11574">
        <w:rPr>
          <w:rFonts w:asciiTheme="minorHAnsi" w:hAnsiTheme="minorHAnsi" w:cstheme="minorHAnsi"/>
          <w:spacing w:val="-3"/>
          <w:szCs w:val="24"/>
        </w:rPr>
        <w:t xml:space="preserve"> involve</w:t>
      </w:r>
      <w:r w:rsidR="005B5459" w:rsidRPr="00E11574">
        <w:rPr>
          <w:rFonts w:asciiTheme="minorHAnsi" w:hAnsiTheme="minorHAnsi" w:cstheme="minorHAnsi"/>
          <w:spacing w:val="-3"/>
          <w:szCs w:val="24"/>
        </w:rPr>
        <w:t xml:space="preserve"> (</w:t>
      </w:r>
      <w:r w:rsidRPr="00E11574">
        <w:rPr>
          <w:rFonts w:asciiTheme="minorHAnsi" w:hAnsiTheme="minorHAnsi" w:cstheme="minorHAnsi"/>
          <w:spacing w:val="-3"/>
          <w:szCs w:val="24"/>
        </w:rPr>
        <w:t>through employment, volunteer services, or otherwise</w:t>
      </w:r>
      <w:r w:rsidR="005B5459" w:rsidRPr="00E11574">
        <w:rPr>
          <w:rFonts w:asciiTheme="minorHAnsi" w:hAnsiTheme="minorHAnsi" w:cstheme="minorHAnsi"/>
          <w:spacing w:val="-3"/>
          <w:szCs w:val="24"/>
        </w:rPr>
        <w:t xml:space="preserve">) </w:t>
      </w:r>
      <w:r w:rsidRPr="00E11574">
        <w:rPr>
          <w:rFonts w:asciiTheme="minorHAnsi" w:hAnsiTheme="minorHAnsi" w:cstheme="minorHAnsi"/>
          <w:spacing w:val="-3"/>
          <w:szCs w:val="24"/>
        </w:rPr>
        <w:t xml:space="preserve">homeless individuals and families in </w:t>
      </w:r>
      <w:r w:rsidR="00640844" w:rsidRPr="00E11574">
        <w:rPr>
          <w:rFonts w:asciiTheme="minorHAnsi" w:hAnsiTheme="minorHAnsi" w:cstheme="minorHAnsi"/>
          <w:spacing w:val="-3"/>
          <w:szCs w:val="24"/>
        </w:rPr>
        <w:t xml:space="preserve">operating or providing </w:t>
      </w:r>
      <w:r w:rsidRPr="00E11574">
        <w:rPr>
          <w:rFonts w:asciiTheme="minorHAnsi" w:hAnsiTheme="minorHAnsi" w:cstheme="minorHAnsi"/>
          <w:spacing w:val="-3"/>
          <w:szCs w:val="24"/>
        </w:rPr>
        <w:t>shelter and/or services</w:t>
      </w:r>
      <w:r w:rsidR="00E80114">
        <w:rPr>
          <w:rFonts w:asciiTheme="minorHAnsi" w:hAnsiTheme="minorHAnsi" w:cstheme="minorHAnsi"/>
          <w:spacing w:val="-3"/>
          <w:szCs w:val="24"/>
        </w:rPr>
        <w:t>.</w:t>
      </w:r>
    </w:p>
    <w:p w14:paraId="21912FD8" w14:textId="77777777" w:rsidR="006B22DF" w:rsidRDefault="006B22DF" w:rsidP="006B22DF">
      <w:pPr>
        <w:tabs>
          <w:tab w:val="left" w:pos="360"/>
        </w:tabs>
        <w:suppressAutoHyphens/>
        <w:ind w:left="360"/>
        <w:rPr>
          <w:rFonts w:asciiTheme="minorHAnsi" w:hAnsiTheme="minorHAnsi" w:cstheme="minorHAnsi"/>
          <w:spacing w:val="-3"/>
          <w:szCs w:val="24"/>
          <w:u w:val="single"/>
        </w:rPr>
      </w:pPr>
    </w:p>
    <w:p w14:paraId="24CFEEC0" w14:textId="320FC1F9" w:rsidR="002876AC" w:rsidRPr="00E11574" w:rsidRDefault="00E11574" w:rsidP="006B22DF">
      <w:pPr>
        <w:tabs>
          <w:tab w:val="left" w:pos="360"/>
        </w:tabs>
        <w:suppressAutoHyphens/>
        <w:ind w:left="360"/>
        <w:rPr>
          <w:rFonts w:asciiTheme="minorHAnsi" w:hAnsiTheme="minorHAnsi" w:cstheme="minorHAnsi"/>
          <w:spacing w:val="-3"/>
          <w:szCs w:val="24"/>
          <w:u w:val="single"/>
        </w:rPr>
      </w:pPr>
      <w:r>
        <w:rPr>
          <w:rFonts w:asciiTheme="minorHAnsi" w:hAnsiTheme="minorHAnsi" w:cstheme="minorHAnsi"/>
          <w:szCs w:val="24"/>
        </w:rPr>
        <w:t>C</w:t>
      </w:r>
      <w:r w:rsidR="002876AC" w:rsidRPr="00E11574">
        <w:rPr>
          <w:rFonts w:asciiTheme="minorHAnsi" w:hAnsiTheme="minorHAnsi" w:cstheme="minorHAnsi"/>
          <w:szCs w:val="24"/>
        </w:rPr>
        <w:t>heck all that apply:</w:t>
      </w:r>
    </w:p>
    <w:p w14:paraId="6F812E20" w14:textId="4B354224" w:rsidR="002876AC"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376551839"/>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2876AC" w:rsidRPr="003C7644">
        <w:rPr>
          <w:rFonts w:asciiTheme="minorHAnsi" w:hAnsiTheme="minorHAnsi" w:cstheme="minorHAnsi"/>
          <w:spacing w:val="-3"/>
          <w:sz w:val="24"/>
          <w:szCs w:val="28"/>
        </w:rPr>
        <w:t xml:space="preserve">The board of directors is structured to include individuals with lived </w:t>
      </w:r>
      <w:proofErr w:type="gramStart"/>
      <w:r w:rsidR="002876AC" w:rsidRPr="003C7644">
        <w:rPr>
          <w:rFonts w:asciiTheme="minorHAnsi" w:hAnsiTheme="minorHAnsi" w:cstheme="minorHAnsi"/>
          <w:spacing w:val="-3"/>
          <w:sz w:val="24"/>
          <w:szCs w:val="28"/>
        </w:rPr>
        <w:t>experience</w:t>
      </w:r>
      <w:proofErr w:type="gramEnd"/>
      <w:r w:rsidR="002876AC" w:rsidRPr="003C7644">
        <w:rPr>
          <w:rFonts w:asciiTheme="minorHAnsi" w:hAnsiTheme="minorHAnsi" w:cstheme="minorHAnsi"/>
          <w:spacing w:val="-3"/>
          <w:sz w:val="24"/>
          <w:szCs w:val="28"/>
        </w:rPr>
        <w:t xml:space="preserve"> </w:t>
      </w:r>
    </w:p>
    <w:p w14:paraId="60FDC370" w14:textId="55374401" w:rsidR="002876AC"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1328634479"/>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2876AC" w:rsidRPr="003C7644">
        <w:rPr>
          <w:rFonts w:asciiTheme="minorHAnsi" w:hAnsiTheme="minorHAnsi" w:cstheme="minorHAnsi"/>
          <w:spacing w:val="-3"/>
          <w:sz w:val="24"/>
          <w:szCs w:val="28"/>
        </w:rPr>
        <w:t>Advisory council of individuals with current and/or past lived experience</w:t>
      </w:r>
    </w:p>
    <w:p w14:paraId="214FE0E3" w14:textId="4438CDE7" w:rsidR="00A77E9F"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201553038"/>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A77E9F" w:rsidRPr="003C7644">
        <w:rPr>
          <w:rFonts w:asciiTheme="minorHAnsi" w:hAnsiTheme="minorHAnsi" w:cstheme="minorHAnsi"/>
          <w:spacing w:val="-3"/>
          <w:sz w:val="24"/>
          <w:szCs w:val="28"/>
        </w:rPr>
        <w:t>Peer-led programming or services</w:t>
      </w:r>
    </w:p>
    <w:p w14:paraId="12BB8B22" w14:textId="523FF434" w:rsidR="002876AC"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479154562"/>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A77E9F" w:rsidRPr="003C7644">
        <w:rPr>
          <w:rFonts w:asciiTheme="minorHAnsi" w:hAnsiTheme="minorHAnsi" w:cstheme="minorHAnsi"/>
          <w:spacing w:val="-3"/>
          <w:sz w:val="24"/>
          <w:szCs w:val="28"/>
        </w:rPr>
        <w:t>Paid peer positions</w:t>
      </w:r>
    </w:p>
    <w:p w14:paraId="2F7B84C8" w14:textId="7A884E32" w:rsidR="00A77E9F"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1921452093"/>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A77E9F" w:rsidRPr="003C7644">
        <w:rPr>
          <w:rFonts w:asciiTheme="minorHAnsi" w:hAnsiTheme="minorHAnsi" w:cstheme="minorHAnsi"/>
          <w:spacing w:val="-3"/>
          <w:sz w:val="24"/>
          <w:szCs w:val="28"/>
        </w:rPr>
        <w:t xml:space="preserve">Recruitment for positions targets or prioritizes people with lived </w:t>
      </w:r>
      <w:proofErr w:type="gramStart"/>
      <w:r w:rsidR="00A77E9F" w:rsidRPr="003C7644">
        <w:rPr>
          <w:rFonts w:asciiTheme="minorHAnsi" w:hAnsiTheme="minorHAnsi" w:cstheme="minorHAnsi"/>
          <w:spacing w:val="-3"/>
          <w:sz w:val="24"/>
          <w:szCs w:val="28"/>
        </w:rPr>
        <w:t>experience</w:t>
      </w:r>
      <w:proofErr w:type="gramEnd"/>
    </w:p>
    <w:p w14:paraId="092DD636" w14:textId="5A2CD62A" w:rsidR="00A77E9F"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1134138033"/>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A77E9F" w:rsidRPr="003C7644">
        <w:rPr>
          <w:rFonts w:asciiTheme="minorHAnsi" w:hAnsiTheme="minorHAnsi" w:cstheme="minorHAnsi"/>
          <w:spacing w:val="-3"/>
          <w:sz w:val="24"/>
          <w:szCs w:val="28"/>
        </w:rPr>
        <w:t>System for regular consumer feedback and analysis</w:t>
      </w:r>
    </w:p>
    <w:p w14:paraId="42CD9EC5" w14:textId="285D46A7" w:rsidR="00A77E9F"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48200132"/>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A77E9F" w:rsidRPr="003C7644">
        <w:rPr>
          <w:rFonts w:asciiTheme="minorHAnsi" w:hAnsiTheme="minorHAnsi" w:cstheme="minorHAnsi"/>
          <w:spacing w:val="-3"/>
          <w:sz w:val="24"/>
          <w:szCs w:val="28"/>
        </w:rPr>
        <w:t xml:space="preserve">Regular meetings for shelter guests for the purpose of listening and supporting </w:t>
      </w:r>
      <w:r w:rsidR="00B57043" w:rsidRPr="003C7644">
        <w:rPr>
          <w:rFonts w:asciiTheme="minorHAnsi" w:hAnsiTheme="minorHAnsi" w:cstheme="minorHAnsi"/>
          <w:spacing w:val="-3"/>
          <w:sz w:val="24"/>
          <w:szCs w:val="28"/>
        </w:rPr>
        <w:t>shelter</w:t>
      </w:r>
      <w:r w:rsidR="00A77E9F" w:rsidRPr="003C7644">
        <w:rPr>
          <w:rFonts w:asciiTheme="minorHAnsi" w:hAnsiTheme="minorHAnsi" w:cstheme="minorHAnsi"/>
          <w:spacing w:val="-3"/>
          <w:sz w:val="24"/>
          <w:szCs w:val="28"/>
        </w:rPr>
        <w:t xml:space="preserve"> </w:t>
      </w:r>
      <w:proofErr w:type="gramStart"/>
      <w:r w:rsidR="00A77E9F" w:rsidRPr="003C7644">
        <w:rPr>
          <w:rFonts w:asciiTheme="minorHAnsi" w:hAnsiTheme="minorHAnsi" w:cstheme="minorHAnsi"/>
          <w:spacing w:val="-3"/>
          <w:sz w:val="24"/>
          <w:szCs w:val="28"/>
        </w:rPr>
        <w:t>operation</w:t>
      </w:r>
      <w:proofErr w:type="gramEnd"/>
    </w:p>
    <w:p w14:paraId="46D01BB0" w14:textId="05DED4EF" w:rsidR="00A77E9F" w:rsidRPr="003C7644" w:rsidRDefault="00AD2177" w:rsidP="000C6042">
      <w:pPr>
        <w:pStyle w:val="ListParagraph"/>
        <w:tabs>
          <w:tab w:val="left" w:pos="0"/>
          <w:tab w:val="left" w:pos="720"/>
        </w:tabs>
        <w:suppressAutoHyphens/>
        <w:spacing w:before="120" w:line="240" w:lineRule="auto"/>
        <w:ind w:left="360"/>
        <w:contextualSpacing w:val="0"/>
        <w:rPr>
          <w:rFonts w:asciiTheme="minorHAnsi" w:hAnsiTheme="minorHAnsi" w:cstheme="minorHAnsi"/>
          <w:spacing w:val="-3"/>
          <w:sz w:val="24"/>
          <w:szCs w:val="28"/>
        </w:rPr>
      </w:pPr>
      <w:sdt>
        <w:sdtPr>
          <w:rPr>
            <w:rFonts w:asciiTheme="minorHAnsi" w:hAnsiTheme="minorHAnsi" w:cstheme="minorHAnsi"/>
            <w:spacing w:val="-3"/>
            <w:sz w:val="24"/>
            <w:szCs w:val="28"/>
          </w:rPr>
          <w:id w:val="1444039373"/>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 w:val="24"/>
              <w:szCs w:val="28"/>
            </w:rPr>
            <w:t>☐</w:t>
          </w:r>
        </w:sdtContent>
      </w:sdt>
      <w:r w:rsidR="005B5459" w:rsidRPr="003C7644">
        <w:rPr>
          <w:rFonts w:asciiTheme="minorHAnsi" w:hAnsiTheme="minorHAnsi" w:cstheme="minorHAnsi"/>
          <w:spacing w:val="-3"/>
          <w:sz w:val="24"/>
          <w:szCs w:val="28"/>
        </w:rPr>
        <w:t xml:space="preserve"> </w:t>
      </w:r>
      <w:r w:rsidR="00A77E9F" w:rsidRPr="003C7644">
        <w:rPr>
          <w:rFonts w:asciiTheme="minorHAnsi" w:hAnsiTheme="minorHAnsi" w:cstheme="minorHAnsi"/>
          <w:spacing w:val="-3"/>
          <w:sz w:val="24"/>
          <w:szCs w:val="28"/>
        </w:rPr>
        <w:t xml:space="preserve">Other </w:t>
      </w:r>
      <w:r w:rsidR="009D52CA">
        <w:rPr>
          <w:rFonts w:asciiTheme="minorHAnsi" w:hAnsiTheme="minorHAnsi" w:cstheme="minorHAnsi"/>
          <w:spacing w:val="-3"/>
          <w:sz w:val="24"/>
          <w:szCs w:val="28"/>
        </w:rPr>
        <w:t xml:space="preserve">- </w:t>
      </w:r>
      <w:r w:rsidR="00A77E9F" w:rsidRPr="003C7644">
        <w:rPr>
          <w:rFonts w:asciiTheme="minorHAnsi" w:hAnsiTheme="minorHAnsi" w:cstheme="minorHAnsi"/>
          <w:i/>
          <w:iCs/>
          <w:spacing w:val="-3"/>
          <w:sz w:val="24"/>
          <w:szCs w:val="28"/>
        </w:rPr>
        <w:t>please describe</w:t>
      </w:r>
      <w:r w:rsidR="00A77E9F" w:rsidRPr="003C7644">
        <w:rPr>
          <w:rFonts w:asciiTheme="minorHAnsi" w:hAnsiTheme="minorHAnsi" w:cstheme="minorHAnsi"/>
          <w:spacing w:val="-3"/>
          <w:sz w:val="24"/>
          <w:szCs w:val="28"/>
        </w:rPr>
        <w:t>:</w:t>
      </w:r>
    </w:p>
    <w:p w14:paraId="155A7B8D" w14:textId="4C298B28" w:rsidR="002876AC" w:rsidRPr="003C7644" w:rsidRDefault="002876AC" w:rsidP="000C6042">
      <w:pPr>
        <w:tabs>
          <w:tab w:val="left" w:pos="0"/>
        </w:tabs>
        <w:suppressAutoHyphens/>
        <w:rPr>
          <w:rFonts w:asciiTheme="minorHAnsi" w:hAnsiTheme="minorHAnsi" w:cstheme="minorHAnsi"/>
          <w:spacing w:val="-3"/>
          <w:szCs w:val="24"/>
          <w:u w:val="single"/>
        </w:rPr>
      </w:pPr>
    </w:p>
    <w:p w14:paraId="70CC6C59" w14:textId="77777777" w:rsidR="00A77E9F" w:rsidRPr="003C7644" w:rsidRDefault="00A77E9F" w:rsidP="000C6042">
      <w:pPr>
        <w:tabs>
          <w:tab w:val="left" w:pos="0"/>
        </w:tabs>
        <w:suppressAutoHyphens/>
        <w:rPr>
          <w:rFonts w:asciiTheme="minorHAnsi" w:hAnsiTheme="minorHAnsi" w:cstheme="minorHAnsi"/>
          <w:spacing w:val="-3"/>
          <w:szCs w:val="24"/>
          <w:u w:val="single"/>
        </w:rPr>
      </w:pPr>
    </w:p>
    <w:p w14:paraId="64932453" w14:textId="1572DF14" w:rsidR="00557A27" w:rsidRPr="003C7644" w:rsidRDefault="00B62D04" w:rsidP="000C6042">
      <w:pPr>
        <w:numPr>
          <w:ilvl w:val="0"/>
          <w:numId w:val="11"/>
        </w:numPr>
        <w:tabs>
          <w:tab w:val="left" w:pos="360"/>
        </w:tabs>
        <w:suppressAutoHyphens/>
        <w:rPr>
          <w:rFonts w:asciiTheme="minorHAnsi" w:hAnsiTheme="minorHAnsi" w:cstheme="minorHAnsi"/>
          <w:spacing w:val="-3"/>
          <w:szCs w:val="24"/>
        </w:rPr>
      </w:pPr>
      <w:r w:rsidRPr="003C7644">
        <w:rPr>
          <w:rFonts w:asciiTheme="minorHAnsi" w:hAnsiTheme="minorHAnsi" w:cstheme="minorHAnsi"/>
          <w:spacing w:val="-3"/>
          <w:szCs w:val="24"/>
          <w:u w:val="single"/>
        </w:rPr>
        <w:t>Accessibility:</w:t>
      </w:r>
      <w:r w:rsidRPr="003C7644">
        <w:rPr>
          <w:rFonts w:asciiTheme="minorHAnsi" w:hAnsiTheme="minorHAnsi" w:cstheme="minorHAnsi"/>
          <w:spacing w:val="-3"/>
          <w:szCs w:val="24"/>
        </w:rPr>
        <w:t xml:space="preserve"> </w:t>
      </w:r>
      <w:r w:rsidR="00EF0915" w:rsidRPr="003C7644">
        <w:rPr>
          <w:rFonts w:asciiTheme="minorHAnsi" w:hAnsiTheme="minorHAnsi" w:cstheme="minorHAnsi"/>
          <w:spacing w:val="-3"/>
          <w:szCs w:val="24"/>
        </w:rPr>
        <w:t xml:space="preserve"> Describe how the </w:t>
      </w:r>
      <w:r w:rsidR="005B5459" w:rsidRPr="003C7644">
        <w:rPr>
          <w:rFonts w:asciiTheme="minorHAnsi" w:hAnsiTheme="minorHAnsi" w:cstheme="minorHAnsi"/>
          <w:spacing w:val="-3"/>
          <w:szCs w:val="24"/>
        </w:rPr>
        <w:t>applicant</w:t>
      </w:r>
      <w:r w:rsidR="00EF0915" w:rsidRPr="003C7644">
        <w:rPr>
          <w:rFonts w:asciiTheme="minorHAnsi" w:hAnsiTheme="minorHAnsi" w:cstheme="minorHAnsi"/>
          <w:spacing w:val="-3"/>
          <w:szCs w:val="24"/>
        </w:rPr>
        <w:t xml:space="preserve"> will ensure access </w:t>
      </w:r>
      <w:r w:rsidR="00294824" w:rsidRPr="003C7644">
        <w:rPr>
          <w:rFonts w:asciiTheme="minorHAnsi" w:hAnsiTheme="minorHAnsi" w:cstheme="minorHAnsi"/>
          <w:spacing w:val="-3"/>
          <w:szCs w:val="24"/>
        </w:rPr>
        <w:t xml:space="preserve">to all programs, </w:t>
      </w:r>
      <w:proofErr w:type="gramStart"/>
      <w:r w:rsidR="00294824" w:rsidRPr="003C7644">
        <w:rPr>
          <w:rFonts w:asciiTheme="minorHAnsi" w:hAnsiTheme="minorHAnsi" w:cstheme="minorHAnsi"/>
          <w:spacing w:val="-3"/>
          <w:szCs w:val="24"/>
        </w:rPr>
        <w:t>services</w:t>
      </w:r>
      <w:proofErr w:type="gramEnd"/>
      <w:r w:rsidR="00294824" w:rsidRPr="003C7644">
        <w:rPr>
          <w:rFonts w:asciiTheme="minorHAnsi" w:hAnsiTheme="minorHAnsi" w:cstheme="minorHAnsi"/>
          <w:spacing w:val="-3"/>
          <w:szCs w:val="24"/>
        </w:rPr>
        <w:t xml:space="preserve"> and activities for people with </w:t>
      </w:r>
      <w:r w:rsidR="00294824" w:rsidRPr="00AD2007">
        <w:rPr>
          <w:rFonts w:asciiTheme="minorHAnsi" w:hAnsiTheme="minorHAnsi" w:cstheme="minorHAnsi"/>
          <w:spacing w:val="-3"/>
          <w:szCs w:val="24"/>
        </w:rPr>
        <w:t>disabilities</w:t>
      </w:r>
      <w:r w:rsidR="00B57AC6" w:rsidRPr="00AD2007">
        <w:rPr>
          <w:rFonts w:asciiTheme="minorHAnsi" w:hAnsiTheme="minorHAnsi" w:cstheme="minorHAnsi"/>
          <w:spacing w:val="-3"/>
          <w:szCs w:val="24"/>
        </w:rPr>
        <w:t xml:space="preserve">, including those </w:t>
      </w:r>
      <w:r w:rsidR="00AD2007" w:rsidRPr="00AD2007">
        <w:rPr>
          <w:rFonts w:asciiTheme="minorHAnsi" w:hAnsiTheme="minorHAnsi" w:cstheme="minorHAnsi"/>
          <w:spacing w:val="-3"/>
          <w:szCs w:val="24"/>
        </w:rPr>
        <w:t xml:space="preserve">with disabilities </w:t>
      </w:r>
      <w:r w:rsidR="00B57AC6" w:rsidRPr="00AD2007">
        <w:rPr>
          <w:rFonts w:asciiTheme="minorHAnsi" w:hAnsiTheme="minorHAnsi" w:cstheme="minorHAnsi"/>
          <w:spacing w:val="-3"/>
          <w:szCs w:val="24"/>
        </w:rPr>
        <w:t>not related to mobility</w:t>
      </w:r>
      <w:r w:rsidR="00294824" w:rsidRPr="00AD2007">
        <w:rPr>
          <w:rFonts w:asciiTheme="minorHAnsi" w:hAnsiTheme="minorHAnsi" w:cstheme="minorHAnsi"/>
          <w:spacing w:val="-3"/>
          <w:szCs w:val="24"/>
        </w:rPr>
        <w:t>.</w:t>
      </w:r>
      <w:r w:rsidR="00294824" w:rsidRPr="003C7644">
        <w:rPr>
          <w:rFonts w:asciiTheme="minorHAnsi" w:hAnsiTheme="minorHAnsi" w:cstheme="minorHAnsi"/>
          <w:spacing w:val="-3"/>
          <w:szCs w:val="24"/>
        </w:rPr>
        <w:t xml:space="preserve">  </w:t>
      </w:r>
      <w:r w:rsidR="00A77E9F" w:rsidRPr="003C7644">
        <w:rPr>
          <w:rFonts w:asciiTheme="minorHAnsi" w:hAnsiTheme="minorHAnsi" w:cstheme="minorHAnsi"/>
          <w:i/>
          <w:iCs/>
          <w:spacing w:val="-3"/>
          <w:szCs w:val="24"/>
        </w:rPr>
        <w:t xml:space="preserve">If the organization has an agency or program policy, that may be attached in lieu of a separate narrative.  </w:t>
      </w:r>
    </w:p>
    <w:p w14:paraId="65A0AE70" w14:textId="4A5511C4" w:rsidR="005B5459" w:rsidRPr="003C7644" w:rsidRDefault="005B5459" w:rsidP="000C6042">
      <w:pPr>
        <w:widowControl/>
        <w:rPr>
          <w:rFonts w:asciiTheme="minorHAnsi" w:hAnsiTheme="minorHAnsi" w:cstheme="minorHAnsi"/>
          <w:spacing w:val="-3"/>
          <w:szCs w:val="24"/>
          <w:u w:val="single"/>
        </w:rPr>
      </w:pPr>
    </w:p>
    <w:p w14:paraId="187A36ED" w14:textId="77777777" w:rsidR="00FC789D" w:rsidRPr="003C7644" w:rsidRDefault="00FC789D">
      <w:pPr>
        <w:widowControl/>
        <w:rPr>
          <w:rFonts w:asciiTheme="minorHAnsi" w:hAnsiTheme="minorHAnsi" w:cstheme="minorHAnsi"/>
          <w:b/>
          <w:spacing w:val="-3"/>
          <w:szCs w:val="24"/>
        </w:rPr>
      </w:pPr>
      <w:r w:rsidRPr="003C7644">
        <w:rPr>
          <w:rFonts w:asciiTheme="minorHAnsi" w:hAnsiTheme="minorHAnsi" w:cstheme="minorHAnsi"/>
          <w:b/>
          <w:spacing w:val="-3"/>
          <w:szCs w:val="24"/>
        </w:rPr>
        <w:br w:type="page"/>
      </w:r>
    </w:p>
    <w:p w14:paraId="368945C7" w14:textId="45AD4C68" w:rsidR="00A76173" w:rsidRPr="003C7644" w:rsidRDefault="00776F06"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lastRenderedPageBreak/>
        <w:t xml:space="preserve">EMERGENCY SHELTER </w:t>
      </w:r>
      <w:r w:rsidR="00A76173" w:rsidRPr="003C7644">
        <w:rPr>
          <w:rFonts w:asciiTheme="minorHAnsi" w:hAnsiTheme="minorHAnsi" w:cstheme="minorHAnsi"/>
          <w:b/>
          <w:spacing w:val="-3"/>
          <w:szCs w:val="24"/>
        </w:rPr>
        <w:t>APPLICANTS ONLY</w:t>
      </w:r>
      <w:r w:rsidR="00675332" w:rsidRPr="003C7644">
        <w:rPr>
          <w:rFonts w:asciiTheme="minorHAnsi" w:hAnsiTheme="minorHAnsi" w:cstheme="minorHAnsi"/>
          <w:b/>
          <w:spacing w:val="-3"/>
          <w:szCs w:val="24"/>
        </w:rPr>
        <w:t xml:space="preserve"> (</w:t>
      </w:r>
      <w:r w:rsidR="00675332" w:rsidRPr="006B22DF">
        <w:rPr>
          <w:rFonts w:asciiTheme="minorHAnsi" w:hAnsiTheme="minorHAnsi" w:cstheme="minorHAnsi"/>
          <w:b/>
          <w:spacing w:val="-3"/>
          <w:szCs w:val="24"/>
        </w:rPr>
        <w:t xml:space="preserve">QUESTIONS </w:t>
      </w:r>
      <w:r w:rsidR="00AD2007">
        <w:rPr>
          <w:rFonts w:asciiTheme="minorHAnsi" w:hAnsiTheme="minorHAnsi" w:cstheme="minorHAnsi"/>
          <w:b/>
          <w:spacing w:val="-3"/>
          <w:szCs w:val="24"/>
        </w:rPr>
        <w:t>7</w:t>
      </w:r>
      <w:r w:rsidR="00CD0BB1" w:rsidRPr="006B22DF">
        <w:rPr>
          <w:rFonts w:asciiTheme="minorHAnsi" w:hAnsiTheme="minorHAnsi" w:cstheme="minorHAnsi"/>
          <w:b/>
          <w:spacing w:val="-3"/>
          <w:szCs w:val="24"/>
        </w:rPr>
        <w:t>-1</w:t>
      </w:r>
      <w:r w:rsidR="00AD2007">
        <w:rPr>
          <w:rFonts w:asciiTheme="minorHAnsi" w:hAnsiTheme="minorHAnsi" w:cstheme="minorHAnsi"/>
          <w:b/>
          <w:spacing w:val="-3"/>
          <w:szCs w:val="24"/>
        </w:rPr>
        <w:t>3</w:t>
      </w:r>
      <w:r w:rsidR="00675332" w:rsidRPr="006B22DF">
        <w:rPr>
          <w:rFonts w:asciiTheme="minorHAnsi" w:hAnsiTheme="minorHAnsi" w:cstheme="minorHAnsi"/>
          <w:b/>
          <w:spacing w:val="-3"/>
          <w:szCs w:val="24"/>
        </w:rPr>
        <w:t>)</w:t>
      </w:r>
      <w:r w:rsidR="00CD0BB1" w:rsidRPr="003C7644">
        <w:rPr>
          <w:rFonts w:asciiTheme="minorHAnsi" w:hAnsiTheme="minorHAnsi" w:cstheme="minorHAnsi"/>
          <w:b/>
          <w:spacing w:val="-3"/>
          <w:szCs w:val="24"/>
        </w:rPr>
        <w:t xml:space="preserve"> </w:t>
      </w:r>
    </w:p>
    <w:p w14:paraId="434830B9" w14:textId="0BD54862" w:rsidR="003C0A25" w:rsidRPr="00973BAD" w:rsidRDefault="003B6C3F" w:rsidP="000C6042">
      <w:pPr>
        <w:tabs>
          <w:tab w:val="left" w:pos="480"/>
          <w:tab w:val="left" w:pos="960"/>
          <w:tab w:val="left" w:pos="1440"/>
          <w:tab w:val="left" w:pos="1920"/>
        </w:tabs>
        <w:suppressAutoHyphens/>
        <w:rPr>
          <w:rFonts w:asciiTheme="minorHAnsi" w:hAnsiTheme="minorHAnsi" w:cstheme="minorHAnsi"/>
          <w:spacing w:val="-3"/>
          <w:szCs w:val="24"/>
        </w:rPr>
      </w:pPr>
      <w:r w:rsidRPr="003C7644">
        <w:rPr>
          <w:rFonts w:asciiTheme="minorHAnsi" w:hAnsiTheme="minorHAnsi" w:cstheme="minorHAnsi"/>
          <w:b/>
          <w:i/>
          <w:spacing w:val="-3"/>
          <w:szCs w:val="24"/>
        </w:rPr>
        <w:t>I</w:t>
      </w:r>
      <w:r w:rsidR="00E3700A" w:rsidRPr="003C7644">
        <w:rPr>
          <w:rFonts w:asciiTheme="minorHAnsi" w:hAnsiTheme="minorHAnsi" w:cstheme="minorHAnsi"/>
          <w:b/>
          <w:i/>
          <w:spacing w:val="-3"/>
          <w:szCs w:val="24"/>
        </w:rPr>
        <w:t xml:space="preserve">ncludes </w:t>
      </w:r>
      <w:r w:rsidR="000439EF" w:rsidRPr="003C7644">
        <w:rPr>
          <w:rFonts w:asciiTheme="minorHAnsi" w:hAnsiTheme="minorHAnsi" w:cstheme="minorHAnsi"/>
          <w:b/>
          <w:i/>
          <w:spacing w:val="-3"/>
          <w:szCs w:val="24"/>
        </w:rPr>
        <w:t>warming/seasonal shelters</w:t>
      </w:r>
      <w:r w:rsidR="00E3700A" w:rsidRPr="003C7644">
        <w:rPr>
          <w:rFonts w:asciiTheme="minorHAnsi" w:hAnsiTheme="minorHAnsi" w:cstheme="minorHAnsi"/>
          <w:b/>
          <w:i/>
          <w:spacing w:val="-3"/>
          <w:szCs w:val="24"/>
        </w:rPr>
        <w:t>, emergency apartments</w:t>
      </w:r>
      <w:r w:rsidR="003C0A25" w:rsidRPr="003C7644">
        <w:rPr>
          <w:rFonts w:asciiTheme="minorHAnsi" w:hAnsiTheme="minorHAnsi" w:cstheme="minorHAnsi"/>
          <w:b/>
          <w:i/>
          <w:spacing w:val="-3"/>
          <w:szCs w:val="24"/>
        </w:rPr>
        <w:t xml:space="preserve">, and </w:t>
      </w:r>
      <w:r w:rsidR="003832F6" w:rsidRPr="003C7644">
        <w:rPr>
          <w:rFonts w:asciiTheme="minorHAnsi" w:hAnsiTheme="minorHAnsi" w:cstheme="minorHAnsi"/>
          <w:b/>
          <w:i/>
          <w:spacing w:val="-3"/>
          <w:szCs w:val="24"/>
        </w:rPr>
        <w:t xml:space="preserve">overflow </w:t>
      </w:r>
      <w:r w:rsidR="003C0A25" w:rsidRPr="003C7644">
        <w:rPr>
          <w:rFonts w:asciiTheme="minorHAnsi" w:hAnsiTheme="minorHAnsi" w:cstheme="minorHAnsi"/>
          <w:b/>
          <w:i/>
          <w:spacing w:val="-3"/>
          <w:szCs w:val="24"/>
        </w:rPr>
        <w:t xml:space="preserve">motel </w:t>
      </w:r>
      <w:proofErr w:type="gramStart"/>
      <w:r w:rsidR="003C0A25" w:rsidRPr="003C7644">
        <w:rPr>
          <w:rFonts w:asciiTheme="minorHAnsi" w:hAnsiTheme="minorHAnsi" w:cstheme="minorHAnsi"/>
          <w:b/>
          <w:i/>
          <w:spacing w:val="-3"/>
          <w:szCs w:val="24"/>
        </w:rPr>
        <w:t>pools</w:t>
      </w:r>
      <w:proofErr w:type="gramEnd"/>
    </w:p>
    <w:p w14:paraId="413B734B" w14:textId="1077C541" w:rsidR="006A07D3" w:rsidRPr="003C7644" w:rsidRDefault="006A07D3" w:rsidP="000C6042">
      <w:pPr>
        <w:tabs>
          <w:tab w:val="left" w:pos="480"/>
          <w:tab w:val="left" w:pos="960"/>
          <w:tab w:val="left" w:pos="1440"/>
          <w:tab w:val="left" w:pos="1920"/>
        </w:tabs>
        <w:suppressAutoHyphens/>
        <w:rPr>
          <w:rFonts w:asciiTheme="minorHAnsi" w:hAnsiTheme="minorHAnsi" w:cstheme="minorHAnsi"/>
          <w:i/>
          <w:iCs/>
          <w:spacing w:val="-3"/>
          <w:szCs w:val="24"/>
        </w:rPr>
      </w:pPr>
      <w:r w:rsidRPr="003C7644">
        <w:rPr>
          <w:rFonts w:asciiTheme="minorHAnsi" w:hAnsiTheme="minorHAnsi" w:cstheme="minorHAnsi"/>
          <w:i/>
          <w:iCs/>
          <w:spacing w:val="-3"/>
          <w:szCs w:val="24"/>
        </w:rPr>
        <w:t xml:space="preserve">Please review </w:t>
      </w:r>
      <w:r w:rsidRPr="006B22DF">
        <w:rPr>
          <w:rFonts w:asciiTheme="minorHAnsi" w:hAnsiTheme="minorHAnsi" w:cstheme="minorHAnsi"/>
          <w:i/>
          <w:iCs/>
          <w:spacing w:val="-3"/>
          <w:szCs w:val="24"/>
        </w:rPr>
        <w:t>Appendix D, Standards</w:t>
      </w:r>
      <w:r w:rsidRPr="003C7644">
        <w:rPr>
          <w:rFonts w:asciiTheme="minorHAnsi" w:hAnsiTheme="minorHAnsi" w:cstheme="minorHAnsi"/>
          <w:i/>
          <w:iCs/>
          <w:spacing w:val="-3"/>
          <w:szCs w:val="24"/>
        </w:rPr>
        <w:t xml:space="preserve"> </w:t>
      </w:r>
      <w:r w:rsidR="006B22DF">
        <w:rPr>
          <w:rFonts w:asciiTheme="minorHAnsi" w:hAnsiTheme="minorHAnsi" w:cstheme="minorHAnsi"/>
          <w:i/>
          <w:iCs/>
          <w:spacing w:val="-3"/>
          <w:szCs w:val="24"/>
        </w:rPr>
        <w:t>for</w:t>
      </w:r>
      <w:r w:rsidRPr="003C7644">
        <w:rPr>
          <w:rFonts w:asciiTheme="minorHAnsi" w:hAnsiTheme="minorHAnsi" w:cstheme="minorHAnsi"/>
          <w:i/>
          <w:iCs/>
          <w:spacing w:val="-3"/>
          <w:szCs w:val="24"/>
        </w:rPr>
        <w:t xml:space="preserve"> Provision of Assistance </w:t>
      </w:r>
      <w:r w:rsidR="00FC789D" w:rsidRPr="003C7644">
        <w:rPr>
          <w:rFonts w:asciiTheme="minorHAnsi" w:hAnsiTheme="minorHAnsi" w:cstheme="minorHAnsi"/>
          <w:i/>
          <w:iCs/>
          <w:spacing w:val="-3"/>
          <w:szCs w:val="24"/>
        </w:rPr>
        <w:t>for</w:t>
      </w:r>
      <w:r w:rsidRPr="003C7644">
        <w:rPr>
          <w:rFonts w:asciiTheme="minorHAnsi" w:hAnsiTheme="minorHAnsi" w:cstheme="minorHAnsi"/>
          <w:i/>
          <w:iCs/>
          <w:spacing w:val="-3"/>
          <w:szCs w:val="24"/>
        </w:rPr>
        <w:t xml:space="preserve"> basic program requirements.</w:t>
      </w:r>
    </w:p>
    <w:p w14:paraId="1AFFFD62" w14:textId="77777777" w:rsidR="00CD0BB1" w:rsidRPr="003C7644" w:rsidRDefault="00CD0BB1" w:rsidP="000C6042">
      <w:pPr>
        <w:tabs>
          <w:tab w:val="left" w:pos="480"/>
          <w:tab w:val="left" w:pos="960"/>
          <w:tab w:val="left" w:pos="1440"/>
          <w:tab w:val="left" w:pos="1920"/>
        </w:tabs>
        <w:suppressAutoHyphens/>
        <w:rPr>
          <w:rFonts w:asciiTheme="minorHAnsi" w:hAnsiTheme="minorHAnsi" w:cstheme="minorHAnsi"/>
          <w:spacing w:val="-3"/>
          <w:szCs w:val="24"/>
        </w:rPr>
      </w:pPr>
    </w:p>
    <w:p w14:paraId="69395A10" w14:textId="77777777" w:rsidR="00A77E9F" w:rsidRPr="003C7644" w:rsidRDefault="003F3E9B" w:rsidP="000C6042">
      <w:pPr>
        <w:pStyle w:val="ListParagraph"/>
        <w:numPr>
          <w:ilvl w:val="0"/>
          <w:numId w:val="11"/>
        </w:numPr>
        <w:tabs>
          <w:tab w:val="left" w:pos="3944"/>
        </w:tabs>
        <w:spacing w:before="120" w:line="240" w:lineRule="auto"/>
        <w:rPr>
          <w:rFonts w:asciiTheme="minorHAnsi" w:hAnsiTheme="minorHAnsi" w:cstheme="minorHAnsi"/>
          <w:sz w:val="24"/>
          <w:szCs w:val="24"/>
        </w:rPr>
      </w:pPr>
      <w:r w:rsidRPr="003C7644">
        <w:rPr>
          <w:rFonts w:asciiTheme="minorHAnsi" w:hAnsiTheme="minorHAnsi" w:cstheme="minorHAnsi"/>
          <w:spacing w:val="-3"/>
          <w:sz w:val="24"/>
          <w:szCs w:val="24"/>
          <w:u w:val="single"/>
        </w:rPr>
        <w:t>Intake &amp; Admission:</w:t>
      </w:r>
      <w:r w:rsidRPr="003C7644">
        <w:rPr>
          <w:rFonts w:asciiTheme="minorHAnsi" w:hAnsiTheme="minorHAnsi" w:cstheme="minorHAnsi"/>
          <w:spacing w:val="-3"/>
          <w:sz w:val="24"/>
          <w:szCs w:val="24"/>
        </w:rPr>
        <w:t xml:space="preserve"> </w:t>
      </w:r>
    </w:p>
    <w:p w14:paraId="4FE21590" w14:textId="77777777" w:rsidR="00A77E9F" w:rsidRPr="003C7644" w:rsidRDefault="00A77E9F" w:rsidP="000C6042">
      <w:pPr>
        <w:pStyle w:val="ListParagraph"/>
        <w:tabs>
          <w:tab w:val="left" w:pos="3944"/>
        </w:tabs>
        <w:spacing w:before="120" w:line="240" w:lineRule="auto"/>
        <w:ind w:left="360"/>
        <w:rPr>
          <w:rFonts w:asciiTheme="minorHAnsi" w:hAnsiTheme="minorHAnsi" w:cstheme="minorHAnsi"/>
          <w:spacing w:val="-3"/>
          <w:sz w:val="24"/>
          <w:szCs w:val="24"/>
        </w:rPr>
      </w:pPr>
    </w:p>
    <w:p w14:paraId="195FD624" w14:textId="62F35FE8" w:rsidR="00A77E9F" w:rsidRPr="003C7644" w:rsidRDefault="00A77E9F" w:rsidP="00B94E2B">
      <w:pPr>
        <w:pStyle w:val="ListParagraph"/>
        <w:numPr>
          <w:ilvl w:val="0"/>
          <w:numId w:val="31"/>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Shelter hours:</w:t>
      </w:r>
    </w:p>
    <w:p w14:paraId="1B83FEE9" w14:textId="5F5F6F53" w:rsidR="00A77E9F" w:rsidRPr="003C7644" w:rsidRDefault="00AD2177" w:rsidP="000C6042">
      <w:pPr>
        <w:tabs>
          <w:tab w:val="left" w:pos="0"/>
          <w:tab w:val="left" w:pos="720"/>
        </w:tabs>
        <w:suppressAutoHyphens/>
        <w:ind w:left="720"/>
        <w:rPr>
          <w:rFonts w:asciiTheme="minorHAnsi" w:hAnsiTheme="minorHAnsi" w:cstheme="minorHAnsi"/>
          <w:spacing w:val="-3"/>
          <w:szCs w:val="24"/>
        </w:rPr>
      </w:pPr>
      <w:sdt>
        <w:sdtPr>
          <w:rPr>
            <w:rFonts w:asciiTheme="minorHAnsi" w:hAnsiTheme="minorHAnsi" w:cstheme="minorHAnsi"/>
            <w:spacing w:val="-3"/>
            <w:szCs w:val="24"/>
          </w:rPr>
          <w:id w:val="1127047141"/>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7B76AF" w:rsidRPr="003C7644">
        <w:rPr>
          <w:rFonts w:asciiTheme="minorHAnsi" w:hAnsiTheme="minorHAnsi" w:cstheme="minorHAnsi"/>
          <w:spacing w:val="-3"/>
          <w:szCs w:val="24"/>
        </w:rPr>
        <w:t xml:space="preserve"> </w:t>
      </w:r>
      <w:r w:rsidR="00A77E9F" w:rsidRPr="003C7644">
        <w:rPr>
          <w:rFonts w:asciiTheme="minorHAnsi" w:hAnsiTheme="minorHAnsi" w:cstheme="minorHAnsi"/>
          <w:spacing w:val="-3"/>
          <w:szCs w:val="24"/>
        </w:rPr>
        <w:t>24 hours/day, 7 days/week</w:t>
      </w:r>
    </w:p>
    <w:p w14:paraId="06BBC0BA" w14:textId="6ADA3881" w:rsidR="00A77E9F" w:rsidRPr="003C7644" w:rsidRDefault="00AD2177" w:rsidP="000C6042">
      <w:pPr>
        <w:tabs>
          <w:tab w:val="left" w:pos="0"/>
          <w:tab w:val="left" w:pos="720"/>
        </w:tabs>
        <w:suppressAutoHyphens/>
        <w:ind w:left="720"/>
        <w:rPr>
          <w:rFonts w:asciiTheme="minorHAnsi" w:hAnsiTheme="minorHAnsi" w:cstheme="minorHAnsi"/>
          <w:spacing w:val="-3"/>
          <w:szCs w:val="24"/>
          <w:u w:val="single"/>
        </w:rPr>
      </w:pPr>
      <w:sdt>
        <w:sdtPr>
          <w:rPr>
            <w:rFonts w:asciiTheme="minorHAnsi" w:hAnsiTheme="minorHAnsi" w:cstheme="minorHAnsi"/>
            <w:spacing w:val="-3"/>
            <w:szCs w:val="24"/>
          </w:rPr>
          <w:id w:val="1330172222"/>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7B76AF" w:rsidRPr="003C7644">
        <w:rPr>
          <w:rFonts w:asciiTheme="minorHAnsi" w:hAnsiTheme="minorHAnsi" w:cstheme="minorHAnsi"/>
          <w:spacing w:val="-3"/>
          <w:szCs w:val="24"/>
        </w:rPr>
        <w:t xml:space="preserve"> </w:t>
      </w:r>
      <w:r w:rsidR="00A77E9F" w:rsidRPr="003C7644">
        <w:rPr>
          <w:rFonts w:asciiTheme="minorHAnsi" w:hAnsiTheme="minorHAnsi" w:cstheme="minorHAnsi"/>
          <w:spacing w:val="-3"/>
          <w:szCs w:val="24"/>
        </w:rPr>
        <w:t>Other</w:t>
      </w:r>
      <w:r w:rsidR="000A1ADE" w:rsidRPr="003C7644">
        <w:rPr>
          <w:rFonts w:asciiTheme="minorHAnsi" w:hAnsiTheme="minorHAnsi" w:cstheme="minorHAnsi"/>
          <w:spacing w:val="-3"/>
          <w:szCs w:val="24"/>
        </w:rPr>
        <w:t xml:space="preserve"> - </w:t>
      </w:r>
      <w:r w:rsidR="004B42F0" w:rsidRPr="009D52CA">
        <w:rPr>
          <w:rFonts w:asciiTheme="minorHAnsi" w:hAnsiTheme="minorHAnsi" w:cstheme="minorHAnsi"/>
          <w:b/>
          <w:bCs/>
          <w:spacing w:val="-3"/>
          <w:szCs w:val="24"/>
        </w:rPr>
        <w:t xml:space="preserve">All </w:t>
      </w:r>
      <w:r w:rsidR="00A77E9F" w:rsidRPr="009D52CA">
        <w:rPr>
          <w:rFonts w:asciiTheme="minorHAnsi" w:hAnsiTheme="minorHAnsi" w:cstheme="minorHAnsi"/>
          <w:b/>
          <w:bCs/>
          <w:spacing w:val="-3"/>
          <w:szCs w:val="24"/>
        </w:rPr>
        <w:t>shelter projects</w:t>
      </w:r>
      <w:r w:rsidR="002E4D0D" w:rsidRPr="009D52CA">
        <w:rPr>
          <w:rFonts w:asciiTheme="minorHAnsi" w:hAnsiTheme="minorHAnsi" w:cstheme="minorHAnsi"/>
          <w:b/>
          <w:bCs/>
          <w:spacing w:val="-3"/>
          <w:szCs w:val="24"/>
        </w:rPr>
        <w:t xml:space="preserve"> must provide shelter on a 24/7 </w:t>
      </w:r>
      <w:proofErr w:type="gramStart"/>
      <w:r w:rsidR="002E4D0D" w:rsidRPr="009D52CA">
        <w:rPr>
          <w:rFonts w:asciiTheme="minorHAnsi" w:hAnsiTheme="minorHAnsi" w:cstheme="minorHAnsi"/>
          <w:b/>
          <w:bCs/>
          <w:spacing w:val="-3"/>
          <w:szCs w:val="24"/>
        </w:rPr>
        <w:t>basis, unless</w:t>
      </w:r>
      <w:proofErr w:type="gramEnd"/>
      <w:r w:rsidR="002E4D0D" w:rsidRPr="009D52CA">
        <w:rPr>
          <w:rFonts w:asciiTheme="minorHAnsi" w:hAnsiTheme="minorHAnsi" w:cstheme="minorHAnsi"/>
          <w:b/>
          <w:bCs/>
          <w:spacing w:val="-3"/>
          <w:szCs w:val="24"/>
        </w:rPr>
        <w:t xml:space="preserve"> an exception is granted by the Office of Economic Opportunity. </w:t>
      </w:r>
      <w:r w:rsidR="002E4D0D" w:rsidRPr="003C7644">
        <w:rPr>
          <w:rFonts w:asciiTheme="minorHAnsi" w:hAnsiTheme="minorHAnsi" w:cstheme="minorHAnsi"/>
          <w:spacing w:val="-3"/>
          <w:szCs w:val="24"/>
        </w:rPr>
        <w:t xml:space="preserve">If requesting an exception, the shelter must also have </w:t>
      </w:r>
      <w:r w:rsidR="004B42F0" w:rsidRPr="003C7644">
        <w:rPr>
          <w:rFonts w:asciiTheme="minorHAnsi" w:hAnsiTheme="minorHAnsi" w:cstheme="minorHAnsi"/>
          <w:spacing w:val="-3"/>
          <w:szCs w:val="24"/>
        </w:rPr>
        <w:t xml:space="preserve">a </w:t>
      </w:r>
      <w:r w:rsidR="00A77E9F" w:rsidRPr="003C7644">
        <w:rPr>
          <w:rFonts w:asciiTheme="minorHAnsi" w:hAnsiTheme="minorHAnsi" w:cstheme="minorHAnsi"/>
          <w:spacing w:val="-3"/>
          <w:szCs w:val="24"/>
        </w:rPr>
        <w:t xml:space="preserve">daytime continuity </w:t>
      </w:r>
      <w:r w:rsidR="004B42F0" w:rsidRPr="003C7644">
        <w:rPr>
          <w:rFonts w:asciiTheme="minorHAnsi" w:hAnsiTheme="minorHAnsi" w:cstheme="minorHAnsi"/>
          <w:spacing w:val="-3"/>
          <w:szCs w:val="24"/>
        </w:rPr>
        <w:t>plan which ensures all shelter guests have a safe place to be during daytime hours, including transportation available to/from the shelter.</w:t>
      </w:r>
      <w:r w:rsidR="009D52CA" w:rsidRPr="003C7644">
        <w:rPr>
          <w:rFonts w:asciiTheme="minorHAnsi" w:hAnsiTheme="minorHAnsi" w:cstheme="minorHAnsi"/>
          <w:spacing w:val="-3"/>
          <w:szCs w:val="24"/>
        </w:rPr>
        <w:t xml:space="preserve"> </w:t>
      </w:r>
      <w:r w:rsidR="009D52CA" w:rsidRPr="009D52CA">
        <w:rPr>
          <w:rFonts w:asciiTheme="minorHAnsi" w:hAnsiTheme="minorHAnsi" w:cstheme="minorHAnsi"/>
          <w:b/>
          <w:bCs/>
          <w:i/>
          <w:iCs/>
          <w:spacing w:val="-3"/>
          <w:szCs w:val="24"/>
        </w:rPr>
        <w:t xml:space="preserve">If in need of an exception, please describe the reasons here, as well as the proposed </w:t>
      </w:r>
      <w:r w:rsidR="002E4D0D" w:rsidRPr="009D52CA">
        <w:rPr>
          <w:rFonts w:asciiTheme="minorHAnsi" w:hAnsiTheme="minorHAnsi" w:cstheme="minorHAnsi"/>
          <w:b/>
          <w:bCs/>
          <w:i/>
          <w:iCs/>
          <w:spacing w:val="-3"/>
          <w:szCs w:val="24"/>
        </w:rPr>
        <w:t>daytime continuity plan</w:t>
      </w:r>
      <w:r w:rsidR="00750281" w:rsidRPr="009D52CA">
        <w:rPr>
          <w:rFonts w:asciiTheme="minorHAnsi" w:hAnsiTheme="minorHAnsi" w:cstheme="minorHAnsi"/>
          <w:b/>
          <w:bCs/>
          <w:i/>
          <w:iCs/>
          <w:spacing w:val="-3"/>
          <w:szCs w:val="24"/>
        </w:rPr>
        <w:t>:</w:t>
      </w:r>
    </w:p>
    <w:p w14:paraId="6AEE2407" w14:textId="4ACC9DDF" w:rsidR="00A77E9F" w:rsidRPr="003C7644" w:rsidRDefault="00A77E9F" w:rsidP="000C6042">
      <w:pPr>
        <w:pStyle w:val="ListParagraph"/>
        <w:tabs>
          <w:tab w:val="left" w:pos="3944"/>
        </w:tabs>
        <w:spacing w:before="120" w:line="240" w:lineRule="auto"/>
        <w:ind w:left="360"/>
        <w:rPr>
          <w:rFonts w:asciiTheme="minorHAnsi" w:hAnsiTheme="minorHAnsi" w:cstheme="minorHAnsi"/>
          <w:spacing w:val="-3"/>
          <w:sz w:val="24"/>
          <w:szCs w:val="24"/>
        </w:rPr>
      </w:pPr>
    </w:p>
    <w:p w14:paraId="26D16335" w14:textId="77777777" w:rsidR="002368EC" w:rsidRPr="003C7644" w:rsidRDefault="002368EC" w:rsidP="000C6042">
      <w:pPr>
        <w:pStyle w:val="ListParagraph"/>
        <w:tabs>
          <w:tab w:val="left" w:pos="3944"/>
        </w:tabs>
        <w:spacing w:before="120" w:line="240" w:lineRule="auto"/>
        <w:ind w:left="360"/>
        <w:rPr>
          <w:rFonts w:asciiTheme="minorHAnsi" w:hAnsiTheme="minorHAnsi" w:cstheme="minorHAnsi"/>
          <w:spacing w:val="-3"/>
          <w:sz w:val="24"/>
          <w:szCs w:val="24"/>
        </w:rPr>
      </w:pPr>
    </w:p>
    <w:p w14:paraId="74087832" w14:textId="6580EE77" w:rsidR="004B42F0" w:rsidRPr="003C7644" w:rsidRDefault="004B42F0" w:rsidP="00B94E2B">
      <w:pPr>
        <w:pStyle w:val="ListParagraph"/>
        <w:numPr>
          <w:ilvl w:val="0"/>
          <w:numId w:val="31"/>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Intake hours (if different than shelter hours):</w:t>
      </w:r>
    </w:p>
    <w:p w14:paraId="07A1AF8B" w14:textId="63042B98"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32094AD9" w14:textId="77777777"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52387F23" w14:textId="24591729" w:rsidR="004B42F0" w:rsidRPr="003C7644" w:rsidRDefault="004B42F0" w:rsidP="00B94E2B">
      <w:pPr>
        <w:pStyle w:val="ListParagraph"/>
        <w:numPr>
          <w:ilvl w:val="0"/>
          <w:numId w:val="31"/>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Shelter admission policy – Please describe any prioritization as well as any pre-requisites to shelter</w:t>
      </w:r>
      <w:r w:rsidR="00B8059F" w:rsidRPr="003C7644">
        <w:rPr>
          <w:rFonts w:asciiTheme="minorHAnsi" w:hAnsiTheme="minorHAnsi" w:cstheme="minorHAnsi"/>
          <w:spacing w:val="-3"/>
          <w:sz w:val="24"/>
          <w:szCs w:val="24"/>
        </w:rPr>
        <w:t>.</w:t>
      </w:r>
      <w:r w:rsidRPr="003C7644">
        <w:rPr>
          <w:rFonts w:asciiTheme="minorHAnsi" w:hAnsiTheme="minorHAnsi" w:cstheme="minorHAnsi"/>
          <w:spacing w:val="-3"/>
          <w:sz w:val="24"/>
          <w:szCs w:val="24"/>
        </w:rPr>
        <w:t xml:space="preserve">  </w:t>
      </w:r>
      <w:r w:rsidRPr="003C7644">
        <w:rPr>
          <w:rFonts w:asciiTheme="minorHAnsi" w:hAnsiTheme="minorHAnsi" w:cstheme="minorHAnsi"/>
          <w:i/>
          <w:iCs/>
          <w:spacing w:val="-3"/>
          <w:sz w:val="24"/>
          <w:szCs w:val="24"/>
        </w:rPr>
        <w:t>Policy may be attached in place of narrative</w:t>
      </w:r>
      <w:r w:rsidR="00AD2007">
        <w:rPr>
          <w:rFonts w:asciiTheme="minorHAnsi" w:hAnsiTheme="minorHAnsi" w:cstheme="minorHAnsi"/>
          <w:i/>
          <w:iCs/>
          <w:spacing w:val="-3"/>
          <w:sz w:val="24"/>
          <w:szCs w:val="24"/>
        </w:rPr>
        <w:t>.</w:t>
      </w:r>
      <w:r w:rsidRPr="003C7644">
        <w:rPr>
          <w:rFonts w:asciiTheme="minorHAnsi" w:hAnsiTheme="minorHAnsi" w:cstheme="minorHAnsi"/>
          <w:spacing w:val="-3"/>
          <w:sz w:val="24"/>
          <w:szCs w:val="24"/>
        </w:rPr>
        <w:t xml:space="preserve"> </w:t>
      </w:r>
    </w:p>
    <w:p w14:paraId="202EF47E" w14:textId="44664623"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229D87AE" w14:textId="77777777"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5A61C6B5" w14:textId="6AE74DEF" w:rsidR="00AD1752" w:rsidRPr="003C7644" w:rsidRDefault="00AD1752" w:rsidP="00B94E2B">
      <w:pPr>
        <w:pStyle w:val="ListParagraph"/>
        <w:numPr>
          <w:ilvl w:val="0"/>
          <w:numId w:val="31"/>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Shelter diversion – Please describe how the shelter works with households prior to shelter admission to </w:t>
      </w:r>
      <w:r w:rsidR="006912EE" w:rsidRPr="003C7644">
        <w:rPr>
          <w:rFonts w:asciiTheme="minorHAnsi" w:hAnsiTheme="minorHAnsi" w:cstheme="minorHAnsi"/>
          <w:spacing w:val="-3"/>
          <w:sz w:val="24"/>
          <w:szCs w:val="24"/>
        </w:rPr>
        <w:t>identify an immediate housing arrangement that is a safe alternative to shelter or sleeping unsheltered</w:t>
      </w:r>
      <w:r w:rsidR="009D52CA">
        <w:rPr>
          <w:rFonts w:asciiTheme="minorHAnsi" w:hAnsiTheme="minorHAnsi" w:cstheme="minorHAnsi"/>
          <w:spacing w:val="-3"/>
          <w:sz w:val="24"/>
          <w:szCs w:val="24"/>
        </w:rPr>
        <w:t>.</w:t>
      </w:r>
      <w:r w:rsidR="006940B8">
        <w:rPr>
          <w:rFonts w:asciiTheme="minorHAnsi" w:hAnsiTheme="minorHAnsi" w:cstheme="minorHAnsi"/>
          <w:spacing w:val="-3"/>
          <w:sz w:val="24"/>
          <w:szCs w:val="24"/>
        </w:rPr>
        <w:t xml:space="preserve"> </w:t>
      </w:r>
      <w:r w:rsidR="006940B8" w:rsidRPr="006940B8">
        <w:rPr>
          <w:rFonts w:asciiTheme="minorHAnsi" w:hAnsiTheme="minorHAnsi" w:cstheme="minorHAnsi"/>
          <w:i/>
          <w:iCs/>
          <w:spacing w:val="-3"/>
          <w:sz w:val="24"/>
          <w:szCs w:val="24"/>
        </w:rPr>
        <w:t xml:space="preserve">Note: this is required of </w:t>
      </w:r>
      <w:r w:rsidR="00B57AC6">
        <w:rPr>
          <w:rFonts w:asciiTheme="minorHAnsi" w:hAnsiTheme="minorHAnsi" w:cstheme="minorHAnsi"/>
          <w:i/>
          <w:iCs/>
          <w:spacing w:val="-3"/>
          <w:sz w:val="24"/>
          <w:szCs w:val="24"/>
        </w:rPr>
        <w:t xml:space="preserve">all </w:t>
      </w:r>
      <w:r w:rsidR="006940B8" w:rsidRPr="006940B8">
        <w:rPr>
          <w:rFonts w:asciiTheme="minorHAnsi" w:hAnsiTheme="minorHAnsi" w:cstheme="minorHAnsi"/>
          <w:i/>
          <w:iCs/>
          <w:spacing w:val="-3"/>
          <w:sz w:val="24"/>
          <w:szCs w:val="24"/>
        </w:rPr>
        <w:t>shelter projects.</w:t>
      </w:r>
    </w:p>
    <w:p w14:paraId="64E96FA2" w14:textId="6A6C84B2" w:rsidR="00AD1752" w:rsidRPr="003C7644" w:rsidRDefault="00AD1752" w:rsidP="000C6042">
      <w:pPr>
        <w:pStyle w:val="ListParagraph"/>
        <w:tabs>
          <w:tab w:val="left" w:pos="3944"/>
        </w:tabs>
        <w:spacing w:before="120" w:line="240" w:lineRule="auto"/>
        <w:rPr>
          <w:rFonts w:asciiTheme="minorHAnsi" w:hAnsiTheme="minorHAnsi" w:cstheme="minorHAnsi"/>
          <w:spacing w:val="-3"/>
          <w:sz w:val="24"/>
          <w:szCs w:val="24"/>
        </w:rPr>
      </w:pPr>
    </w:p>
    <w:p w14:paraId="602BA19D" w14:textId="77777777" w:rsidR="00AD1752" w:rsidRPr="003C7644" w:rsidRDefault="00AD1752" w:rsidP="000C6042">
      <w:pPr>
        <w:pStyle w:val="ListParagraph"/>
        <w:tabs>
          <w:tab w:val="left" w:pos="3944"/>
        </w:tabs>
        <w:spacing w:before="120" w:line="240" w:lineRule="auto"/>
        <w:rPr>
          <w:rFonts w:asciiTheme="minorHAnsi" w:hAnsiTheme="minorHAnsi" w:cstheme="minorHAnsi"/>
          <w:spacing w:val="-3"/>
          <w:sz w:val="24"/>
          <w:szCs w:val="24"/>
        </w:rPr>
      </w:pPr>
    </w:p>
    <w:p w14:paraId="76FD9D34" w14:textId="2C3E77EB" w:rsidR="00A77E9F" w:rsidRPr="003C7644" w:rsidRDefault="004B42F0" w:rsidP="00B94E2B">
      <w:pPr>
        <w:pStyle w:val="ListParagraph"/>
        <w:numPr>
          <w:ilvl w:val="0"/>
          <w:numId w:val="31"/>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attach or describe local emergency shelter protocol to coordinate access with other local emergency shelters (including </w:t>
      </w:r>
      <w:proofErr w:type="gramStart"/>
      <w:r w:rsidRPr="003C7644">
        <w:rPr>
          <w:rFonts w:asciiTheme="minorHAnsi" w:hAnsiTheme="minorHAnsi" w:cstheme="minorHAnsi"/>
          <w:spacing w:val="-3"/>
          <w:sz w:val="24"/>
          <w:szCs w:val="24"/>
        </w:rPr>
        <w:t>publicly-funded</w:t>
      </w:r>
      <w:proofErr w:type="gramEnd"/>
      <w:r w:rsidRPr="003C7644">
        <w:rPr>
          <w:rFonts w:asciiTheme="minorHAnsi" w:hAnsiTheme="minorHAnsi" w:cstheme="minorHAnsi"/>
          <w:spacing w:val="-3"/>
          <w:sz w:val="24"/>
          <w:szCs w:val="24"/>
        </w:rPr>
        <w:t xml:space="preserve"> motel stays)</w:t>
      </w:r>
      <w:r w:rsidR="009D52CA">
        <w:rPr>
          <w:rFonts w:asciiTheme="minorHAnsi" w:hAnsiTheme="minorHAnsi" w:cstheme="minorHAnsi"/>
          <w:spacing w:val="-3"/>
          <w:sz w:val="24"/>
          <w:szCs w:val="24"/>
        </w:rPr>
        <w:t>.</w:t>
      </w:r>
    </w:p>
    <w:p w14:paraId="46D79D9F" w14:textId="58C6A704"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58021E84" w14:textId="77777777"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74BDA7BE" w14:textId="417BEADA" w:rsidR="00AF7A77" w:rsidRPr="003C7644" w:rsidRDefault="006912EE" w:rsidP="00B94E2B">
      <w:pPr>
        <w:pStyle w:val="ListParagraph"/>
        <w:numPr>
          <w:ilvl w:val="0"/>
          <w:numId w:val="31"/>
        </w:numPr>
        <w:tabs>
          <w:tab w:val="left" w:pos="3944"/>
        </w:tabs>
        <w:spacing w:before="120" w:line="240" w:lineRule="auto"/>
        <w:rPr>
          <w:rFonts w:asciiTheme="minorHAnsi" w:hAnsiTheme="minorHAnsi" w:cstheme="minorHAnsi"/>
          <w:sz w:val="24"/>
          <w:szCs w:val="24"/>
        </w:rPr>
      </w:pPr>
      <w:bookmarkStart w:id="4" w:name="_Hlk5638133"/>
      <w:r w:rsidRPr="003C7644">
        <w:rPr>
          <w:rFonts w:asciiTheme="minorHAnsi" w:hAnsiTheme="minorHAnsi" w:cstheme="minorHAnsi"/>
          <w:spacing w:val="-3"/>
          <w:sz w:val="24"/>
          <w:szCs w:val="24"/>
        </w:rPr>
        <w:t>Coordinated Entry – Please describe w</w:t>
      </w:r>
      <w:r w:rsidR="00AF7A77" w:rsidRPr="003C7644">
        <w:rPr>
          <w:rFonts w:asciiTheme="minorHAnsi" w:hAnsiTheme="minorHAnsi" w:cstheme="minorHAnsi"/>
          <w:spacing w:val="-3"/>
          <w:sz w:val="24"/>
          <w:szCs w:val="24"/>
        </w:rPr>
        <w:t xml:space="preserve">hen and how shelter guests </w:t>
      </w:r>
      <w:r w:rsidRPr="003C7644">
        <w:rPr>
          <w:rFonts w:asciiTheme="minorHAnsi" w:hAnsiTheme="minorHAnsi" w:cstheme="minorHAnsi"/>
          <w:spacing w:val="-3"/>
          <w:sz w:val="24"/>
          <w:szCs w:val="24"/>
        </w:rPr>
        <w:t xml:space="preserve">are </w:t>
      </w:r>
      <w:r w:rsidR="00AF7A77" w:rsidRPr="003C7644">
        <w:rPr>
          <w:rFonts w:asciiTheme="minorHAnsi" w:hAnsiTheme="minorHAnsi" w:cstheme="minorHAnsi"/>
          <w:spacing w:val="-3"/>
          <w:sz w:val="24"/>
          <w:szCs w:val="24"/>
        </w:rPr>
        <w:t>offered the opportunity to participate in Coordinated Entry</w:t>
      </w:r>
      <w:r w:rsidRPr="003C7644">
        <w:rPr>
          <w:rFonts w:asciiTheme="minorHAnsi" w:hAnsiTheme="minorHAnsi" w:cstheme="minorHAnsi"/>
          <w:spacing w:val="-3"/>
          <w:sz w:val="24"/>
          <w:szCs w:val="24"/>
        </w:rPr>
        <w:t>, as well as w</w:t>
      </w:r>
      <w:r w:rsidR="00AF7A77" w:rsidRPr="003C7644">
        <w:rPr>
          <w:rFonts w:asciiTheme="minorHAnsi" w:hAnsiTheme="minorHAnsi" w:cstheme="minorHAnsi"/>
          <w:spacing w:val="-3"/>
          <w:sz w:val="24"/>
          <w:szCs w:val="24"/>
        </w:rPr>
        <w:t xml:space="preserve">ho conducts the </w:t>
      </w:r>
      <w:r w:rsidR="00A37E9A" w:rsidRPr="003C7644">
        <w:rPr>
          <w:rFonts w:asciiTheme="minorHAnsi" w:hAnsiTheme="minorHAnsi" w:cstheme="minorHAnsi"/>
          <w:sz w:val="24"/>
          <w:szCs w:val="24"/>
        </w:rPr>
        <w:t>Coordinated Entry Assessment</w:t>
      </w:r>
      <w:r w:rsidR="009D52CA">
        <w:rPr>
          <w:rFonts w:asciiTheme="minorHAnsi" w:hAnsiTheme="minorHAnsi" w:cstheme="minorHAnsi"/>
          <w:sz w:val="24"/>
          <w:szCs w:val="24"/>
        </w:rPr>
        <w:t>.</w:t>
      </w:r>
    </w:p>
    <w:p w14:paraId="69AD2119" w14:textId="31DBBE15" w:rsidR="00AF7A77" w:rsidRPr="003C7644" w:rsidRDefault="00AF7A77" w:rsidP="000C6042">
      <w:pPr>
        <w:pStyle w:val="ListParagraph"/>
        <w:tabs>
          <w:tab w:val="left" w:pos="3944"/>
        </w:tabs>
        <w:spacing w:before="120" w:line="240" w:lineRule="auto"/>
        <w:rPr>
          <w:rFonts w:asciiTheme="minorHAnsi" w:hAnsiTheme="minorHAnsi" w:cstheme="minorHAnsi"/>
          <w:sz w:val="24"/>
          <w:szCs w:val="24"/>
        </w:rPr>
      </w:pPr>
    </w:p>
    <w:p w14:paraId="56180B16" w14:textId="77777777" w:rsidR="00AF7A77" w:rsidRPr="003C7644" w:rsidRDefault="00AF7A77" w:rsidP="000C6042">
      <w:pPr>
        <w:pStyle w:val="ListParagraph"/>
        <w:tabs>
          <w:tab w:val="left" w:pos="3944"/>
        </w:tabs>
        <w:spacing w:before="120" w:line="240" w:lineRule="auto"/>
        <w:rPr>
          <w:rFonts w:asciiTheme="minorHAnsi" w:hAnsiTheme="minorHAnsi" w:cstheme="minorHAnsi"/>
          <w:sz w:val="24"/>
          <w:szCs w:val="24"/>
        </w:rPr>
      </w:pPr>
    </w:p>
    <w:p w14:paraId="61897CD7" w14:textId="7FE48237" w:rsidR="00AF7A77" w:rsidRPr="003C7644" w:rsidRDefault="00A37E9A" w:rsidP="000C6042">
      <w:pPr>
        <w:pStyle w:val="ListParagraph"/>
        <w:tabs>
          <w:tab w:val="left" w:pos="3944"/>
        </w:tabs>
        <w:spacing w:before="120" w:line="240" w:lineRule="auto"/>
        <w:rPr>
          <w:rFonts w:asciiTheme="minorHAnsi" w:hAnsiTheme="minorHAnsi" w:cstheme="minorHAnsi"/>
          <w:sz w:val="24"/>
          <w:szCs w:val="24"/>
        </w:rPr>
      </w:pPr>
      <w:r w:rsidRPr="003C7644">
        <w:rPr>
          <w:rFonts w:asciiTheme="minorHAnsi" w:hAnsiTheme="minorHAnsi" w:cstheme="minorHAnsi"/>
          <w:sz w:val="24"/>
          <w:szCs w:val="24"/>
        </w:rPr>
        <w:t xml:space="preserve"> </w:t>
      </w:r>
    </w:p>
    <w:bookmarkEnd w:id="4"/>
    <w:p w14:paraId="66AEDE96" w14:textId="1D6C3196" w:rsidR="004B42F0" w:rsidRPr="003C7644" w:rsidRDefault="003F3E9B" w:rsidP="000C6042">
      <w:pPr>
        <w:pStyle w:val="ListParagraph"/>
        <w:numPr>
          <w:ilvl w:val="0"/>
          <w:numId w:val="11"/>
        </w:numPr>
        <w:tabs>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z w:val="24"/>
          <w:szCs w:val="24"/>
          <w:u w:val="single"/>
        </w:rPr>
        <w:t>Volunteers:</w:t>
      </w:r>
      <w:r w:rsidRPr="003C7644">
        <w:rPr>
          <w:rFonts w:asciiTheme="minorHAnsi" w:hAnsiTheme="minorHAnsi" w:cstheme="minorHAnsi"/>
          <w:sz w:val="24"/>
          <w:szCs w:val="24"/>
        </w:rPr>
        <w:t xml:space="preserve"> </w:t>
      </w:r>
    </w:p>
    <w:p w14:paraId="158A27A6" w14:textId="77777777" w:rsidR="004B42F0" w:rsidRPr="003C7644" w:rsidRDefault="004B42F0" w:rsidP="000C6042">
      <w:pPr>
        <w:pStyle w:val="ListParagraph"/>
        <w:tabs>
          <w:tab w:val="left" w:pos="360"/>
        </w:tabs>
        <w:suppressAutoHyphens/>
        <w:spacing w:line="240" w:lineRule="auto"/>
        <w:ind w:left="360"/>
        <w:rPr>
          <w:rFonts w:asciiTheme="minorHAnsi" w:hAnsiTheme="minorHAnsi" w:cstheme="minorHAnsi"/>
          <w:spacing w:val="-3"/>
          <w:sz w:val="24"/>
          <w:szCs w:val="24"/>
          <w:u w:val="single"/>
        </w:rPr>
      </w:pPr>
    </w:p>
    <w:p w14:paraId="7522F70D" w14:textId="48272133" w:rsidR="004B42F0" w:rsidRPr="003C7644" w:rsidRDefault="00AD2007" w:rsidP="000C6042">
      <w:pPr>
        <w:pStyle w:val="ListParagraph"/>
        <w:tabs>
          <w:tab w:val="left" w:pos="360"/>
        </w:tabs>
        <w:suppressAutoHyphens/>
        <w:spacing w:line="240" w:lineRule="auto"/>
        <w:ind w:left="360"/>
        <w:rPr>
          <w:rFonts w:asciiTheme="minorHAnsi" w:hAnsiTheme="minorHAnsi" w:cstheme="minorHAnsi"/>
          <w:spacing w:val="-3"/>
          <w:sz w:val="24"/>
          <w:szCs w:val="24"/>
        </w:rPr>
      </w:pPr>
      <w:r>
        <w:rPr>
          <w:rFonts w:asciiTheme="minorHAnsi" w:hAnsiTheme="minorHAnsi" w:cstheme="minorHAnsi"/>
          <w:sz w:val="24"/>
          <w:szCs w:val="24"/>
        </w:rPr>
        <w:t xml:space="preserve">Indicate if the </w:t>
      </w:r>
      <w:r w:rsidR="00B57043" w:rsidRPr="003C7644">
        <w:rPr>
          <w:rFonts w:asciiTheme="minorHAnsi" w:hAnsiTheme="minorHAnsi" w:cstheme="minorHAnsi"/>
          <w:sz w:val="24"/>
          <w:szCs w:val="24"/>
        </w:rPr>
        <w:t>project</w:t>
      </w:r>
      <w:r w:rsidR="00AC2B6C" w:rsidRPr="003C7644">
        <w:rPr>
          <w:rFonts w:asciiTheme="minorHAnsi" w:hAnsiTheme="minorHAnsi" w:cstheme="minorHAnsi"/>
          <w:spacing w:val="-3"/>
          <w:sz w:val="24"/>
          <w:szCs w:val="24"/>
        </w:rPr>
        <w:t xml:space="preserve"> use</w:t>
      </w:r>
      <w:r>
        <w:rPr>
          <w:rFonts w:asciiTheme="minorHAnsi" w:hAnsiTheme="minorHAnsi" w:cstheme="minorHAnsi"/>
          <w:spacing w:val="-3"/>
          <w:sz w:val="24"/>
          <w:szCs w:val="24"/>
        </w:rPr>
        <w:t>s</w:t>
      </w:r>
      <w:r w:rsidR="00AC2B6C" w:rsidRPr="003C7644">
        <w:rPr>
          <w:rFonts w:asciiTheme="minorHAnsi" w:hAnsiTheme="minorHAnsi" w:cstheme="minorHAnsi"/>
          <w:spacing w:val="-3"/>
          <w:sz w:val="24"/>
          <w:szCs w:val="24"/>
        </w:rPr>
        <w:t xml:space="preserve"> volunteer</w:t>
      </w:r>
      <w:r w:rsidR="004B42F0" w:rsidRPr="003C7644">
        <w:rPr>
          <w:rFonts w:asciiTheme="minorHAnsi" w:hAnsiTheme="minorHAnsi" w:cstheme="minorHAnsi"/>
          <w:spacing w:val="-3"/>
          <w:sz w:val="24"/>
          <w:szCs w:val="24"/>
        </w:rPr>
        <w:t>s for shelter staffing needs</w:t>
      </w:r>
      <w:r>
        <w:rPr>
          <w:rFonts w:asciiTheme="minorHAnsi" w:hAnsiTheme="minorHAnsi" w:cstheme="minorHAnsi"/>
          <w:spacing w:val="-3"/>
          <w:sz w:val="24"/>
          <w:szCs w:val="24"/>
        </w:rPr>
        <w:t>:</w:t>
      </w:r>
      <w:r w:rsidR="00AC2B6C" w:rsidRPr="003C7644">
        <w:rPr>
          <w:rFonts w:asciiTheme="minorHAnsi" w:hAnsiTheme="minorHAnsi" w:cstheme="minorHAnsi"/>
          <w:spacing w:val="-3"/>
          <w:sz w:val="24"/>
          <w:szCs w:val="24"/>
        </w:rPr>
        <w:t xml:space="preserve"> </w:t>
      </w:r>
    </w:p>
    <w:p w14:paraId="2AAF98D1" w14:textId="23364CBF" w:rsidR="004B42F0"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442145198"/>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B8059F" w:rsidRPr="003C7644">
        <w:rPr>
          <w:rFonts w:asciiTheme="minorHAnsi" w:hAnsiTheme="minorHAnsi" w:cstheme="minorHAnsi"/>
          <w:spacing w:val="-3"/>
          <w:szCs w:val="24"/>
        </w:rPr>
        <w:t xml:space="preserve"> </w:t>
      </w:r>
      <w:r w:rsidR="004B42F0" w:rsidRPr="003C7644">
        <w:rPr>
          <w:rFonts w:asciiTheme="minorHAnsi" w:hAnsiTheme="minorHAnsi" w:cstheme="minorHAnsi"/>
          <w:spacing w:val="-3"/>
          <w:szCs w:val="24"/>
        </w:rPr>
        <w:t>No</w:t>
      </w:r>
    </w:p>
    <w:p w14:paraId="4AB706EF" w14:textId="283B626D" w:rsidR="004B42F0"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56061657"/>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B8059F" w:rsidRPr="003C7644">
        <w:rPr>
          <w:rFonts w:asciiTheme="minorHAnsi" w:hAnsiTheme="minorHAnsi" w:cstheme="minorHAnsi"/>
          <w:spacing w:val="-3"/>
          <w:szCs w:val="24"/>
        </w:rPr>
        <w:t xml:space="preserve"> </w:t>
      </w:r>
      <w:r w:rsidR="004B42F0" w:rsidRPr="003C7644">
        <w:rPr>
          <w:rFonts w:asciiTheme="minorHAnsi" w:hAnsiTheme="minorHAnsi" w:cstheme="minorHAnsi"/>
          <w:spacing w:val="-3"/>
          <w:szCs w:val="24"/>
        </w:rPr>
        <w:t>Yes</w:t>
      </w:r>
      <w:r w:rsidR="009D52CA">
        <w:rPr>
          <w:rFonts w:asciiTheme="minorHAnsi" w:hAnsiTheme="minorHAnsi" w:cstheme="minorHAnsi"/>
          <w:spacing w:val="-3"/>
          <w:szCs w:val="24"/>
        </w:rPr>
        <w:t xml:space="preserve"> - </w:t>
      </w:r>
      <w:r w:rsidR="006940B8">
        <w:rPr>
          <w:rFonts w:asciiTheme="minorHAnsi" w:hAnsiTheme="minorHAnsi" w:cstheme="minorHAnsi"/>
          <w:i/>
          <w:iCs/>
          <w:spacing w:val="-3"/>
          <w:szCs w:val="24"/>
        </w:rPr>
        <w:t>p</w:t>
      </w:r>
      <w:r w:rsidR="004B42F0" w:rsidRPr="003C7644">
        <w:rPr>
          <w:rFonts w:asciiTheme="minorHAnsi" w:hAnsiTheme="minorHAnsi" w:cstheme="minorHAnsi"/>
          <w:i/>
          <w:iCs/>
          <w:spacing w:val="-3"/>
          <w:szCs w:val="24"/>
        </w:rPr>
        <w:t xml:space="preserve">lease describe how volunteers are recruited, </w:t>
      </w:r>
      <w:proofErr w:type="gramStart"/>
      <w:r w:rsidR="004B42F0" w:rsidRPr="003C7644">
        <w:rPr>
          <w:rFonts w:asciiTheme="minorHAnsi" w:hAnsiTheme="minorHAnsi" w:cstheme="minorHAnsi"/>
          <w:i/>
          <w:iCs/>
          <w:spacing w:val="-3"/>
          <w:szCs w:val="24"/>
        </w:rPr>
        <w:t>trained</w:t>
      </w:r>
      <w:proofErr w:type="gramEnd"/>
      <w:r w:rsidR="004B42F0" w:rsidRPr="003C7644">
        <w:rPr>
          <w:rFonts w:asciiTheme="minorHAnsi" w:hAnsiTheme="minorHAnsi" w:cstheme="minorHAnsi"/>
          <w:i/>
          <w:iCs/>
          <w:spacing w:val="-3"/>
          <w:szCs w:val="24"/>
        </w:rPr>
        <w:t xml:space="preserve"> and supervised</w:t>
      </w:r>
      <w:r w:rsidR="00B8059F" w:rsidRPr="003C7644">
        <w:rPr>
          <w:rFonts w:asciiTheme="minorHAnsi" w:hAnsiTheme="minorHAnsi" w:cstheme="minorHAnsi"/>
          <w:i/>
          <w:iCs/>
          <w:spacing w:val="-3"/>
          <w:szCs w:val="24"/>
        </w:rPr>
        <w:t>:</w:t>
      </w:r>
    </w:p>
    <w:p w14:paraId="215890B2" w14:textId="7C647FD2" w:rsidR="004B42F0" w:rsidRPr="003C7644" w:rsidRDefault="004B42F0" w:rsidP="000C6042">
      <w:pPr>
        <w:tabs>
          <w:tab w:val="left" w:pos="0"/>
          <w:tab w:val="left" w:pos="720"/>
        </w:tabs>
        <w:suppressAutoHyphens/>
        <w:spacing w:before="120"/>
        <w:rPr>
          <w:rFonts w:asciiTheme="minorHAnsi" w:hAnsiTheme="minorHAnsi" w:cstheme="minorHAnsi"/>
          <w:spacing w:val="-3"/>
          <w:szCs w:val="24"/>
        </w:rPr>
      </w:pPr>
    </w:p>
    <w:p w14:paraId="517975CF" w14:textId="77777777" w:rsidR="003E1639" w:rsidRPr="003C7644" w:rsidRDefault="003E1639">
      <w:pPr>
        <w:widowControl/>
        <w:rPr>
          <w:rFonts w:asciiTheme="minorHAnsi" w:hAnsiTheme="minorHAnsi" w:cstheme="minorHAnsi"/>
          <w:snapToGrid/>
          <w:spacing w:val="-3"/>
          <w:szCs w:val="24"/>
          <w:u w:val="single"/>
        </w:rPr>
      </w:pPr>
      <w:r w:rsidRPr="003C7644">
        <w:rPr>
          <w:rFonts w:asciiTheme="minorHAnsi" w:hAnsiTheme="minorHAnsi" w:cstheme="minorHAnsi"/>
          <w:spacing w:val="-3"/>
          <w:szCs w:val="24"/>
          <w:u w:val="single"/>
        </w:rPr>
        <w:br w:type="page"/>
      </w:r>
    </w:p>
    <w:p w14:paraId="642D6CA4" w14:textId="621EC507" w:rsidR="007B008E" w:rsidRPr="003C7644" w:rsidRDefault="007B008E" w:rsidP="000C6042">
      <w:pPr>
        <w:pStyle w:val="ListParagraph"/>
        <w:numPr>
          <w:ilvl w:val="0"/>
          <w:numId w:val="11"/>
        </w:numPr>
        <w:tabs>
          <w:tab w:val="left" w:pos="360"/>
        </w:tabs>
        <w:suppressAutoHyphens/>
        <w:spacing w:line="240" w:lineRule="auto"/>
        <w:rPr>
          <w:rFonts w:asciiTheme="minorHAnsi" w:hAnsiTheme="minorHAnsi" w:cstheme="minorHAnsi"/>
        </w:rPr>
      </w:pPr>
      <w:r w:rsidRPr="003C7644">
        <w:rPr>
          <w:rFonts w:asciiTheme="minorHAnsi" w:hAnsiTheme="minorHAnsi" w:cstheme="minorHAnsi"/>
          <w:spacing w:val="-3"/>
          <w:sz w:val="24"/>
          <w:szCs w:val="24"/>
          <w:u w:val="single"/>
        </w:rPr>
        <w:lastRenderedPageBreak/>
        <w:t>Savings Requirements:</w:t>
      </w:r>
    </w:p>
    <w:p w14:paraId="6D75EBE3" w14:textId="77777777" w:rsidR="006912EE" w:rsidRPr="003C7644" w:rsidRDefault="006912EE" w:rsidP="000C6042">
      <w:pPr>
        <w:pStyle w:val="ListParagraph"/>
        <w:tabs>
          <w:tab w:val="left" w:pos="360"/>
        </w:tabs>
        <w:suppressAutoHyphens/>
        <w:spacing w:line="240" w:lineRule="auto"/>
        <w:ind w:left="360"/>
        <w:rPr>
          <w:rFonts w:asciiTheme="minorHAnsi" w:hAnsiTheme="minorHAnsi" w:cstheme="minorHAnsi"/>
        </w:rPr>
      </w:pPr>
    </w:p>
    <w:p w14:paraId="4B1D6B74" w14:textId="788FCEAA" w:rsidR="007B008E" w:rsidRPr="003C7644" w:rsidRDefault="00AD2007" w:rsidP="000C6042">
      <w:pPr>
        <w:pStyle w:val="ListParagraph"/>
        <w:tabs>
          <w:tab w:val="left" w:pos="360"/>
        </w:tabs>
        <w:suppressAutoHyphens/>
        <w:spacing w:line="240" w:lineRule="auto"/>
        <w:ind w:left="360"/>
        <w:rPr>
          <w:rFonts w:asciiTheme="minorHAnsi" w:hAnsiTheme="minorHAnsi" w:cstheme="minorHAnsi"/>
          <w:spacing w:val="-3"/>
          <w:sz w:val="24"/>
          <w:szCs w:val="24"/>
        </w:rPr>
      </w:pPr>
      <w:r>
        <w:rPr>
          <w:rFonts w:asciiTheme="minorHAnsi" w:hAnsiTheme="minorHAnsi" w:cstheme="minorHAnsi"/>
          <w:spacing w:val="-3"/>
          <w:sz w:val="24"/>
          <w:szCs w:val="24"/>
        </w:rPr>
        <w:t xml:space="preserve">Indicate if </w:t>
      </w:r>
      <w:r w:rsidR="007B008E" w:rsidRPr="003C7644">
        <w:rPr>
          <w:rFonts w:asciiTheme="minorHAnsi" w:hAnsiTheme="minorHAnsi" w:cstheme="minorHAnsi"/>
          <w:spacing w:val="-3"/>
          <w:sz w:val="24"/>
          <w:szCs w:val="24"/>
        </w:rPr>
        <w:t xml:space="preserve">participants </w:t>
      </w:r>
      <w:r>
        <w:rPr>
          <w:rFonts w:asciiTheme="minorHAnsi" w:hAnsiTheme="minorHAnsi" w:cstheme="minorHAnsi"/>
          <w:spacing w:val="-3"/>
          <w:sz w:val="24"/>
          <w:szCs w:val="24"/>
        </w:rPr>
        <w:t xml:space="preserve">are </w:t>
      </w:r>
      <w:r w:rsidR="007B008E" w:rsidRPr="003C7644">
        <w:rPr>
          <w:rFonts w:asciiTheme="minorHAnsi" w:hAnsiTheme="minorHAnsi" w:cstheme="minorHAnsi"/>
          <w:spacing w:val="-3"/>
          <w:sz w:val="24"/>
          <w:szCs w:val="24"/>
        </w:rPr>
        <w:t xml:space="preserve">expected to save household income while in </w:t>
      </w:r>
      <w:r w:rsidR="00B57043" w:rsidRPr="003C7644">
        <w:rPr>
          <w:rFonts w:asciiTheme="minorHAnsi" w:hAnsiTheme="minorHAnsi" w:cstheme="minorHAnsi"/>
          <w:spacing w:val="-3"/>
          <w:sz w:val="24"/>
          <w:szCs w:val="24"/>
        </w:rPr>
        <w:t>shelter</w:t>
      </w:r>
      <w:r>
        <w:rPr>
          <w:rFonts w:asciiTheme="minorHAnsi" w:hAnsiTheme="minorHAnsi" w:cstheme="minorHAnsi"/>
          <w:spacing w:val="-3"/>
          <w:sz w:val="24"/>
          <w:szCs w:val="24"/>
        </w:rPr>
        <w:t>:</w:t>
      </w:r>
      <w:r w:rsidR="007B008E" w:rsidRPr="003C7644">
        <w:rPr>
          <w:rFonts w:asciiTheme="minorHAnsi" w:hAnsiTheme="minorHAnsi" w:cstheme="minorHAnsi"/>
          <w:spacing w:val="-3"/>
          <w:sz w:val="24"/>
          <w:szCs w:val="24"/>
        </w:rPr>
        <w:t xml:space="preserve">  </w:t>
      </w:r>
    </w:p>
    <w:p w14:paraId="2DC8A533" w14:textId="3F75C9F0" w:rsidR="007B008E"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739087697"/>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7B008E" w:rsidRPr="003C7644">
        <w:rPr>
          <w:rFonts w:asciiTheme="minorHAnsi" w:hAnsiTheme="minorHAnsi" w:cstheme="minorHAnsi"/>
          <w:spacing w:val="-3"/>
          <w:szCs w:val="24"/>
        </w:rPr>
        <w:t>No</w:t>
      </w:r>
    </w:p>
    <w:p w14:paraId="3A45690D" w14:textId="53A356C4" w:rsidR="007B008E" w:rsidRPr="003C7644" w:rsidRDefault="00AD2177"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369913249"/>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7B008E" w:rsidRPr="003C7644">
        <w:rPr>
          <w:rFonts w:asciiTheme="minorHAnsi" w:hAnsiTheme="minorHAnsi" w:cstheme="minorHAnsi"/>
          <w:spacing w:val="-3"/>
          <w:szCs w:val="24"/>
        </w:rPr>
        <w:t>Yes</w:t>
      </w:r>
      <w:r w:rsidR="00750281" w:rsidRPr="003C7644">
        <w:rPr>
          <w:rFonts w:asciiTheme="minorHAnsi" w:hAnsiTheme="minorHAnsi" w:cstheme="minorHAnsi"/>
          <w:spacing w:val="-3"/>
          <w:szCs w:val="24"/>
        </w:rPr>
        <w:t xml:space="preserve"> </w:t>
      </w:r>
      <w:r w:rsidR="000A1ADE" w:rsidRPr="003C7644">
        <w:rPr>
          <w:rFonts w:asciiTheme="minorHAnsi" w:hAnsiTheme="minorHAnsi" w:cstheme="minorHAnsi"/>
          <w:spacing w:val="-3"/>
          <w:szCs w:val="24"/>
        </w:rPr>
        <w:t xml:space="preserve">- </w:t>
      </w:r>
      <w:r w:rsidR="007B008E" w:rsidRPr="003C7644">
        <w:rPr>
          <w:rFonts w:asciiTheme="minorHAnsi" w:hAnsiTheme="minorHAnsi" w:cstheme="minorHAnsi"/>
          <w:i/>
          <w:iCs/>
          <w:spacing w:val="-3"/>
          <w:szCs w:val="24"/>
        </w:rPr>
        <w:t xml:space="preserve">Please describe </w:t>
      </w:r>
      <w:r w:rsidR="009D52CA">
        <w:rPr>
          <w:rFonts w:asciiTheme="minorHAnsi" w:hAnsiTheme="minorHAnsi" w:cstheme="minorHAnsi"/>
          <w:i/>
          <w:iCs/>
          <w:spacing w:val="-3"/>
          <w:szCs w:val="24"/>
        </w:rPr>
        <w:t xml:space="preserve">(or attach written policies) </w:t>
      </w:r>
      <w:r w:rsidR="007B008E" w:rsidRPr="003C7644">
        <w:rPr>
          <w:rFonts w:asciiTheme="minorHAnsi" w:hAnsiTheme="minorHAnsi" w:cstheme="minorHAnsi"/>
          <w:i/>
          <w:iCs/>
          <w:spacing w:val="-3"/>
          <w:szCs w:val="24"/>
        </w:rPr>
        <w:t xml:space="preserve">how the </w:t>
      </w:r>
      <w:r w:rsidR="00B57043" w:rsidRPr="003C7644">
        <w:rPr>
          <w:rFonts w:asciiTheme="minorHAnsi" w:hAnsiTheme="minorHAnsi" w:cstheme="minorHAnsi"/>
          <w:i/>
          <w:iCs/>
          <w:spacing w:val="-3"/>
          <w:szCs w:val="24"/>
        </w:rPr>
        <w:t>organization</w:t>
      </w:r>
      <w:r w:rsidR="007B008E" w:rsidRPr="003C7644">
        <w:rPr>
          <w:rFonts w:asciiTheme="minorHAnsi" w:hAnsiTheme="minorHAnsi" w:cstheme="minorHAnsi"/>
          <w:i/>
          <w:iCs/>
          <w:spacing w:val="-3"/>
          <w:szCs w:val="24"/>
        </w:rPr>
        <w:t xml:space="preserve"> monitors or collects savings, including any interest earned from client savings held in escrow.  Describe how savings requirements, totals and returned funds are communicated to clients</w:t>
      </w:r>
      <w:r w:rsidR="006940B8">
        <w:rPr>
          <w:rFonts w:asciiTheme="minorHAnsi" w:hAnsiTheme="minorHAnsi" w:cstheme="minorHAnsi"/>
          <w:i/>
          <w:iCs/>
          <w:spacing w:val="-3"/>
          <w:szCs w:val="24"/>
        </w:rPr>
        <w:t>.</w:t>
      </w:r>
    </w:p>
    <w:p w14:paraId="20D8F287" w14:textId="293A040B" w:rsidR="006A07D3" w:rsidRPr="003C7644" w:rsidRDefault="006A07D3" w:rsidP="000C6042">
      <w:pPr>
        <w:widowControl/>
        <w:rPr>
          <w:rFonts w:asciiTheme="minorHAnsi" w:hAnsiTheme="minorHAnsi" w:cstheme="minorHAnsi"/>
          <w:spacing w:val="-3"/>
          <w:szCs w:val="24"/>
          <w:u w:val="single"/>
        </w:rPr>
      </w:pPr>
    </w:p>
    <w:p w14:paraId="31B9DBEF" w14:textId="423733AB" w:rsidR="003C0A25" w:rsidRPr="003C7644" w:rsidRDefault="003C0A25" w:rsidP="000C6042">
      <w:pPr>
        <w:widowControl/>
        <w:rPr>
          <w:rFonts w:asciiTheme="minorHAnsi" w:hAnsiTheme="minorHAnsi" w:cstheme="minorHAnsi"/>
          <w:spacing w:val="-3"/>
          <w:szCs w:val="24"/>
          <w:u w:val="single"/>
        </w:rPr>
      </w:pPr>
    </w:p>
    <w:p w14:paraId="5AC60AC6" w14:textId="77777777" w:rsidR="003C0A25" w:rsidRPr="003C7644" w:rsidRDefault="003C0A25" w:rsidP="000C6042">
      <w:pPr>
        <w:widowControl/>
        <w:rPr>
          <w:rFonts w:asciiTheme="minorHAnsi" w:hAnsiTheme="minorHAnsi" w:cstheme="minorHAnsi"/>
          <w:spacing w:val="-3"/>
          <w:szCs w:val="24"/>
          <w:u w:val="single"/>
        </w:rPr>
      </w:pPr>
    </w:p>
    <w:p w14:paraId="715420E4" w14:textId="77777777" w:rsidR="00B8059F" w:rsidRPr="003C7644" w:rsidRDefault="00776F06" w:rsidP="000C6042">
      <w:pPr>
        <w:numPr>
          <w:ilvl w:val="0"/>
          <w:numId w:val="11"/>
        </w:numPr>
        <w:tabs>
          <w:tab w:val="left" w:pos="360"/>
        </w:tabs>
        <w:suppressAutoHyphens/>
        <w:rPr>
          <w:rFonts w:asciiTheme="minorHAnsi" w:hAnsiTheme="minorHAnsi" w:cstheme="minorHAnsi"/>
          <w:spacing w:val="-3"/>
          <w:szCs w:val="24"/>
          <w:u w:val="single"/>
        </w:rPr>
      </w:pPr>
      <w:r w:rsidRPr="003C7644">
        <w:rPr>
          <w:rFonts w:asciiTheme="minorHAnsi" w:hAnsiTheme="minorHAnsi" w:cstheme="minorHAnsi"/>
          <w:spacing w:val="-3"/>
          <w:szCs w:val="24"/>
          <w:u w:val="single"/>
        </w:rPr>
        <w:t xml:space="preserve">If funding will be used for </w:t>
      </w:r>
      <w:r w:rsidR="00AF734A" w:rsidRPr="003C7644">
        <w:rPr>
          <w:rFonts w:asciiTheme="minorHAnsi" w:hAnsiTheme="minorHAnsi" w:cstheme="minorHAnsi"/>
          <w:spacing w:val="-3"/>
          <w:szCs w:val="24"/>
          <w:u w:val="single"/>
        </w:rPr>
        <w:t xml:space="preserve">Essential Services </w:t>
      </w:r>
      <w:r w:rsidRPr="003C7644">
        <w:rPr>
          <w:rFonts w:asciiTheme="minorHAnsi" w:hAnsiTheme="minorHAnsi" w:cstheme="minorHAnsi"/>
          <w:spacing w:val="-3"/>
          <w:szCs w:val="24"/>
          <w:u w:val="single"/>
        </w:rPr>
        <w:t>Case Management:</w:t>
      </w:r>
      <w:r w:rsidRPr="003C7644">
        <w:rPr>
          <w:rFonts w:asciiTheme="minorHAnsi" w:hAnsiTheme="minorHAnsi" w:cstheme="minorHAnsi"/>
          <w:spacing w:val="-3"/>
          <w:szCs w:val="24"/>
        </w:rPr>
        <w:t xml:space="preserve">  </w:t>
      </w:r>
    </w:p>
    <w:p w14:paraId="27A97BD7" w14:textId="07D8D84E" w:rsidR="00776F06" w:rsidRPr="003C7644" w:rsidRDefault="003C4F2D" w:rsidP="000C6042">
      <w:pPr>
        <w:tabs>
          <w:tab w:val="left" w:pos="360"/>
        </w:tabs>
        <w:suppressAutoHyphens/>
        <w:ind w:left="360"/>
        <w:rPr>
          <w:rFonts w:asciiTheme="minorHAnsi" w:hAnsiTheme="minorHAnsi" w:cstheme="minorHAnsi"/>
          <w:bCs/>
          <w:i/>
          <w:spacing w:val="-3"/>
          <w:szCs w:val="24"/>
          <w:u w:val="single"/>
        </w:rPr>
      </w:pPr>
      <w:r w:rsidRPr="003C7644">
        <w:rPr>
          <w:rFonts w:asciiTheme="minorHAnsi" w:hAnsiTheme="minorHAnsi" w:cstheme="minorHAnsi"/>
          <w:bCs/>
          <w:i/>
          <w:spacing w:val="-3"/>
          <w:szCs w:val="24"/>
        </w:rPr>
        <w:t xml:space="preserve">Please </w:t>
      </w:r>
      <w:r w:rsidRPr="006940B8">
        <w:rPr>
          <w:rFonts w:asciiTheme="minorHAnsi" w:hAnsiTheme="minorHAnsi" w:cstheme="minorHAnsi"/>
          <w:bCs/>
          <w:i/>
          <w:spacing w:val="-3"/>
          <w:szCs w:val="24"/>
        </w:rPr>
        <w:t xml:space="preserve">see Appendix </w:t>
      </w:r>
      <w:r w:rsidR="00337EB2" w:rsidRPr="006940B8">
        <w:rPr>
          <w:rFonts w:asciiTheme="minorHAnsi" w:hAnsiTheme="minorHAnsi" w:cstheme="minorHAnsi"/>
          <w:bCs/>
          <w:i/>
          <w:spacing w:val="-3"/>
          <w:szCs w:val="24"/>
        </w:rPr>
        <w:t>D</w:t>
      </w:r>
      <w:r w:rsidRPr="006940B8">
        <w:rPr>
          <w:rFonts w:asciiTheme="minorHAnsi" w:hAnsiTheme="minorHAnsi" w:cstheme="minorHAnsi"/>
          <w:bCs/>
          <w:i/>
          <w:spacing w:val="-3"/>
          <w:szCs w:val="24"/>
        </w:rPr>
        <w:t>,</w:t>
      </w:r>
      <w:r w:rsidRPr="003C7644">
        <w:rPr>
          <w:rFonts w:asciiTheme="minorHAnsi" w:hAnsiTheme="minorHAnsi" w:cstheme="minorHAnsi"/>
          <w:bCs/>
          <w:i/>
          <w:spacing w:val="-3"/>
          <w:szCs w:val="24"/>
        </w:rPr>
        <w:t xml:space="preserve"> Standards </w:t>
      </w:r>
      <w:r w:rsidR="006940B8">
        <w:rPr>
          <w:rFonts w:asciiTheme="minorHAnsi" w:hAnsiTheme="minorHAnsi" w:cstheme="minorHAnsi"/>
          <w:bCs/>
          <w:i/>
          <w:spacing w:val="-3"/>
          <w:szCs w:val="24"/>
        </w:rPr>
        <w:t>for</w:t>
      </w:r>
      <w:r w:rsidR="003B6C3F" w:rsidRPr="003C7644">
        <w:rPr>
          <w:rFonts w:asciiTheme="minorHAnsi" w:hAnsiTheme="minorHAnsi" w:cstheme="minorHAnsi"/>
          <w:bCs/>
          <w:i/>
          <w:spacing w:val="-3"/>
          <w:szCs w:val="24"/>
        </w:rPr>
        <w:t xml:space="preserve"> </w:t>
      </w:r>
      <w:r w:rsidRPr="003C7644">
        <w:rPr>
          <w:rFonts w:asciiTheme="minorHAnsi" w:hAnsiTheme="minorHAnsi" w:cstheme="minorHAnsi"/>
          <w:bCs/>
          <w:i/>
          <w:spacing w:val="-3"/>
          <w:szCs w:val="24"/>
        </w:rPr>
        <w:t>Provision of Assistance, for clarification on the definition of “</w:t>
      </w:r>
      <w:r w:rsidR="00015679" w:rsidRPr="003C7644">
        <w:rPr>
          <w:rFonts w:asciiTheme="minorHAnsi" w:hAnsiTheme="minorHAnsi" w:cstheme="minorHAnsi"/>
          <w:bCs/>
          <w:i/>
          <w:spacing w:val="-3"/>
          <w:szCs w:val="24"/>
        </w:rPr>
        <w:t xml:space="preserve">Essential Services </w:t>
      </w:r>
      <w:r w:rsidRPr="003C7644">
        <w:rPr>
          <w:rFonts w:asciiTheme="minorHAnsi" w:hAnsiTheme="minorHAnsi" w:cstheme="minorHAnsi"/>
          <w:bCs/>
          <w:i/>
          <w:spacing w:val="-3"/>
          <w:szCs w:val="24"/>
        </w:rPr>
        <w:t xml:space="preserve">Case Management” </w:t>
      </w:r>
    </w:p>
    <w:p w14:paraId="2C00B5B5" w14:textId="77777777" w:rsidR="00776F06" w:rsidRPr="003C7644" w:rsidRDefault="00776F06" w:rsidP="000C6042">
      <w:pPr>
        <w:tabs>
          <w:tab w:val="left" w:pos="0"/>
        </w:tabs>
        <w:suppressAutoHyphens/>
        <w:rPr>
          <w:rFonts w:asciiTheme="minorHAnsi" w:hAnsiTheme="minorHAnsi" w:cstheme="minorHAnsi"/>
          <w:spacing w:val="-3"/>
          <w:szCs w:val="24"/>
          <w:u w:val="single"/>
        </w:rPr>
      </w:pPr>
    </w:p>
    <w:p w14:paraId="46031818" w14:textId="7323EABA" w:rsidR="004B42F0" w:rsidRPr="003C7644" w:rsidRDefault="00AD1752" w:rsidP="00B94E2B">
      <w:pPr>
        <w:pStyle w:val="ListParagraph"/>
        <w:numPr>
          <w:ilvl w:val="0"/>
          <w:numId w:val="27"/>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Shelter staff and leadership have been trained in and use the following </w:t>
      </w:r>
      <w:r w:rsidR="004B42F0" w:rsidRPr="003C7644">
        <w:rPr>
          <w:rFonts w:asciiTheme="minorHAnsi" w:hAnsiTheme="minorHAnsi" w:cstheme="minorHAnsi"/>
          <w:spacing w:val="-3"/>
          <w:sz w:val="24"/>
          <w:szCs w:val="24"/>
        </w:rPr>
        <w:t>practices</w:t>
      </w:r>
      <w:r w:rsidRPr="003C7644">
        <w:rPr>
          <w:rFonts w:asciiTheme="minorHAnsi" w:hAnsiTheme="minorHAnsi" w:cstheme="minorHAnsi"/>
          <w:spacing w:val="-3"/>
          <w:sz w:val="24"/>
          <w:szCs w:val="24"/>
        </w:rPr>
        <w:t xml:space="preserve"> or evidence-informed approaches</w:t>
      </w:r>
      <w:r w:rsidR="00DC6861" w:rsidRPr="003C7644">
        <w:rPr>
          <w:rFonts w:asciiTheme="minorHAnsi" w:hAnsiTheme="minorHAnsi" w:cstheme="minorHAnsi"/>
          <w:spacing w:val="-3"/>
          <w:sz w:val="24"/>
          <w:szCs w:val="24"/>
        </w:rPr>
        <w:t xml:space="preserve"> in the Emergency Shelter </w:t>
      </w:r>
      <w:r w:rsidR="00B57043" w:rsidRPr="003C7644">
        <w:rPr>
          <w:rFonts w:asciiTheme="minorHAnsi" w:hAnsiTheme="minorHAnsi" w:cstheme="minorHAnsi"/>
          <w:spacing w:val="-3"/>
          <w:sz w:val="24"/>
          <w:szCs w:val="24"/>
        </w:rPr>
        <w:t>project</w:t>
      </w:r>
      <w:r w:rsidR="00AD2007">
        <w:rPr>
          <w:rFonts w:asciiTheme="minorHAnsi" w:hAnsiTheme="minorHAnsi" w:cstheme="minorHAnsi"/>
          <w:spacing w:val="-3"/>
          <w:sz w:val="24"/>
          <w:szCs w:val="24"/>
        </w:rPr>
        <w:t xml:space="preserve"> (c</w:t>
      </w:r>
      <w:r w:rsidR="00A31B92" w:rsidRPr="003C7644">
        <w:rPr>
          <w:rFonts w:asciiTheme="minorHAnsi" w:hAnsiTheme="minorHAnsi" w:cstheme="minorHAnsi"/>
          <w:spacing w:val="-3"/>
          <w:sz w:val="24"/>
          <w:szCs w:val="24"/>
        </w:rPr>
        <w:t>heck all that apply</w:t>
      </w:r>
      <w:r w:rsidR="00AD2007">
        <w:rPr>
          <w:rFonts w:asciiTheme="minorHAnsi" w:hAnsiTheme="minorHAnsi" w:cstheme="minorHAnsi"/>
          <w:spacing w:val="-3"/>
          <w:sz w:val="24"/>
          <w:szCs w:val="24"/>
        </w:rPr>
        <w:t>)</w:t>
      </w:r>
      <w:r w:rsidR="00A31B92" w:rsidRPr="003C7644">
        <w:rPr>
          <w:rFonts w:asciiTheme="minorHAnsi" w:hAnsiTheme="minorHAnsi" w:cstheme="minorHAnsi"/>
          <w:spacing w:val="-3"/>
          <w:sz w:val="24"/>
          <w:szCs w:val="24"/>
        </w:rPr>
        <w:t>:</w:t>
      </w:r>
    </w:p>
    <w:p w14:paraId="2CDE548C" w14:textId="14478821"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820836647"/>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Standard Case Management or Service Coordination</w:t>
      </w:r>
    </w:p>
    <w:p w14:paraId="6837721F" w14:textId="173E04DA"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933435997"/>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Motivational Interviewing</w:t>
      </w:r>
    </w:p>
    <w:p w14:paraId="765753A2" w14:textId="414CCEC6"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352339894"/>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Critical Time Intervention</w:t>
      </w:r>
    </w:p>
    <w:p w14:paraId="607B5EA3" w14:textId="3AA568E2"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506486807"/>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Trauma-informed Practice</w:t>
      </w:r>
    </w:p>
    <w:p w14:paraId="3DBD30C3" w14:textId="76B56F9A"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2025522548"/>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Shared Decision-Making</w:t>
      </w:r>
    </w:p>
    <w:p w14:paraId="3AB638A8" w14:textId="29876E6B"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50030733"/>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Intensive Case Management</w:t>
      </w:r>
    </w:p>
    <w:p w14:paraId="3F2BE94A" w14:textId="4BA3C1EE"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493031060"/>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Assertive Community Treatment</w:t>
      </w:r>
    </w:p>
    <w:p w14:paraId="09F55556" w14:textId="6453B71A" w:rsidR="00DC6861"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460113310"/>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Strengthening Families Framework</w:t>
      </w:r>
    </w:p>
    <w:p w14:paraId="7A08C472" w14:textId="7AA45302" w:rsidR="00DC6861"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880618669"/>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Family Centered Teaming/Practice</w:t>
      </w:r>
    </w:p>
    <w:p w14:paraId="47A9F724" w14:textId="239243DA" w:rsidR="00AD175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390861082"/>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 xml:space="preserve">Other </w:t>
      </w:r>
      <w:r w:rsidR="009D52CA">
        <w:rPr>
          <w:rFonts w:asciiTheme="minorHAnsi" w:hAnsiTheme="minorHAnsi" w:cstheme="minorHAnsi"/>
          <w:spacing w:val="-3"/>
          <w:szCs w:val="24"/>
        </w:rPr>
        <w:t xml:space="preserve">- </w:t>
      </w:r>
      <w:r w:rsidR="00AD1752" w:rsidRPr="003C7644">
        <w:rPr>
          <w:rFonts w:asciiTheme="minorHAnsi" w:hAnsiTheme="minorHAnsi" w:cstheme="minorHAnsi"/>
          <w:i/>
          <w:iCs/>
          <w:spacing w:val="-3"/>
          <w:szCs w:val="24"/>
        </w:rPr>
        <w:t>please describe</w:t>
      </w:r>
      <w:r w:rsidR="00AD1752" w:rsidRPr="003C7644">
        <w:rPr>
          <w:rFonts w:asciiTheme="minorHAnsi" w:hAnsiTheme="minorHAnsi" w:cstheme="minorHAnsi"/>
          <w:spacing w:val="-3"/>
          <w:szCs w:val="24"/>
        </w:rPr>
        <w:t>:</w:t>
      </w:r>
    </w:p>
    <w:p w14:paraId="0BFF2CAC" w14:textId="1815F5D4" w:rsidR="004B42F0" w:rsidRPr="003C7644" w:rsidRDefault="004B42F0"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1D8481F6" w14:textId="77777777" w:rsidR="00AD1752" w:rsidRPr="003C7644" w:rsidRDefault="00AD1752" w:rsidP="000C6042">
      <w:pPr>
        <w:pStyle w:val="ListParagraph"/>
        <w:tabs>
          <w:tab w:val="left" w:pos="630"/>
        </w:tabs>
        <w:suppressAutoHyphens/>
        <w:spacing w:after="0" w:line="240" w:lineRule="auto"/>
        <w:rPr>
          <w:rFonts w:asciiTheme="minorHAnsi" w:hAnsiTheme="minorHAnsi" w:cstheme="minorHAnsi"/>
          <w:spacing w:val="-3"/>
          <w:sz w:val="24"/>
          <w:szCs w:val="24"/>
        </w:rPr>
      </w:pPr>
    </w:p>
    <w:p w14:paraId="298E5BEE" w14:textId="68324DD4" w:rsidR="00AD1752" w:rsidRPr="003C7644" w:rsidRDefault="00AD1752" w:rsidP="00B94E2B">
      <w:pPr>
        <w:pStyle w:val="ListParagraph"/>
        <w:numPr>
          <w:ilvl w:val="0"/>
          <w:numId w:val="27"/>
        </w:numPr>
        <w:tabs>
          <w:tab w:val="left" w:pos="63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6CE0B406" w14:textId="77777777" w:rsidR="00AF7A77" w:rsidRPr="003C7644" w:rsidRDefault="00AF7A77" w:rsidP="000C6042">
      <w:pPr>
        <w:pStyle w:val="ListParagraph"/>
        <w:tabs>
          <w:tab w:val="left" w:pos="630"/>
        </w:tabs>
        <w:suppressAutoHyphens/>
        <w:spacing w:after="0" w:line="240" w:lineRule="auto"/>
        <w:rPr>
          <w:rFonts w:asciiTheme="minorHAnsi" w:hAnsiTheme="minorHAnsi" w:cstheme="minorHAnsi"/>
          <w:spacing w:val="-3"/>
          <w:sz w:val="24"/>
          <w:szCs w:val="24"/>
        </w:rPr>
      </w:pPr>
    </w:p>
    <w:p w14:paraId="673BA4E0" w14:textId="47994476" w:rsidR="00A31B92" w:rsidRPr="003C7644" w:rsidRDefault="00A31B92" w:rsidP="00B94E2B">
      <w:pPr>
        <w:pStyle w:val="ListParagraph"/>
        <w:numPr>
          <w:ilvl w:val="0"/>
          <w:numId w:val="27"/>
        </w:numPr>
        <w:tabs>
          <w:tab w:val="left" w:pos="63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Anticipated minimal level (how often) of services:</w:t>
      </w:r>
    </w:p>
    <w:p w14:paraId="7631170A" w14:textId="39471C14"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82299132"/>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Daily</w:t>
      </w:r>
    </w:p>
    <w:p w14:paraId="544DC987" w14:textId="6B23EEF6"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23661376"/>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3 or more times weekly</w:t>
      </w:r>
    </w:p>
    <w:p w14:paraId="4739134A" w14:textId="5C933FDD"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87661296"/>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Weekly</w:t>
      </w:r>
    </w:p>
    <w:p w14:paraId="73A5D027" w14:textId="1805DBBA"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227028780"/>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Monthly</w:t>
      </w:r>
    </w:p>
    <w:p w14:paraId="3B2F52F1" w14:textId="016096E2"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2020301351"/>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Varies, by design</w:t>
      </w:r>
      <w:r w:rsidR="00B8059F" w:rsidRPr="003C7644">
        <w:rPr>
          <w:rFonts w:asciiTheme="minorHAnsi" w:hAnsiTheme="minorHAnsi" w:cstheme="minorHAnsi"/>
          <w:spacing w:val="-3"/>
          <w:szCs w:val="24"/>
        </w:rPr>
        <w:t xml:space="preserve"> </w:t>
      </w:r>
      <w:r w:rsidR="009D52CA">
        <w:rPr>
          <w:rFonts w:asciiTheme="minorHAnsi" w:hAnsiTheme="minorHAnsi" w:cstheme="minorHAnsi"/>
          <w:spacing w:val="-3"/>
          <w:szCs w:val="24"/>
        </w:rPr>
        <w:t xml:space="preserve">- </w:t>
      </w:r>
      <w:r w:rsidR="00B8059F" w:rsidRPr="003C7644">
        <w:rPr>
          <w:rFonts w:asciiTheme="minorHAnsi" w:hAnsiTheme="minorHAnsi" w:cstheme="minorHAnsi"/>
          <w:i/>
          <w:iCs/>
          <w:spacing w:val="-3"/>
          <w:szCs w:val="24"/>
        </w:rPr>
        <w:t>p</w:t>
      </w:r>
      <w:r w:rsidR="00A31B92" w:rsidRPr="003C7644">
        <w:rPr>
          <w:rFonts w:asciiTheme="minorHAnsi" w:hAnsiTheme="minorHAnsi" w:cstheme="minorHAnsi"/>
          <w:i/>
          <w:iCs/>
          <w:spacing w:val="-3"/>
          <w:szCs w:val="24"/>
        </w:rPr>
        <w:t>lease describe</w:t>
      </w:r>
      <w:r w:rsidR="00B8059F" w:rsidRPr="003C7644">
        <w:rPr>
          <w:rFonts w:asciiTheme="minorHAnsi" w:hAnsiTheme="minorHAnsi" w:cstheme="minorHAnsi"/>
          <w:spacing w:val="-3"/>
          <w:szCs w:val="24"/>
        </w:rPr>
        <w:t>:</w:t>
      </w:r>
    </w:p>
    <w:p w14:paraId="13E37811" w14:textId="3905F056" w:rsidR="00AF7A77" w:rsidRPr="003C7644" w:rsidRDefault="00AF7A77" w:rsidP="000C6042">
      <w:pPr>
        <w:pStyle w:val="ListParagraph"/>
        <w:tabs>
          <w:tab w:val="left" w:pos="630"/>
        </w:tabs>
        <w:suppressAutoHyphens/>
        <w:spacing w:after="0" w:line="240" w:lineRule="auto"/>
        <w:rPr>
          <w:rFonts w:asciiTheme="minorHAnsi" w:hAnsiTheme="minorHAnsi" w:cstheme="minorHAnsi"/>
          <w:spacing w:val="-3"/>
          <w:szCs w:val="24"/>
        </w:rPr>
      </w:pPr>
    </w:p>
    <w:p w14:paraId="33E1F121" w14:textId="77777777" w:rsidR="00AF7A77" w:rsidRPr="003C7644" w:rsidRDefault="00AF7A77" w:rsidP="000C6042">
      <w:pPr>
        <w:pStyle w:val="ListParagraph"/>
        <w:tabs>
          <w:tab w:val="left" w:pos="630"/>
        </w:tabs>
        <w:suppressAutoHyphens/>
        <w:spacing w:after="0" w:line="240" w:lineRule="auto"/>
        <w:rPr>
          <w:rFonts w:asciiTheme="minorHAnsi" w:hAnsiTheme="minorHAnsi" w:cstheme="minorHAnsi"/>
          <w:spacing w:val="-3"/>
          <w:sz w:val="24"/>
          <w:szCs w:val="24"/>
        </w:rPr>
      </w:pPr>
    </w:p>
    <w:p w14:paraId="4FBC2E60" w14:textId="7C9FEB0B" w:rsidR="009C7218" w:rsidRPr="003C7644" w:rsidRDefault="009C7218" w:rsidP="009C7218">
      <w:pPr>
        <w:tabs>
          <w:tab w:val="left" w:pos="630"/>
        </w:tabs>
        <w:suppressAutoHyphens/>
        <w:rPr>
          <w:rFonts w:asciiTheme="minorHAnsi" w:hAnsiTheme="minorHAnsi" w:cstheme="minorHAnsi"/>
          <w:spacing w:val="-3"/>
          <w:szCs w:val="24"/>
        </w:rPr>
      </w:pPr>
    </w:p>
    <w:p w14:paraId="5888D537" w14:textId="77777777" w:rsidR="009C7218" w:rsidRPr="003C7644" w:rsidRDefault="009C7218">
      <w:pPr>
        <w:widowControl/>
        <w:rPr>
          <w:rFonts w:asciiTheme="minorHAnsi" w:hAnsiTheme="minorHAnsi" w:cstheme="minorHAnsi"/>
          <w:snapToGrid/>
          <w:spacing w:val="-3"/>
          <w:szCs w:val="24"/>
        </w:rPr>
      </w:pPr>
      <w:r w:rsidRPr="003C7644">
        <w:rPr>
          <w:rFonts w:asciiTheme="minorHAnsi" w:hAnsiTheme="minorHAnsi" w:cstheme="minorHAnsi"/>
          <w:spacing w:val="-3"/>
          <w:szCs w:val="24"/>
        </w:rPr>
        <w:br w:type="page"/>
      </w:r>
    </w:p>
    <w:p w14:paraId="25615005" w14:textId="014BEB27" w:rsidR="00AF7A77" w:rsidRPr="003C7644" w:rsidRDefault="00AF7A77" w:rsidP="00B94E2B">
      <w:pPr>
        <w:pStyle w:val="ListParagraph"/>
        <w:numPr>
          <w:ilvl w:val="0"/>
          <w:numId w:val="27"/>
        </w:numPr>
        <w:tabs>
          <w:tab w:val="left" w:pos="63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lastRenderedPageBreak/>
        <w:t xml:space="preserve">Please describe how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provides an assessment of individual household needs and strengths.  </w:t>
      </w:r>
      <w:r w:rsidRPr="003C7644">
        <w:rPr>
          <w:rFonts w:asciiTheme="minorHAnsi" w:hAnsiTheme="minorHAnsi" w:cstheme="minorHAnsi"/>
          <w:i/>
          <w:iCs/>
          <w:spacing w:val="-3"/>
          <w:sz w:val="24"/>
          <w:szCs w:val="24"/>
        </w:rPr>
        <w:t>Assessment tool may be attached in place of a narrative.</w:t>
      </w:r>
    </w:p>
    <w:p w14:paraId="2978AD97" w14:textId="1468729B" w:rsidR="00AF7A77" w:rsidRPr="003C7644" w:rsidRDefault="00AF7A77" w:rsidP="000C6042">
      <w:pPr>
        <w:tabs>
          <w:tab w:val="left" w:pos="630"/>
        </w:tabs>
        <w:suppressAutoHyphens/>
        <w:rPr>
          <w:rFonts w:asciiTheme="minorHAnsi" w:hAnsiTheme="minorHAnsi" w:cstheme="minorHAnsi"/>
          <w:spacing w:val="-3"/>
          <w:szCs w:val="24"/>
        </w:rPr>
      </w:pPr>
    </w:p>
    <w:p w14:paraId="0601582A" w14:textId="77777777" w:rsidR="009C7218" w:rsidRPr="003C7644" w:rsidRDefault="009C7218" w:rsidP="000C6042">
      <w:pPr>
        <w:tabs>
          <w:tab w:val="left" w:pos="630"/>
        </w:tabs>
        <w:suppressAutoHyphens/>
        <w:rPr>
          <w:rFonts w:asciiTheme="minorHAnsi" w:hAnsiTheme="minorHAnsi" w:cstheme="minorHAnsi"/>
          <w:spacing w:val="-3"/>
          <w:szCs w:val="24"/>
        </w:rPr>
      </w:pPr>
    </w:p>
    <w:p w14:paraId="02B38A45" w14:textId="77777777" w:rsidR="00AF7A77" w:rsidRPr="003C7644" w:rsidRDefault="00AF7A77" w:rsidP="00B94E2B">
      <w:pPr>
        <w:pStyle w:val="ListParagraph"/>
        <w:numPr>
          <w:ilvl w:val="0"/>
          <w:numId w:val="27"/>
        </w:numPr>
        <w:tabs>
          <w:tab w:val="left" w:pos="63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describe the process for development of a written housing plan or case plan.  </w:t>
      </w:r>
      <w:r w:rsidRPr="003C7644">
        <w:rPr>
          <w:rFonts w:asciiTheme="minorHAnsi" w:hAnsiTheme="minorHAnsi" w:cstheme="minorHAnsi"/>
          <w:i/>
          <w:iCs/>
          <w:spacing w:val="-3"/>
          <w:sz w:val="24"/>
          <w:szCs w:val="24"/>
        </w:rPr>
        <w:t>An individualized housing/service plan tool or template may be attached in place of a narrative.</w:t>
      </w:r>
      <w:r w:rsidRPr="003C7644">
        <w:rPr>
          <w:rFonts w:asciiTheme="minorHAnsi" w:hAnsiTheme="minorHAnsi" w:cstheme="minorHAnsi"/>
          <w:spacing w:val="-3"/>
          <w:sz w:val="24"/>
          <w:szCs w:val="24"/>
        </w:rPr>
        <w:t xml:space="preserve">  </w:t>
      </w:r>
    </w:p>
    <w:p w14:paraId="6D3A9DB6" w14:textId="5C1F7B96" w:rsidR="00AF7A77" w:rsidRPr="003C7644" w:rsidRDefault="00AF7A77" w:rsidP="000C6042">
      <w:pPr>
        <w:pStyle w:val="ListParagraph"/>
        <w:tabs>
          <w:tab w:val="left" w:pos="630"/>
        </w:tabs>
        <w:suppressAutoHyphens/>
        <w:spacing w:after="0" w:line="240" w:lineRule="auto"/>
        <w:rPr>
          <w:rFonts w:asciiTheme="minorHAnsi" w:hAnsiTheme="minorHAnsi" w:cstheme="minorHAnsi"/>
          <w:b/>
          <w:bCs/>
          <w:spacing w:val="-3"/>
          <w:sz w:val="24"/>
          <w:szCs w:val="24"/>
        </w:rPr>
      </w:pPr>
    </w:p>
    <w:p w14:paraId="71648880" w14:textId="2BB45D71" w:rsidR="00A77E9F" w:rsidRPr="003C7644" w:rsidRDefault="00A77E9F" w:rsidP="000C6042">
      <w:pPr>
        <w:widowControl/>
        <w:rPr>
          <w:rFonts w:asciiTheme="minorHAnsi" w:hAnsiTheme="minorHAnsi" w:cstheme="minorHAnsi"/>
          <w:b/>
          <w:spacing w:val="-3"/>
          <w:szCs w:val="24"/>
        </w:rPr>
      </w:pPr>
    </w:p>
    <w:p w14:paraId="40CD94E4" w14:textId="41D37D26" w:rsidR="003C0A25" w:rsidRPr="009A2ABB" w:rsidRDefault="003C0A25" w:rsidP="000C6042">
      <w:pPr>
        <w:pStyle w:val="ListParagraph"/>
        <w:numPr>
          <w:ilvl w:val="0"/>
          <w:numId w:val="11"/>
        </w:numPr>
        <w:tabs>
          <w:tab w:val="left" w:pos="0"/>
          <w:tab w:val="left" w:pos="72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w:t>
      </w:r>
      <w:r w:rsidR="004B42F0" w:rsidRPr="003C7644">
        <w:rPr>
          <w:rFonts w:asciiTheme="minorHAnsi" w:hAnsiTheme="minorHAnsi" w:cstheme="minorHAnsi"/>
          <w:spacing w:val="-3"/>
          <w:sz w:val="24"/>
          <w:szCs w:val="24"/>
          <w:u w:val="single"/>
        </w:rPr>
        <w:t xml:space="preserve"> Essential Services Funding will be used for </w:t>
      </w:r>
      <w:r w:rsidR="004B42F0" w:rsidRPr="003C7644">
        <w:rPr>
          <w:rFonts w:asciiTheme="minorHAnsi" w:hAnsiTheme="minorHAnsi" w:cstheme="minorHAnsi"/>
          <w:b/>
          <w:bCs/>
          <w:i/>
          <w:spacing w:val="-3"/>
          <w:sz w:val="24"/>
          <w:szCs w:val="24"/>
          <w:u w:val="single"/>
        </w:rPr>
        <w:t>services other than case management or staff</w:t>
      </w:r>
      <w:r w:rsidR="004B42F0" w:rsidRPr="003C7644">
        <w:rPr>
          <w:rFonts w:asciiTheme="minorHAnsi" w:hAnsiTheme="minorHAnsi" w:cstheme="minorHAnsi"/>
          <w:spacing w:val="-3"/>
          <w:sz w:val="24"/>
          <w:szCs w:val="24"/>
        </w:rPr>
        <w:t xml:space="preserve">, describe how </w:t>
      </w:r>
      <w:r w:rsidR="004B42F0" w:rsidRPr="003C7644">
        <w:rPr>
          <w:rFonts w:asciiTheme="minorHAnsi" w:hAnsiTheme="minorHAnsi" w:cstheme="minorHAnsi"/>
          <w:sz w:val="24"/>
          <w:szCs w:val="24"/>
        </w:rPr>
        <w:t>funds</w:t>
      </w:r>
      <w:r w:rsidR="004B42F0" w:rsidRPr="003C7644">
        <w:rPr>
          <w:rFonts w:asciiTheme="minorHAnsi" w:hAnsiTheme="minorHAnsi" w:cstheme="minorHAnsi"/>
          <w:spacing w:val="-3"/>
          <w:sz w:val="24"/>
          <w:szCs w:val="24"/>
        </w:rPr>
        <w:t xml:space="preserve"> will be utilized to connect homeless individuals and families to critical services needed to achieve self-sufficiency and permanent housing</w:t>
      </w:r>
      <w:r w:rsidR="009D52CA">
        <w:rPr>
          <w:rFonts w:asciiTheme="minorHAnsi" w:hAnsiTheme="minorHAnsi" w:cstheme="minorHAnsi"/>
          <w:spacing w:val="-3"/>
          <w:sz w:val="24"/>
          <w:szCs w:val="24"/>
        </w:rPr>
        <w:t>.</w:t>
      </w:r>
    </w:p>
    <w:p w14:paraId="7FCCA5E4" w14:textId="6905057A" w:rsidR="003C0A25" w:rsidRDefault="003C0A25" w:rsidP="000C6042">
      <w:pPr>
        <w:tabs>
          <w:tab w:val="left" w:pos="0"/>
          <w:tab w:val="left" w:pos="720"/>
        </w:tabs>
        <w:suppressAutoHyphens/>
        <w:rPr>
          <w:rFonts w:asciiTheme="minorHAnsi" w:hAnsiTheme="minorHAnsi" w:cstheme="minorHAnsi"/>
          <w:spacing w:val="-3"/>
          <w:szCs w:val="24"/>
        </w:rPr>
      </w:pPr>
    </w:p>
    <w:p w14:paraId="490D9644" w14:textId="77777777" w:rsidR="009A2ABB" w:rsidRPr="003C7644" w:rsidRDefault="009A2ABB" w:rsidP="000C6042">
      <w:pPr>
        <w:tabs>
          <w:tab w:val="left" w:pos="0"/>
          <w:tab w:val="left" w:pos="720"/>
        </w:tabs>
        <w:suppressAutoHyphens/>
        <w:rPr>
          <w:rFonts w:asciiTheme="minorHAnsi" w:hAnsiTheme="minorHAnsi" w:cstheme="minorHAnsi"/>
          <w:spacing w:val="-3"/>
          <w:szCs w:val="24"/>
        </w:rPr>
      </w:pPr>
    </w:p>
    <w:p w14:paraId="00B0030C" w14:textId="082B4FBC" w:rsidR="003C0A25" w:rsidRPr="00563BB9" w:rsidRDefault="003C0A25" w:rsidP="000C6042">
      <w:pPr>
        <w:pStyle w:val="ListParagraph"/>
        <w:numPr>
          <w:ilvl w:val="0"/>
          <w:numId w:val="11"/>
        </w:numPr>
        <w:tabs>
          <w:tab w:val="left" w:pos="0"/>
          <w:tab w:val="left" w:pos="720"/>
        </w:tabs>
        <w:suppressAutoHyphens/>
        <w:spacing w:line="240" w:lineRule="auto"/>
        <w:rPr>
          <w:rFonts w:asciiTheme="minorHAnsi" w:hAnsiTheme="minorHAnsi" w:cstheme="minorHAnsi"/>
          <w:spacing w:val="-3"/>
          <w:sz w:val="24"/>
          <w:szCs w:val="24"/>
        </w:rPr>
      </w:pPr>
      <w:r w:rsidRPr="00563BB9">
        <w:rPr>
          <w:rFonts w:asciiTheme="minorHAnsi" w:hAnsiTheme="minorHAnsi" w:cstheme="minorHAnsi"/>
          <w:spacing w:val="-3"/>
          <w:sz w:val="24"/>
          <w:szCs w:val="24"/>
          <w:u w:val="single"/>
        </w:rPr>
        <w:t>If funding will be used for motel</w:t>
      </w:r>
      <w:r w:rsidR="00AD2007" w:rsidRPr="00563BB9">
        <w:rPr>
          <w:rFonts w:asciiTheme="minorHAnsi" w:hAnsiTheme="minorHAnsi" w:cstheme="minorHAnsi"/>
          <w:spacing w:val="-3"/>
          <w:sz w:val="24"/>
          <w:szCs w:val="24"/>
          <w:u w:val="single"/>
        </w:rPr>
        <w:t>s</w:t>
      </w:r>
      <w:r w:rsidR="003832F6" w:rsidRPr="00563BB9">
        <w:rPr>
          <w:rFonts w:asciiTheme="minorHAnsi" w:hAnsiTheme="minorHAnsi" w:cstheme="minorHAnsi"/>
          <w:spacing w:val="-3"/>
          <w:sz w:val="24"/>
          <w:szCs w:val="24"/>
          <w:u w:val="single"/>
        </w:rPr>
        <w:t>:</w:t>
      </w:r>
      <w:r w:rsidRPr="00563BB9">
        <w:rPr>
          <w:rFonts w:asciiTheme="minorHAnsi" w:hAnsiTheme="minorHAnsi" w:cstheme="minorHAnsi"/>
          <w:spacing w:val="-3"/>
          <w:sz w:val="24"/>
          <w:szCs w:val="24"/>
          <w:u w:val="single"/>
        </w:rPr>
        <w:t xml:space="preserve"> </w:t>
      </w:r>
    </w:p>
    <w:p w14:paraId="4933DC62" w14:textId="77777777" w:rsidR="003C0A25" w:rsidRPr="00563BB9" w:rsidRDefault="003C0A25" w:rsidP="000C6042">
      <w:pPr>
        <w:pStyle w:val="ListParagraph"/>
        <w:tabs>
          <w:tab w:val="left" w:pos="0"/>
          <w:tab w:val="left" w:pos="720"/>
        </w:tabs>
        <w:suppressAutoHyphens/>
        <w:spacing w:line="240" w:lineRule="auto"/>
        <w:ind w:left="360"/>
        <w:rPr>
          <w:rFonts w:asciiTheme="minorHAnsi" w:hAnsiTheme="minorHAnsi" w:cstheme="minorHAnsi"/>
          <w:spacing w:val="-3"/>
          <w:sz w:val="24"/>
          <w:szCs w:val="24"/>
        </w:rPr>
      </w:pPr>
    </w:p>
    <w:p w14:paraId="358ED834" w14:textId="2455F574" w:rsidR="00AD2007" w:rsidRPr="00563BB9" w:rsidRDefault="00AD2007" w:rsidP="000C6042">
      <w:pPr>
        <w:pStyle w:val="ListParagraph"/>
        <w:numPr>
          <w:ilvl w:val="1"/>
          <w:numId w:val="11"/>
        </w:numPr>
        <w:tabs>
          <w:tab w:val="left" w:pos="0"/>
          <w:tab w:val="left" w:pos="720"/>
        </w:tabs>
        <w:suppressAutoHyphens/>
        <w:spacing w:line="240" w:lineRule="auto"/>
        <w:rPr>
          <w:rFonts w:asciiTheme="minorHAnsi" w:hAnsiTheme="minorHAnsi" w:cstheme="minorHAnsi"/>
          <w:spacing w:val="-3"/>
          <w:sz w:val="24"/>
          <w:szCs w:val="24"/>
        </w:rPr>
      </w:pPr>
      <w:r w:rsidRPr="00563BB9">
        <w:rPr>
          <w:rFonts w:asciiTheme="minorHAnsi" w:hAnsiTheme="minorHAnsi" w:cstheme="minorHAnsi"/>
          <w:spacing w:val="-3"/>
          <w:sz w:val="24"/>
          <w:szCs w:val="24"/>
        </w:rPr>
        <w:t>Indicate how motels will be used as part of the shelter project:</w:t>
      </w:r>
    </w:p>
    <w:p w14:paraId="1F5BB30B" w14:textId="77777777" w:rsidR="009A2ABB" w:rsidRDefault="009A2ABB" w:rsidP="009A2ABB">
      <w:pPr>
        <w:pStyle w:val="ListParagraph"/>
        <w:tabs>
          <w:tab w:val="left" w:pos="0"/>
          <w:tab w:val="left" w:pos="720"/>
        </w:tabs>
        <w:suppressAutoHyphens/>
        <w:spacing w:line="240" w:lineRule="auto"/>
        <w:ind w:left="1080"/>
        <w:rPr>
          <w:rFonts w:asciiTheme="minorHAnsi" w:hAnsiTheme="minorHAnsi" w:cstheme="minorHAnsi"/>
          <w:spacing w:val="-3"/>
          <w:sz w:val="24"/>
          <w:szCs w:val="24"/>
        </w:rPr>
      </w:pPr>
    </w:p>
    <w:p w14:paraId="65BCE4F0" w14:textId="0CB0E6E3" w:rsidR="00AD2007" w:rsidRDefault="00AD2177" w:rsidP="00AD2007">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sdt>
        <w:sdtPr>
          <w:rPr>
            <w:rFonts w:asciiTheme="minorHAnsi" w:hAnsiTheme="minorHAnsi" w:cstheme="minorHAnsi"/>
            <w:sz w:val="24"/>
            <w:szCs w:val="24"/>
          </w:rPr>
          <w:id w:val="339972193"/>
          <w14:checkbox>
            <w14:checked w14:val="0"/>
            <w14:checkedState w14:val="2612" w14:font="MS Gothic"/>
            <w14:uncheckedState w14:val="2610" w14:font="MS Gothic"/>
          </w14:checkbox>
        </w:sdtPr>
        <w:sdtEndPr/>
        <w:sdtContent>
          <w:r w:rsidR="00AD2007" w:rsidRPr="003C7644">
            <w:rPr>
              <w:rFonts w:ascii="Segoe UI Symbol" w:eastAsia="MS Gothic" w:hAnsi="Segoe UI Symbol" w:cs="Segoe UI Symbol"/>
              <w:sz w:val="24"/>
              <w:szCs w:val="24"/>
            </w:rPr>
            <w:t>☐</w:t>
          </w:r>
        </w:sdtContent>
      </w:sdt>
      <w:r w:rsidR="00AD2007" w:rsidRPr="003C7644">
        <w:rPr>
          <w:rFonts w:asciiTheme="minorHAnsi" w:hAnsiTheme="minorHAnsi" w:cstheme="minorHAnsi"/>
          <w:sz w:val="24"/>
          <w:szCs w:val="24"/>
        </w:rPr>
        <w:t xml:space="preserve"> </w:t>
      </w:r>
      <w:r w:rsidR="00AD2007">
        <w:rPr>
          <w:rFonts w:asciiTheme="minorHAnsi" w:hAnsiTheme="minorHAnsi" w:cstheme="minorHAnsi"/>
          <w:sz w:val="24"/>
          <w:szCs w:val="24"/>
        </w:rPr>
        <w:t>Motel pool (</w:t>
      </w:r>
      <w:r w:rsidR="00A20FF7">
        <w:rPr>
          <w:rFonts w:asciiTheme="minorHAnsi" w:hAnsiTheme="minorHAnsi" w:cstheme="minorHAnsi"/>
          <w:sz w:val="24"/>
          <w:szCs w:val="24"/>
        </w:rPr>
        <w:t>v</w:t>
      </w:r>
      <w:r w:rsidR="00AD2007">
        <w:rPr>
          <w:rFonts w:asciiTheme="minorHAnsi" w:hAnsiTheme="minorHAnsi" w:cstheme="minorHAnsi"/>
          <w:sz w:val="24"/>
          <w:szCs w:val="24"/>
        </w:rPr>
        <w:t xml:space="preserve">ictim </w:t>
      </w:r>
      <w:r w:rsidR="00A20FF7">
        <w:rPr>
          <w:rFonts w:asciiTheme="minorHAnsi" w:hAnsiTheme="minorHAnsi" w:cstheme="minorHAnsi"/>
          <w:sz w:val="24"/>
          <w:szCs w:val="24"/>
        </w:rPr>
        <w:t>s</w:t>
      </w:r>
      <w:r w:rsidR="00AD2007">
        <w:rPr>
          <w:rFonts w:asciiTheme="minorHAnsi" w:hAnsiTheme="minorHAnsi" w:cstheme="minorHAnsi"/>
          <w:sz w:val="24"/>
          <w:szCs w:val="24"/>
        </w:rPr>
        <w:t xml:space="preserve">ervice </w:t>
      </w:r>
      <w:r w:rsidR="00A20FF7">
        <w:rPr>
          <w:rFonts w:asciiTheme="minorHAnsi" w:hAnsiTheme="minorHAnsi" w:cstheme="minorHAnsi"/>
          <w:sz w:val="24"/>
          <w:szCs w:val="24"/>
        </w:rPr>
        <w:t>p</w:t>
      </w:r>
      <w:r w:rsidR="00AD2007">
        <w:rPr>
          <w:rFonts w:asciiTheme="minorHAnsi" w:hAnsiTheme="minorHAnsi" w:cstheme="minorHAnsi"/>
          <w:sz w:val="24"/>
          <w:szCs w:val="24"/>
        </w:rPr>
        <w:t>roviders only)</w:t>
      </w:r>
      <w:r w:rsidR="00AD2007" w:rsidRPr="00AD2007">
        <w:rPr>
          <w:rFonts w:asciiTheme="minorHAnsi" w:hAnsiTheme="minorHAnsi" w:cstheme="minorHAnsi"/>
          <w:sz w:val="24"/>
          <w:szCs w:val="24"/>
        </w:rPr>
        <w:t xml:space="preserve"> </w:t>
      </w:r>
    </w:p>
    <w:p w14:paraId="20DEC886" w14:textId="0F0B0629" w:rsidR="00AD2007" w:rsidRPr="00AD2007" w:rsidRDefault="00AD2177" w:rsidP="00AD2007">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sdt>
        <w:sdtPr>
          <w:rPr>
            <w:rFonts w:asciiTheme="minorHAnsi" w:hAnsiTheme="minorHAnsi" w:cstheme="minorHAnsi"/>
            <w:sz w:val="24"/>
            <w:szCs w:val="24"/>
          </w:rPr>
          <w:id w:val="1980728875"/>
          <w14:checkbox>
            <w14:checked w14:val="0"/>
            <w14:checkedState w14:val="2612" w14:font="MS Gothic"/>
            <w14:uncheckedState w14:val="2610" w14:font="MS Gothic"/>
          </w14:checkbox>
        </w:sdtPr>
        <w:sdtEndPr/>
        <w:sdtContent>
          <w:r w:rsidR="00AD2007" w:rsidRPr="003C7644">
            <w:rPr>
              <w:rFonts w:ascii="Segoe UI Symbol" w:eastAsia="MS Gothic" w:hAnsi="Segoe UI Symbol" w:cs="Segoe UI Symbol"/>
              <w:sz w:val="24"/>
              <w:szCs w:val="24"/>
            </w:rPr>
            <w:t>☐</w:t>
          </w:r>
        </w:sdtContent>
      </w:sdt>
      <w:r w:rsidR="00AD2007" w:rsidRPr="003C7644">
        <w:rPr>
          <w:rFonts w:asciiTheme="minorHAnsi" w:hAnsiTheme="minorHAnsi" w:cstheme="minorHAnsi"/>
          <w:sz w:val="24"/>
          <w:szCs w:val="24"/>
        </w:rPr>
        <w:t xml:space="preserve"> </w:t>
      </w:r>
      <w:r w:rsidR="00185C65">
        <w:rPr>
          <w:rFonts w:asciiTheme="minorHAnsi" w:hAnsiTheme="minorHAnsi" w:cstheme="minorHAnsi"/>
          <w:sz w:val="24"/>
          <w:szCs w:val="24"/>
        </w:rPr>
        <w:t>Alternative housing for public health i</w:t>
      </w:r>
      <w:r w:rsidR="00AD2007">
        <w:rPr>
          <w:rFonts w:asciiTheme="minorHAnsi" w:hAnsiTheme="minorHAnsi" w:cstheme="minorHAnsi"/>
          <w:sz w:val="24"/>
          <w:szCs w:val="24"/>
        </w:rPr>
        <w:t>solation (e.g. COVID)</w:t>
      </w:r>
    </w:p>
    <w:p w14:paraId="46B60539" w14:textId="6F037C63" w:rsidR="00AD2007" w:rsidRDefault="00AD2177" w:rsidP="00AD2007">
      <w:pPr>
        <w:pStyle w:val="ListParagraph"/>
        <w:tabs>
          <w:tab w:val="left" w:pos="0"/>
          <w:tab w:val="left" w:pos="720"/>
        </w:tabs>
        <w:suppressAutoHyphens/>
        <w:spacing w:before="240" w:after="0" w:line="240" w:lineRule="auto"/>
        <w:ind w:left="1080"/>
        <w:rPr>
          <w:rFonts w:asciiTheme="minorHAnsi" w:hAnsiTheme="minorHAnsi" w:cstheme="minorHAnsi"/>
          <w:i/>
          <w:iCs/>
          <w:sz w:val="24"/>
          <w:szCs w:val="24"/>
        </w:rPr>
      </w:pPr>
      <w:sdt>
        <w:sdtPr>
          <w:rPr>
            <w:rFonts w:asciiTheme="minorHAnsi" w:hAnsiTheme="minorHAnsi" w:cstheme="minorHAnsi"/>
            <w:sz w:val="24"/>
            <w:szCs w:val="24"/>
          </w:rPr>
          <w:id w:val="-1612350393"/>
          <w14:checkbox>
            <w14:checked w14:val="0"/>
            <w14:checkedState w14:val="2612" w14:font="MS Gothic"/>
            <w14:uncheckedState w14:val="2610" w14:font="MS Gothic"/>
          </w14:checkbox>
        </w:sdtPr>
        <w:sdtEndPr/>
        <w:sdtContent>
          <w:r w:rsidR="00AD2007" w:rsidRPr="003C7644">
            <w:rPr>
              <w:rFonts w:ascii="Segoe UI Symbol" w:eastAsia="MS Gothic" w:hAnsi="Segoe UI Symbol" w:cs="Segoe UI Symbol"/>
              <w:sz w:val="24"/>
              <w:szCs w:val="24"/>
            </w:rPr>
            <w:t>☐</w:t>
          </w:r>
        </w:sdtContent>
      </w:sdt>
      <w:r w:rsidR="00AD2007" w:rsidRPr="003C7644">
        <w:rPr>
          <w:rFonts w:asciiTheme="minorHAnsi" w:hAnsiTheme="minorHAnsi" w:cstheme="minorHAnsi"/>
          <w:sz w:val="24"/>
          <w:szCs w:val="24"/>
        </w:rPr>
        <w:t xml:space="preserve"> </w:t>
      </w:r>
      <w:r w:rsidR="00185C65">
        <w:rPr>
          <w:rFonts w:asciiTheme="minorHAnsi" w:hAnsiTheme="minorHAnsi" w:cstheme="minorHAnsi"/>
          <w:sz w:val="24"/>
          <w:szCs w:val="24"/>
        </w:rPr>
        <w:t xml:space="preserve">Other </w:t>
      </w:r>
      <w:r w:rsidR="00AD2007" w:rsidRPr="00AD2007">
        <w:rPr>
          <w:rFonts w:asciiTheme="minorHAnsi" w:hAnsiTheme="minorHAnsi" w:cstheme="minorHAnsi"/>
          <w:i/>
          <w:iCs/>
          <w:sz w:val="24"/>
          <w:szCs w:val="24"/>
        </w:rPr>
        <w:t>– please describe:</w:t>
      </w:r>
    </w:p>
    <w:p w14:paraId="32C35DF1" w14:textId="77777777" w:rsidR="00AD2007" w:rsidRPr="00AD2007" w:rsidRDefault="00AD2007" w:rsidP="00AD2007">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p>
    <w:p w14:paraId="20D2EF6E" w14:textId="77777777" w:rsidR="00AD2007" w:rsidRDefault="00AD2007" w:rsidP="00AD2007">
      <w:pPr>
        <w:pStyle w:val="ListParagraph"/>
        <w:tabs>
          <w:tab w:val="left" w:pos="0"/>
          <w:tab w:val="left" w:pos="720"/>
        </w:tabs>
        <w:suppressAutoHyphens/>
        <w:spacing w:line="240" w:lineRule="auto"/>
        <w:ind w:left="1080"/>
        <w:rPr>
          <w:rFonts w:asciiTheme="minorHAnsi" w:hAnsiTheme="minorHAnsi" w:cstheme="minorHAnsi"/>
          <w:spacing w:val="-3"/>
          <w:sz w:val="24"/>
          <w:szCs w:val="24"/>
        </w:rPr>
      </w:pPr>
    </w:p>
    <w:p w14:paraId="26D400C7" w14:textId="44F23BDD" w:rsidR="009A2ABB" w:rsidRDefault="00AD2007" w:rsidP="009A2ABB">
      <w:pPr>
        <w:pStyle w:val="ListParagraph"/>
        <w:numPr>
          <w:ilvl w:val="1"/>
          <w:numId w:val="11"/>
        </w:numPr>
        <w:tabs>
          <w:tab w:val="left" w:pos="0"/>
          <w:tab w:val="left" w:pos="72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For victim service providers only</w:t>
      </w:r>
      <w:r w:rsidRPr="003C7644">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Indicate if the </w:t>
      </w:r>
      <w:r w:rsidR="00A20FF7">
        <w:rPr>
          <w:rFonts w:asciiTheme="minorHAnsi" w:hAnsiTheme="minorHAnsi" w:cstheme="minorHAnsi"/>
          <w:spacing w:val="-3"/>
          <w:sz w:val="24"/>
          <w:szCs w:val="24"/>
        </w:rPr>
        <w:t>motel pool</w:t>
      </w:r>
      <w:r>
        <w:rPr>
          <w:rFonts w:asciiTheme="minorHAnsi" w:hAnsiTheme="minorHAnsi" w:cstheme="minorHAnsi"/>
          <w:spacing w:val="-3"/>
          <w:sz w:val="24"/>
          <w:szCs w:val="24"/>
        </w:rPr>
        <w:t xml:space="preserve"> w</w:t>
      </w:r>
      <w:r w:rsidR="003C0A25" w:rsidRPr="003C7644">
        <w:rPr>
          <w:rFonts w:asciiTheme="minorHAnsi" w:hAnsiTheme="minorHAnsi" w:cstheme="minorHAnsi"/>
          <w:spacing w:val="-3"/>
          <w:sz w:val="24"/>
          <w:szCs w:val="24"/>
        </w:rPr>
        <w:t xml:space="preserve">ill </w:t>
      </w:r>
      <w:r>
        <w:rPr>
          <w:rFonts w:asciiTheme="minorHAnsi" w:hAnsiTheme="minorHAnsi" w:cstheme="minorHAnsi"/>
          <w:spacing w:val="-3"/>
          <w:sz w:val="24"/>
          <w:szCs w:val="24"/>
        </w:rPr>
        <w:t>s</w:t>
      </w:r>
      <w:r w:rsidR="003C0A25" w:rsidRPr="003C7644">
        <w:rPr>
          <w:rFonts w:asciiTheme="minorHAnsi" w:hAnsiTheme="minorHAnsi" w:cstheme="minorHAnsi"/>
          <w:spacing w:val="-3"/>
          <w:sz w:val="24"/>
          <w:szCs w:val="24"/>
        </w:rPr>
        <w:t xml:space="preserve">erve all towns in the </w:t>
      </w:r>
      <w:r w:rsidR="003E1639" w:rsidRPr="003C7644">
        <w:rPr>
          <w:rFonts w:asciiTheme="minorHAnsi" w:hAnsiTheme="minorHAnsi" w:cstheme="minorHAnsi"/>
          <w:spacing w:val="-3"/>
          <w:sz w:val="24"/>
          <w:szCs w:val="24"/>
        </w:rPr>
        <w:t>AHS</w:t>
      </w:r>
      <w:r w:rsidR="003C0A25" w:rsidRPr="003C7644">
        <w:rPr>
          <w:rFonts w:asciiTheme="minorHAnsi" w:hAnsiTheme="minorHAnsi" w:cstheme="minorHAnsi"/>
          <w:spacing w:val="-3"/>
          <w:sz w:val="24"/>
          <w:szCs w:val="24"/>
        </w:rPr>
        <w:t xml:space="preserve"> District</w:t>
      </w:r>
      <w:r w:rsidR="007B76AF" w:rsidRPr="003C7644">
        <w:rPr>
          <w:rStyle w:val="FootnoteReference"/>
          <w:rFonts w:asciiTheme="minorHAnsi" w:hAnsiTheme="minorHAnsi" w:cstheme="minorHAnsi"/>
          <w:spacing w:val="-3"/>
          <w:sz w:val="24"/>
          <w:szCs w:val="24"/>
        </w:rPr>
        <w:footnoteReference w:id="2"/>
      </w:r>
      <w:r w:rsidR="003C0A25" w:rsidRPr="003C7644">
        <w:rPr>
          <w:rFonts w:asciiTheme="minorHAnsi" w:hAnsiTheme="minorHAnsi" w:cstheme="minorHAnsi"/>
          <w:spacing w:val="-3"/>
          <w:sz w:val="24"/>
          <w:szCs w:val="24"/>
        </w:rPr>
        <w:t xml:space="preserve"> where </w:t>
      </w:r>
      <w:r w:rsidR="00A20FF7">
        <w:rPr>
          <w:rFonts w:asciiTheme="minorHAnsi" w:hAnsiTheme="minorHAnsi" w:cstheme="minorHAnsi"/>
          <w:spacing w:val="-3"/>
          <w:sz w:val="24"/>
          <w:szCs w:val="24"/>
        </w:rPr>
        <w:t xml:space="preserve">the organization is </w:t>
      </w:r>
      <w:r w:rsidR="003C0A25" w:rsidRPr="003C7644">
        <w:rPr>
          <w:rFonts w:asciiTheme="minorHAnsi" w:hAnsiTheme="minorHAnsi" w:cstheme="minorHAnsi"/>
          <w:spacing w:val="-3"/>
          <w:sz w:val="24"/>
          <w:szCs w:val="24"/>
        </w:rPr>
        <w:t>located</w:t>
      </w:r>
      <w:r w:rsidR="00A20FF7">
        <w:rPr>
          <w:rFonts w:asciiTheme="minorHAnsi" w:hAnsiTheme="minorHAnsi" w:cstheme="minorHAnsi"/>
          <w:spacing w:val="-3"/>
          <w:sz w:val="24"/>
          <w:szCs w:val="24"/>
        </w:rPr>
        <w:t>:</w:t>
      </w:r>
    </w:p>
    <w:p w14:paraId="48C47A46" w14:textId="77777777" w:rsidR="009A2ABB" w:rsidRPr="009A2ABB" w:rsidRDefault="009A2ABB" w:rsidP="009A2ABB">
      <w:pPr>
        <w:pStyle w:val="ListParagraph"/>
        <w:tabs>
          <w:tab w:val="left" w:pos="0"/>
          <w:tab w:val="left" w:pos="720"/>
        </w:tabs>
        <w:suppressAutoHyphens/>
        <w:spacing w:line="240" w:lineRule="auto"/>
        <w:ind w:left="1080"/>
        <w:rPr>
          <w:rFonts w:asciiTheme="minorHAnsi" w:hAnsiTheme="minorHAnsi" w:cstheme="minorHAnsi"/>
          <w:spacing w:val="-3"/>
          <w:sz w:val="24"/>
          <w:szCs w:val="24"/>
        </w:rPr>
      </w:pPr>
    </w:p>
    <w:p w14:paraId="5BA5652E" w14:textId="16669395" w:rsidR="003C0A25" w:rsidRPr="003C7644" w:rsidRDefault="00AD2177" w:rsidP="000C6042">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sdt>
        <w:sdtPr>
          <w:rPr>
            <w:rFonts w:asciiTheme="minorHAnsi" w:hAnsiTheme="minorHAnsi" w:cstheme="minorHAnsi"/>
            <w:sz w:val="24"/>
            <w:szCs w:val="24"/>
          </w:rPr>
          <w:id w:val="1345441519"/>
          <w14:checkbox>
            <w14:checked w14:val="0"/>
            <w14:checkedState w14:val="2612" w14:font="MS Gothic"/>
            <w14:uncheckedState w14:val="2610" w14:font="MS Gothic"/>
          </w14:checkbox>
        </w:sdtPr>
        <w:sdtEndPr/>
        <w:sdtContent>
          <w:r w:rsidR="003C0A25" w:rsidRPr="003C7644">
            <w:rPr>
              <w:rFonts w:ascii="Segoe UI Symbol" w:eastAsia="MS Gothic" w:hAnsi="Segoe UI Symbol" w:cs="Segoe UI Symbol"/>
              <w:sz w:val="24"/>
              <w:szCs w:val="24"/>
            </w:rPr>
            <w:t>☐</w:t>
          </w:r>
        </w:sdtContent>
      </w:sdt>
      <w:r w:rsidR="003C0A25" w:rsidRPr="003C7644">
        <w:rPr>
          <w:rFonts w:asciiTheme="minorHAnsi" w:hAnsiTheme="minorHAnsi" w:cstheme="minorHAnsi"/>
          <w:sz w:val="24"/>
          <w:szCs w:val="24"/>
        </w:rPr>
        <w:t xml:space="preserve"> Yes</w:t>
      </w:r>
    </w:p>
    <w:p w14:paraId="78387725" w14:textId="16927539" w:rsidR="003C0A25" w:rsidRPr="003C7644" w:rsidRDefault="00AD2177" w:rsidP="000C6042">
      <w:pPr>
        <w:pStyle w:val="ListParagraph"/>
        <w:tabs>
          <w:tab w:val="left" w:pos="0"/>
          <w:tab w:val="left" w:pos="720"/>
        </w:tabs>
        <w:suppressAutoHyphens/>
        <w:spacing w:line="240" w:lineRule="auto"/>
        <w:ind w:left="1080"/>
        <w:rPr>
          <w:rFonts w:asciiTheme="minorHAnsi" w:hAnsiTheme="minorHAnsi" w:cstheme="minorHAnsi"/>
          <w:sz w:val="24"/>
          <w:szCs w:val="24"/>
        </w:rPr>
      </w:pPr>
      <w:sdt>
        <w:sdtPr>
          <w:rPr>
            <w:rFonts w:asciiTheme="minorHAnsi" w:hAnsiTheme="minorHAnsi" w:cstheme="minorHAnsi"/>
            <w:sz w:val="24"/>
            <w:szCs w:val="24"/>
          </w:rPr>
          <w:id w:val="-1543739401"/>
          <w14:checkbox>
            <w14:checked w14:val="0"/>
            <w14:checkedState w14:val="2612" w14:font="MS Gothic"/>
            <w14:uncheckedState w14:val="2610" w14:font="MS Gothic"/>
          </w14:checkbox>
        </w:sdtPr>
        <w:sdtEndPr/>
        <w:sdtContent>
          <w:r w:rsidR="003C0A25" w:rsidRPr="003C7644">
            <w:rPr>
              <w:rFonts w:ascii="Segoe UI Symbol" w:eastAsia="MS Gothic" w:hAnsi="Segoe UI Symbol" w:cs="Segoe UI Symbol"/>
              <w:sz w:val="24"/>
              <w:szCs w:val="24"/>
            </w:rPr>
            <w:t>☐</w:t>
          </w:r>
        </w:sdtContent>
      </w:sdt>
      <w:r w:rsidR="003C0A25" w:rsidRPr="003C7644">
        <w:rPr>
          <w:rFonts w:asciiTheme="minorHAnsi" w:hAnsiTheme="minorHAnsi" w:cstheme="minorHAnsi"/>
          <w:sz w:val="24"/>
          <w:szCs w:val="24"/>
        </w:rPr>
        <w:t xml:space="preserve"> No</w:t>
      </w:r>
      <w:r w:rsidR="001B2A1B" w:rsidRPr="003C7644">
        <w:rPr>
          <w:rFonts w:asciiTheme="minorHAnsi" w:hAnsiTheme="minorHAnsi" w:cstheme="minorHAnsi"/>
          <w:sz w:val="24"/>
          <w:szCs w:val="24"/>
        </w:rPr>
        <w:t xml:space="preserve"> </w:t>
      </w:r>
      <w:r w:rsidR="000A1ADE" w:rsidRPr="003C7644">
        <w:rPr>
          <w:rFonts w:asciiTheme="minorHAnsi" w:hAnsiTheme="minorHAnsi" w:cstheme="minorHAnsi"/>
          <w:sz w:val="24"/>
          <w:szCs w:val="24"/>
        </w:rPr>
        <w:t xml:space="preserve">- </w:t>
      </w:r>
      <w:r w:rsidR="003C0A25" w:rsidRPr="003C7644">
        <w:rPr>
          <w:rFonts w:asciiTheme="minorHAnsi" w:hAnsiTheme="minorHAnsi" w:cstheme="minorHAnsi"/>
          <w:i/>
          <w:iCs/>
          <w:sz w:val="24"/>
          <w:szCs w:val="24"/>
        </w:rPr>
        <w:t xml:space="preserve">please list which towns in the </w:t>
      </w:r>
      <w:r w:rsidR="00A20FF7">
        <w:rPr>
          <w:rFonts w:asciiTheme="minorHAnsi" w:hAnsiTheme="minorHAnsi" w:cstheme="minorHAnsi"/>
          <w:i/>
          <w:iCs/>
          <w:sz w:val="24"/>
          <w:szCs w:val="24"/>
        </w:rPr>
        <w:t xml:space="preserve">AHS </w:t>
      </w:r>
      <w:r w:rsidR="003C0A25" w:rsidRPr="003C7644">
        <w:rPr>
          <w:rFonts w:asciiTheme="minorHAnsi" w:hAnsiTheme="minorHAnsi" w:cstheme="minorHAnsi"/>
          <w:i/>
          <w:iCs/>
          <w:sz w:val="24"/>
          <w:szCs w:val="24"/>
        </w:rPr>
        <w:t xml:space="preserve">District </w:t>
      </w:r>
      <w:r w:rsidR="00A20FF7">
        <w:rPr>
          <w:rFonts w:asciiTheme="minorHAnsi" w:hAnsiTheme="minorHAnsi" w:cstheme="minorHAnsi"/>
          <w:i/>
          <w:iCs/>
          <w:sz w:val="24"/>
          <w:szCs w:val="24"/>
        </w:rPr>
        <w:t>the organization is</w:t>
      </w:r>
      <w:r w:rsidR="003C0A25" w:rsidRPr="003C7644">
        <w:rPr>
          <w:rFonts w:asciiTheme="minorHAnsi" w:hAnsiTheme="minorHAnsi" w:cstheme="minorHAnsi"/>
          <w:i/>
          <w:iCs/>
          <w:sz w:val="24"/>
          <w:szCs w:val="24"/>
        </w:rPr>
        <w:t xml:space="preserve"> </w:t>
      </w:r>
      <w:r w:rsidR="003C0A25" w:rsidRPr="003C7644">
        <w:rPr>
          <w:rFonts w:asciiTheme="minorHAnsi" w:hAnsiTheme="minorHAnsi" w:cstheme="minorHAnsi"/>
          <w:i/>
          <w:iCs/>
          <w:sz w:val="24"/>
          <w:szCs w:val="24"/>
          <w:u w:val="single"/>
        </w:rPr>
        <w:t>not</w:t>
      </w:r>
      <w:r w:rsidR="003C0A25" w:rsidRPr="003C7644">
        <w:rPr>
          <w:rFonts w:asciiTheme="minorHAnsi" w:hAnsiTheme="minorHAnsi" w:cstheme="minorHAnsi"/>
          <w:i/>
          <w:iCs/>
          <w:sz w:val="24"/>
          <w:szCs w:val="24"/>
        </w:rPr>
        <w:t xml:space="preserve"> able to serve</w:t>
      </w:r>
      <w:r w:rsidR="003C0A25" w:rsidRPr="003C7644">
        <w:rPr>
          <w:rFonts w:asciiTheme="minorHAnsi" w:hAnsiTheme="minorHAnsi" w:cstheme="minorHAnsi"/>
          <w:sz w:val="24"/>
          <w:szCs w:val="24"/>
        </w:rPr>
        <w:t>:</w:t>
      </w:r>
    </w:p>
    <w:p w14:paraId="6423ED36" w14:textId="77777777" w:rsidR="004725AC" w:rsidRPr="009A2ABB" w:rsidRDefault="004725AC" w:rsidP="009A2ABB">
      <w:pPr>
        <w:tabs>
          <w:tab w:val="left" w:pos="0"/>
          <w:tab w:val="left" w:pos="720"/>
        </w:tabs>
        <w:suppressAutoHyphens/>
        <w:rPr>
          <w:rFonts w:asciiTheme="minorHAnsi" w:hAnsiTheme="minorHAnsi" w:cstheme="minorHAnsi"/>
          <w:szCs w:val="24"/>
        </w:rPr>
      </w:pPr>
    </w:p>
    <w:p w14:paraId="09CAAC2F" w14:textId="76CB792C" w:rsidR="003C0A25" w:rsidRPr="003C7644" w:rsidRDefault="00ED60E9" w:rsidP="000C6042">
      <w:pPr>
        <w:pStyle w:val="ListParagraph"/>
        <w:numPr>
          <w:ilvl w:val="1"/>
          <w:numId w:val="11"/>
        </w:numPr>
        <w:tabs>
          <w:tab w:val="left" w:pos="0"/>
          <w:tab w:val="left" w:pos="72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 xml:space="preserve">For </w:t>
      </w:r>
      <w:r w:rsidR="003E1639" w:rsidRPr="003C7644">
        <w:rPr>
          <w:rFonts w:asciiTheme="minorHAnsi" w:hAnsiTheme="minorHAnsi" w:cstheme="minorHAnsi"/>
          <w:spacing w:val="-3"/>
          <w:sz w:val="24"/>
          <w:szCs w:val="24"/>
          <w:u w:val="single"/>
        </w:rPr>
        <w:t>victim service</w:t>
      </w:r>
      <w:r w:rsidR="003832F6" w:rsidRPr="003C7644">
        <w:rPr>
          <w:rFonts w:asciiTheme="minorHAnsi" w:hAnsiTheme="minorHAnsi" w:cstheme="minorHAnsi"/>
          <w:spacing w:val="-3"/>
          <w:sz w:val="24"/>
          <w:szCs w:val="24"/>
          <w:u w:val="single"/>
        </w:rPr>
        <w:t xml:space="preserve"> providers</w:t>
      </w:r>
      <w:r w:rsidR="003E1639" w:rsidRPr="003C7644">
        <w:rPr>
          <w:rFonts w:asciiTheme="minorHAnsi" w:hAnsiTheme="minorHAnsi" w:cstheme="minorHAnsi"/>
          <w:spacing w:val="-3"/>
          <w:sz w:val="24"/>
          <w:szCs w:val="24"/>
          <w:u w:val="single"/>
        </w:rPr>
        <w:t xml:space="preserve"> only</w:t>
      </w:r>
      <w:r w:rsidR="003832F6" w:rsidRPr="003C7644">
        <w:rPr>
          <w:rFonts w:asciiTheme="minorHAnsi" w:hAnsiTheme="minorHAnsi" w:cstheme="minorHAnsi"/>
          <w:spacing w:val="-3"/>
          <w:sz w:val="24"/>
          <w:szCs w:val="24"/>
        </w:rPr>
        <w:t>:</w:t>
      </w:r>
      <w:r w:rsidRPr="003C7644">
        <w:rPr>
          <w:rFonts w:asciiTheme="minorHAnsi" w:hAnsiTheme="minorHAnsi" w:cstheme="minorHAnsi"/>
          <w:spacing w:val="-3"/>
          <w:sz w:val="24"/>
          <w:szCs w:val="24"/>
        </w:rPr>
        <w:t xml:space="preserve"> </w:t>
      </w:r>
      <w:r w:rsidR="00A20FF7">
        <w:rPr>
          <w:rFonts w:asciiTheme="minorHAnsi" w:hAnsiTheme="minorHAnsi" w:cstheme="minorHAnsi"/>
          <w:sz w:val="24"/>
          <w:szCs w:val="24"/>
        </w:rPr>
        <w:t xml:space="preserve">Indicate if the motel pool will </w:t>
      </w:r>
      <w:r w:rsidR="001A155C" w:rsidRPr="003C7644">
        <w:rPr>
          <w:rFonts w:asciiTheme="minorHAnsi" w:hAnsiTheme="minorHAnsi" w:cstheme="minorHAnsi"/>
          <w:sz w:val="24"/>
          <w:szCs w:val="24"/>
        </w:rPr>
        <w:t>serve</w:t>
      </w:r>
      <w:r w:rsidR="004725AC" w:rsidRPr="003C7644">
        <w:rPr>
          <w:rFonts w:asciiTheme="minorHAnsi" w:hAnsiTheme="minorHAnsi" w:cstheme="minorHAnsi"/>
          <w:sz w:val="24"/>
          <w:szCs w:val="24"/>
        </w:rPr>
        <w:t xml:space="preserve"> all</w:t>
      </w:r>
      <w:r w:rsidR="001A155C" w:rsidRPr="003C7644">
        <w:rPr>
          <w:rFonts w:asciiTheme="minorHAnsi" w:hAnsiTheme="minorHAnsi" w:cstheme="minorHAnsi"/>
          <w:sz w:val="24"/>
          <w:szCs w:val="24"/>
        </w:rPr>
        <w:t xml:space="preserve"> households that meet Category 4</w:t>
      </w:r>
      <w:r w:rsidR="001B2A1B" w:rsidRPr="003C7644">
        <w:rPr>
          <w:rFonts w:asciiTheme="minorHAnsi" w:hAnsiTheme="minorHAnsi" w:cstheme="minorHAnsi"/>
          <w:sz w:val="24"/>
          <w:szCs w:val="24"/>
        </w:rPr>
        <w:t xml:space="preserve"> of HUD’s definition of homelessness</w:t>
      </w:r>
      <w:r w:rsidR="00724F98" w:rsidRPr="003C7644">
        <w:rPr>
          <w:rFonts w:asciiTheme="minorHAnsi" w:hAnsiTheme="minorHAnsi" w:cstheme="minorHAnsi"/>
          <w:sz w:val="24"/>
          <w:szCs w:val="24"/>
        </w:rPr>
        <w:t xml:space="preserve"> (</w:t>
      </w:r>
      <w:r w:rsidR="00724F98" w:rsidRPr="003C7644">
        <w:rPr>
          <w:rFonts w:asciiTheme="minorHAnsi" w:hAnsiTheme="minorHAnsi" w:cstheme="minorHAnsi"/>
          <w:i/>
          <w:iCs/>
          <w:sz w:val="24"/>
          <w:szCs w:val="24"/>
        </w:rPr>
        <w:t xml:space="preserve">See </w:t>
      </w:r>
      <w:r w:rsidR="00724F98" w:rsidRPr="006940B8">
        <w:rPr>
          <w:rFonts w:asciiTheme="minorHAnsi" w:hAnsiTheme="minorHAnsi" w:cstheme="minorHAnsi"/>
          <w:i/>
          <w:iCs/>
          <w:sz w:val="24"/>
          <w:szCs w:val="24"/>
        </w:rPr>
        <w:t>Appendix A</w:t>
      </w:r>
      <w:r w:rsidR="00724F98" w:rsidRPr="003C7644">
        <w:rPr>
          <w:rFonts w:asciiTheme="minorHAnsi" w:hAnsiTheme="minorHAnsi" w:cstheme="minorHAnsi"/>
          <w:sz w:val="24"/>
          <w:szCs w:val="24"/>
        </w:rPr>
        <w:t>)</w:t>
      </w:r>
      <w:r w:rsidR="00A20FF7">
        <w:rPr>
          <w:rFonts w:asciiTheme="minorHAnsi" w:hAnsiTheme="minorHAnsi" w:cstheme="minorHAnsi"/>
          <w:sz w:val="24"/>
          <w:szCs w:val="24"/>
        </w:rPr>
        <w:t>:</w:t>
      </w:r>
    </w:p>
    <w:p w14:paraId="1F387C83" w14:textId="07274A08" w:rsidR="001A155C" w:rsidRPr="003C7644" w:rsidRDefault="00AD2177" w:rsidP="009C7218">
      <w:pPr>
        <w:tabs>
          <w:tab w:val="left" w:pos="0"/>
          <w:tab w:val="left" w:pos="108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23605208"/>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1A155C" w:rsidRPr="003C7644">
        <w:rPr>
          <w:rFonts w:asciiTheme="minorHAnsi" w:hAnsiTheme="minorHAnsi" w:cstheme="minorHAnsi"/>
          <w:spacing w:val="-3"/>
          <w:szCs w:val="24"/>
        </w:rPr>
        <w:t xml:space="preserve"> Yes</w:t>
      </w:r>
    </w:p>
    <w:p w14:paraId="56A3769E" w14:textId="792BFE17" w:rsidR="001A155C" w:rsidRPr="003C7644" w:rsidRDefault="00AD2177" w:rsidP="009C7218">
      <w:pPr>
        <w:tabs>
          <w:tab w:val="left" w:pos="0"/>
          <w:tab w:val="left" w:pos="108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754739932"/>
          <w14:checkbox>
            <w14:checked w14:val="0"/>
            <w14:checkedState w14:val="2612" w14:font="MS Gothic"/>
            <w14:uncheckedState w14:val="2610" w14:font="MS Gothic"/>
          </w14:checkbox>
        </w:sdtPr>
        <w:sdtEndPr/>
        <w:sdtContent>
          <w:r w:rsidR="001A155C" w:rsidRPr="003C7644">
            <w:rPr>
              <w:rFonts w:ascii="Segoe UI Symbol" w:hAnsi="Segoe UI Symbol" w:cs="Segoe UI Symbol"/>
              <w:spacing w:val="-3"/>
              <w:szCs w:val="24"/>
            </w:rPr>
            <w:t>☐</w:t>
          </w:r>
        </w:sdtContent>
      </w:sdt>
      <w:r w:rsidR="001A155C" w:rsidRPr="003C7644">
        <w:rPr>
          <w:rFonts w:asciiTheme="minorHAnsi" w:hAnsiTheme="minorHAnsi" w:cstheme="minorHAnsi"/>
          <w:spacing w:val="-3"/>
          <w:szCs w:val="24"/>
        </w:rPr>
        <w:t xml:space="preserve"> No</w:t>
      </w:r>
      <w:r w:rsidR="001B2A1B" w:rsidRPr="003C7644">
        <w:rPr>
          <w:rFonts w:asciiTheme="minorHAnsi" w:hAnsiTheme="minorHAnsi" w:cstheme="minorHAnsi"/>
          <w:spacing w:val="-3"/>
          <w:szCs w:val="24"/>
        </w:rPr>
        <w:t xml:space="preserve"> </w:t>
      </w:r>
      <w:r w:rsidR="000A1ADE" w:rsidRPr="003C7644">
        <w:rPr>
          <w:rFonts w:asciiTheme="minorHAnsi" w:hAnsiTheme="minorHAnsi" w:cstheme="minorHAnsi"/>
          <w:spacing w:val="-3"/>
          <w:szCs w:val="24"/>
        </w:rPr>
        <w:t xml:space="preserve">- </w:t>
      </w:r>
      <w:r w:rsidR="001B2A1B" w:rsidRPr="003C7644">
        <w:rPr>
          <w:rFonts w:asciiTheme="minorHAnsi" w:hAnsiTheme="minorHAnsi" w:cstheme="minorHAnsi"/>
          <w:spacing w:val="-3"/>
          <w:szCs w:val="24"/>
        </w:rPr>
        <w:t>p</w:t>
      </w:r>
      <w:r w:rsidR="001A155C" w:rsidRPr="003C7644">
        <w:rPr>
          <w:rFonts w:asciiTheme="minorHAnsi" w:hAnsiTheme="minorHAnsi" w:cstheme="minorHAnsi"/>
          <w:spacing w:val="-3"/>
          <w:szCs w:val="24"/>
        </w:rPr>
        <w:t xml:space="preserve">lease check which parts of Category 4 </w:t>
      </w:r>
      <w:r w:rsidR="00A20FF7">
        <w:rPr>
          <w:rFonts w:asciiTheme="minorHAnsi" w:hAnsiTheme="minorHAnsi" w:cstheme="minorHAnsi"/>
          <w:spacing w:val="-3"/>
          <w:szCs w:val="24"/>
        </w:rPr>
        <w:t>the motel pool</w:t>
      </w:r>
      <w:r w:rsidR="001A155C" w:rsidRPr="003C7644">
        <w:rPr>
          <w:rFonts w:asciiTheme="minorHAnsi" w:hAnsiTheme="minorHAnsi" w:cstheme="minorHAnsi"/>
          <w:spacing w:val="-3"/>
          <w:szCs w:val="24"/>
        </w:rPr>
        <w:t xml:space="preserve"> </w:t>
      </w:r>
      <w:r w:rsidR="00A20FF7">
        <w:rPr>
          <w:rFonts w:asciiTheme="minorHAnsi" w:hAnsiTheme="minorHAnsi" w:cstheme="minorHAnsi"/>
          <w:spacing w:val="-3"/>
          <w:szCs w:val="24"/>
        </w:rPr>
        <w:t>is</w:t>
      </w:r>
      <w:r w:rsidR="001A155C" w:rsidRPr="003C7644">
        <w:rPr>
          <w:rFonts w:asciiTheme="minorHAnsi" w:hAnsiTheme="minorHAnsi" w:cstheme="minorHAnsi"/>
          <w:spacing w:val="-3"/>
          <w:szCs w:val="24"/>
        </w:rPr>
        <w:t xml:space="preserve"> </w:t>
      </w:r>
      <w:r w:rsidR="001A155C" w:rsidRPr="009D52CA">
        <w:rPr>
          <w:rFonts w:asciiTheme="minorHAnsi" w:hAnsiTheme="minorHAnsi" w:cstheme="minorHAnsi"/>
          <w:b/>
          <w:bCs/>
          <w:spacing w:val="-3"/>
          <w:szCs w:val="24"/>
          <w:u w:val="single"/>
        </w:rPr>
        <w:t xml:space="preserve">not </w:t>
      </w:r>
      <w:r w:rsidR="001A155C" w:rsidRPr="003C7644">
        <w:rPr>
          <w:rFonts w:asciiTheme="minorHAnsi" w:hAnsiTheme="minorHAnsi" w:cstheme="minorHAnsi"/>
          <w:spacing w:val="-3"/>
          <w:szCs w:val="24"/>
        </w:rPr>
        <w:t>able to serve:</w:t>
      </w:r>
    </w:p>
    <w:p w14:paraId="7022940F" w14:textId="07D32035" w:rsidR="000F1558" w:rsidRPr="003C7644" w:rsidRDefault="00AD2177"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367069746"/>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domestic violence</w:t>
      </w:r>
    </w:p>
    <w:p w14:paraId="50BD9AC9" w14:textId="5574F855" w:rsidR="000F1558" w:rsidRPr="003C7644" w:rsidRDefault="00AD2177"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57857880"/>
          <w14:checkbox>
            <w14:checked w14:val="0"/>
            <w14:checkedState w14:val="2612" w14:font="MS Gothic"/>
            <w14:uncheckedState w14:val="2610" w14:font="MS Gothic"/>
          </w14:checkbox>
        </w:sdtPr>
        <w:sdtEndPr/>
        <w:sdtContent>
          <w:r w:rsidR="00307964"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dating violence</w:t>
      </w:r>
    </w:p>
    <w:p w14:paraId="3E688D7A" w14:textId="053674F3" w:rsidR="000F1558" w:rsidRPr="003C7644" w:rsidRDefault="00AD2177"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1701081186"/>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sexual assault</w:t>
      </w:r>
    </w:p>
    <w:p w14:paraId="2073F65E" w14:textId="46DC2983" w:rsidR="000F1558" w:rsidRPr="003C7644" w:rsidRDefault="00AD2177"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1241701977"/>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stalking</w:t>
      </w:r>
    </w:p>
    <w:p w14:paraId="4A5A05A7" w14:textId="2769DF46" w:rsidR="000F1558" w:rsidRPr="003C7644" w:rsidRDefault="00AD2177"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617983728"/>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human trafficking</w:t>
      </w:r>
    </w:p>
    <w:p w14:paraId="15881E18" w14:textId="03BD1550" w:rsidR="00320453" w:rsidRPr="00A20FF7" w:rsidRDefault="00AD2177" w:rsidP="00A20FF7">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693807759"/>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w:t>
      </w:r>
      <w:proofErr w:type="gramStart"/>
      <w:r w:rsidR="000F1558" w:rsidRPr="003C7644">
        <w:rPr>
          <w:rFonts w:asciiTheme="minorHAnsi" w:hAnsiTheme="minorHAnsi" w:cstheme="minorHAnsi"/>
          <w:spacing w:val="-3"/>
          <w:szCs w:val="24"/>
        </w:rPr>
        <w:t>residence</w:t>
      </w:r>
      <w:proofErr w:type="gramEnd"/>
    </w:p>
    <w:p w14:paraId="744D72F6" w14:textId="20206324" w:rsidR="00750281" w:rsidRPr="003C7644" w:rsidRDefault="000F1558" w:rsidP="000C6042">
      <w:pPr>
        <w:pStyle w:val="ListParagraph"/>
        <w:numPr>
          <w:ilvl w:val="0"/>
          <w:numId w:val="11"/>
        </w:numPr>
        <w:tabs>
          <w:tab w:val="left" w:pos="0"/>
          <w:tab w:val="left" w:pos="720"/>
        </w:tabs>
        <w:suppressAutoHyphens/>
        <w:spacing w:after="24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lastRenderedPageBreak/>
        <w:t>If funding will be used for financial assistance</w:t>
      </w:r>
      <w:r w:rsidR="007B76AF" w:rsidRPr="003C7644">
        <w:rPr>
          <w:rFonts w:asciiTheme="minorHAnsi" w:hAnsiTheme="minorHAnsi" w:cstheme="minorHAnsi"/>
          <w:spacing w:val="-3"/>
          <w:sz w:val="24"/>
          <w:szCs w:val="24"/>
          <w:u w:val="single"/>
        </w:rPr>
        <w:t xml:space="preserve"> to support diversion or rapid exit</w:t>
      </w:r>
      <w:r w:rsidRPr="003C7644">
        <w:rPr>
          <w:rFonts w:asciiTheme="minorHAnsi" w:hAnsiTheme="minorHAnsi" w:cstheme="minorHAnsi"/>
          <w:spacing w:val="-3"/>
          <w:sz w:val="24"/>
          <w:szCs w:val="24"/>
        </w:rPr>
        <w:t>:</w:t>
      </w:r>
    </w:p>
    <w:p w14:paraId="162FB6F1" w14:textId="77777777" w:rsidR="00750281" w:rsidRPr="003C7644" w:rsidRDefault="00750281" w:rsidP="000C6042">
      <w:pPr>
        <w:pStyle w:val="ListParagraph"/>
        <w:tabs>
          <w:tab w:val="left" w:pos="0"/>
          <w:tab w:val="left" w:pos="720"/>
        </w:tabs>
        <w:suppressAutoHyphens/>
        <w:spacing w:after="240" w:line="240" w:lineRule="auto"/>
        <w:ind w:left="360"/>
        <w:rPr>
          <w:rFonts w:asciiTheme="minorHAnsi" w:hAnsiTheme="minorHAnsi" w:cstheme="minorHAnsi"/>
          <w:spacing w:val="-3"/>
          <w:sz w:val="24"/>
          <w:szCs w:val="24"/>
        </w:rPr>
      </w:pPr>
    </w:p>
    <w:p w14:paraId="4B82C986" w14:textId="42A9C49E" w:rsidR="00307964" w:rsidRPr="003C7644" w:rsidRDefault="00A20FF7" w:rsidP="000C6042">
      <w:pPr>
        <w:pStyle w:val="ListParagraph"/>
        <w:numPr>
          <w:ilvl w:val="1"/>
          <w:numId w:val="11"/>
        </w:numPr>
        <w:spacing w:before="240" w:after="240" w:line="240" w:lineRule="auto"/>
        <w:rPr>
          <w:rFonts w:asciiTheme="minorHAnsi" w:hAnsiTheme="minorHAnsi" w:cstheme="minorHAnsi"/>
          <w:bCs/>
          <w:spacing w:val="-3"/>
          <w:sz w:val="24"/>
          <w:szCs w:val="24"/>
        </w:rPr>
      </w:pPr>
      <w:r>
        <w:rPr>
          <w:rFonts w:asciiTheme="minorHAnsi" w:hAnsiTheme="minorHAnsi" w:cstheme="minorHAnsi"/>
          <w:bCs/>
          <w:spacing w:val="-3"/>
          <w:sz w:val="24"/>
          <w:szCs w:val="24"/>
        </w:rPr>
        <w:t>Indicate w</w:t>
      </w:r>
      <w:r w:rsidR="00750281" w:rsidRPr="003C7644">
        <w:rPr>
          <w:rFonts w:asciiTheme="minorHAnsi" w:hAnsiTheme="minorHAnsi" w:cstheme="minorHAnsi"/>
          <w:bCs/>
          <w:spacing w:val="-3"/>
          <w:sz w:val="24"/>
          <w:szCs w:val="24"/>
        </w:rPr>
        <w:t xml:space="preserve">hich of the following eligible </w:t>
      </w:r>
      <w:r>
        <w:rPr>
          <w:rFonts w:asciiTheme="minorHAnsi" w:hAnsiTheme="minorHAnsi" w:cstheme="minorHAnsi"/>
          <w:bCs/>
          <w:spacing w:val="-3"/>
          <w:sz w:val="24"/>
          <w:szCs w:val="24"/>
        </w:rPr>
        <w:t>costs</w:t>
      </w:r>
      <w:r w:rsidR="00750281" w:rsidRPr="003C7644">
        <w:rPr>
          <w:rFonts w:asciiTheme="minorHAnsi" w:hAnsiTheme="minorHAnsi" w:cstheme="minorHAnsi"/>
          <w:bCs/>
          <w:spacing w:val="-3"/>
          <w:sz w:val="24"/>
          <w:szCs w:val="24"/>
        </w:rPr>
        <w:t xml:space="preserve"> financial assistance </w:t>
      </w:r>
      <w:r>
        <w:rPr>
          <w:rFonts w:asciiTheme="minorHAnsi" w:hAnsiTheme="minorHAnsi" w:cstheme="minorHAnsi"/>
          <w:bCs/>
          <w:spacing w:val="-3"/>
          <w:sz w:val="24"/>
          <w:szCs w:val="24"/>
        </w:rPr>
        <w:t>will be</w:t>
      </w:r>
      <w:r w:rsidR="00870A89">
        <w:rPr>
          <w:rFonts w:asciiTheme="minorHAnsi" w:hAnsiTheme="minorHAnsi" w:cstheme="minorHAnsi"/>
          <w:bCs/>
          <w:spacing w:val="-3"/>
          <w:sz w:val="24"/>
          <w:szCs w:val="24"/>
        </w:rPr>
        <w:t xml:space="preserve"> used</w:t>
      </w:r>
      <w:r>
        <w:rPr>
          <w:rFonts w:asciiTheme="minorHAnsi" w:hAnsiTheme="minorHAnsi" w:cstheme="minorHAnsi"/>
          <w:bCs/>
          <w:spacing w:val="-3"/>
          <w:sz w:val="24"/>
          <w:szCs w:val="24"/>
        </w:rPr>
        <w:t xml:space="preserve"> f</w:t>
      </w:r>
      <w:r w:rsidR="00750281" w:rsidRPr="003C7644">
        <w:rPr>
          <w:rFonts w:asciiTheme="minorHAnsi" w:hAnsiTheme="minorHAnsi" w:cstheme="minorHAnsi"/>
          <w:bCs/>
          <w:spacing w:val="-3"/>
          <w:sz w:val="24"/>
          <w:szCs w:val="24"/>
        </w:rPr>
        <w:t>or</w:t>
      </w:r>
      <w:r>
        <w:rPr>
          <w:rFonts w:asciiTheme="minorHAnsi" w:hAnsiTheme="minorHAnsi" w:cstheme="minorHAnsi"/>
          <w:bCs/>
          <w:spacing w:val="-3"/>
          <w:sz w:val="24"/>
          <w:szCs w:val="24"/>
        </w:rPr>
        <w:t>:</w:t>
      </w:r>
    </w:p>
    <w:p w14:paraId="574232C2" w14:textId="27C4A927" w:rsidR="00750281" w:rsidRPr="003C7644" w:rsidRDefault="00AD2177"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431634978"/>
          <w14:checkbox>
            <w14:checked w14:val="0"/>
            <w14:checkedState w14:val="2612" w14:font="MS Gothic"/>
            <w14:uncheckedState w14:val="2610" w14:font="MS Gothic"/>
          </w14:checkbox>
        </w:sdtPr>
        <w:sdtEndPr/>
        <w:sdtContent>
          <w:r w:rsidR="00307964"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Security deposit</w:t>
      </w:r>
    </w:p>
    <w:p w14:paraId="21A21173" w14:textId="30BF8352" w:rsidR="00750281" w:rsidRPr="003C7644" w:rsidRDefault="00AD2177"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2030789823"/>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1st month’s rent</w:t>
      </w:r>
    </w:p>
    <w:p w14:paraId="61841B81" w14:textId="22A4A597" w:rsidR="00750281" w:rsidRPr="003C7644" w:rsidRDefault="00AD2177"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2093539456"/>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Short-term rental assistance (up to 3 months)</w:t>
      </w:r>
    </w:p>
    <w:p w14:paraId="241FFC95" w14:textId="4CB77A25" w:rsidR="00750281" w:rsidRPr="003C7644" w:rsidRDefault="00AD2177"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944847758"/>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Rental arrears</w:t>
      </w:r>
    </w:p>
    <w:p w14:paraId="0953A549" w14:textId="714FB6F9" w:rsidR="00307964" w:rsidRPr="003C7644" w:rsidRDefault="00AD2177"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1281234084"/>
          <w14:checkbox>
            <w14:checked w14:val="0"/>
            <w14:checkedState w14:val="2612" w14:font="MS Gothic"/>
            <w14:uncheckedState w14:val="2610" w14:font="MS Gothic"/>
          </w14:checkbox>
        </w:sdtPr>
        <w:sdtEndPr/>
        <w:sdtContent>
          <w:r w:rsidR="00307964" w:rsidRPr="003C7644">
            <w:rPr>
              <w:rFonts w:ascii="Segoe UI Symbol" w:hAnsi="Segoe UI Symbol" w:cs="Segoe UI Symbol"/>
              <w:spacing w:val="-3"/>
              <w:szCs w:val="24"/>
            </w:rPr>
            <w:t>☐</w:t>
          </w:r>
        </w:sdtContent>
      </w:sdt>
      <w:r w:rsidR="00307964" w:rsidRPr="003C7644">
        <w:rPr>
          <w:rFonts w:asciiTheme="minorHAnsi" w:hAnsiTheme="minorHAnsi" w:cstheme="minorHAnsi"/>
          <w:spacing w:val="-3"/>
          <w:szCs w:val="24"/>
        </w:rPr>
        <w:t xml:space="preserve"> Moving costs</w:t>
      </w:r>
    </w:p>
    <w:p w14:paraId="264DF962" w14:textId="49E51F24" w:rsidR="00850B50" w:rsidRPr="003C7644" w:rsidRDefault="00AD2177" w:rsidP="00870A89">
      <w:pPr>
        <w:tabs>
          <w:tab w:val="left" w:pos="0"/>
        </w:tabs>
        <w:suppressAutoHyphens/>
        <w:spacing w:before="120"/>
        <w:ind w:left="1080"/>
        <w:rPr>
          <w:rFonts w:asciiTheme="minorHAnsi" w:eastAsia="Calibri" w:hAnsiTheme="minorHAnsi" w:cstheme="minorHAnsi"/>
          <w:szCs w:val="24"/>
        </w:rPr>
      </w:pPr>
      <w:sdt>
        <w:sdtPr>
          <w:rPr>
            <w:rFonts w:asciiTheme="minorHAnsi" w:hAnsiTheme="minorHAnsi" w:cstheme="minorHAnsi"/>
            <w:spacing w:val="-3"/>
            <w:szCs w:val="24"/>
          </w:rPr>
          <w:id w:val="1264272953"/>
          <w14:checkbox>
            <w14:checked w14:val="0"/>
            <w14:checkedState w14:val="2612" w14:font="MS Gothic"/>
            <w14:uncheckedState w14:val="2610" w14:font="MS Gothic"/>
          </w14:checkbox>
        </w:sdtPr>
        <w:sdtEndPr/>
        <w:sdtContent>
          <w:r w:rsidR="00850B50" w:rsidRPr="003C7644">
            <w:rPr>
              <w:rFonts w:ascii="Segoe UI Symbol" w:hAnsi="Segoe UI Symbol" w:cs="Segoe UI Symbol"/>
              <w:spacing w:val="-3"/>
              <w:szCs w:val="24"/>
            </w:rPr>
            <w:t>☐</w:t>
          </w:r>
        </w:sdtContent>
      </w:sdt>
      <w:r w:rsidR="00850B50" w:rsidRPr="003C7644">
        <w:rPr>
          <w:rFonts w:asciiTheme="minorHAnsi" w:hAnsiTheme="minorHAnsi" w:cstheme="minorHAnsi"/>
          <w:spacing w:val="-3"/>
          <w:szCs w:val="24"/>
        </w:rPr>
        <w:t xml:space="preserve"> Other flexible assistance to support</w:t>
      </w:r>
      <w:r w:rsidR="00850B50" w:rsidRPr="003C7644">
        <w:rPr>
          <w:rFonts w:asciiTheme="minorHAnsi" w:eastAsia="MS Gothic" w:hAnsiTheme="minorHAnsi" w:cstheme="minorHAnsi"/>
          <w:szCs w:val="24"/>
        </w:rPr>
        <w:t xml:space="preserve"> diversion/rapid exit</w:t>
      </w:r>
      <w:r w:rsidR="00187486">
        <w:rPr>
          <w:rFonts w:asciiTheme="minorHAnsi" w:eastAsia="MS Gothic" w:hAnsiTheme="minorHAnsi" w:cstheme="minorHAnsi"/>
          <w:szCs w:val="24"/>
        </w:rPr>
        <w:t xml:space="preserve"> - </w:t>
      </w:r>
      <w:r w:rsidR="00187486">
        <w:rPr>
          <w:rFonts w:asciiTheme="minorHAnsi" w:eastAsia="MS Gothic" w:hAnsiTheme="minorHAnsi" w:cstheme="minorHAnsi"/>
          <w:i/>
          <w:iCs/>
          <w:szCs w:val="24"/>
        </w:rPr>
        <w:t>p</w:t>
      </w:r>
      <w:r w:rsidR="00850B50" w:rsidRPr="003C7644">
        <w:rPr>
          <w:rFonts w:asciiTheme="minorHAnsi" w:eastAsia="MS Gothic" w:hAnsiTheme="minorHAnsi" w:cstheme="minorHAnsi"/>
          <w:i/>
          <w:iCs/>
          <w:szCs w:val="24"/>
        </w:rPr>
        <w:t>lease describe</w:t>
      </w:r>
      <w:r w:rsidR="00850B50" w:rsidRPr="003C7644">
        <w:rPr>
          <w:rFonts w:asciiTheme="minorHAnsi" w:eastAsia="MS Gothic" w:hAnsiTheme="minorHAnsi" w:cstheme="minorHAnsi"/>
          <w:szCs w:val="24"/>
        </w:rPr>
        <w:t>:</w:t>
      </w:r>
    </w:p>
    <w:p w14:paraId="1A2B74E2" w14:textId="21F7332C" w:rsidR="00850B50" w:rsidRPr="003C7644" w:rsidRDefault="00850B50" w:rsidP="000C6042">
      <w:pPr>
        <w:pStyle w:val="ListParagraph"/>
        <w:spacing w:before="240" w:after="240" w:line="240" w:lineRule="auto"/>
        <w:ind w:left="1080"/>
        <w:rPr>
          <w:rFonts w:asciiTheme="minorHAnsi" w:hAnsiTheme="minorHAnsi" w:cstheme="minorHAnsi"/>
          <w:bCs/>
          <w:spacing w:val="-3"/>
          <w:sz w:val="24"/>
          <w:szCs w:val="24"/>
        </w:rPr>
      </w:pPr>
    </w:p>
    <w:p w14:paraId="2372D828" w14:textId="77777777" w:rsidR="00320453" w:rsidRPr="003C7644" w:rsidRDefault="00320453" w:rsidP="000C6042">
      <w:pPr>
        <w:pStyle w:val="ListParagraph"/>
        <w:spacing w:before="240" w:after="240" w:line="240" w:lineRule="auto"/>
        <w:ind w:left="1080"/>
        <w:rPr>
          <w:rFonts w:asciiTheme="minorHAnsi" w:hAnsiTheme="minorHAnsi" w:cstheme="minorHAnsi"/>
          <w:bCs/>
          <w:spacing w:val="-3"/>
          <w:sz w:val="24"/>
          <w:szCs w:val="24"/>
        </w:rPr>
      </w:pPr>
    </w:p>
    <w:p w14:paraId="516BF805" w14:textId="75457519" w:rsidR="00307964" w:rsidRPr="003C7644" w:rsidRDefault="00307964" w:rsidP="000C6042">
      <w:pPr>
        <w:pStyle w:val="ListParagraph"/>
        <w:numPr>
          <w:ilvl w:val="1"/>
          <w:numId w:val="11"/>
        </w:numPr>
        <w:tabs>
          <w:tab w:val="left" w:pos="1080"/>
        </w:tabs>
        <w:spacing w:line="240" w:lineRule="auto"/>
        <w:rPr>
          <w:rFonts w:asciiTheme="minorHAnsi" w:eastAsia="MS Gothic" w:hAnsiTheme="minorHAnsi" w:cstheme="minorHAnsi"/>
          <w:sz w:val="24"/>
          <w:szCs w:val="24"/>
        </w:rPr>
      </w:pPr>
      <w:r w:rsidRPr="003C7644">
        <w:rPr>
          <w:rFonts w:asciiTheme="minorHAnsi" w:hAnsiTheme="minorHAnsi" w:cstheme="minorHAnsi"/>
          <w:spacing w:val="-3"/>
          <w:sz w:val="24"/>
          <w:szCs w:val="24"/>
        </w:rPr>
        <w:t>Describe how</w:t>
      </w:r>
      <w:r w:rsidR="00930310" w:rsidRPr="003C7644">
        <w:rPr>
          <w:rFonts w:asciiTheme="minorHAnsi" w:hAnsiTheme="minorHAnsi" w:cstheme="minorHAnsi"/>
          <w:spacing w:val="-3"/>
          <w:sz w:val="24"/>
          <w:szCs w:val="24"/>
        </w:rPr>
        <w:t xml:space="preserve"> financial assistance</w:t>
      </w:r>
      <w:r w:rsidRPr="003C7644">
        <w:rPr>
          <w:rFonts w:asciiTheme="minorHAnsi" w:hAnsiTheme="minorHAnsi" w:cstheme="minorHAnsi"/>
          <w:spacing w:val="-3"/>
          <w:sz w:val="24"/>
          <w:szCs w:val="24"/>
        </w:rPr>
        <w:t xml:space="preserve"> will be </w:t>
      </w:r>
      <w:r w:rsidR="00930310" w:rsidRPr="003C7644">
        <w:rPr>
          <w:rFonts w:asciiTheme="minorHAnsi" w:hAnsiTheme="minorHAnsi" w:cstheme="minorHAnsi"/>
          <w:spacing w:val="-3"/>
          <w:sz w:val="24"/>
          <w:szCs w:val="24"/>
        </w:rPr>
        <w:t>targeted to effectively divert individuals or families from shelter</w:t>
      </w:r>
      <w:r w:rsidR="00913F7C" w:rsidRPr="003C7644">
        <w:rPr>
          <w:rFonts w:asciiTheme="minorHAnsi" w:hAnsiTheme="minorHAnsi" w:cstheme="minorHAnsi"/>
          <w:spacing w:val="-3"/>
          <w:sz w:val="24"/>
          <w:szCs w:val="24"/>
        </w:rPr>
        <w:t xml:space="preserve"> and/or how the shelter will quickly connect new guests</w:t>
      </w:r>
      <w:r w:rsidR="000A1ADE" w:rsidRPr="003C7644">
        <w:rPr>
          <w:rFonts w:asciiTheme="minorHAnsi" w:hAnsiTheme="minorHAnsi" w:cstheme="minorHAnsi"/>
          <w:spacing w:val="-3"/>
          <w:sz w:val="24"/>
          <w:szCs w:val="24"/>
        </w:rPr>
        <w:t xml:space="preserve"> (within 14 days of entry)</w:t>
      </w:r>
      <w:r w:rsidR="00913F7C" w:rsidRPr="003C7644">
        <w:rPr>
          <w:rFonts w:asciiTheme="minorHAnsi" w:hAnsiTheme="minorHAnsi" w:cstheme="minorHAnsi"/>
          <w:spacing w:val="-3"/>
          <w:sz w:val="24"/>
          <w:szCs w:val="24"/>
        </w:rPr>
        <w:t xml:space="preserve"> to funding </w:t>
      </w:r>
      <w:proofErr w:type="gramStart"/>
      <w:r w:rsidR="00913F7C" w:rsidRPr="003C7644">
        <w:rPr>
          <w:rFonts w:asciiTheme="minorHAnsi" w:hAnsiTheme="minorHAnsi" w:cstheme="minorHAnsi"/>
          <w:spacing w:val="-3"/>
          <w:sz w:val="24"/>
          <w:szCs w:val="24"/>
        </w:rPr>
        <w:t>in order to</w:t>
      </w:r>
      <w:proofErr w:type="gramEnd"/>
      <w:r w:rsidR="00913F7C" w:rsidRPr="003C7644">
        <w:rPr>
          <w:rFonts w:asciiTheme="minorHAnsi" w:hAnsiTheme="minorHAnsi" w:cstheme="minorHAnsi"/>
          <w:spacing w:val="-3"/>
          <w:sz w:val="24"/>
          <w:szCs w:val="24"/>
        </w:rPr>
        <w:t xml:space="preserve"> facilitate </w:t>
      </w:r>
      <w:r w:rsidR="00AC5B77" w:rsidRPr="003C7644">
        <w:rPr>
          <w:rFonts w:asciiTheme="minorHAnsi" w:hAnsiTheme="minorHAnsi" w:cstheme="minorHAnsi"/>
          <w:spacing w:val="-3"/>
          <w:sz w:val="24"/>
          <w:szCs w:val="24"/>
        </w:rPr>
        <w:t xml:space="preserve">rapid </w:t>
      </w:r>
      <w:r w:rsidR="00913F7C" w:rsidRPr="003C7644">
        <w:rPr>
          <w:rFonts w:asciiTheme="minorHAnsi" w:hAnsiTheme="minorHAnsi" w:cstheme="minorHAnsi"/>
          <w:spacing w:val="-3"/>
          <w:sz w:val="24"/>
          <w:szCs w:val="24"/>
        </w:rPr>
        <w:t>exit</w:t>
      </w:r>
      <w:r w:rsidR="00AC5B77" w:rsidRPr="003C7644">
        <w:rPr>
          <w:rFonts w:asciiTheme="minorHAnsi" w:hAnsiTheme="minorHAnsi" w:cstheme="minorHAnsi"/>
          <w:spacing w:val="-3"/>
          <w:sz w:val="24"/>
          <w:szCs w:val="24"/>
        </w:rPr>
        <w:t>s</w:t>
      </w:r>
      <w:r w:rsidR="00913F7C" w:rsidRPr="003C7644">
        <w:rPr>
          <w:rFonts w:asciiTheme="minorHAnsi" w:hAnsiTheme="minorHAnsi" w:cstheme="minorHAnsi"/>
          <w:spacing w:val="-3"/>
          <w:sz w:val="24"/>
          <w:szCs w:val="24"/>
        </w:rPr>
        <w:t xml:space="preserve"> from shelter</w:t>
      </w:r>
      <w:r w:rsidR="00187486">
        <w:rPr>
          <w:rFonts w:asciiTheme="minorHAnsi" w:hAnsiTheme="minorHAnsi" w:cstheme="minorHAnsi"/>
          <w:spacing w:val="-3"/>
          <w:sz w:val="24"/>
          <w:szCs w:val="24"/>
        </w:rPr>
        <w:t>.</w:t>
      </w:r>
    </w:p>
    <w:p w14:paraId="43AE44B0" w14:textId="07DB40B7" w:rsidR="000A1ADE" w:rsidRPr="003C7644" w:rsidRDefault="000A1ADE" w:rsidP="000A1ADE">
      <w:pPr>
        <w:tabs>
          <w:tab w:val="left" w:pos="1080"/>
        </w:tabs>
        <w:rPr>
          <w:rFonts w:asciiTheme="minorHAnsi" w:eastAsia="MS Gothic" w:hAnsiTheme="minorHAnsi" w:cstheme="minorHAnsi"/>
          <w:szCs w:val="24"/>
        </w:rPr>
      </w:pPr>
    </w:p>
    <w:p w14:paraId="014E5938" w14:textId="77777777" w:rsidR="00320453" w:rsidRPr="003C7644" w:rsidRDefault="00320453" w:rsidP="000A1ADE">
      <w:pPr>
        <w:tabs>
          <w:tab w:val="left" w:pos="1080"/>
        </w:tabs>
        <w:rPr>
          <w:rFonts w:asciiTheme="minorHAnsi" w:eastAsia="MS Gothic" w:hAnsiTheme="minorHAnsi" w:cstheme="minorHAnsi"/>
          <w:szCs w:val="24"/>
        </w:rPr>
      </w:pPr>
    </w:p>
    <w:p w14:paraId="440AEF4C" w14:textId="6F844E93" w:rsidR="00320453" w:rsidRPr="00870A89" w:rsidRDefault="000A1ADE" w:rsidP="000C6042">
      <w:pPr>
        <w:pStyle w:val="ListParagraph"/>
        <w:numPr>
          <w:ilvl w:val="1"/>
          <w:numId w:val="11"/>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rPr>
        <w:t>Describe how households receiving financial assistance will be provided with ongoing services to support their housing stability</w:t>
      </w:r>
      <w:r w:rsidR="00187486">
        <w:rPr>
          <w:rFonts w:asciiTheme="minorHAnsi" w:eastAsia="MS Gothic" w:hAnsiTheme="minorHAnsi" w:cstheme="minorHAnsi"/>
          <w:sz w:val="24"/>
          <w:szCs w:val="24"/>
        </w:rPr>
        <w:t>.</w:t>
      </w:r>
      <w:bookmarkStart w:id="5" w:name="_Hlk68613600"/>
    </w:p>
    <w:p w14:paraId="45AB7B1B" w14:textId="2BE4CE08" w:rsidR="00870A89" w:rsidRPr="003C7644" w:rsidRDefault="00870A89" w:rsidP="000C6042">
      <w:pPr>
        <w:widowControl/>
        <w:rPr>
          <w:rFonts w:asciiTheme="minorHAnsi" w:hAnsiTheme="minorHAnsi" w:cstheme="minorHAnsi"/>
          <w:b/>
          <w:spacing w:val="-3"/>
          <w:szCs w:val="24"/>
        </w:rPr>
      </w:pPr>
      <w:r>
        <w:rPr>
          <w:rFonts w:asciiTheme="minorHAnsi" w:hAnsiTheme="minorHAnsi" w:cstheme="minorHAnsi"/>
          <w:b/>
          <w:spacing w:val="-3"/>
          <w:szCs w:val="24"/>
        </w:rPr>
        <w:br w:type="page"/>
      </w:r>
    </w:p>
    <w:p w14:paraId="2D1DBDDB" w14:textId="781B74D5" w:rsidR="00833B69" w:rsidRPr="003C7644" w:rsidRDefault="00A7617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lastRenderedPageBreak/>
        <w:t xml:space="preserve">HOMELESSNESS PREVENTION </w:t>
      </w:r>
      <w:r w:rsidR="00833B69" w:rsidRPr="003C7644">
        <w:rPr>
          <w:rFonts w:asciiTheme="minorHAnsi" w:hAnsiTheme="minorHAnsi" w:cstheme="minorHAnsi"/>
          <w:b/>
          <w:spacing w:val="-3"/>
          <w:szCs w:val="24"/>
        </w:rPr>
        <w:t xml:space="preserve">(QUESTIONS </w:t>
      </w:r>
      <w:r w:rsidR="00894C54" w:rsidRPr="003C7644">
        <w:rPr>
          <w:rFonts w:asciiTheme="minorHAnsi" w:hAnsiTheme="minorHAnsi" w:cstheme="minorHAnsi"/>
          <w:b/>
          <w:spacing w:val="-3"/>
          <w:szCs w:val="24"/>
        </w:rPr>
        <w:t>1</w:t>
      </w:r>
      <w:r w:rsidR="00870A89">
        <w:rPr>
          <w:rFonts w:asciiTheme="minorHAnsi" w:hAnsiTheme="minorHAnsi" w:cstheme="minorHAnsi"/>
          <w:b/>
          <w:spacing w:val="-3"/>
          <w:szCs w:val="24"/>
        </w:rPr>
        <w:t>4</w:t>
      </w:r>
      <w:r w:rsidR="001B2A1B" w:rsidRPr="003C7644">
        <w:rPr>
          <w:rFonts w:asciiTheme="minorHAnsi" w:hAnsiTheme="minorHAnsi" w:cstheme="minorHAnsi"/>
          <w:b/>
          <w:spacing w:val="-3"/>
          <w:szCs w:val="24"/>
        </w:rPr>
        <w:t>-1</w:t>
      </w:r>
      <w:r w:rsidR="00870A89">
        <w:rPr>
          <w:rFonts w:asciiTheme="minorHAnsi" w:hAnsiTheme="minorHAnsi" w:cstheme="minorHAnsi"/>
          <w:b/>
          <w:spacing w:val="-3"/>
          <w:szCs w:val="24"/>
        </w:rPr>
        <w:t>5</w:t>
      </w:r>
      <w:r w:rsidR="00833B69" w:rsidRPr="003C7644">
        <w:rPr>
          <w:rFonts w:asciiTheme="minorHAnsi" w:hAnsiTheme="minorHAnsi" w:cstheme="minorHAnsi"/>
          <w:b/>
          <w:spacing w:val="-3"/>
          <w:szCs w:val="24"/>
        </w:rPr>
        <w:t>)</w:t>
      </w:r>
    </w:p>
    <w:p w14:paraId="24EC4AC1" w14:textId="093902A9" w:rsidR="00833B69" w:rsidRPr="003C7644" w:rsidRDefault="00833B69" w:rsidP="000C6042">
      <w:pPr>
        <w:widowControl/>
        <w:rPr>
          <w:rFonts w:asciiTheme="minorHAnsi" w:hAnsiTheme="minorHAnsi" w:cstheme="minorHAnsi"/>
          <w:b/>
          <w:spacing w:val="-3"/>
          <w:szCs w:val="24"/>
        </w:rPr>
      </w:pPr>
    </w:p>
    <w:p w14:paraId="6B27B122" w14:textId="1940D5AA" w:rsidR="00833B69" w:rsidRPr="003C7644" w:rsidRDefault="00977A41" w:rsidP="000C6042">
      <w:pPr>
        <w:pStyle w:val="ListParagraph"/>
        <w:numPr>
          <w:ilvl w:val="0"/>
          <w:numId w:val="11"/>
        </w:numPr>
        <w:spacing w:line="240" w:lineRule="auto"/>
        <w:rPr>
          <w:rFonts w:asciiTheme="minorHAnsi" w:hAnsiTheme="minorHAnsi" w:cstheme="minorHAnsi"/>
          <w:bCs/>
          <w:spacing w:val="-3"/>
          <w:sz w:val="24"/>
          <w:szCs w:val="24"/>
          <w:u w:val="single"/>
        </w:rPr>
      </w:pPr>
      <w:r w:rsidRPr="003C7644">
        <w:rPr>
          <w:rFonts w:asciiTheme="minorHAnsi" w:hAnsiTheme="minorHAnsi" w:cstheme="minorHAnsi"/>
          <w:bCs/>
          <w:spacing w:val="-3"/>
          <w:sz w:val="24"/>
          <w:szCs w:val="24"/>
          <w:u w:val="single"/>
        </w:rPr>
        <w:t>Outreach, Eligibility &amp; Prioritization</w:t>
      </w:r>
    </w:p>
    <w:p w14:paraId="59876F88" w14:textId="77777777" w:rsidR="00521FDD" w:rsidRPr="003C7644" w:rsidRDefault="00521FDD" w:rsidP="000C6042">
      <w:pPr>
        <w:pStyle w:val="ListParagraph"/>
        <w:suppressAutoHyphens/>
        <w:spacing w:after="0" w:line="240" w:lineRule="auto"/>
        <w:contextualSpacing w:val="0"/>
        <w:rPr>
          <w:rFonts w:asciiTheme="minorHAnsi" w:hAnsiTheme="minorHAnsi" w:cstheme="minorHAnsi"/>
          <w:sz w:val="24"/>
          <w:szCs w:val="24"/>
        </w:rPr>
      </w:pPr>
    </w:p>
    <w:p w14:paraId="4691194F" w14:textId="32436445" w:rsidR="00EC747F" w:rsidRPr="003C7644" w:rsidRDefault="00E5653B" w:rsidP="000C6042">
      <w:pPr>
        <w:pStyle w:val="ListParagraph"/>
        <w:numPr>
          <w:ilvl w:val="1"/>
          <w:numId w:val="11"/>
        </w:numPr>
        <w:suppressAutoHyphens/>
        <w:spacing w:line="240" w:lineRule="auto"/>
        <w:ind w:left="720"/>
        <w:contextualSpacing w:val="0"/>
        <w:rPr>
          <w:rFonts w:asciiTheme="minorHAnsi" w:hAnsiTheme="minorHAnsi" w:cstheme="minorHAnsi"/>
          <w:sz w:val="24"/>
          <w:szCs w:val="24"/>
        </w:rPr>
      </w:pPr>
      <w:r w:rsidRPr="003C7644">
        <w:rPr>
          <w:rFonts w:asciiTheme="minorHAnsi" w:hAnsiTheme="minorHAnsi" w:cstheme="minorHAnsi"/>
          <w:spacing w:val="-3"/>
          <w:sz w:val="24"/>
          <w:szCs w:val="24"/>
        </w:rPr>
        <w:t>Describe the policy for prioritization and/or any eligibility restrictions</w:t>
      </w:r>
      <w:r w:rsidR="00FE4236" w:rsidRPr="003C7644">
        <w:rPr>
          <w:rFonts w:asciiTheme="minorHAnsi" w:hAnsiTheme="minorHAnsi" w:cstheme="minorHAnsi"/>
          <w:sz w:val="24"/>
          <w:szCs w:val="24"/>
        </w:rPr>
        <w:t>:</w:t>
      </w:r>
    </w:p>
    <w:p w14:paraId="61123DCE" w14:textId="22AD1844" w:rsidR="00EC747F" w:rsidRPr="003C7644" w:rsidRDefault="00AD2177"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990598278"/>
          <w14:checkbox>
            <w14:checked w14:val="0"/>
            <w14:checkedState w14:val="2612" w14:font="MS Gothic"/>
            <w14:uncheckedState w14:val="2610" w14:font="MS Gothic"/>
          </w14:checkbox>
        </w:sdtPr>
        <w:sdtEndPr/>
        <w:sdtContent>
          <w:r w:rsidR="003C0A25" w:rsidRPr="003C7644">
            <w:rPr>
              <w:rFonts w:ascii="Segoe UI Symbol" w:eastAsia="MS Gothic" w:hAnsi="Segoe UI Symbol" w:cs="Segoe UI Symbol"/>
              <w:sz w:val="24"/>
              <w:szCs w:val="24"/>
            </w:rPr>
            <w:t>☐</w:t>
          </w:r>
        </w:sdtContent>
      </w:sdt>
      <w:r w:rsidR="00E5653B" w:rsidRPr="003C7644">
        <w:rPr>
          <w:rFonts w:asciiTheme="minorHAnsi" w:hAnsiTheme="minorHAnsi" w:cstheme="minorHAnsi"/>
          <w:sz w:val="24"/>
          <w:szCs w:val="24"/>
        </w:rPr>
        <w:t xml:space="preserve"> First come, first </w:t>
      </w:r>
      <w:proofErr w:type="gramStart"/>
      <w:r w:rsidR="00E5653B" w:rsidRPr="003C7644">
        <w:rPr>
          <w:rFonts w:asciiTheme="minorHAnsi" w:hAnsiTheme="minorHAnsi" w:cstheme="minorHAnsi"/>
          <w:sz w:val="24"/>
          <w:szCs w:val="24"/>
        </w:rPr>
        <w:t>served</w:t>
      </w:r>
      <w:proofErr w:type="gramEnd"/>
    </w:p>
    <w:p w14:paraId="4FC04DC5" w14:textId="02DADB8E" w:rsidR="00E5653B" w:rsidRPr="003C7644" w:rsidRDefault="00AD2177" w:rsidP="000C6042">
      <w:pPr>
        <w:pStyle w:val="ListParagraph"/>
        <w:suppressAutoHyphens/>
        <w:spacing w:before="120" w:after="0" w:line="240" w:lineRule="auto"/>
        <w:ind w:left="990" w:hanging="270"/>
        <w:contextualSpacing w:val="0"/>
        <w:rPr>
          <w:rFonts w:asciiTheme="minorHAnsi" w:hAnsiTheme="minorHAnsi" w:cstheme="minorHAnsi"/>
          <w:sz w:val="24"/>
          <w:szCs w:val="24"/>
        </w:rPr>
      </w:pPr>
      <w:sdt>
        <w:sdtPr>
          <w:rPr>
            <w:rFonts w:asciiTheme="minorHAnsi" w:hAnsiTheme="minorHAnsi" w:cstheme="minorHAnsi"/>
            <w:sz w:val="24"/>
            <w:szCs w:val="24"/>
          </w:rPr>
          <w:id w:val="1159724418"/>
          <w14:checkbox>
            <w14:checked w14:val="0"/>
            <w14:checkedState w14:val="2612" w14:font="MS Gothic"/>
            <w14:uncheckedState w14:val="2610" w14:font="MS Gothic"/>
          </w14:checkbox>
        </w:sdtPr>
        <w:sdtEndPr/>
        <w:sdtContent>
          <w:r w:rsidR="00EC747F" w:rsidRPr="003C7644">
            <w:rPr>
              <w:rFonts w:ascii="Segoe UI Symbol" w:eastAsia="MS Gothic" w:hAnsi="Segoe UI Symbol" w:cs="Segoe UI Symbol"/>
              <w:sz w:val="24"/>
              <w:szCs w:val="24"/>
            </w:rPr>
            <w:t>☐</w:t>
          </w:r>
        </w:sdtContent>
      </w:sdt>
      <w:r w:rsidR="00E5653B" w:rsidRPr="003C7644">
        <w:rPr>
          <w:rFonts w:asciiTheme="minorHAnsi" w:hAnsiTheme="minorHAnsi" w:cstheme="minorHAnsi"/>
          <w:sz w:val="24"/>
          <w:szCs w:val="24"/>
        </w:rPr>
        <w:t xml:space="preserve"> Applicants are screened first for additional </w:t>
      </w:r>
      <w:r w:rsidR="00F611D7" w:rsidRPr="003C7644">
        <w:rPr>
          <w:rFonts w:asciiTheme="minorHAnsi" w:hAnsiTheme="minorHAnsi" w:cstheme="minorHAnsi"/>
          <w:sz w:val="24"/>
          <w:szCs w:val="24"/>
        </w:rPr>
        <w:t xml:space="preserve">eligibility </w:t>
      </w:r>
      <w:r w:rsidR="00E5653B" w:rsidRPr="003C7644">
        <w:rPr>
          <w:rFonts w:asciiTheme="minorHAnsi" w:hAnsiTheme="minorHAnsi" w:cstheme="minorHAnsi"/>
          <w:sz w:val="24"/>
          <w:szCs w:val="24"/>
        </w:rPr>
        <w:t xml:space="preserve">criteria beyond the definition of </w:t>
      </w:r>
      <w:r w:rsidR="00F611D7" w:rsidRPr="003C7644">
        <w:rPr>
          <w:rFonts w:asciiTheme="minorHAnsi" w:hAnsiTheme="minorHAnsi" w:cstheme="minorHAnsi"/>
          <w:sz w:val="24"/>
          <w:szCs w:val="24"/>
        </w:rPr>
        <w:t xml:space="preserve">at risk of </w:t>
      </w:r>
      <w:r w:rsidR="00E5653B" w:rsidRPr="003C7644">
        <w:rPr>
          <w:rFonts w:asciiTheme="minorHAnsi" w:hAnsiTheme="minorHAnsi" w:cstheme="minorHAnsi"/>
          <w:sz w:val="24"/>
          <w:szCs w:val="24"/>
        </w:rPr>
        <w:t>homelessness</w:t>
      </w:r>
      <w:r w:rsidR="00187486">
        <w:rPr>
          <w:rFonts w:asciiTheme="minorHAnsi" w:hAnsiTheme="minorHAnsi" w:cstheme="minorHAnsi"/>
          <w:sz w:val="24"/>
          <w:szCs w:val="24"/>
        </w:rPr>
        <w:t xml:space="preserve"> - </w:t>
      </w:r>
      <w:r w:rsidR="00187486">
        <w:rPr>
          <w:rFonts w:asciiTheme="minorHAnsi" w:hAnsiTheme="minorHAnsi" w:cstheme="minorHAnsi"/>
          <w:i/>
          <w:iCs/>
          <w:sz w:val="24"/>
          <w:szCs w:val="24"/>
        </w:rPr>
        <w:t>p</w:t>
      </w:r>
      <w:r w:rsidR="00E5653B" w:rsidRPr="003C7644">
        <w:rPr>
          <w:rFonts w:asciiTheme="minorHAnsi" w:hAnsiTheme="minorHAnsi" w:cstheme="minorHAnsi"/>
          <w:i/>
          <w:iCs/>
          <w:sz w:val="24"/>
          <w:szCs w:val="24"/>
        </w:rPr>
        <w:t>lease describe</w:t>
      </w:r>
      <w:r w:rsidR="00187486">
        <w:rPr>
          <w:rFonts w:asciiTheme="minorHAnsi" w:hAnsiTheme="minorHAnsi" w:cstheme="minorHAnsi"/>
          <w:i/>
          <w:iCs/>
          <w:sz w:val="24"/>
          <w:szCs w:val="24"/>
        </w:rPr>
        <w:t xml:space="preserve"> </w:t>
      </w:r>
      <w:r w:rsidR="00E5653B" w:rsidRPr="003C7644">
        <w:rPr>
          <w:rFonts w:asciiTheme="minorHAnsi" w:hAnsiTheme="minorHAnsi" w:cstheme="minorHAnsi"/>
          <w:i/>
          <w:iCs/>
          <w:sz w:val="24"/>
          <w:szCs w:val="24"/>
        </w:rPr>
        <w:t>or attach policy</w:t>
      </w:r>
      <w:r w:rsidR="00187486">
        <w:rPr>
          <w:rFonts w:asciiTheme="minorHAnsi" w:hAnsiTheme="minorHAnsi" w:cstheme="minorHAnsi"/>
          <w:i/>
          <w:iCs/>
          <w:sz w:val="24"/>
          <w:szCs w:val="24"/>
        </w:rPr>
        <w:t>:</w:t>
      </w:r>
    </w:p>
    <w:p w14:paraId="472AD8A8" w14:textId="77777777" w:rsidR="00521FDD" w:rsidRPr="003C7644" w:rsidRDefault="00521FDD"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p>
    <w:p w14:paraId="5A5D83DC" w14:textId="77777777" w:rsidR="00521FDD" w:rsidRPr="003C7644" w:rsidRDefault="00521FDD" w:rsidP="000C6042">
      <w:pPr>
        <w:suppressAutoHyphens/>
        <w:rPr>
          <w:rFonts w:asciiTheme="minorHAnsi" w:hAnsiTheme="minorHAnsi" w:cstheme="minorHAnsi"/>
          <w:szCs w:val="24"/>
        </w:rPr>
      </w:pPr>
    </w:p>
    <w:p w14:paraId="0AD4E523" w14:textId="3A3D838E" w:rsidR="00977A41" w:rsidRPr="003C7644" w:rsidRDefault="00870A89" w:rsidP="000C6042">
      <w:pPr>
        <w:pStyle w:val="ListParagraph"/>
        <w:numPr>
          <w:ilvl w:val="1"/>
          <w:numId w:val="11"/>
        </w:numPr>
        <w:suppressAutoHyphens/>
        <w:spacing w:line="240" w:lineRule="auto"/>
        <w:ind w:left="720"/>
        <w:rPr>
          <w:rFonts w:asciiTheme="minorHAnsi" w:hAnsiTheme="minorHAnsi" w:cstheme="minorHAnsi"/>
          <w:sz w:val="24"/>
          <w:szCs w:val="24"/>
        </w:rPr>
      </w:pPr>
      <w:r>
        <w:rPr>
          <w:rFonts w:asciiTheme="minorHAnsi" w:hAnsiTheme="minorHAnsi" w:cstheme="minorHAnsi"/>
          <w:sz w:val="24"/>
          <w:szCs w:val="24"/>
        </w:rPr>
        <w:t xml:space="preserve">Indicate if </w:t>
      </w:r>
      <w:r w:rsidR="00DC6861" w:rsidRPr="003C7644">
        <w:rPr>
          <w:rFonts w:asciiTheme="minorHAnsi" w:hAnsiTheme="minorHAnsi" w:cstheme="minorHAnsi"/>
          <w:sz w:val="24"/>
          <w:szCs w:val="24"/>
        </w:rPr>
        <w:t xml:space="preserve">households </w:t>
      </w:r>
      <w:r>
        <w:rPr>
          <w:rFonts w:asciiTheme="minorHAnsi" w:hAnsiTheme="minorHAnsi" w:cstheme="minorHAnsi"/>
          <w:sz w:val="24"/>
          <w:szCs w:val="24"/>
        </w:rPr>
        <w:t xml:space="preserve">are </w:t>
      </w:r>
      <w:r w:rsidR="00DC6861" w:rsidRPr="003C7644">
        <w:rPr>
          <w:rFonts w:asciiTheme="minorHAnsi" w:hAnsiTheme="minorHAnsi" w:cstheme="minorHAnsi"/>
          <w:sz w:val="24"/>
          <w:szCs w:val="24"/>
        </w:rPr>
        <w:t xml:space="preserve">referred to the Homelessness Prevention </w:t>
      </w:r>
      <w:r w:rsidR="00B57043" w:rsidRPr="003C7644">
        <w:rPr>
          <w:rFonts w:asciiTheme="minorHAnsi" w:hAnsiTheme="minorHAnsi" w:cstheme="minorHAnsi"/>
          <w:sz w:val="24"/>
          <w:szCs w:val="24"/>
        </w:rPr>
        <w:t>project</w:t>
      </w:r>
      <w:r w:rsidR="00DC6861" w:rsidRPr="003C7644">
        <w:rPr>
          <w:rFonts w:asciiTheme="minorHAnsi" w:hAnsiTheme="minorHAnsi" w:cstheme="minorHAnsi"/>
          <w:sz w:val="24"/>
          <w:szCs w:val="24"/>
        </w:rPr>
        <w:t xml:space="preserve"> from the Coordinated Entry Process</w:t>
      </w:r>
      <w:r>
        <w:rPr>
          <w:rFonts w:asciiTheme="minorHAnsi" w:hAnsiTheme="minorHAnsi" w:cstheme="minorHAnsi"/>
          <w:sz w:val="24"/>
          <w:szCs w:val="24"/>
        </w:rPr>
        <w:t>:</w:t>
      </w:r>
    </w:p>
    <w:p w14:paraId="7B21B83A" w14:textId="77777777" w:rsidR="00521FDD" w:rsidRPr="003C7644" w:rsidRDefault="00521FDD" w:rsidP="000C6042">
      <w:pPr>
        <w:pStyle w:val="ListParagraph"/>
        <w:suppressAutoHyphens/>
        <w:spacing w:line="240" w:lineRule="auto"/>
        <w:rPr>
          <w:rFonts w:asciiTheme="minorHAnsi" w:hAnsiTheme="minorHAnsi" w:cstheme="minorHAnsi"/>
          <w:sz w:val="24"/>
          <w:szCs w:val="24"/>
        </w:rPr>
      </w:pPr>
    </w:p>
    <w:p w14:paraId="57A57591" w14:textId="77777777" w:rsidR="00521FDD" w:rsidRPr="003C7644" w:rsidRDefault="00AD2177"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470366560"/>
          <w14:checkbox>
            <w14:checked w14:val="0"/>
            <w14:checkedState w14:val="2612" w14:font="MS Gothic"/>
            <w14:uncheckedState w14:val="2610" w14:font="MS Gothic"/>
          </w14:checkbox>
        </w:sdtPr>
        <w:sdtEndPr/>
        <w:sdtContent>
          <w:r w:rsidR="00521FDD" w:rsidRPr="003C7644">
            <w:rPr>
              <w:rFonts w:ascii="Segoe UI Symbol" w:hAnsi="Segoe UI Symbol" w:cs="Segoe UI Symbol"/>
              <w:sz w:val="24"/>
              <w:szCs w:val="24"/>
            </w:rPr>
            <w:t>☐</w:t>
          </w:r>
        </w:sdtContent>
      </w:sdt>
      <w:r w:rsidR="00521FDD" w:rsidRPr="003C7644">
        <w:rPr>
          <w:rFonts w:asciiTheme="minorHAnsi" w:hAnsiTheme="minorHAnsi" w:cstheme="minorHAnsi"/>
          <w:sz w:val="24"/>
          <w:szCs w:val="24"/>
        </w:rPr>
        <w:t xml:space="preserve"> Yes</w:t>
      </w:r>
    </w:p>
    <w:p w14:paraId="2E1BBD35" w14:textId="45F58271" w:rsidR="008F0475" w:rsidRPr="003C7644" w:rsidRDefault="00AD2177" w:rsidP="00320453">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1063216444"/>
          <w14:checkbox>
            <w14:checked w14:val="0"/>
            <w14:checkedState w14:val="2612" w14:font="MS Gothic"/>
            <w14:uncheckedState w14:val="2610" w14:font="MS Gothic"/>
          </w14:checkbox>
        </w:sdtPr>
        <w:sdtEndPr/>
        <w:sdtContent>
          <w:r w:rsidR="00521FDD" w:rsidRPr="003C7644">
            <w:rPr>
              <w:rFonts w:ascii="Segoe UI Symbol" w:hAnsi="Segoe UI Symbol" w:cs="Segoe UI Symbol"/>
              <w:sz w:val="24"/>
              <w:szCs w:val="24"/>
            </w:rPr>
            <w:t>☐</w:t>
          </w:r>
        </w:sdtContent>
      </w:sdt>
      <w:r w:rsidR="00521FDD" w:rsidRPr="003C7644">
        <w:rPr>
          <w:rFonts w:asciiTheme="minorHAnsi" w:hAnsiTheme="minorHAnsi" w:cstheme="minorHAnsi"/>
          <w:sz w:val="24"/>
          <w:szCs w:val="24"/>
        </w:rPr>
        <w:t xml:space="preserve"> No</w:t>
      </w:r>
    </w:p>
    <w:p w14:paraId="73C5EACB" w14:textId="77777777" w:rsidR="00990012" w:rsidRPr="003C7644" w:rsidRDefault="00990012" w:rsidP="000C6042">
      <w:pPr>
        <w:pStyle w:val="ListParagraph"/>
        <w:spacing w:line="240" w:lineRule="auto"/>
        <w:rPr>
          <w:rFonts w:asciiTheme="minorHAnsi" w:hAnsiTheme="minorHAnsi" w:cstheme="minorHAnsi"/>
          <w:b/>
          <w:spacing w:val="-3"/>
          <w:szCs w:val="24"/>
        </w:rPr>
      </w:pPr>
    </w:p>
    <w:p w14:paraId="7683D0BD" w14:textId="4C19BC76" w:rsidR="00E421E0" w:rsidRDefault="00990012" w:rsidP="00870A89">
      <w:pPr>
        <w:pStyle w:val="ListParagraph"/>
        <w:numPr>
          <w:ilvl w:val="1"/>
          <w:numId w:val="11"/>
        </w:numPr>
        <w:suppressAutoHyphens/>
        <w:spacing w:line="240" w:lineRule="auto"/>
        <w:ind w:left="720"/>
        <w:rPr>
          <w:rFonts w:asciiTheme="minorHAnsi" w:hAnsiTheme="minorHAnsi" w:cstheme="minorHAnsi"/>
          <w:sz w:val="24"/>
          <w:szCs w:val="24"/>
        </w:rPr>
      </w:pPr>
      <w:r w:rsidRPr="003C7644">
        <w:rPr>
          <w:rFonts w:asciiTheme="minorHAnsi" w:hAnsiTheme="minorHAnsi" w:cstheme="minorHAnsi"/>
          <w:sz w:val="24"/>
          <w:szCs w:val="24"/>
        </w:rPr>
        <w:t xml:space="preserve">Briefly describe how prevention assistance </w:t>
      </w:r>
      <w:r w:rsidR="00930310" w:rsidRPr="003C7644">
        <w:rPr>
          <w:rFonts w:asciiTheme="minorHAnsi" w:hAnsiTheme="minorHAnsi" w:cstheme="minorHAnsi"/>
          <w:sz w:val="24"/>
          <w:szCs w:val="24"/>
        </w:rPr>
        <w:t xml:space="preserve">will </w:t>
      </w:r>
      <w:r w:rsidRPr="003C7644">
        <w:rPr>
          <w:rFonts w:asciiTheme="minorHAnsi" w:hAnsiTheme="minorHAnsi" w:cstheme="minorHAnsi"/>
          <w:sz w:val="24"/>
          <w:szCs w:val="24"/>
        </w:rPr>
        <w:t>be targeted to effectively prevent homelessness</w:t>
      </w:r>
      <w:r w:rsidR="00187486">
        <w:rPr>
          <w:rFonts w:asciiTheme="minorHAnsi" w:hAnsiTheme="minorHAnsi" w:cstheme="minorHAnsi"/>
          <w:sz w:val="24"/>
          <w:szCs w:val="24"/>
        </w:rPr>
        <w:t>.</w:t>
      </w:r>
      <w:r w:rsidRPr="003C7644">
        <w:rPr>
          <w:rFonts w:asciiTheme="minorHAnsi" w:hAnsiTheme="minorHAnsi" w:cstheme="minorHAnsi"/>
          <w:sz w:val="24"/>
          <w:szCs w:val="24"/>
        </w:rPr>
        <w:t xml:space="preserve">  </w:t>
      </w:r>
    </w:p>
    <w:p w14:paraId="02DD0501" w14:textId="77777777" w:rsidR="00870A89" w:rsidRPr="00870A89" w:rsidRDefault="00870A89" w:rsidP="00870A89">
      <w:pPr>
        <w:pStyle w:val="ListParagraph"/>
        <w:suppressAutoHyphens/>
        <w:spacing w:line="240" w:lineRule="auto"/>
        <w:rPr>
          <w:rFonts w:asciiTheme="minorHAnsi" w:hAnsiTheme="minorHAnsi" w:cstheme="minorHAnsi"/>
          <w:sz w:val="24"/>
          <w:szCs w:val="24"/>
        </w:rPr>
      </w:pPr>
    </w:p>
    <w:p w14:paraId="2D8BA5DD" w14:textId="6166D411" w:rsidR="00320453" w:rsidRPr="003C7644" w:rsidRDefault="00320453">
      <w:pPr>
        <w:widowControl/>
        <w:rPr>
          <w:rFonts w:asciiTheme="minorHAnsi" w:hAnsiTheme="minorHAnsi" w:cstheme="minorHAnsi"/>
          <w:snapToGrid/>
          <w:spacing w:val="-3"/>
          <w:sz w:val="12"/>
          <w:szCs w:val="12"/>
          <w:u w:val="single"/>
        </w:rPr>
      </w:pPr>
    </w:p>
    <w:p w14:paraId="260315B7" w14:textId="4C928F2E" w:rsidR="00833B69" w:rsidRPr="003C7644" w:rsidRDefault="00833B69" w:rsidP="000C6042">
      <w:pPr>
        <w:pStyle w:val="ListParagraph"/>
        <w:numPr>
          <w:ilvl w:val="0"/>
          <w:numId w:val="11"/>
        </w:numPr>
        <w:tabs>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Model or Approach to Providing Services</w:t>
      </w:r>
      <w:r w:rsidRPr="003C7644">
        <w:rPr>
          <w:rFonts w:asciiTheme="minorHAnsi" w:hAnsiTheme="minorHAnsi" w:cstheme="minorHAnsi"/>
          <w:spacing w:val="-3"/>
          <w:sz w:val="24"/>
          <w:szCs w:val="24"/>
        </w:rPr>
        <w:t xml:space="preserve">:  </w:t>
      </w:r>
    </w:p>
    <w:p w14:paraId="2C031A32" w14:textId="77777777" w:rsidR="00341C7A" w:rsidRPr="003C7644" w:rsidRDefault="00341C7A" w:rsidP="000C6042">
      <w:pPr>
        <w:pStyle w:val="ListParagraph"/>
        <w:tabs>
          <w:tab w:val="left" w:pos="360"/>
        </w:tabs>
        <w:suppressAutoHyphens/>
        <w:spacing w:line="240" w:lineRule="auto"/>
        <w:ind w:left="360"/>
        <w:rPr>
          <w:rFonts w:asciiTheme="minorHAnsi" w:hAnsiTheme="minorHAnsi" w:cstheme="minorHAnsi"/>
          <w:spacing w:val="-3"/>
          <w:sz w:val="24"/>
          <w:szCs w:val="24"/>
        </w:rPr>
      </w:pPr>
    </w:p>
    <w:p w14:paraId="1F97F18C" w14:textId="1393A6A2" w:rsidR="00341C7A" w:rsidRPr="003C7644" w:rsidRDefault="00341C7A" w:rsidP="000C6042">
      <w:pPr>
        <w:pStyle w:val="ListParagraph"/>
        <w:numPr>
          <w:ilvl w:val="0"/>
          <w:numId w:val="12"/>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Staff and leadership have been trained in and use the following practices or evidence-informed approaches</w:t>
      </w:r>
      <w:r w:rsidR="00DC6861" w:rsidRPr="003C7644">
        <w:rPr>
          <w:rFonts w:asciiTheme="minorHAnsi" w:hAnsiTheme="minorHAnsi" w:cstheme="minorHAnsi"/>
          <w:spacing w:val="-3"/>
          <w:sz w:val="24"/>
          <w:szCs w:val="24"/>
        </w:rPr>
        <w:t xml:space="preserve"> in the Homelessness Prevention </w:t>
      </w:r>
      <w:r w:rsidR="00B57043" w:rsidRPr="003C7644">
        <w:rPr>
          <w:rFonts w:asciiTheme="minorHAnsi" w:hAnsiTheme="minorHAnsi" w:cstheme="minorHAnsi"/>
          <w:spacing w:val="-3"/>
          <w:sz w:val="24"/>
          <w:szCs w:val="24"/>
        </w:rPr>
        <w:t>Project</w:t>
      </w:r>
      <w:r w:rsidR="00870A89">
        <w:rPr>
          <w:rFonts w:asciiTheme="minorHAnsi" w:hAnsiTheme="minorHAnsi" w:cstheme="minorHAnsi"/>
          <w:spacing w:val="-3"/>
          <w:sz w:val="24"/>
          <w:szCs w:val="24"/>
        </w:rPr>
        <w:t xml:space="preserve"> (c</w:t>
      </w:r>
      <w:r w:rsidR="00A31B92" w:rsidRPr="003C7644">
        <w:rPr>
          <w:rFonts w:asciiTheme="minorHAnsi" w:hAnsiTheme="minorHAnsi" w:cstheme="minorHAnsi"/>
          <w:spacing w:val="-3"/>
          <w:sz w:val="24"/>
          <w:szCs w:val="24"/>
        </w:rPr>
        <w:t>heck all that apply</w:t>
      </w:r>
      <w:r w:rsidR="00870A89">
        <w:rPr>
          <w:rFonts w:asciiTheme="minorHAnsi" w:hAnsiTheme="minorHAnsi" w:cstheme="minorHAnsi"/>
          <w:spacing w:val="-3"/>
          <w:sz w:val="24"/>
          <w:szCs w:val="24"/>
        </w:rPr>
        <w:t>)</w:t>
      </w:r>
      <w:r w:rsidR="00A31B92" w:rsidRPr="003C7644">
        <w:rPr>
          <w:rFonts w:asciiTheme="minorHAnsi" w:hAnsiTheme="minorHAnsi" w:cstheme="minorHAnsi"/>
          <w:spacing w:val="-3"/>
          <w:sz w:val="24"/>
          <w:szCs w:val="24"/>
        </w:rPr>
        <w:t>:</w:t>
      </w:r>
    </w:p>
    <w:p w14:paraId="1CC3E2C2" w14:textId="77777777" w:rsidR="003023C3" w:rsidRPr="003C7644" w:rsidRDefault="003023C3" w:rsidP="000C6042">
      <w:pPr>
        <w:tabs>
          <w:tab w:val="left" w:pos="0"/>
          <w:tab w:val="left" w:pos="720"/>
        </w:tabs>
        <w:suppressAutoHyphens/>
        <w:spacing w:before="120"/>
        <w:ind w:left="634"/>
        <w:rPr>
          <w:rFonts w:asciiTheme="minorHAnsi" w:hAnsiTheme="minorHAnsi" w:cstheme="minorHAnsi"/>
          <w:spacing w:val="-3"/>
          <w:szCs w:val="24"/>
        </w:rPr>
        <w:sectPr w:rsidR="003023C3" w:rsidRPr="003C7644" w:rsidSect="00A273EE">
          <w:pgSz w:w="12240" w:h="15840" w:code="1"/>
          <w:pgMar w:top="720" w:right="1008" w:bottom="720" w:left="1008" w:header="720" w:footer="0" w:gutter="0"/>
          <w:cols w:space="720"/>
          <w:docGrid w:linePitch="360"/>
        </w:sectPr>
      </w:pPr>
    </w:p>
    <w:p w14:paraId="231A5D48" w14:textId="59510A51" w:rsidR="00341C7A" w:rsidRPr="003C7644" w:rsidRDefault="00AD2177" w:rsidP="000C6042">
      <w:pPr>
        <w:tabs>
          <w:tab w:val="left" w:pos="0"/>
          <w:tab w:val="left" w:pos="720"/>
        </w:tabs>
        <w:suppressAutoHyphens/>
        <w:spacing w:before="120"/>
        <w:ind w:left="900" w:hanging="266"/>
        <w:rPr>
          <w:rFonts w:asciiTheme="minorHAnsi" w:hAnsiTheme="minorHAnsi" w:cstheme="minorHAnsi"/>
          <w:spacing w:val="-3"/>
          <w:szCs w:val="24"/>
        </w:rPr>
      </w:pPr>
      <w:sdt>
        <w:sdtPr>
          <w:rPr>
            <w:rFonts w:asciiTheme="minorHAnsi" w:hAnsiTheme="minorHAnsi" w:cstheme="minorHAnsi"/>
            <w:spacing w:val="-3"/>
            <w:szCs w:val="24"/>
          </w:rPr>
          <w:id w:val="-500901239"/>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Standard Case Management or Service Coordination</w:t>
      </w:r>
    </w:p>
    <w:p w14:paraId="45794954" w14:textId="15059ED1" w:rsidR="00341C7A"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338280840"/>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Motivational Interviewing</w:t>
      </w:r>
    </w:p>
    <w:p w14:paraId="58FF01DE" w14:textId="13AA8627" w:rsidR="00341C7A"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509756862"/>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Critical Time Intervention</w:t>
      </w:r>
    </w:p>
    <w:p w14:paraId="49F78022" w14:textId="0FE951EC" w:rsidR="00341C7A"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427964462"/>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Trauma-informed Practice</w:t>
      </w:r>
    </w:p>
    <w:p w14:paraId="36FB7411" w14:textId="04F896B7" w:rsidR="00341C7A"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960239381"/>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Shared Decision-Making</w:t>
      </w:r>
    </w:p>
    <w:p w14:paraId="2E452CA6" w14:textId="7C6664F3" w:rsidR="00DC6861"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920098863"/>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DC6861" w:rsidRPr="003C7644">
        <w:rPr>
          <w:rFonts w:asciiTheme="minorHAnsi" w:hAnsiTheme="minorHAnsi" w:cstheme="minorHAnsi"/>
          <w:spacing w:val="-3"/>
          <w:szCs w:val="24"/>
        </w:rPr>
        <w:t xml:space="preserve"> Intensive Case Management</w:t>
      </w:r>
    </w:p>
    <w:p w14:paraId="2ECE9FF7" w14:textId="4FBAA500" w:rsidR="00DC6861"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429859702"/>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Assertive Community Treatment</w:t>
      </w:r>
    </w:p>
    <w:p w14:paraId="47DBA165" w14:textId="4658C585" w:rsidR="00DC6861"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279175251"/>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Strengthening Families Framework</w:t>
      </w:r>
    </w:p>
    <w:p w14:paraId="4FCB714A" w14:textId="569E54F5" w:rsidR="00DC6861"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317230821"/>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Family Centered Teaming/Practice</w:t>
      </w:r>
    </w:p>
    <w:p w14:paraId="4AC5F64E" w14:textId="71EE0DD8" w:rsidR="00DC6861"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242293943"/>
          <w14:checkbox>
            <w14:checked w14:val="0"/>
            <w14:checkedState w14:val="2612" w14:font="MS Gothic"/>
            <w14:uncheckedState w14:val="2610" w14:font="MS Gothic"/>
          </w14:checkbox>
        </w:sdtPr>
        <w:sdtEndPr/>
        <w:sdtContent>
          <w:r w:rsidR="003023C3"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 xml:space="preserve">Other </w:t>
      </w:r>
      <w:r w:rsidR="00187486">
        <w:rPr>
          <w:rFonts w:asciiTheme="minorHAnsi" w:hAnsiTheme="minorHAnsi" w:cstheme="minorHAnsi"/>
          <w:spacing w:val="-3"/>
          <w:szCs w:val="24"/>
        </w:rPr>
        <w:t xml:space="preserve">- </w:t>
      </w:r>
      <w:r w:rsidR="00DC6861" w:rsidRPr="003C7644">
        <w:rPr>
          <w:rFonts w:asciiTheme="minorHAnsi" w:hAnsiTheme="minorHAnsi" w:cstheme="minorHAnsi"/>
          <w:i/>
          <w:iCs/>
          <w:spacing w:val="-3"/>
          <w:szCs w:val="24"/>
        </w:rPr>
        <w:t>please describe</w:t>
      </w:r>
      <w:r w:rsidR="00DC6861" w:rsidRPr="003C7644">
        <w:rPr>
          <w:rFonts w:asciiTheme="minorHAnsi" w:hAnsiTheme="minorHAnsi" w:cstheme="minorHAnsi"/>
          <w:spacing w:val="-3"/>
          <w:szCs w:val="24"/>
        </w:rPr>
        <w:t>:</w:t>
      </w:r>
    </w:p>
    <w:p w14:paraId="7DE94951" w14:textId="77777777" w:rsidR="003023C3" w:rsidRPr="003C7644" w:rsidRDefault="003023C3" w:rsidP="000C6042">
      <w:pPr>
        <w:pStyle w:val="ListParagraph"/>
        <w:tabs>
          <w:tab w:val="left" w:pos="630"/>
        </w:tabs>
        <w:suppressAutoHyphens/>
        <w:spacing w:after="0" w:line="240" w:lineRule="auto"/>
        <w:ind w:left="0"/>
        <w:rPr>
          <w:rFonts w:asciiTheme="minorHAnsi" w:hAnsiTheme="minorHAnsi" w:cstheme="minorHAnsi"/>
          <w:spacing w:val="-3"/>
          <w:sz w:val="24"/>
          <w:szCs w:val="24"/>
        </w:rPr>
        <w:sectPr w:rsidR="003023C3" w:rsidRPr="003C7644" w:rsidSect="003023C3">
          <w:type w:val="continuous"/>
          <w:pgSz w:w="12240" w:h="15840" w:code="1"/>
          <w:pgMar w:top="720" w:right="1008" w:bottom="720" w:left="1008" w:header="720" w:footer="0" w:gutter="0"/>
          <w:cols w:num="2" w:space="720"/>
          <w:docGrid w:linePitch="360"/>
        </w:sectPr>
      </w:pPr>
    </w:p>
    <w:p w14:paraId="0C4B3108" w14:textId="21DEDDA2" w:rsidR="00341C7A" w:rsidRPr="003C7644" w:rsidRDefault="00341C7A"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4BCEDEDB" w14:textId="63F0A926" w:rsidR="00DC6861" w:rsidRPr="003C7644" w:rsidRDefault="00DC6861"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3BA4C2E5" w14:textId="77777777" w:rsidR="00341C7A" w:rsidRPr="003C7644" w:rsidRDefault="00341C7A" w:rsidP="000C6042">
      <w:pPr>
        <w:pStyle w:val="ListParagraph"/>
        <w:numPr>
          <w:ilvl w:val="0"/>
          <w:numId w:val="12"/>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3AD58D81" w14:textId="77777777" w:rsidR="00341C7A" w:rsidRPr="003C7644" w:rsidRDefault="00341C7A"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228D71DC" w14:textId="6ED8E1B5" w:rsidR="00A31B92" w:rsidRPr="003C7644" w:rsidRDefault="00A31B92" w:rsidP="000C6042">
      <w:pPr>
        <w:pStyle w:val="ListParagraph"/>
        <w:numPr>
          <w:ilvl w:val="0"/>
          <w:numId w:val="12"/>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Anticipated minimal level (how often) of services:</w:t>
      </w:r>
    </w:p>
    <w:p w14:paraId="2755BA1F" w14:textId="6D6BEB67"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670753657"/>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Daily</w:t>
      </w:r>
    </w:p>
    <w:p w14:paraId="1ED20FC1" w14:textId="6032AE06"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486123497"/>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3 or more times weekly</w:t>
      </w:r>
    </w:p>
    <w:p w14:paraId="7BB32671" w14:textId="134B13B2"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629365929"/>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Weekly</w:t>
      </w:r>
    </w:p>
    <w:p w14:paraId="22D6BA42" w14:textId="423F3C47"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977712822"/>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Monthly</w:t>
      </w:r>
    </w:p>
    <w:p w14:paraId="22B43D89" w14:textId="48C0A72A" w:rsidR="00A31B92" w:rsidRPr="003C7644" w:rsidRDefault="00AD2177" w:rsidP="000C6042">
      <w:pPr>
        <w:tabs>
          <w:tab w:val="left" w:pos="0"/>
          <w:tab w:val="left" w:pos="720"/>
        </w:tabs>
        <w:suppressAutoHyphens/>
        <w:spacing w:before="120"/>
        <w:ind w:left="720"/>
        <w:rPr>
          <w:rFonts w:asciiTheme="minorHAnsi" w:hAnsiTheme="minorHAnsi" w:cstheme="minorHAnsi"/>
          <w:i/>
          <w:iCs/>
          <w:spacing w:val="-3"/>
          <w:szCs w:val="24"/>
        </w:rPr>
      </w:pPr>
      <w:sdt>
        <w:sdtPr>
          <w:rPr>
            <w:rFonts w:asciiTheme="minorHAnsi" w:hAnsiTheme="minorHAnsi" w:cstheme="minorHAnsi"/>
            <w:spacing w:val="-3"/>
            <w:szCs w:val="24"/>
          </w:rPr>
          <w:id w:val="342062305"/>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Varies, by design</w:t>
      </w:r>
      <w:r w:rsidR="00187486">
        <w:rPr>
          <w:rFonts w:asciiTheme="minorHAnsi" w:hAnsiTheme="minorHAnsi" w:cstheme="minorHAnsi"/>
          <w:spacing w:val="-3"/>
          <w:szCs w:val="24"/>
        </w:rPr>
        <w:t xml:space="preserve"> - </w:t>
      </w:r>
      <w:r w:rsidR="00930310" w:rsidRPr="003C7644">
        <w:rPr>
          <w:rFonts w:asciiTheme="minorHAnsi" w:hAnsiTheme="minorHAnsi" w:cstheme="minorHAnsi"/>
          <w:i/>
          <w:iCs/>
          <w:spacing w:val="-3"/>
          <w:szCs w:val="24"/>
        </w:rPr>
        <w:t>please describe:</w:t>
      </w:r>
    </w:p>
    <w:p w14:paraId="7C05BBCF" w14:textId="0CA05996" w:rsidR="00341C7A" w:rsidRPr="003C7644" w:rsidRDefault="00341C7A" w:rsidP="000C6042">
      <w:pPr>
        <w:tabs>
          <w:tab w:val="left" w:pos="0"/>
          <w:tab w:val="left" w:pos="720"/>
        </w:tabs>
        <w:suppressAutoHyphens/>
        <w:ind w:left="630"/>
        <w:rPr>
          <w:rFonts w:asciiTheme="minorHAnsi" w:hAnsiTheme="minorHAnsi" w:cstheme="minorHAnsi"/>
          <w:spacing w:val="-3"/>
          <w:szCs w:val="24"/>
        </w:rPr>
      </w:pPr>
    </w:p>
    <w:p w14:paraId="7E997DB8" w14:textId="77777777" w:rsidR="00E421E0" w:rsidRPr="003C7644" w:rsidRDefault="00E421E0" w:rsidP="000C6042">
      <w:pPr>
        <w:tabs>
          <w:tab w:val="left" w:pos="0"/>
          <w:tab w:val="left" w:pos="720"/>
        </w:tabs>
        <w:suppressAutoHyphens/>
        <w:ind w:left="630"/>
        <w:rPr>
          <w:rFonts w:asciiTheme="minorHAnsi" w:hAnsiTheme="minorHAnsi" w:cstheme="minorHAnsi"/>
          <w:spacing w:val="-3"/>
          <w:szCs w:val="24"/>
        </w:rPr>
      </w:pPr>
    </w:p>
    <w:p w14:paraId="7999CF6F" w14:textId="49869DCC" w:rsidR="00341C7A" w:rsidRPr="003C7644" w:rsidRDefault="00341C7A" w:rsidP="000C6042">
      <w:pPr>
        <w:pStyle w:val="ListParagraph"/>
        <w:numPr>
          <w:ilvl w:val="0"/>
          <w:numId w:val="12"/>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Anticipated </w:t>
      </w:r>
      <w:r w:rsidR="00A31B92" w:rsidRPr="003C7644">
        <w:rPr>
          <w:rFonts w:asciiTheme="minorHAnsi" w:hAnsiTheme="minorHAnsi" w:cstheme="minorHAnsi"/>
          <w:spacing w:val="-3"/>
          <w:sz w:val="24"/>
          <w:szCs w:val="24"/>
        </w:rPr>
        <w:t xml:space="preserve">average </w:t>
      </w:r>
      <w:r w:rsidRPr="003C7644">
        <w:rPr>
          <w:rFonts w:asciiTheme="minorHAnsi" w:hAnsiTheme="minorHAnsi" w:cstheme="minorHAnsi"/>
          <w:spacing w:val="-3"/>
          <w:sz w:val="24"/>
          <w:szCs w:val="24"/>
        </w:rPr>
        <w:t xml:space="preserve">duration (how long) or services: </w:t>
      </w:r>
    </w:p>
    <w:p w14:paraId="6EF073EC" w14:textId="37AC938D" w:rsidR="00341C7A"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963616562"/>
          <w14:checkbox>
            <w14:checked w14:val="0"/>
            <w14:checkedState w14:val="2612" w14:font="MS Gothic"/>
            <w14:uncheckedState w14:val="2610" w14:font="MS Gothic"/>
          </w14:checkbox>
        </w:sdtPr>
        <w:sdtEndPr/>
        <w:sdtContent>
          <w:r w:rsidR="00831B6B"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341C7A" w:rsidRPr="003C7644">
        <w:rPr>
          <w:rFonts w:asciiTheme="minorHAnsi" w:hAnsiTheme="minorHAnsi" w:cstheme="minorHAnsi"/>
          <w:spacing w:val="-3"/>
          <w:szCs w:val="24"/>
        </w:rPr>
        <w:t>Less than 1 month</w:t>
      </w:r>
    </w:p>
    <w:p w14:paraId="181CF60C" w14:textId="72A56C79"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751696702"/>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A31B92" w:rsidRPr="003C7644">
        <w:rPr>
          <w:rFonts w:asciiTheme="minorHAnsi" w:hAnsiTheme="minorHAnsi" w:cstheme="minorHAnsi"/>
          <w:spacing w:val="-3"/>
          <w:szCs w:val="24"/>
        </w:rPr>
        <w:t>1 – 3 months</w:t>
      </w:r>
    </w:p>
    <w:p w14:paraId="5B6B9397" w14:textId="4F3F5F82" w:rsidR="00A31B92"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707137150"/>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A31B92" w:rsidRPr="003C7644">
        <w:rPr>
          <w:rFonts w:asciiTheme="minorHAnsi" w:hAnsiTheme="minorHAnsi" w:cstheme="minorHAnsi"/>
          <w:spacing w:val="-3"/>
          <w:szCs w:val="24"/>
        </w:rPr>
        <w:t>3 – 6 months</w:t>
      </w:r>
    </w:p>
    <w:p w14:paraId="44BB1943" w14:textId="4D3FDA50" w:rsidR="00341C7A"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193452513"/>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A31B92" w:rsidRPr="003C7644">
        <w:rPr>
          <w:rFonts w:asciiTheme="minorHAnsi" w:hAnsiTheme="minorHAnsi" w:cstheme="minorHAnsi"/>
          <w:spacing w:val="-3"/>
          <w:szCs w:val="24"/>
        </w:rPr>
        <w:t>6 – 12 months</w:t>
      </w:r>
    </w:p>
    <w:p w14:paraId="611CDA41" w14:textId="25A711F8" w:rsidR="00341C7A" w:rsidRPr="003C7644" w:rsidRDefault="00AD2177" w:rsidP="000C6042">
      <w:pPr>
        <w:tabs>
          <w:tab w:val="left" w:pos="0"/>
          <w:tab w:val="left" w:pos="720"/>
          <w:tab w:val="left" w:pos="201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320814957"/>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12 – 24 months</w:t>
      </w:r>
    </w:p>
    <w:p w14:paraId="58C4F1D6" w14:textId="200AA103" w:rsidR="00341C7A"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436326691"/>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341C7A" w:rsidRPr="003C7644">
        <w:rPr>
          <w:rFonts w:asciiTheme="minorHAnsi" w:hAnsiTheme="minorHAnsi" w:cstheme="minorHAnsi"/>
          <w:spacing w:val="-3"/>
          <w:szCs w:val="24"/>
        </w:rPr>
        <w:t>Varies, by design</w:t>
      </w:r>
      <w:r w:rsidR="00930310"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930310" w:rsidRPr="003C7644">
        <w:rPr>
          <w:rFonts w:asciiTheme="minorHAnsi" w:hAnsiTheme="minorHAnsi" w:cstheme="minorHAnsi"/>
          <w:i/>
          <w:iCs/>
          <w:spacing w:val="-3"/>
          <w:szCs w:val="24"/>
        </w:rPr>
        <w:t>please describe:</w:t>
      </w:r>
    </w:p>
    <w:p w14:paraId="2CF08290" w14:textId="7415B819" w:rsidR="00320453" w:rsidRDefault="00320453">
      <w:pPr>
        <w:widowControl/>
        <w:rPr>
          <w:rFonts w:asciiTheme="minorHAnsi" w:hAnsiTheme="minorHAnsi" w:cstheme="minorHAnsi"/>
          <w:spacing w:val="-3"/>
          <w:szCs w:val="24"/>
        </w:rPr>
      </w:pPr>
    </w:p>
    <w:p w14:paraId="6210B855" w14:textId="77777777" w:rsidR="00870A89" w:rsidRPr="003C7644" w:rsidRDefault="00870A89">
      <w:pPr>
        <w:widowControl/>
        <w:rPr>
          <w:rFonts w:asciiTheme="minorHAnsi" w:hAnsiTheme="minorHAnsi" w:cstheme="minorHAnsi"/>
          <w:spacing w:val="-3"/>
          <w:szCs w:val="24"/>
        </w:rPr>
      </w:pPr>
    </w:p>
    <w:p w14:paraId="0281DD2C" w14:textId="2E3ECFAE" w:rsidR="00990012" w:rsidRPr="003C7644" w:rsidRDefault="00DC6861" w:rsidP="000C6042">
      <w:pPr>
        <w:numPr>
          <w:ilvl w:val="0"/>
          <w:numId w:val="12"/>
        </w:numPr>
        <w:tabs>
          <w:tab w:val="left" w:pos="630"/>
        </w:tabs>
        <w:suppressAutoHyphens/>
        <w:ind w:left="630" w:hanging="270"/>
        <w:rPr>
          <w:rFonts w:asciiTheme="minorHAnsi" w:hAnsiTheme="minorHAnsi" w:cstheme="minorHAnsi"/>
          <w:spacing w:val="-3"/>
          <w:szCs w:val="24"/>
        </w:rPr>
      </w:pPr>
      <w:r w:rsidRPr="003C7644">
        <w:rPr>
          <w:rFonts w:asciiTheme="minorHAnsi" w:hAnsiTheme="minorHAnsi" w:cstheme="minorHAnsi"/>
          <w:spacing w:val="-3"/>
          <w:szCs w:val="24"/>
        </w:rPr>
        <w:t xml:space="preserve">Homelessness Prevention </w:t>
      </w:r>
      <w:r w:rsidR="00B57043" w:rsidRPr="003C7644">
        <w:rPr>
          <w:rFonts w:asciiTheme="minorHAnsi" w:hAnsiTheme="minorHAnsi" w:cstheme="minorHAnsi"/>
          <w:spacing w:val="-3"/>
          <w:szCs w:val="24"/>
        </w:rPr>
        <w:t>project</w:t>
      </w:r>
      <w:r w:rsidRPr="003C7644">
        <w:rPr>
          <w:rFonts w:asciiTheme="minorHAnsi" w:hAnsiTheme="minorHAnsi" w:cstheme="minorHAnsi"/>
          <w:spacing w:val="-3"/>
          <w:szCs w:val="24"/>
        </w:rPr>
        <w:t xml:space="preserve">s must incorporate </w:t>
      </w:r>
      <w:proofErr w:type="gramStart"/>
      <w:r w:rsidRPr="003C7644">
        <w:rPr>
          <w:rFonts w:asciiTheme="minorHAnsi" w:hAnsiTheme="minorHAnsi" w:cstheme="minorHAnsi"/>
          <w:spacing w:val="-3"/>
          <w:szCs w:val="24"/>
        </w:rPr>
        <w:t>all of</w:t>
      </w:r>
      <w:proofErr w:type="gramEnd"/>
      <w:r w:rsidRPr="003C7644">
        <w:rPr>
          <w:rFonts w:asciiTheme="minorHAnsi" w:hAnsiTheme="minorHAnsi" w:cstheme="minorHAnsi"/>
          <w:spacing w:val="-3"/>
          <w:szCs w:val="24"/>
        </w:rPr>
        <w:t xml:space="preserve"> the</w:t>
      </w:r>
      <w:r w:rsidR="00187486">
        <w:rPr>
          <w:rFonts w:asciiTheme="minorHAnsi" w:hAnsiTheme="minorHAnsi" w:cstheme="minorHAnsi"/>
          <w:spacing w:val="-3"/>
          <w:szCs w:val="24"/>
        </w:rPr>
        <w:t xml:space="preserve"> following </w:t>
      </w:r>
      <w:r w:rsidRPr="003C7644">
        <w:rPr>
          <w:rFonts w:asciiTheme="minorHAnsi" w:hAnsiTheme="minorHAnsi" w:cstheme="minorHAnsi"/>
          <w:spacing w:val="-3"/>
          <w:szCs w:val="24"/>
        </w:rPr>
        <w:t>activities either directly or through demonstrated partnership (e.g., MOU). P</w:t>
      </w:r>
      <w:r w:rsidR="00E421E0" w:rsidRPr="003C7644">
        <w:rPr>
          <w:rFonts w:asciiTheme="minorHAnsi" w:hAnsiTheme="minorHAnsi" w:cstheme="minorHAnsi"/>
          <w:spacing w:val="-3"/>
          <w:szCs w:val="24"/>
        </w:rPr>
        <w:t xml:space="preserve">lease </w:t>
      </w:r>
      <w:r w:rsidR="00990012" w:rsidRPr="003C7644">
        <w:rPr>
          <w:rFonts w:asciiTheme="minorHAnsi" w:hAnsiTheme="minorHAnsi" w:cstheme="minorHAnsi"/>
          <w:spacing w:val="-3"/>
          <w:szCs w:val="24"/>
        </w:rPr>
        <w:t xml:space="preserve">complete the table below: </w:t>
      </w:r>
    </w:p>
    <w:p w14:paraId="1479BDE7" w14:textId="77777777" w:rsidR="00990012" w:rsidRPr="003C7644" w:rsidRDefault="00990012" w:rsidP="000C6042">
      <w:pPr>
        <w:tabs>
          <w:tab w:val="left" w:pos="630"/>
        </w:tabs>
        <w:suppressAutoHyphens/>
        <w:ind w:left="630"/>
        <w:rPr>
          <w:rFonts w:asciiTheme="minorHAnsi" w:hAnsiTheme="minorHAnsi" w:cstheme="minorHAnsi"/>
          <w:spacing w:val="-3"/>
          <w:szCs w:val="24"/>
        </w:rPr>
      </w:pPr>
    </w:p>
    <w:tbl>
      <w:tblPr>
        <w:tblStyle w:val="TableGrid"/>
        <w:tblW w:w="9535" w:type="dxa"/>
        <w:tblInd w:w="630" w:type="dxa"/>
        <w:tblLook w:val="04A0" w:firstRow="1" w:lastRow="0" w:firstColumn="1" w:lastColumn="0" w:noHBand="0" w:noVBand="1"/>
      </w:tblPr>
      <w:tblGrid>
        <w:gridCol w:w="3865"/>
        <w:gridCol w:w="1257"/>
        <w:gridCol w:w="1980"/>
        <w:gridCol w:w="2433"/>
      </w:tblGrid>
      <w:tr w:rsidR="00990012" w:rsidRPr="003C7644" w14:paraId="256235B2" w14:textId="77777777" w:rsidTr="00C9502A">
        <w:tc>
          <w:tcPr>
            <w:tcW w:w="3865" w:type="dxa"/>
            <w:vAlign w:val="center"/>
          </w:tcPr>
          <w:p w14:paraId="1A8B9235" w14:textId="574EF3F7"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Activity</w:t>
            </w:r>
          </w:p>
        </w:tc>
        <w:tc>
          <w:tcPr>
            <w:tcW w:w="1257" w:type="dxa"/>
            <w:vAlign w:val="center"/>
          </w:tcPr>
          <w:p w14:paraId="7774AC07" w14:textId="765D9AA7"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directly? (Y/N)</w:t>
            </w:r>
          </w:p>
        </w:tc>
        <w:tc>
          <w:tcPr>
            <w:tcW w:w="1980" w:type="dxa"/>
            <w:vAlign w:val="center"/>
          </w:tcPr>
          <w:p w14:paraId="51F89243" w14:textId="67897768"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 (Y/N)</w:t>
            </w:r>
          </w:p>
        </w:tc>
        <w:tc>
          <w:tcPr>
            <w:tcW w:w="2433" w:type="dxa"/>
            <w:vAlign w:val="center"/>
          </w:tcPr>
          <w:p w14:paraId="480FE8C9" w14:textId="7AEB3E90"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Brief description of activity</w:t>
            </w:r>
          </w:p>
        </w:tc>
      </w:tr>
      <w:tr w:rsidR="00990012" w:rsidRPr="003C7644" w14:paraId="6EF69F9D" w14:textId="77777777" w:rsidTr="00C9502A">
        <w:tc>
          <w:tcPr>
            <w:tcW w:w="3865" w:type="dxa"/>
          </w:tcPr>
          <w:p w14:paraId="43B2BCDD" w14:textId="2AFEE85C" w:rsidR="00990012" w:rsidRPr="003C7644" w:rsidRDefault="00990012"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Landlord-Tenant Mediation</w:t>
            </w:r>
          </w:p>
        </w:tc>
        <w:tc>
          <w:tcPr>
            <w:tcW w:w="1257" w:type="dxa"/>
          </w:tcPr>
          <w:p w14:paraId="3B0443E6"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1980" w:type="dxa"/>
          </w:tcPr>
          <w:p w14:paraId="2DADB1B0"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2433" w:type="dxa"/>
          </w:tcPr>
          <w:p w14:paraId="7B866C53" w14:textId="77777777" w:rsidR="00990012" w:rsidRPr="003C7644" w:rsidRDefault="00990012" w:rsidP="000C6042">
            <w:pPr>
              <w:tabs>
                <w:tab w:val="left" w:pos="630"/>
              </w:tabs>
              <w:suppressAutoHyphens/>
              <w:rPr>
                <w:rFonts w:asciiTheme="minorHAnsi" w:hAnsiTheme="minorHAnsi" w:cstheme="minorHAnsi"/>
                <w:spacing w:val="-3"/>
                <w:szCs w:val="24"/>
              </w:rPr>
            </w:pPr>
          </w:p>
        </w:tc>
      </w:tr>
      <w:tr w:rsidR="00990012" w:rsidRPr="003C7644" w14:paraId="752B12BA" w14:textId="77777777" w:rsidTr="00C9502A">
        <w:tc>
          <w:tcPr>
            <w:tcW w:w="3865" w:type="dxa"/>
          </w:tcPr>
          <w:p w14:paraId="065646CB" w14:textId="6F2A6543" w:rsidR="00990012" w:rsidRPr="003C7644" w:rsidRDefault="00990012"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Credit Repair/Money Management</w:t>
            </w:r>
            <w:r w:rsidR="00314C43">
              <w:rPr>
                <w:rStyle w:val="FootnoteReference"/>
                <w:rFonts w:asciiTheme="minorHAnsi" w:hAnsiTheme="minorHAnsi" w:cstheme="minorHAnsi"/>
                <w:spacing w:val="-3"/>
                <w:szCs w:val="24"/>
              </w:rPr>
              <w:footnoteReference w:id="3"/>
            </w:r>
          </w:p>
        </w:tc>
        <w:tc>
          <w:tcPr>
            <w:tcW w:w="1257" w:type="dxa"/>
          </w:tcPr>
          <w:p w14:paraId="36E69DDB"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1980" w:type="dxa"/>
          </w:tcPr>
          <w:p w14:paraId="4842B8AB"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2433" w:type="dxa"/>
          </w:tcPr>
          <w:p w14:paraId="42B3575B" w14:textId="77777777" w:rsidR="00990012" w:rsidRPr="003C7644" w:rsidRDefault="00990012" w:rsidP="000C6042">
            <w:pPr>
              <w:tabs>
                <w:tab w:val="left" w:pos="630"/>
              </w:tabs>
              <w:suppressAutoHyphens/>
              <w:rPr>
                <w:rFonts w:asciiTheme="minorHAnsi" w:hAnsiTheme="minorHAnsi" w:cstheme="minorHAnsi"/>
                <w:spacing w:val="-3"/>
                <w:szCs w:val="24"/>
              </w:rPr>
            </w:pPr>
          </w:p>
        </w:tc>
      </w:tr>
      <w:tr w:rsidR="00990012" w:rsidRPr="003C7644" w14:paraId="1FDE4498" w14:textId="77777777" w:rsidTr="00C9502A">
        <w:tc>
          <w:tcPr>
            <w:tcW w:w="3865" w:type="dxa"/>
          </w:tcPr>
          <w:p w14:paraId="107A4D27" w14:textId="75279143" w:rsidR="00990012" w:rsidRPr="003C7644" w:rsidRDefault="00990012"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Tenant Education</w:t>
            </w:r>
            <w:r w:rsidR="00314C43">
              <w:rPr>
                <w:rStyle w:val="FootnoteReference"/>
                <w:rFonts w:asciiTheme="minorHAnsi" w:hAnsiTheme="minorHAnsi" w:cstheme="minorHAnsi"/>
                <w:spacing w:val="-3"/>
                <w:szCs w:val="24"/>
              </w:rPr>
              <w:footnoteReference w:id="4"/>
            </w:r>
          </w:p>
        </w:tc>
        <w:tc>
          <w:tcPr>
            <w:tcW w:w="1257" w:type="dxa"/>
          </w:tcPr>
          <w:p w14:paraId="3EEE9414"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1980" w:type="dxa"/>
          </w:tcPr>
          <w:p w14:paraId="61B3A4F8"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2433" w:type="dxa"/>
          </w:tcPr>
          <w:p w14:paraId="43CCB8E7" w14:textId="77777777" w:rsidR="00990012" w:rsidRPr="003C7644" w:rsidRDefault="00990012" w:rsidP="000C6042">
            <w:pPr>
              <w:tabs>
                <w:tab w:val="left" w:pos="630"/>
              </w:tabs>
              <w:suppressAutoHyphens/>
              <w:rPr>
                <w:rFonts w:asciiTheme="minorHAnsi" w:hAnsiTheme="minorHAnsi" w:cstheme="minorHAnsi"/>
                <w:spacing w:val="-3"/>
                <w:szCs w:val="24"/>
              </w:rPr>
            </w:pPr>
          </w:p>
        </w:tc>
      </w:tr>
    </w:tbl>
    <w:p w14:paraId="3C3B6362" w14:textId="57F1F7FD" w:rsidR="00DC6861" w:rsidRPr="003C7644" w:rsidRDefault="00DC6861" w:rsidP="000C6042">
      <w:pPr>
        <w:tabs>
          <w:tab w:val="left" w:pos="360"/>
        </w:tabs>
        <w:suppressAutoHyphens/>
        <w:rPr>
          <w:rFonts w:asciiTheme="minorHAnsi" w:hAnsiTheme="minorHAnsi" w:cstheme="minorHAnsi"/>
          <w:szCs w:val="24"/>
        </w:rPr>
      </w:pPr>
    </w:p>
    <w:p w14:paraId="78C376F4" w14:textId="77777777" w:rsidR="00521FDD" w:rsidRPr="003C7644" w:rsidRDefault="00521FDD" w:rsidP="000C6042">
      <w:pPr>
        <w:tabs>
          <w:tab w:val="left" w:pos="360"/>
        </w:tabs>
        <w:suppressAutoHyphens/>
        <w:rPr>
          <w:rFonts w:asciiTheme="minorHAnsi" w:hAnsiTheme="minorHAnsi" w:cstheme="minorHAnsi"/>
          <w:szCs w:val="24"/>
        </w:rPr>
      </w:pPr>
    </w:p>
    <w:p w14:paraId="4D606FF5" w14:textId="7BBB0926" w:rsidR="00DC6861" w:rsidRPr="003C7644" w:rsidRDefault="00DC6861" w:rsidP="000C6042">
      <w:pPr>
        <w:pStyle w:val="ListParagraph"/>
        <w:numPr>
          <w:ilvl w:val="0"/>
          <w:numId w:val="12"/>
        </w:numPr>
        <w:tabs>
          <w:tab w:val="left" w:pos="630"/>
        </w:tabs>
        <w:suppressAutoHyphens/>
        <w:spacing w:after="0" w:line="240" w:lineRule="auto"/>
        <w:ind w:left="630"/>
        <w:rPr>
          <w:rFonts w:asciiTheme="minorHAnsi" w:hAnsiTheme="minorHAnsi" w:cstheme="minorHAnsi"/>
          <w:sz w:val="24"/>
          <w:szCs w:val="24"/>
        </w:rPr>
      </w:pPr>
      <w:r w:rsidRPr="003C7644">
        <w:rPr>
          <w:rFonts w:asciiTheme="minorHAnsi" w:hAnsiTheme="minorHAnsi" w:cstheme="minorHAnsi"/>
          <w:spacing w:val="-3"/>
          <w:sz w:val="24"/>
          <w:szCs w:val="24"/>
        </w:rPr>
        <w:t>Describe</w:t>
      </w:r>
      <w:r w:rsidRPr="003C7644">
        <w:rPr>
          <w:rFonts w:asciiTheme="minorHAnsi" w:hAnsiTheme="minorHAnsi" w:cstheme="minorHAnsi"/>
          <w:sz w:val="24"/>
          <w:szCs w:val="24"/>
        </w:rPr>
        <w:t xml:space="preserve"> the assessment process used to determine the amount and type of support that the individual or family needs to regain stability in permanent housing. </w:t>
      </w:r>
      <w:r w:rsidRPr="003C7644">
        <w:rPr>
          <w:rFonts w:asciiTheme="minorHAnsi" w:hAnsiTheme="minorHAnsi" w:cstheme="minorHAnsi"/>
          <w:i/>
          <w:iCs/>
          <w:sz w:val="24"/>
          <w:szCs w:val="24"/>
        </w:rPr>
        <w:t>Assessment tool may be attached in place of a narrative.</w:t>
      </w:r>
      <w:r w:rsidRPr="003C7644">
        <w:rPr>
          <w:rFonts w:asciiTheme="minorHAnsi" w:hAnsiTheme="minorHAnsi" w:cstheme="minorHAnsi"/>
          <w:sz w:val="24"/>
          <w:szCs w:val="24"/>
        </w:rPr>
        <w:t xml:space="preserve"> </w:t>
      </w:r>
    </w:p>
    <w:p w14:paraId="07B3DD2E" w14:textId="77777777" w:rsidR="00DC6861" w:rsidRPr="003C7644" w:rsidRDefault="00DC6861" w:rsidP="000C6042">
      <w:pPr>
        <w:tabs>
          <w:tab w:val="left" w:pos="360"/>
        </w:tabs>
        <w:suppressAutoHyphens/>
        <w:rPr>
          <w:rFonts w:asciiTheme="minorHAnsi" w:hAnsiTheme="minorHAnsi" w:cstheme="minorHAnsi"/>
          <w:szCs w:val="24"/>
        </w:rPr>
      </w:pPr>
    </w:p>
    <w:p w14:paraId="237B414D" w14:textId="77777777" w:rsidR="00DC6861" w:rsidRPr="003C7644" w:rsidRDefault="00DC6861"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34BA7702" w14:textId="77777777" w:rsidR="001B0499" w:rsidRDefault="00DC6861" w:rsidP="001B0499">
      <w:pPr>
        <w:pStyle w:val="ListParagraph"/>
        <w:numPr>
          <w:ilvl w:val="0"/>
          <w:numId w:val="12"/>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describe the process for development of a written housing plan or case plan.  </w:t>
      </w:r>
      <w:r w:rsidRPr="003C7644">
        <w:rPr>
          <w:rFonts w:asciiTheme="minorHAnsi" w:hAnsiTheme="minorHAnsi" w:cstheme="minorHAnsi"/>
          <w:i/>
          <w:iCs/>
          <w:spacing w:val="-3"/>
          <w:sz w:val="24"/>
          <w:szCs w:val="24"/>
        </w:rPr>
        <w:t>An individualized housing/service plan tool or template may be attached in place of a narrative.</w:t>
      </w:r>
      <w:r w:rsidRPr="003C7644">
        <w:rPr>
          <w:rFonts w:asciiTheme="minorHAnsi" w:hAnsiTheme="minorHAnsi" w:cstheme="minorHAnsi"/>
          <w:spacing w:val="-3"/>
          <w:sz w:val="24"/>
          <w:szCs w:val="24"/>
        </w:rPr>
        <w:t xml:space="preserve">  </w:t>
      </w:r>
    </w:p>
    <w:p w14:paraId="38437237" w14:textId="77777777" w:rsidR="001B0499" w:rsidRDefault="001B0499" w:rsidP="001B0499">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5414D0B9" w14:textId="758CC6FB" w:rsidR="001B0499" w:rsidRPr="001B0499" w:rsidRDefault="001B0499" w:rsidP="001B0499">
      <w:pPr>
        <w:pStyle w:val="ListParagraph"/>
        <w:numPr>
          <w:ilvl w:val="0"/>
          <w:numId w:val="12"/>
        </w:numPr>
        <w:tabs>
          <w:tab w:val="left" w:pos="630"/>
        </w:tabs>
        <w:suppressAutoHyphens/>
        <w:spacing w:after="0" w:line="240" w:lineRule="auto"/>
        <w:ind w:left="630"/>
        <w:rPr>
          <w:rFonts w:asciiTheme="minorHAnsi" w:hAnsiTheme="minorHAnsi" w:cstheme="minorHAnsi"/>
          <w:spacing w:val="-3"/>
          <w:sz w:val="24"/>
          <w:szCs w:val="24"/>
        </w:rPr>
      </w:pPr>
      <w:bookmarkStart w:id="6" w:name="_Hlk163471831"/>
      <w:r w:rsidRPr="001B0499">
        <w:rPr>
          <w:rFonts w:asciiTheme="minorHAnsi" w:hAnsiTheme="minorHAnsi" w:cstheme="minorHAnsi"/>
          <w:spacing w:val="-3"/>
          <w:sz w:val="24"/>
          <w:szCs w:val="24"/>
        </w:rPr>
        <w:t>Please indicate which of the following eligible activities are being proposed as part of this project (check all that apply):</w:t>
      </w:r>
    </w:p>
    <w:p w14:paraId="3D983674" w14:textId="77777777" w:rsidR="001B0499" w:rsidRPr="001B0499" w:rsidRDefault="001B0499" w:rsidP="001B0499">
      <w:pPr>
        <w:pStyle w:val="ListParagraph"/>
        <w:tabs>
          <w:tab w:val="left" w:pos="0"/>
          <w:tab w:val="left" w:pos="720"/>
        </w:tabs>
        <w:suppressAutoHyphens/>
        <w:spacing w:before="240" w:line="240" w:lineRule="auto"/>
        <w:rPr>
          <w:rFonts w:asciiTheme="minorHAnsi" w:eastAsia="MS Gothic" w:hAnsiTheme="minorHAnsi" w:cstheme="minorHAnsi"/>
          <w:spacing w:val="-3"/>
          <w:sz w:val="24"/>
          <w:szCs w:val="24"/>
        </w:rPr>
      </w:pPr>
    </w:p>
    <w:p w14:paraId="136DD38A" w14:textId="77777777" w:rsidR="001B0499" w:rsidRPr="001B0499" w:rsidRDefault="00AD2177" w:rsidP="001B0499">
      <w:pPr>
        <w:pStyle w:val="ListParagraph"/>
        <w:tabs>
          <w:tab w:val="left" w:pos="0"/>
          <w:tab w:val="left" w:pos="720"/>
        </w:tabs>
        <w:suppressAutoHyphens/>
        <w:spacing w:before="240" w:line="240" w:lineRule="auto"/>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189527919"/>
          <w14:checkbox>
            <w14:checked w14:val="0"/>
            <w14:checkedState w14:val="2612" w14:font="MS Gothic"/>
            <w14:uncheckedState w14:val="2610" w14:font="MS Gothic"/>
          </w14:checkbox>
        </w:sdtPr>
        <w:sdtEndPr/>
        <w:sdtContent>
          <w:r w:rsidR="001B0499" w:rsidRPr="001B0499">
            <w:rPr>
              <w:rFonts w:ascii="Segoe UI Symbol" w:eastAsia="MS Gothic" w:hAnsi="Segoe UI Symbol" w:cs="Segoe UI Symbol"/>
              <w:spacing w:val="-3"/>
              <w:sz w:val="24"/>
              <w:szCs w:val="24"/>
            </w:rPr>
            <w:t>☐</w:t>
          </w:r>
        </w:sdtContent>
      </w:sdt>
      <w:r w:rsidR="001B0499" w:rsidRPr="001B0499">
        <w:rPr>
          <w:rFonts w:asciiTheme="minorHAnsi" w:hAnsiTheme="minorHAnsi" w:cstheme="minorHAnsi"/>
          <w:spacing w:val="-3"/>
          <w:sz w:val="24"/>
          <w:szCs w:val="24"/>
        </w:rPr>
        <w:t xml:space="preserve"> Housing Navigation Services</w:t>
      </w:r>
    </w:p>
    <w:p w14:paraId="77590EF9" w14:textId="77777777" w:rsidR="001B0499" w:rsidRPr="001B0499" w:rsidRDefault="001B0499" w:rsidP="001B0499">
      <w:pPr>
        <w:pStyle w:val="ListParagraph"/>
        <w:tabs>
          <w:tab w:val="left" w:pos="0"/>
          <w:tab w:val="left" w:pos="720"/>
        </w:tabs>
        <w:suppressAutoHyphens/>
        <w:spacing w:before="240" w:line="240" w:lineRule="auto"/>
        <w:rPr>
          <w:rFonts w:asciiTheme="minorHAnsi" w:hAnsiTheme="minorHAnsi" w:cstheme="minorHAnsi"/>
          <w:spacing w:val="-3"/>
          <w:sz w:val="24"/>
          <w:szCs w:val="24"/>
        </w:rPr>
      </w:pPr>
    </w:p>
    <w:p w14:paraId="2EA06F5A" w14:textId="77777777" w:rsidR="001B0499" w:rsidRPr="001B0499" w:rsidRDefault="00AD2177" w:rsidP="001B0499">
      <w:pPr>
        <w:pStyle w:val="ListParagraph"/>
        <w:tabs>
          <w:tab w:val="left" w:pos="0"/>
          <w:tab w:val="left" w:pos="720"/>
        </w:tabs>
        <w:suppressAutoHyphens/>
        <w:spacing w:before="240"/>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571963560"/>
          <w14:checkbox>
            <w14:checked w14:val="0"/>
            <w14:checkedState w14:val="2612" w14:font="MS Gothic"/>
            <w14:uncheckedState w14:val="2610" w14:font="MS Gothic"/>
          </w14:checkbox>
        </w:sdtPr>
        <w:sdtEndPr/>
        <w:sdtContent>
          <w:r w:rsidR="001B0499" w:rsidRPr="001B0499">
            <w:rPr>
              <w:rFonts w:ascii="Segoe UI Symbol" w:eastAsia="MS Gothic" w:hAnsi="Segoe UI Symbol" w:cs="Segoe UI Symbol"/>
              <w:spacing w:val="-3"/>
              <w:sz w:val="24"/>
              <w:szCs w:val="24"/>
            </w:rPr>
            <w:t>☐</w:t>
          </w:r>
        </w:sdtContent>
      </w:sdt>
      <w:r w:rsidR="001B0499" w:rsidRPr="001B0499">
        <w:rPr>
          <w:rFonts w:asciiTheme="minorHAnsi" w:eastAsia="MS Gothic" w:hAnsiTheme="minorHAnsi" w:cstheme="minorHAnsi"/>
          <w:spacing w:val="-3"/>
          <w:sz w:val="24"/>
          <w:szCs w:val="24"/>
        </w:rPr>
        <w:t xml:space="preserve"> </w:t>
      </w:r>
      <w:r w:rsidR="001B0499" w:rsidRPr="001B0499">
        <w:rPr>
          <w:rFonts w:asciiTheme="minorHAnsi" w:hAnsiTheme="minorHAnsi" w:cstheme="minorHAnsi"/>
          <w:spacing w:val="-3"/>
          <w:sz w:val="24"/>
          <w:szCs w:val="24"/>
        </w:rPr>
        <w:t>Housing Retention Services</w:t>
      </w:r>
    </w:p>
    <w:bookmarkEnd w:id="6"/>
    <w:p w14:paraId="510F6BAB" w14:textId="515AED0A" w:rsidR="004725AC" w:rsidRPr="003C7644" w:rsidRDefault="004725AC" w:rsidP="000C6042">
      <w:pPr>
        <w:tabs>
          <w:tab w:val="left" w:pos="630"/>
        </w:tabs>
        <w:suppressAutoHyphens/>
        <w:rPr>
          <w:rFonts w:asciiTheme="minorHAnsi" w:hAnsiTheme="minorHAnsi" w:cstheme="minorHAnsi"/>
          <w:spacing w:val="-3"/>
          <w:szCs w:val="24"/>
        </w:rPr>
      </w:pPr>
    </w:p>
    <w:p w14:paraId="28448AC0" w14:textId="738DBF90" w:rsidR="00AF2D9F" w:rsidRPr="003C7644" w:rsidRDefault="00AF2D9F">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1FFADA12" w14:textId="77777777" w:rsidR="00E00838" w:rsidRPr="003C7644" w:rsidRDefault="00E00838" w:rsidP="000C6042">
      <w:pPr>
        <w:tabs>
          <w:tab w:val="left" w:pos="630"/>
        </w:tabs>
        <w:suppressAutoHyphens/>
        <w:rPr>
          <w:rFonts w:asciiTheme="minorHAnsi" w:hAnsiTheme="minorHAnsi" w:cstheme="minorHAnsi"/>
          <w:spacing w:val="-3"/>
          <w:szCs w:val="24"/>
        </w:rPr>
      </w:pPr>
    </w:p>
    <w:p w14:paraId="7E279652" w14:textId="44E5C8AB" w:rsidR="00FE4236" w:rsidRPr="003C7644" w:rsidRDefault="00FE4236" w:rsidP="000C6042">
      <w:pPr>
        <w:pStyle w:val="ListParagraph"/>
        <w:numPr>
          <w:ilvl w:val="0"/>
          <w:numId w:val="12"/>
        </w:numPr>
        <w:tabs>
          <w:tab w:val="left" w:pos="0"/>
          <w:tab w:val="left" w:pos="630"/>
          <w:tab w:val="left" w:pos="720"/>
        </w:tabs>
        <w:suppressAutoHyphens/>
        <w:spacing w:after="120" w:line="240" w:lineRule="auto"/>
        <w:ind w:left="630"/>
        <w:contextualSpacing w:val="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 funding will be used for Housing Navigation Services</w:t>
      </w:r>
      <w:r w:rsidRPr="003C7644">
        <w:rPr>
          <w:rFonts w:asciiTheme="minorHAnsi" w:hAnsiTheme="minorHAnsi" w:cstheme="minorHAnsi"/>
          <w:spacing w:val="-3"/>
          <w:sz w:val="24"/>
          <w:szCs w:val="24"/>
        </w:rPr>
        <w:t xml:space="preserve">, please use the table below to note how the activities will be provided by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617"/>
        <w:gridCol w:w="2109"/>
      </w:tblGrid>
      <w:tr w:rsidR="00FE4236" w:rsidRPr="003C7644" w14:paraId="220D619D" w14:textId="77777777" w:rsidTr="00537129">
        <w:trPr>
          <w:trHeight w:val="1219"/>
        </w:trPr>
        <w:tc>
          <w:tcPr>
            <w:tcW w:w="6300" w:type="dxa"/>
            <w:vAlign w:val="bottom"/>
          </w:tcPr>
          <w:p w14:paraId="4FBEB422" w14:textId="77777777" w:rsidR="00FE4236" w:rsidRPr="003C7644" w:rsidRDefault="00FE4236"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Navigation Service</w:t>
            </w:r>
          </w:p>
        </w:tc>
        <w:tc>
          <w:tcPr>
            <w:tcW w:w="1617" w:type="dxa"/>
            <w:vAlign w:val="bottom"/>
          </w:tcPr>
          <w:p w14:paraId="597C1C86" w14:textId="095F38A5" w:rsidR="00537129" w:rsidRPr="003C7644" w:rsidRDefault="00FE4236"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p>
          <w:p w14:paraId="62116F5D" w14:textId="76748E9A" w:rsidR="00FE4236"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 Y/N</w:t>
            </w:r>
          </w:p>
        </w:tc>
        <w:tc>
          <w:tcPr>
            <w:tcW w:w="2109" w:type="dxa"/>
            <w:vAlign w:val="bottom"/>
          </w:tcPr>
          <w:p w14:paraId="44B513DF" w14:textId="77777777"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Provided through Partnership </w:t>
            </w:r>
          </w:p>
          <w:p w14:paraId="51EA3C05" w14:textId="71C82F38" w:rsidR="00FE4236"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 -</w:t>
            </w:r>
            <w:r w:rsidRPr="006940B8">
              <w:rPr>
                <w:rFonts w:asciiTheme="minorHAnsi" w:hAnsiTheme="minorHAnsi" w:cstheme="minorHAnsi"/>
                <w:b/>
                <w:bCs/>
                <w:i/>
                <w:iCs/>
                <w:spacing w:val="-3"/>
                <w:szCs w:val="24"/>
              </w:rPr>
              <w:t xml:space="preserve"> If yes, identify partner(s)</w:t>
            </w:r>
          </w:p>
        </w:tc>
      </w:tr>
      <w:tr w:rsidR="00FE4236" w:rsidRPr="003C7644" w14:paraId="344056CD" w14:textId="77777777" w:rsidTr="00537129">
        <w:tc>
          <w:tcPr>
            <w:tcW w:w="6300" w:type="dxa"/>
            <w:shd w:val="clear" w:color="auto" w:fill="auto"/>
            <w:vAlign w:val="center"/>
          </w:tcPr>
          <w:p w14:paraId="766676AF" w14:textId="25F0FC89"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housing barriers, needs and preferences</w:t>
            </w:r>
          </w:p>
        </w:tc>
        <w:tc>
          <w:tcPr>
            <w:tcW w:w="1617" w:type="dxa"/>
            <w:vAlign w:val="center"/>
          </w:tcPr>
          <w:p w14:paraId="53E40FAF"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F3A8D01"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010BDD50" w14:textId="77777777" w:rsidTr="00537129">
        <w:tc>
          <w:tcPr>
            <w:tcW w:w="6300" w:type="dxa"/>
            <w:shd w:val="clear" w:color="auto" w:fill="auto"/>
            <w:vAlign w:val="center"/>
          </w:tcPr>
          <w:p w14:paraId="234EBEA1" w14:textId="2914E0DF"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to address barriers to project/housing admissions (e.g., criminal record, credit report, utility arrears, unfavorable references)</w:t>
            </w:r>
          </w:p>
        </w:tc>
        <w:tc>
          <w:tcPr>
            <w:tcW w:w="1617" w:type="dxa"/>
            <w:vAlign w:val="center"/>
          </w:tcPr>
          <w:p w14:paraId="1EF3FD42"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1478D7E"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58F45654" w14:textId="77777777" w:rsidTr="00537129">
        <w:tc>
          <w:tcPr>
            <w:tcW w:w="6300" w:type="dxa"/>
            <w:shd w:val="clear" w:color="auto" w:fill="auto"/>
            <w:vAlign w:val="center"/>
          </w:tcPr>
          <w:p w14:paraId="3F3604ED" w14:textId="2103A155"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an action plan for locating housing. Support housing search and placement</w:t>
            </w:r>
          </w:p>
        </w:tc>
        <w:tc>
          <w:tcPr>
            <w:tcW w:w="1617" w:type="dxa"/>
            <w:vAlign w:val="center"/>
          </w:tcPr>
          <w:p w14:paraId="1667E127"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A354712"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66CBE4B9" w14:textId="77777777" w:rsidTr="00537129">
        <w:tc>
          <w:tcPr>
            <w:tcW w:w="6300" w:type="dxa"/>
            <w:shd w:val="clear" w:color="auto" w:fill="auto"/>
            <w:vAlign w:val="center"/>
          </w:tcPr>
          <w:p w14:paraId="30A0B7B9" w14:textId="2350F6F3"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Provide outreach and negotiate with landlords</w:t>
            </w:r>
          </w:p>
        </w:tc>
        <w:tc>
          <w:tcPr>
            <w:tcW w:w="1617" w:type="dxa"/>
            <w:vAlign w:val="center"/>
          </w:tcPr>
          <w:p w14:paraId="20B4FA91"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59FD55A8"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5413FF42" w14:textId="77777777" w:rsidTr="00537129">
        <w:tc>
          <w:tcPr>
            <w:tcW w:w="6300" w:type="dxa"/>
            <w:shd w:val="clear" w:color="auto" w:fill="auto"/>
            <w:vAlign w:val="center"/>
          </w:tcPr>
          <w:p w14:paraId="37126D1E" w14:textId="741E7D2D"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closely with housing providers regarding eligibility documentation and verification</w:t>
            </w:r>
          </w:p>
        </w:tc>
        <w:tc>
          <w:tcPr>
            <w:tcW w:w="1617" w:type="dxa"/>
            <w:vAlign w:val="center"/>
          </w:tcPr>
          <w:p w14:paraId="58F0DE8E"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B96D271"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3E350C29" w14:textId="77777777" w:rsidTr="00537129">
        <w:tc>
          <w:tcPr>
            <w:tcW w:w="6300" w:type="dxa"/>
            <w:shd w:val="clear" w:color="auto" w:fill="auto"/>
            <w:vAlign w:val="center"/>
          </w:tcPr>
          <w:p w14:paraId="1E346863" w14:textId="50B50A54"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Follow-up on referrals to housing to support enrollment</w:t>
            </w:r>
          </w:p>
        </w:tc>
        <w:tc>
          <w:tcPr>
            <w:tcW w:w="1617" w:type="dxa"/>
            <w:vAlign w:val="center"/>
          </w:tcPr>
          <w:p w14:paraId="5B955689"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0B25A4EF"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7CCBD6C8" w14:textId="77777777" w:rsidTr="00537129">
        <w:tc>
          <w:tcPr>
            <w:tcW w:w="6300" w:type="dxa"/>
            <w:shd w:val="clear" w:color="auto" w:fill="auto"/>
            <w:vAlign w:val="center"/>
          </w:tcPr>
          <w:p w14:paraId="14206899" w14:textId="4C5A1068"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with submitting rental/housing applications and understanding leases</w:t>
            </w:r>
          </w:p>
        </w:tc>
        <w:tc>
          <w:tcPr>
            <w:tcW w:w="1617" w:type="dxa"/>
            <w:vAlign w:val="center"/>
          </w:tcPr>
          <w:p w14:paraId="3A59780B"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55F1C42"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34EB99C1" w14:textId="77777777" w:rsidTr="00537129">
        <w:tc>
          <w:tcPr>
            <w:tcW w:w="6300" w:type="dxa"/>
            <w:shd w:val="clear" w:color="auto" w:fill="auto"/>
            <w:vAlign w:val="center"/>
          </w:tcPr>
          <w:p w14:paraId="32FBA973" w14:textId="36344218"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Ensure living environment is safe and ready for move in (facilitate inspections)</w:t>
            </w:r>
          </w:p>
        </w:tc>
        <w:tc>
          <w:tcPr>
            <w:tcW w:w="1617" w:type="dxa"/>
            <w:vAlign w:val="center"/>
          </w:tcPr>
          <w:p w14:paraId="7BA05EBD"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525F812E"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714FD6F4" w14:textId="77777777" w:rsidTr="00537129">
        <w:tc>
          <w:tcPr>
            <w:tcW w:w="6300" w:type="dxa"/>
            <w:shd w:val="clear" w:color="auto" w:fill="auto"/>
            <w:vAlign w:val="center"/>
          </w:tcPr>
          <w:p w14:paraId="4D7644FF" w14:textId="0DD8642B"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Support compliance with fair market rent and rent reasonableness, if applicable</w:t>
            </w:r>
          </w:p>
        </w:tc>
        <w:tc>
          <w:tcPr>
            <w:tcW w:w="1617" w:type="dxa"/>
            <w:vAlign w:val="center"/>
          </w:tcPr>
          <w:p w14:paraId="4D41DA34"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25CE87C"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5158BF0B" w14:textId="77777777" w:rsidTr="00537129">
        <w:tc>
          <w:tcPr>
            <w:tcW w:w="6300" w:type="dxa"/>
            <w:shd w:val="clear" w:color="auto" w:fill="auto"/>
            <w:vAlign w:val="center"/>
          </w:tcPr>
          <w:p w14:paraId="1EF63CDD" w14:textId="200B7AB7"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in arranging for/supporting move (set up utilities, moving arrangements, etc</w:t>
            </w:r>
            <w:r w:rsidR="002368EC" w:rsidRPr="003C7644">
              <w:rPr>
                <w:rFonts w:asciiTheme="minorHAnsi" w:hAnsiTheme="minorHAnsi" w:cstheme="minorHAnsi"/>
                <w:spacing w:val="-3"/>
                <w:szCs w:val="24"/>
              </w:rPr>
              <w:t>.</w:t>
            </w:r>
            <w:r w:rsidRPr="003C7644">
              <w:rPr>
                <w:rFonts w:asciiTheme="minorHAnsi" w:hAnsiTheme="minorHAnsi" w:cstheme="minorHAnsi"/>
                <w:spacing w:val="-3"/>
                <w:szCs w:val="24"/>
              </w:rPr>
              <w:t>)</w:t>
            </w:r>
          </w:p>
        </w:tc>
        <w:tc>
          <w:tcPr>
            <w:tcW w:w="1617" w:type="dxa"/>
            <w:vAlign w:val="center"/>
          </w:tcPr>
          <w:p w14:paraId="6789A540"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6958695"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06DBEFE3" w14:textId="77777777" w:rsidTr="00537129">
        <w:tc>
          <w:tcPr>
            <w:tcW w:w="6300" w:type="dxa"/>
            <w:shd w:val="clear" w:color="auto" w:fill="auto"/>
            <w:vAlign w:val="center"/>
          </w:tcPr>
          <w:p w14:paraId="54A5FCAF" w14:textId="07CA0867"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Find resources to support move-in (security deposit, moving costs, furnishings, other one-time costs)</w:t>
            </w:r>
          </w:p>
        </w:tc>
        <w:tc>
          <w:tcPr>
            <w:tcW w:w="1617" w:type="dxa"/>
            <w:vAlign w:val="center"/>
          </w:tcPr>
          <w:p w14:paraId="7EDBB0CB"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4D1A592D"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62ED8C2B" w14:textId="77777777" w:rsidTr="00537129">
        <w:tc>
          <w:tcPr>
            <w:tcW w:w="6300" w:type="dxa"/>
            <w:shd w:val="clear" w:color="auto" w:fill="auto"/>
            <w:vAlign w:val="center"/>
          </w:tcPr>
          <w:p w14:paraId="3E8E9774" w14:textId="6CB0FBAE"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Provide education and training on the role, rights and responsibilities of the tenant and landlord. </w:t>
            </w:r>
          </w:p>
        </w:tc>
        <w:tc>
          <w:tcPr>
            <w:tcW w:w="1617" w:type="dxa"/>
            <w:vAlign w:val="center"/>
          </w:tcPr>
          <w:p w14:paraId="7F551B9F"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F11A4D5"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0488108A" w14:textId="77777777" w:rsidTr="00537129">
        <w:tc>
          <w:tcPr>
            <w:tcW w:w="6300" w:type="dxa"/>
            <w:shd w:val="clear" w:color="auto" w:fill="auto"/>
            <w:vAlign w:val="center"/>
          </w:tcPr>
          <w:p w14:paraId="4E273326" w14:textId="5CB43F1D"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of a housing support crisis plan that includes early prevention/intervention when housing is jeopardized</w:t>
            </w:r>
          </w:p>
        </w:tc>
        <w:tc>
          <w:tcPr>
            <w:tcW w:w="1617" w:type="dxa"/>
            <w:vAlign w:val="center"/>
          </w:tcPr>
          <w:p w14:paraId="50E2175D"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0CA72D78"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36E6F3D5" w14:textId="77777777" w:rsidTr="00537129">
        <w:trPr>
          <w:trHeight w:val="526"/>
        </w:trPr>
        <w:tc>
          <w:tcPr>
            <w:tcW w:w="6300" w:type="dxa"/>
            <w:shd w:val="clear" w:color="auto" w:fill="auto"/>
            <w:vAlign w:val="center"/>
          </w:tcPr>
          <w:p w14:paraId="72EF3D98" w14:textId="09E633F3" w:rsidR="00FE4236" w:rsidRPr="003C7644" w:rsidRDefault="00FE4236" w:rsidP="000C6042">
            <w:pPr>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of other service needs/ongoing retention support needs and connect client to mainstream services and benefits</w:t>
            </w:r>
          </w:p>
        </w:tc>
        <w:tc>
          <w:tcPr>
            <w:tcW w:w="1617" w:type="dxa"/>
            <w:vAlign w:val="center"/>
          </w:tcPr>
          <w:p w14:paraId="5F1AEAA6" w14:textId="77777777" w:rsidR="00FE4236" w:rsidRPr="003C7644" w:rsidRDefault="00FE4236" w:rsidP="000C6042">
            <w:pPr>
              <w:suppressAutoHyphens/>
              <w:spacing w:after="120"/>
              <w:rPr>
                <w:rFonts w:asciiTheme="minorHAnsi" w:hAnsiTheme="minorHAnsi" w:cstheme="minorHAnsi"/>
                <w:spacing w:val="-3"/>
                <w:szCs w:val="24"/>
              </w:rPr>
            </w:pPr>
          </w:p>
        </w:tc>
        <w:tc>
          <w:tcPr>
            <w:tcW w:w="2109" w:type="dxa"/>
            <w:vAlign w:val="center"/>
          </w:tcPr>
          <w:p w14:paraId="26A8DB04" w14:textId="77777777" w:rsidR="00FE4236" w:rsidRPr="003C7644" w:rsidRDefault="00FE4236" w:rsidP="000C6042">
            <w:pPr>
              <w:suppressAutoHyphens/>
              <w:spacing w:after="120"/>
              <w:rPr>
                <w:rFonts w:asciiTheme="minorHAnsi" w:hAnsiTheme="minorHAnsi" w:cstheme="minorHAnsi"/>
                <w:spacing w:val="-3"/>
                <w:szCs w:val="24"/>
              </w:rPr>
            </w:pPr>
          </w:p>
        </w:tc>
      </w:tr>
    </w:tbl>
    <w:p w14:paraId="552501E0" w14:textId="488F3DA4" w:rsidR="00930310" w:rsidRPr="003C7644" w:rsidRDefault="00930310" w:rsidP="000C6042">
      <w:pPr>
        <w:tabs>
          <w:tab w:val="left" w:pos="0"/>
          <w:tab w:val="left" w:pos="720"/>
        </w:tabs>
        <w:suppressAutoHyphens/>
        <w:spacing w:after="120"/>
        <w:rPr>
          <w:rFonts w:asciiTheme="minorHAnsi" w:hAnsiTheme="minorHAnsi" w:cstheme="minorHAnsi"/>
          <w:spacing w:val="-3"/>
          <w:szCs w:val="24"/>
        </w:rPr>
      </w:pPr>
    </w:p>
    <w:p w14:paraId="41FE0193" w14:textId="688BB3BA" w:rsidR="00FE4236" w:rsidRPr="003C7644" w:rsidRDefault="00930310" w:rsidP="000C6042">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659121B0" w14:textId="77777777" w:rsidR="00320453" w:rsidRPr="003C7644" w:rsidRDefault="00320453" w:rsidP="00320453">
      <w:pPr>
        <w:pStyle w:val="ListParagraph"/>
        <w:tabs>
          <w:tab w:val="left" w:pos="0"/>
          <w:tab w:val="left" w:pos="630"/>
          <w:tab w:val="left" w:pos="720"/>
        </w:tabs>
        <w:suppressAutoHyphens/>
        <w:spacing w:after="120" w:line="240" w:lineRule="auto"/>
        <w:ind w:left="630"/>
        <w:rPr>
          <w:rFonts w:asciiTheme="minorHAnsi" w:hAnsiTheme="minorHAnsi" w:cstheme="minorHAnsi"/>
          <w:spacing w:val="-3"/>
          <w:sz w:val="24"/>
          <w:szCs w:val="24"/>
        </w:rPr>
      </w:pPr>
    </w:p>
    <w:p w14:paraId="269B4FCE" w14:textId="21CD8C6E" w:rsidR="00D03E95" w:rsidRPr="003C7644" w:rsidRDefault="00D03E95" w:rsidP="000C6042">
      <w:pPr>
        <w:pStyle w:val="ListParagraph"/>
        <w:numPr>
          <w:ilvl w:val="0"/>
          <w:numId w:val="12"/>
        </w:numPr>
        <w:tabs>
          <w:tab w:val="left" w:pos="0"/>
          <w:tab w:val="left" w:pos="630"/>
          <w:tab w:val="left" w:pos="720"/>
        </w:tabs>
        <w:suppressAutoHyphens/>
        <w:spacing w:after="12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 funding will be used for Housing Retention Services</w:t>
      </w:r>
      <w:r w:rsidRPr="003C7644">
        <w:rPr>
          <w:rFonts w:asciiTheme="minorHAnsi" w:hAnsiTheme="minorHAnsi" w:cstheme="minorHAnsi"/>
          <w:spacing w:val="-3"/>
          <w:sz w:val="24"/>
          <w:szCs w:val="24"/>
        </w:rPr>
        <w:t xml:space="preserve">, please use the table below to note how the activities will be provided by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707"/>
        <w:gridCol w:w="2019"/>
      </w:tblGrid>
      <w:tr w:rsidR="00D03E95" w:rsidRPr="003C7644" w14:paraId="0157260B" w14:textId="77777777" w:rsidTr="00537129">
        <w:tc>
          <w:tcPr>
            <w:tcW w:w="6300" w:type="dxa"/>
            <w:vAlign w:val="bottom"/>
          </w:tcPr>
          <w:p w14:paraId="136C229A" w14:textId="2042D4EE"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Retention Service</w:t>
            </w:r>
          </w:p>
        </w:tc>
        <w:tc>
          <w:tcPr>
            <w:tcW w:w="1707" w:type="dxa"/>
            <w:vAlign w:val="bottom"/>
          </w:tcPr>
          <w:p w14:paraId="5ED93DC6" w14:textId="77777777"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p>
          <w:p w14:paraId="367830EF" w14:textId="5D299CEF"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019" w:type="dxa"/>
            <w:vAlign w:val="bottom"/>
          </w:tcPr>
          <w:p w14:paraId="7D2571E5" w14:textId="77777777"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Provided through Partnership </w:t>
            </w:r>
          </w:p>
          <w:p w14:paraId="3BFA0323" w14:textId="0172AB97"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r w:rsidR="00537129" w:rsidRPr="003C7644">
              <w:rPr>
                <w:rFonts w:asciiTheme="minorHAnsi" w:hAnsiTheme="minorHAnsi" w:cstheme="minorHAnsi"/>
                <w:b/>
                <w:bCs/>
                <w:spacing w:val="-3"/>
                <w:szCs w:val="24"/>
              </w:rPr>
              <w:t xml:space="preserve"> - </w:t>
            </w:r>
            <w:r w:rsidRPr="006940B8">
              <w:rPr>
                <w:rFonts w:asciiTheme="minorHAnsi" w:hAnsiTheme="minorHAnsi" w:cstheme="minorHAnsi"/>
                <w:b/>
                <w:bCs/>
                <w:i/>
                <w:iCs/>
                <w:spacing w:val="-3"/>
                <w:szCs w:val="24"/>
              </w:rPr>
              <w:t>If yes, identify partner(s)</w:t>
            </w:r>
          </w:p>
        </w:tc>
      </w:tr>
      <w:tr w:rsidR="00D03E95" w:rsidRPr="003C7644" w14:paraId="0D52A7F4" w14:textId="77777777" w:rsidTr="00537129">
        <w:tc>
          <w:tcPr>
            <w:tcW w:w="6300" w:type="dxa"/>
            <w:vAlign w:val="center"/>
          </w:tcPr>
          <w:p w14:paraId="075B1CB0" w14:textId="74A918E3"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Provide early identification and intervention for behaviors that may jeopardize housing, such as late rental payment and other lease violations</w:t>
            </w:r>
          </w:p>
        </w:tc>
        <w:tc>
          <w:tcPr>
            <w:tcW w:w="1707" w:type="dxa"/>
            <w:vAlign w:val="center"/>
          </w:tcPr>
          <w:p w14:paraId="4D683141"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31365B20"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66E9063A" w14:textId="77777777" w:rsidTr="00537129">
        <w:tc>
          <w:tcPr>
            <w:tcW w:w="6300" w:type="dxa"/>
            <w:vAlign w:val="center"/>
          </w:tcPr>
          <w:p w14:paraId="37020080" w14:textId="5C109A70"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Coach on developing and maintaining key relationships with landlords/property managers with a goal of fostering successful tenancy</w:t>
            </w:r>
          </w:p>
        </w:tc>
        <w:tc>
          <w:tcPr>
            <w:tcW w:w="1707" w:type="dxa"/>
            <w:vAlign w:val="center"/>
          </w:tcPr>
          <w:p w14:paraId="62DA0591"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61146810"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5917C31A" w14:textId="77777777" w:rsidTr="00537129">
        <w:tc>
          <w:tcPr>
            <w:tcW w:w="6300" w:type="dxa"/>
            <w:vAlign w:val="center"/>
          </w:tcPr>
          <w:p w14:paraId="14A0C5CD" w14:textId="2A20BD7F"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Assist in resolving disputes with landlords and/or neighbors to reduce risk of eviction or other adverse action</w:t>
            </w:r>
          </w:p>
        </w:tc>
        <w:tc>
          <w:tcPr>
            <w:tcW w:w="1707" w:type="dxa"/>
            <w:vAlign w:val="center"/>
          </w:tcPr>
          <w:p w14:paraId="76D0FE12"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4AAFE602"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5EDB2588" w14:textId="77777777" w:rsidTr="00537129">
        <w:tc>
          <w:tcPr>
            <w:tcW w:w="6300" w:type="dxa"/>
            <w:vAlign w:val="center"/>
          </w:tcPr>
          <w:p w14:paraId="7FA49741" w14:textId="5B332669"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Advocate and link with community resources to prevent eviction when housing is, or may potentially become jeopardized</w:t>
            </w:r>
          </w:p>
        </w:tc>
        <w:tc>
          <w:tcPr>
            <w:tcW w:w="1707" w:type="dxa"/>
            <w:vAlign w:val="center"/>
          </w:tcPr>
          <w:p w14:paraId="684B9E82"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380CD1D8"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0A83134E" w14:textId="77777777" w:rsidTr="00537129">
        <w:tc>
          <w:tcPr>
            <w:tcW w:w="6300" w:type="dxa"/>
            <w:vAlign w:val="center"/>
          </w:tcPr>
          <w:p w14:paraId="183BB8FC" w14:textId="52B2A208"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Assist with the housing recertification process</w:t>
            </w:r>
          </w:p>
        </w:tc>
        <w:tc>
          <w:tcPr>
            <w:tcW w:w="1707" w:type="dxa"/>
            <w:vAlign w:val="center"/>
          </w:tcPr>
          <w:p w14:paraId="46346893"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639C9EC0"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4FE59480" w14:textId="77777777" w:rsidTr="00537129">
        <w:tc>
          <w:tcPr>
            <w:tcW w:w="6300" w:type="dxa"/>
            <w:vAlign w:val="center"/>
          </w:tcPr>
          <w:p w14:paraId="61884BDC" w14:textId="2BEAFE91"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 xml:space="preserve">Coordinate with the tenant to review, </w:t>
            </w:r>
            <w:proofErr w:type="gramStart"/>
            <w:r w:rsidRPr="003C7644">
              <w:rPr>
                <w:rFonts w:asciiTheme="minorHAnsi" w:hAnsiTheme="minorHAnsi" w:cstheme="minorHAnsi"/>
              </w:rPr>
              <w:t>update</w:t>
            </w:r>
            <w:proofErr w:type="gramEnd"/>
            <w:r w:rsidRPr="003C7644">
              <w:rPr>
                <w:rFonts w:asciiTheme="minorHAnsi" w:hAnsiTheme="minorHAnsi" w:cstheme="minorHAnsi"/>
              </w:rPr>
              <w:t xml:space="preserve"> and modify their housing support and crisis plan on a regular basis to reflect current needs and address existing or recurring housing retention barriers</w:t>
            </w:r>
          </w:p>
        </w:tc>
        <w:tc>
          <w:tcPr>
            <w:tcW w:w="1707" w:type="dxa"/>
            <w:vAlign w:val="center"/>
          </w:tcPr>
          <w:p w14:paraId="44D31D6C"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21CA4A7"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42A895CC" w14:textId="77777777" w:rsidTr="00537129">
        <w:tc>
          <w:tcPr>
            <w:tcW w:w="6300" w:type="dxa"/>
            <w:vAlign w:val="center"/>
          </w:tcPr>
          <w:p w14:paraId="357ED9D4" w14:textId="60C5FCEF"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Continue training in being a good tenant and lease compliance, including ongoing support with activities related to household management</w:t>
            </w:r>
          </w:p>
        </w:tc>
        <w:tc>
          <w:tcPr>
            <w:tcW w:w="1707" w:type="dxa"/>
            <w:vAlign w:val="center"/>
          </w:tcPr>
          <w:p w14:paraId="5E775FFF"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24AAAC81"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3FEB5FB4" w14:textId="77777777" w:rsidTr="00537129">
        <w:tc>
          <w:tcPr>
            <w:tcW w:w="6300" w:type="dxa"/>
            <w:vAlign w:val="center"/>
          </w:tcPr>
          <w:p w14:paraId="58879125" w14:textId="068108A1"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Connect the household to mainstream services and benefits</w:t>
            </w:r>
          </w:p>
        </w:tc>
        <w:tc>
          <w:tcPr>
            <w:tcW w:w="1707" w:type="dxa"/>
            <w:vAlign w:val="center"/>
          </w:tcPr>
          <w:p w14:paraId="63D810B4"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305C88B"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bl>
    <w:p w14:paraId="7BDCB28C" w14:textId="758CA799" w:rsidR="00FE4236" w:rsidRPr="003C7644" w:rsidRDefault="00FE4236" w:rsidP="000C6042">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22023D99" w14:textId="77777777" w:rsidR="00AF2D9F" w:rsidRPr="003C7644" w:rsidRDefault="00AF2D9F" w:rsidP="000C6042">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7699FE77" w14:textId="3F214F6C" w:rsidR="004725AC" w:rsidRPr="003C7644" w:rsidRDefault="004725AC" w:rsidP="000C6042">
      <w:pPr>
        <w:pStyle w:val="ListParagraph"/>
        <w:numPr>
          <w:ilvl w:val="0"/>
          <w:numId w:val="12"/>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bCs/>
          <w:spacing w:val="-3"/>
          <w:sz w:val="24"/>
          <w:szCs w:val="24"/>
        </w:rPr>
        <w:t xml:space="preserve">How will the Homelessness Prevention </w:t>
      </w:r>
      <w:r w:rsidR="00B57043"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connect participants to financial resources? Please briefly describe how the </w:t>
      </w:r>
      <w:r w:rsidR="00B57043"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will coordinate with both in-house (if applicable) and out-of-house financial assistance</w:t>
      </w:r>
      <w:r w:rsidR="00187486">
        <w:rPr>
          <w:rFonts w:asciiTheme="minorHAnsi" w:hAnsiTheme="minorHAnsi" w:cstheme="minorHAnsi"/>
          <w:bCs/>
          <w:spacing w:val="-3"/>
          <w:sz w:val="24"/>
          <w:szCs w:val="24"/>
        </w:rPr>
        <w:t>.</w:t>
      </w:r>
    </w:p>
    <w:p w14:paraId="0798F799" w14:textId="15BB5C70" w:rsidR="00AF7A77" w:rsidRPr="003C7644" w:rsidRDefault="00AF7A77" w:rsidP="000C6042">
      <w:pPr>
        <w:widowControl/>
        <w:rPr>
          <w:rFonts w:asciiTheme="minorHAnsi" w:hAnsiTheme="minorHAnsi" w:cstheme="minorHAnsi"/>
          <w:b/>
          <w:spacing w:val="-3"/>
          <w:szCs w:val="24"/>
        </w:rPr>
      </w:pPr>
    </w:p>
    <w:p w14:paraId="4FD5FB0B" w14:textId="5551DBBB" w:rsidR="004725AC" w:rsidRPr="003C7644" w:rsidRDefault="004725AC" w:rsidP="000C6042">
      <w:pPr>
        <w:widowControl/>
        <w:rPr>
          <w:rFonts w:asciiTheme="minorHAnsi" w:hAnsiTheme="minorHAnsi" w:cstheme="minorHAnsi"/>
          <w:b/>
          <w:spacing w:val="-3"/>
          <w:szCs w:val="24"/>
        </w:rPr>
      </w:pPr>
    </w:p>
    <w:p w14:paraId="4067760A" w14:textId="7DA054E9" w:rsidR="00044BA3" w:rsidRPr="003C7644" w:rsidRDefault="00044BA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br w:type="page"/>
      </w:r>
    </w:p>
    <w:bookmarkEnd w:id="5"/>
    <w:p w14:paraId="2D264CE6" w14:textId="737CF3DE" w:rsidR="00A76173" w:rsidRPr="003C7644" w:rsidRDefault="00A7617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t>RAPID RE-HOUSING APPLICANTS ONLY</w:t>
      </w:r>
      <w:r w:rsidR="00675332" w:rsidRPr="003C7644">
        <w:rPr>
          <w:rFonts w:asciiTheme="minorHAnsi" w:hAnsiTheme="minorHAnsi" w:cstheme="minorHAnsi"/>
          <w:b/>
          <w:spacing w:val="-3"/>
          <w:szCs w:val="24"/>
        </w:rPr>
        <w:t xml:space="preserve"> (QUESTIONS </w:t>
      </w:r>
      <w:r w:rsidR="00894C54" w:rsidRPr="003C7644">
        <w:rPr>
          <w:rFonts w:asciiTheme="minorHAnsi" w:hAnsiTheme="minorHAnsi" w:cstheme="minorHAnsi"/>
          <w:b/>
          <w:spacing w:val="-3"/>
          <w:szCs w:val="24"/>
        </w:rPr>
        <w:t>1</w:t>
      </w:r>
      <w:r w:rsidR="00870A89">
        <w:rPr>
          <w:rFonts w:asciiTheme="minorHAnsi" w:hAnsiTheme="minorHAnsi" w:cstheme="minorHAnsi"/>
          <w:b/>
          <w:spacing w:val="-3"/>
          <w:szCs w:val="24"/>
        </w:rPr>
        <w:t>6</w:t>
      </w:r>
      <w:r w:rsidR="00894C54" w:rsidRPr="003C7644">
        <w:rPr>
          <w:rFonts w:asciiTheme="minorHAnsi" w:hAnsiTheme="minorHAnsi" w:cstheme="minorHAnsi"/>
          <w:b/>
          <w:spacing w:val="-3"/>
          <w:szCs w:val="24"/>
        </w:rPr>
        <w:t>-1</w:t>
      </w:r>
      <w:r w:rsidR="00870A89">
        <w:rPr>
          <w:rFonts w:asciiTheme="minorHAnsi" w:hAnsiTheme="minorHAnsi" w:cstheme="minorHAnsi"/>
          <w:b/>
          <w:spacing w:val="-3"/>
          <w:szCs w:val="24"/>
        </w:rPr>
        <w:t>8</w:t>
      </w:r>
      <w:r w:rsidR="00675332" w:rsidRPr="003C7644">
        <w:rPr>
          <w:rFonts w:asciiTheme="minorHAnsi" w:hAnsiTheme="minorHAnsi" w:cstheme="minorHAnsi"/>
          <w:b/>
          <w:spacing w:val="-3"/>
          <w:szCs w:val="24"/>
        </w:rPr>
        <w:t>)</w:t>
      </w:r>
    </w:p>
    <w:p w14:paraId="3160CFE0" w14:textId="09BE4E1F" w:rsidR="00A76173" w:rsidRPr="003C7644" w:rsidRDefault="00A93F3F" w:rsidP="000C6042">
      <w:pPr>
        <w:tabs>
          <w:tab w:val="left" w:pos="480"/>
          <w:tab w:val="left" w:pos="960"/>
          <w:tab w:val="left" w:pos="1440"/>
          <w:tab w:val="left" w:pos="1920"/>
        </w:tabs>
        <w:suppressAutoHyphens/>
        <w:rPr>
          <w:rFonts w:asciiTheme="minorHAnsi" w:hAnsiTheme="minorHAnsi" w:cstheme="minorHAnsi"/>
          <w:i/>
          <w:iCs/>
          <w:spacing w:val="-3"/>
          <w:szCs w:val="24"/>
        </w:rPr>
      </w:pPr>
      <w:r w:rsidRPr="003C7644">
        <w:rPr>
          <w:rFonts w:asciiTheme="minorHAnsi" w:hAnsiTheme="minorHAnsi" w:cstheme="minorHAnsi"/>
          <w:i/>
          <w:iCs/>
          <w:spacing w:val="-3"/>
          <w:szCs w:val="24"/>
        </w:rPr>
        <w:t>Please</w:t>
      </w:r>
      <w:r w:rsidR="00BA685B" w:rsidRPr="003C7644">
        <w:rPr>
          <w:rFonts w:asciiTheme="minorHAnsi" w:hAnsiTheme="minorHAnsi" w:cstheme="minorHAnsi"/>
          <w:i/>
          <w:iCs/>
          <w:spacing w:val="-3"/>
          <w:szCs w:val="24"/>
        </w:rPr>
        <w:t xml:space="preserve"> review </w:t>
      </w:r>
      <w:r w:rsidR="00BA685B" w:rsidRPr="006940B8">
        <w:rPr>
          <w:rFonts w:asciiTheme="minorHAnsi" w:hAnsiTheme="minorHAnsi" w:cstheme="minorHAnsi"/>
          <w:i/>
          <w:iCs/>
          <w:spacing w:val="-3"/>
          <w:szCs w:val="24"/>
        </w:rPr>
        <w:t xml:space="preserve">Appendix </w:t>
      </w:r>
      <w:r w:rsidR="00337EB2" w:rsidRPr="006940B8">
        <w:rPr>
          <w:rFonts w:asciiTheme="minorHAnsi" w:hAnsiTheme="minorHAnsi" w:cstheme="minorHAnsi"/>
          <w:i/>
          <w:iCs/>
          <w:spacing w:val="-3"/>
          <w:szCs w:val="24"/>
        </w:rPr>
        <w:t>D</w:t>
      </w:r>
      <w:r w:rsidR="00BA685B" w:rsidRPr="006940B8">
        <w:rPr>
          <w:rFonts w:asciiTheme="minorHAnsi" w:hAnsiTheme="minorHAnsi" w:cstheme="minorHAnsi"/>
          <w:i/>
          <w:iCs/>
          <w:spacing w:val="-3"/>
          <w:szCs w:val="24"/>
        </w:rPr>
        <w:t>,</w:t>
      </w:r>
      <w:r w:rsidR="00BA685B" w:rsidRPr="003C7644">
        <w:rPr>
          <w:rFonts w:asciiTheme="minorHAnsi" w:hAnsiTheme="minorHAnsi" w:cstheme="minorHAnsi"/>
          <w:i/>
          <w:iCs/>
          <w:spacing w:val="-3"/>
          <w:szCs w:val="24"/>
        </w:rPr>
        <w:t xml:space="preserve"> Standards </w:t>
      </w:r>
      <w:r w:rsidR="006940B8">
        <w:rPr>
          <w:rFonts w:asciiTheme="minorHAnsi" w:hAnsiTheme="minorHAnsi" w:cstheme="minorHAnsi"/>
          <w:i/>
          <w:iCs/>
          <w:spacing w:val="-3"/>
          <w:szCs w:val="24"/>
        </w:rPr>
        <w:t xml:space="preserve">for </w:t>
      </w:r>
      <w:r w:rsidR="00BA685B" w:rsidRPr="003C7644">
        <w:rPr>
          <w:rFonts w:asciiTheme="minorHAnsi" w:hAnsiTheme="minorHAnsi" w:cstheme="minorHAnsi"/>
          <w:i/>
          <w:iCs/>
          <w:spacing w:val="-3"/>
          <w:szCs w:val="24"/>
        </w:rPr>
        <w:t xml:space="preserve">Provision of Assistance </w:t>
      </w:r>
      <w:r w:rsidR="003E1639" w:rsidRPr="003C7644">
        <w:rPr>
          <w:rFonts w:asciiTheme="minorHAnsi" w:hAnsiTheme="minorHAnsi" w:cstheme="minorHAnsi"/>
          <w:i/>
          <w:iCs/>
          <w:spacing w:val="-3"/>
          <w:szCs w:val="24"/>
        </w:rPr>
        <w:t xml:space="preserve">for basic </w:t>
      </w:r>
      <w:r w:rsidR="00BA685B" w:rsidRPr="003C7644">
        <w:rPr>
          <w:rFonts w:asciiTheme="minorHAnsi" w:hAnsiTheme="minorHAnsi" w:cstheme="minorHAnsi"/>
          <w:i/>
          <w:iCs/>
          <w:spacing w:val="-3"/>
          <w:szCs w:val="24"/>
        </w:rPr>
        <w:t xml:space="preserve">program </w:t>
      </w:r>
      <w:r w:rsidR="00316EE2" w:rsidRPr="003C7644">
        <w:rPr>
          <w:rFonts w:asciiTheme="minorHAnsi" w:hAnsiTheme="minorHAnsi" w:cstheme="minorHAnsi"/>
          <w:i/>
          <w:iCs/>
          <w:spacing w:val="-3"/>
          <w:szCs w:val="24"/>
        </w:rPr>
        <w:t>requirements.</w:t>
      </w:r>
    </w:p>
    <w:p w14:paraId="388A313D" w14:textId="77777777" w:rsidR="00D93E7D" w:rsidRPr="003C7644" w:rsidRDefault="00D93E7D" w:rsidP="000C6042">
      <w:pPr>
        <w:tabs>
          <w:tab w:val="left" w:pos="480"/>
          <w:tab w:val="left" w:pos="960"/>
          <w:tab w:val="left" w:pos="1440"/>
          <w:tab w:val="left" w:pos="1920"/>
        </w:tabs>
        <w:suppressAutoHyphens/>
        <w:rPr>
          <w:rFonts w:asciiTheme="minorHAnsi" w:hAnsiTheme="minorHAnsi" w:cstheme="minorHAnsi"/>
          <w:spacing w:val="-3"/>
          <w:szCs w:val="24"/>
          <w:u w:val="single"/>
        </w:rPr>
      </w:pPr>
    </w:p>
    <w:p w14:paraId="6A138051" w14:textId="2FE23427" w:rsidR="00BE16A0" w:rsidRPr="003C7644" w:rsidRDefault="00B57043" w:rsidP="000C6042">
      <w:pPr>
        <w:tabs>
          <w:tab w:val="left" w:pos="480"/>
          <w:tab w:val="left" w:pos="960"/>
          <w:tab w:val="left" w:pos="1440"/>
          <w:tab w:val="left" w:pos="1920"/>
        </w:tabs>
        <w:suppressAutoHyphens/>
        <w:ind w:right="-306"/>
        <w:rPr>
          <w:rFonts w:asciiTheme="minorHAnsi" w:hAnsiTheme="minorHAnsi" w:cstheme="minorHAnsi"/>
          <w:i/>
          <w:iCs/>
          <w:spacing w:val="-3"/>
          <w:szCs w:val="24"/>
        </w:rPr>
      </w:pPr>
      <w:r w:rsidRPr="003C7644">
        <w:rPr>
          <w:rFonts w:asciiTheme="minorHAnsi" w:hAnsiTheme="minorHAnsi" w:cstheme="minorHAnsi"/>
          <w:i/>
          <w:iCs/>
          <w:spacing w:val="-3"/>
          <w:szCs w:val="24"/>
        </w:rPr>
        <w:t>Project</w:t>
      </w:r>
      <w:r w:rsidR="00BE16A0" w:rsidRPr="003C7644">
        <w:rPr>
          <w:rFonts w:asciiTheme="minorHAnsi" w:hAnsiTheme="minorHAnsi" w:cstheme="minorHAnsi"/>
          <w:i/>
          <w:iCs/>
          <w:spacing w:val="-3"/>
          <w:szCs w:val="24"/>
        </w:rPr>
        <w:t xml:space="preserve">s are encouraged to review </w:t>
      </w:r>
      <w:r w:rsidR="00200F0E" w:rsidRPr="003C7644">
        <w:rPr>
          <w:rFonts w:asciiTheme="minorHAnsi" w:hAnsiTheme="minorHAnsi" w:cstheme="minorHAnsi"/>
          <w:i/>
          <w:iCs/>
          <w:spacing w:val="-3"/>
          <w:szCs w:val="24"/>
        </w:rPr>
        <w:t>the core components of Rapid Re</w:t>
      </w:r>
      <w:r w:rsidR="00870A89">
        <w:rPr>
          <w:rFonts w:asciiTheme="minorHAnsi" w:hAnsiTheme="minorHAnsi" w:cstheme="minorHAnsi"/>
          <w:i/>
          <w:iCs/>
          <w:spacing w:val="-3"/>
          <w:szCs w:val="24"/>
        </w:rPr>
        <w:t>-H</w:t>
      </w:r>
      <w:r w:rsidR="00200F0E" w:rsidRPr="003C7644">
        <w:rPr>
          <w:rFonts w:asciiTheme="minorHAnsi" w:hAnsiTheme="minorHAnsi" w:cstheme="minorHAnsi"/>
          <w:i/>
          <w:iCs/>
          <w:spacing w:val="-3"/>
          <w:szCs w:val="24"/>
        </w:rPr>
        <w:t xml:space="preserve">ousing endorsed by HUD, USICH and the National Alliance to End Homelessness:  </w:t>
      </w:r>
      <w:hyperlink r:id="rId10" w:history="1">
        <w:r w:rsidR="00200F0E" w:rsidRPr="003C7644">
          <w:rPr>
            <w:rStyle w:val="Hyperlink"/>
            <w:rFonts w:asciiTheme="minorHAnsi" w:hAnsiTheme="minorHAnsi" w:cstheme="minorHAnsi"/>
            <w:i/>
            <w:iCs/>
            <w:spacing w:val="-3"/>
            <w:szCs w:val="24"/>
            <w:u w:val="none"/>
          </w:rPr>
          <w:t>http://www.endhomelessness.org/library/entry/rapid-re-housing</w:t>
        </w:r>
      </w:hyperlink>
      <w:r w:rsidR="00200F0E" w:rsidRPr="003C7644">
        <w:rPr>
          <w:rFonts w:asciiTheme="minorHAnsi" w:hAnsiTheme="minorHAnsi" w:cstheme="minorHAnsi"/>
          <w:i/>
          <w:iCs/>
          <w:spacing w:val="-3"/>
          <w:szCs w:val="24"/>
        </w:rPr>
        <w:t xml:space="preserve">. </w:t>
      </w:r>
    </w:p>
    <w:p w14:paraId="0B18DFDE" w14:textId="77777777" w:rsidR="007F372F" w:rsidRPr="003C7644" w:rsidRDefault="007F372F" w:rsidP="000C6042">
      <w:pPr>
        <w:tabs>
          <w:tab w:val="left" w:pos="480"/>
          <w:tab w:val="left" w:pos="960"/>
          <w:tab w:val="left" w:pos="1440"/>
          <w:tab w:val="left" w:pos="1920"/>
        </w:tabs>
        <w:suppressAutoHyphens/>
        <w:rPr>
          <w:rFonts w:asciiTheme="minorHAnsi" w:hAnsiTheme="minorHAnsi" w:cstheme="minorHAnsi"/>
          <w:spacing w:val="-3"/>
          <w:szCs w:val="24"/>
        </w:rPr>
      </w:pPr>
    </w:p>
    <w:p w14:paraId="49C4D159" w14:textId="6DFAA5A8" w:rsidR="008460F7" w:rsidRPr="003C7644" w:rsidRDefault="00A93F3F" w:rsidP="000C6042">
      <w:pPr>
        <w:pStyle w:val="ListParagraph"/>
        <w:numPr>
          <w:ilvl w:val="0"/>
          <w:numId w:val="11"/>
        </w:numPr>
        <w:tabs>
          <w:tab w:val="left" w:pos="360"/>
        </w:tabs>
        <w:suppressAutoHyphens/>
        <w:spacing w:line="240" w:lineRule="auto"/>
        <w:rPr>
          <w:rFonts w:asciiTheme="minorHAnsi" w:hAnsiTheme="minorHAnsi" w:cstheme="minorHAnsi"/>
          <w:sz w:val="24"/>
          <w:szCs w:val="24"/>
        </w:rPr>
      </w:pPr>
      <w:r w:rsidRPr="003C7644">
        <w:rPr>
          <w:rFonts w:asciiTheme="minorHAnsi" w:hAnsiTheme="minorHAnsi" w:cstheme="minorHAnsi"/>
          <w:spacing w:val="-3"/>
          <w:sz w:val="24"/>
          <w:szCs w:val="24"/>
          <w:u w:val="single"/>
        </w:rPr>
        <w:t xml:space="preserve">Intake </w:t>
      </w:r>
      <w:r w:rsidR="00316EE2" w:rsidRPr="003C7644">
        <w:rPr>
          <w:rFonts w:asciiTheme="minorHAnsi" w:hAnsiTheme="minorHAnsi" w:cstheme="minorHAnsi"/>
          <w:spacing w:val="-3"/>
          <w:sz w:val="24"/>
          <w:szCs w:val="24"/>
          <w:u w:val="single"/>
        </w:rPr>
        <w:t>and Coordinated Entry</w:t>
      </w:r>
    </w:p>
    <w:p w14:paraId="55134869" w14:textId="5FCDD775" w:rsidR="008460F7" w:rsidRPr="003C7644" w:rsidRDefault="008460F7" w:rsidP="000C6042">
      <w:pPr>
        <w:pStyle w:val="ListParagraph"/>
        <w:tabs>
          <w:tab w:val="left" w:pos="360"/>
        </w:tabs>
        <w:suppressAutoHyphens/>
        <w:spacing w:line="240" w:lineRule="auto"/>
        <w:rPr>
          <w:rFonts w:asciiTheme="minorHAnsi" w:hAnsiTheme="minorHAnsi" w:cstheme="minorHAnsi"/>
          <w:spacing w:val="-3"/>
          <w:sz w:val="24"/>
          <w:szCs w:val="24"/>
          <w:u w:val="single"/>
        </w:rPr>
      </w:pPr>
    </w:p>
    <w:p w14:paraId="321C14EF" w14:textId="21C9AC68" w:rsidR="00EC747F" w:rsidRPr="003C7644" w:rsidRDefault="008460F7" w:rsidP="00B94E2B">
      <w:pPr>
        <w:pStyle w:val="ListParagraph"/>
        <w:numPr>
          <w:ilvl w:val="0"/>
          <w:numId w:val="24"/>
        </w:numPr>
        <w:tabs>
          <w:tab w:val="left" w:pos="360"/>
        </w:tabs>
        <w:suppressAutoHyphens/>
        <w:spacing w:line="240" w:lineRule="auto"/>
        <w:rPr>
          <w:rFonts w:asciiTheme="minorHAnsi" w:hAnsiTheme="minorHAnsi" w:cstheme="minorHAnsi"/>
          <w:sz w:val="24"/>
          <w:szCs w:val="24"/>
        </w:rPr>
      </w:pPr>
      <w:r w:rsidRPr="003C7644">
        <w:rPr>
          <w:rFonts w:asciiTheme="minorHAnsi" w:hAnsiTheme="minorHAnsi" w:cstheme="minorHAnsi"/>
          <w:spacing w:val="-3"/>
          <w:sz w:val="24"/>
          <w:szCs w:val="24"/>
        </w:rPr>
        <w:t>All Rapid Re-</w:t>
      </w:r>
      <w:r w:rsidR="00870A89">
        <w:rPr>
          <w:rFonts w:asciiTheme="minorHAnsi" w:hAnsiTheme="minorHAnsi" w:cstheme="minorHAnsi"/>
          <w:spacing w:val="-3"/>
          <w:sz w:val="24"/>
          <w:szCs w:val="24"/>
        </w:rPr>
        <w:t>H</w:t>
      </w:r>
      <w:r w:rsidRPr="003C7644">
        <w:rPr>
          <w:rFonts w:asciiTheme="minorHAnsi" w:hAnsiTheme="minorHAnsi" w:cstheme="minorHAnsi"/>
          <w:spacing w:val="-3"/>
          <w:sz w:val="24"/>
          <w:szCs w:val="24"/>
        </w:rPr>
        <w:t xml:space="preserve">ousing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s must enroll participants through the Coordinated Entry process according to the prioritization polici</w:t>
      </w:r>
      <w:r w:rsidR="001E5CD6" w:rsidRPr="003C7644">
        <w:rPr>
          <w:rFonts w:asciiTheme="minorHAnsi" w:hAnsiTheme="minorHAnsi" w:cstheme="minorHAnsi"/>
          <w:spacing w:val="-3"/>
          <w:sz w:val="24"/>
          <w:szCs w:val="24"/>
        </w:rPr>
        <w:t>es</w:t>
      </w:r>
      <w:r w:rsidRPr="003C7644">
        <w:rPr>
          <w:rFonts w:asciiTheme="minorHAnsi" w:hAnsiTheme="minorHAnsi" w:cstheme="minorHAnsi"/>
          <w:spacing w:val="-3"/>
          <w:sz w:val="24"/>
          <w:szCs w:val="24"/>
        </w:rPr>
        <w:t xml:space="preserve"> of the Vermont </w:t>
      </w:r>
      <w:r w:rsidR="00F04BCC">
        <w:rPr>
          <w:rFonts w:asciiTheme="minorHAnsi" w:hAnsiTheme="minorHAnsi" w:cstheme="minorHAnsi"/>
          <w:spacing w:val="-3"/>
          <w:sz w:val="24"/>
          <w:szCs w:val="24"/>
        </w:rPr>
        <w:t xml:space="preserve">Balance of State CoC </w:t>
      </w:r>
      <w:r w:rsidRPr="003C7644">
        <w:rPr>
          <w:rFonts w:asciiTheme="minorHAnsi" w:hAnsiTheme="minorHAnsi" w:cstheme="minorHAnsi"/>
          <w:spacing w:val="-3"/>
          <w:sz w:val="24"/>
          <w:szCs w:val="24"/>
        </w:rPr>
        <w:t xml:space="preserve">or Chittenden </w:t>
      </w:r>
      <w:r w:rsidR="00F04BCC">
        <w:rPr>
          <w:rFonts w:asciiTheme="minorHAnsi" w:hAnsiTheme="minorHAnsi" w:cstheme="minorHAnsi"/>
          <w:spacing w:val="-3"/>
          <w:sz w:val="24"/>
          <w:szCs w:val="24"/>
        </w:rPr>
        <w:t xml:space="preserve">County </w:t>
      </w:r>
      <w:r w:rsidRPr="003C7644">
        <w:rPr>
          <w:rFonts w:asciiTheme="minorHAnsi" w:hAnsiTheme="minorHAnsi" w:cstheme="minorHAnsi"/>
          <w:spacing w:val="-3"/>
          <w:sz w:val="24"/>
          <w:szCs w:val="24"/>
        </w:rPr>
        <w:t>Homeless Alliance (</w:t>
      </w:r>
      <w:r w:rsidR="001E5CD6" w:rsidRPr="003C7644">
        <w:rPr>
          <w:rFonts w:asciiTheme="minorHAnsi" w:hAnsiTheme="minorHAnsi" w:cstheme="minorHAnsi"/>
          <w:spacing w:val="-3"/>
          <w:sz w:val="24"/>
          <w:szCs w:val="24"/>
        </w:rPr>
        <w:t xml:space="preserve">respective to </w:t>
      </w:r>
      <w:r w:rsidRPr="003C7644">
        <w:rPr>
          <w:rFonts w:asciiTheme="minorHAnsi" w:hAnsiTheme="minorHAnsi" w:cstheme="minorHAnsi"/>
          <w:spacing w:val="-3"/>
          <w:sz w:val="24"/>
          <w:szCs w:val="24"/>
        </w:rPr>
        <w:t xml:space="preserve">geography).  </w:t>
      </w:r>
      <w:r w:rsidR="00870A89">
        <w:rPr>
          <w:rFonts w:asciiTheme="minorHAnsi" w:hAnsiTheme="minorHAnsi" w:cstheme="minorHAnsi"/>
          <w:spacing w:val="-3"/>
          <w:sz w:val="24"/>
          <w:szCs w:val="24"/>
        </w:rPr>
        <w:t xml:space="preserve">Indicate if </w:t>
      </w:r>
      <w:r w:rsidRPr="003C7644">
        <w:rPr>
          <w:rFonts w:asciiTheme="minorHAnsi" w:hAnsiTheme="minorHAnsi" w:cstheme="minorHAnsi"/>
          <w:spacing w:val="-3"/>
          <w:sz w:val="24"/>
          <w:szCs w:val="24"/>
        </w:rPr>
        <w:t xml:space="preserve">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r w:rsidR="00035AD7">
        <w:rPr>
          <w:rFonts w:asciiTheme="minorHAnsi" w:hAnsiTheme="minorHAnsi" w:cstheme="minorHAnsi"/>
          <w:spacing w:val="-3"/>
          <w:sz w:val="24"/>
          <w:szCs w:val="24"/>
        </w:rPr>
        <w:t xml:space="preserve">will </w:t>
      </w:r>
      <w:r w:rsidRPr="003C7644">
        <w:rPr>
          <w:rFonts w:asciiTheme="minorHAnsi" w:hAnsiTheme="minorHAnsi" w:cstheme="minorHAnsi"/>
          <w:spacing w:val="-3"/>
          <w:sz w:val="24"/>
          <w:szCs w:val="24"/>
        </w:rPr>
        <w:t xml:space="preserve">restrict eligibility beyond </w:t>
      </w:r>
      <w:r w:rsidR="00316EE2" w:rsidRPr="003C7644">
        <w:rPr>
          <w:rFonts w:asciiTheme="minorHAnsi" w:hAnsiTheme="minorHAnsi" w:cstheme="minorHAnsi"/>
          <w:spacing w:val="-3"/>
          <w:sz w:val="24"/>
          <w:szCs w:val="24"/>
        </w:rPr>
        <w:t>HOP requirements</w:t>
      </w:r>
      <w:r w:rsidR="00870A89">
        <w:rPr>
          <w:rFonts w:asciiTheme="minorHAnsi" w:hAnsiTheme="minorHAnsi" w:cstheme="minorHAnsi"/>
          <w:spacing w:val="-3"/>
          <w:sz w:val="24"/>
          <w:szCs w:val="24"/>
        </w:rPr>
        <w:t>:</w:t>
      </w:r>
      <w:r w:rsidRPr="003C7644">
        <w:rPr>
          <w:rFonts w:asciiTheme="minorHAnsi" w:hAnsiTheme="minorHAnsi" w:cstheme="minorHAnsi"/>
          <w:spacing w:val="-3"/>
          <w:sz w:val="24"/>
          <w:szCs w:val="24"/>
        </w:rPr>
        <w:t xml:space="preserve">  </w:t>
      </w:r>
    </w:p>
    <w:p w14:paraId="4F95C659" w14:textId="5D20F931" w:rsidR="00EC747F" w:rsidRPr="003C7644" w:rsidRDefault="00AD2177" w:rsidP="00320453">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zCs w:val="24"/>
          </w:rPr>
          <w:id w:val="-944371795"/>
          <w14:checkbox>
            <w14:checked w14:val="0"/>
            <w14:checkedState w14:val="2612" w14:font="MS Gothic"/>
            <w14:uncheckedState w14:val="2610" w14:font="MS Gothic"/>
          </w14:checkbox>
        </w:sdtPr>
        <w:sdtEndPr/>
        <w:sdtContent>
          <w:r w:rsidR="00EC747F" w:rsidRPr="003C7644">
            <w:rPr>
              <w:rFonts w:ascii="Segoe UI Symbol" w:eastAsia="MS Gothic" w:hAnsi="Segoe UI Symbol" w:cs="Segoe UI Symbol"/>
              <w:szCs w:val="24"/>
            </w:rPr>
            <w:t>☐</w:t>
          </w:r>
        </w:sdtContent>
      </w:sdt>
      <w:r w:rsidR="006A07D3" w:rsidRPr="003C7644">
        <w:rPr>
          <w:rFonts w:asciiTheme="minorHAnsi" w:eastAsia="MS Gothic" w:hAnsiTheme="minorHAnsi" w:cstheme="minorHAnsi"/>
          <w:szCs w:val="24"/>
        </w:rPr>
        <w:t xml:space="preserve"> </w:t>
      </w:r>
      <w:r w:rsidR="00EC747F" w:rsidRPr="003C7644">
        <w:rPr>
          <w:rFonts w:asciiTheme="minorHAnsi" w:hAnsiTheme="minorHAnsi" w:cstheme="minorHAnsi"/>
          <w:spacing w:val="-3"/>
          <w:szCs w:val="24"/>
        </w:rPr>
        <w:t>No</w:t>
      </w:r>
    </w:p>
    <w:p w14:paraId="6D4B2BC1" w14:textId="14EAE78E" w:rsidR="00EC747F" w:rsidRPr="003C7644" w:rsidRDefault="00AD2177" w:rsidP="00320453">
      <w:pPr>
        <w:tabs>
          <w:tab w:val="left" w:pos="0"/>
          <w:tab w:val="left" w:pos="720"/>
        </w:tabs>
        <w:suppressAutoHyphens/>
        <w:spacing w:before="120"/>
        <w:ind w:left="720"/>
        <w:rPr>
          <w:rFonts w:asciiTheme="minorHAnsi" w:hAnsiTheme="minorHAnsi" w:cstheme="minorHAnsi"/>
          <w:szCs w:val="24"/>
        </w:rPr>
      </w:pPr>
      <w:sdt>
        <w:sdtPr>
          <w:rPr>
            <w:rFonts w:asciiTheme="minorHAnsi" w:hAnsiTheme="minorHAnsi" w:cstheme="minorHAnsi"/>
            <w:spacing w:val="-3"/>
            <w:szCs w:val="24"/>
          </w:rPr>
          <w:id w:val="-1264532175"/>
          <w14:checkbox>
            <w14:checked w14:val="0"/>
            <w14:checkedState w14:val="2612" w14:font="MS Gothic"/>
            <w14:uncheckedState w14:val="2610" w14:font="MS Gothic"/>
          </w14:checkbox>
        </w:sdtPr>
        <w:sdtEndPr/>
        <w:sdtContent>
          <w:r w:rsidR="00EC747F" w:rsidRPr="003C7644">
            <w:rPr>
              <w:rFonts w:ascii="Segoe UI Symbol"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EC747F" w:rsidRPr="003C7644">
        <w:rPr>
          <w:rFonts w:asciiTheme="minorHAnsi" w:hAnsiTheme="minorHAnsi" w:cstheme="minorHAnsi"/>
          <w:spacing w:val="-3"/>
          <w:szCs w:val="24"/>
        </w:rPr>
        <w:t>Yes</w:t>
      </w:r>
      <w:r w:rsidR="00044BA3" w:rsidRPr="003C7644">
        <w:rPr>
          <w:rFonts w:asciiTheme="minorHAnsi" w:hAnsiTheme="minorHAnsi" w:cstheme="minorHAnsi"/>
          <w:szCs w:val="24"/>
        </w:rPr>
        <w:t xml:space="preserve"> </w:t>
      </w:r>
      <w:r w:rsidR="00AF2D9F" w:rsidRPr="003C7644">
        <w:rPr>
          <w:rFonts w:asciiTheme="minorHAnsi" w:hAnsiTheme="minorHAnsi" w:cstheme="minorHAnsi"/>
          <w:szCs w:val="24"/>
        </w:rPr>
        <w:t xml:space="preserve">- </w:t>
      </w:r>
      <w:r w:rsidR="00EC747F" w:rsidRPr="003C7644">
        <w:rPr>
          <w:rFonts w:asciiTheme="minorHAnsi" w:hAnsiTheme="minorHAnsi" w:cstheme="minorHAnsi"/>
          <w:i/>
          <w:iCs/>
          <w:szCs w:val="24"/>
        </w:rPr>
        <w:t>please describe eligibility</w:t>
      </w:r>
      <w:r w:rsidR="00EC747F" w:rsidRPr="003C7644">
        <w:rPr>
          <w:rFonts w:asciiTheme="minorHAnsi" w:hAnsiTheme="minorHAnsi" w:cstheme="minorHAnsi"/>
          <w:szCs w:val="24"/>
        </w:rPr>
        <w:t xml:space="preserve">: </w:t>
      </w:r>
    </w:p>
    <w:p w14:paraId="71BC6782" w14:textId="6178FED1" w:rsidR="00EC747F" w:rsidRPr="003C7644" w:rsidRDefault="00EC747F" w:rsidP="000C6042">
      <w:pPr>
        <w:pStyle w:val="ListParagraph"/>
        <w:tabs>
          <w:tab w:val="left" w:pos="360"/>
        </w:tabs>
        <w:suppressAutoHyphens/>
        <w:spacing w:line="240" w:lineRule="auto"/>
        <w:rPr>
          <w:rFonts w:asciiTheme="minorHAnsi" w:hAnsiTheme="minorHAnsi" w:cstheme="minorHAnsi"/>
          <w:sz w:val="24"/>
          <w:szCs w:val="24"/>
        </w:rPr>
      </w:pPr>
    </w:p>
    <w:p w14:paraId="0A5F1F7E" w14:textId="77777777" w:rsidR="00E421E0" w:rsidRPr="003C7644" w:rsidRDefault="00E421E0" w:rsidP="000C6042">
      <w:pPr>
        <w:pStyle w:val="ListParagraph"/>
        <w:tabs>
          <w:tab w:val="left" w:pos="360"/>
        </w:tabs>
        <w:suppressAutoHyphens/>
        <w:spacing w:line="240" w:lineRule="auto"/>
        <w:rPr>
          <w:rFonts w:asciiTheme="minorHAnsi" w:hAnsiTheme="minorHAnsi" w:cstheme="minorHAnsi"/>
          <w:sz w:val="24"/>
          <w:szCs w:val="24"/>
        </w:rPr>
      </w:pPr>
    </w:p>
    <w:p w14:paraId="123BAE5F" w14:textId="0E85A29B" w:rsidR="006604C8" w:rsidRPr="003C7644" w:rsidRDefault="00316EE2" w:rsidP="00B94E2B">
      <w:pPr>
        <w:pStyle w:val="ListParagraph"/>
        <w:numPr>
          <w:ilvl w:val="0"/>
          <w:numId w:val="24"/>
        </w:numPr>
        <w:tabs>
          <w:tab w:val="left" w:pos="0"/>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Describe the process for receiving referrals through the Coordinated Entry process</w:t>
      </w:r>
      <w:r w:rsidR="00187486">
        <w:rPr>
          <w:rFonts w:asciiTheme="minorHAnsi" w:hAnsiTheme="minorHAnsi" w:cstheme="minorHAnsi"/>
          <w:spacing w:val="-3"/>
          <w:sz w:val="24"/>
          <w:szCs w:val="24"/>
        </w:rPr>
        <w:t>.</w:t>
      </w:r>
    </w:p>
    <w:p w14:paraId="26103B76" w14:textId="77777777" w:rsidR="00316EE2" w:rsidRPr="003C7644" w:rsidRDefault="00316EE2" w:rsidP="000C6042">
      <w:pPr>
        <w:pStyle w:val="ListParagraph"/>
        <w:tabs>
          <w:tab w:val="left" w:pos="0"/>
          <w:tab w:val="left" w:pos="360"/>
        </w:tabs>
        <w:suppressAutoHyphens/>
        <w:spacing w:line="240" w:lineRule="auto"/>
        <w:rPr>
          <w:rFonts w:asciiTheme="minorHAnsi" w:hAnsiTheme="minorHAnsi" w:cstheme="minorHAnsi"/>
          <w:spacing w:val="-3"/>
          <w:sz w:val="24"/>
          <w:szCs w:val="24"/>
          <w:u w:val="single"/>
        </w:rPr>
      </w:pPr>
    </w:p>
    <w:p w14:paraId="4C717597" w14:textId="6BB639FA" w:rsidR="00316EE2" w:rsidRPr="003C7644" w:rsidRDefault="00316EE2" w:rsidP="000C6042">
      <w:pPr>
        <w:pStyle w:val="ListParagraph"/>
        <w:tabs>
          <w:tab w:val="left" w:pos="0"/>
          <w:tab w:val="left" w:pos="360"/>
        </w:tabs>
        <w:suppressAutoHyphens/>
        <w:spacing w:line="240" w:lineRule="auto"/>
        <w:rPr>
          <w:rFonts w:asciiTheme="minorHAnsi" w:hAnsiTheme="minorHAnsi" w:cstheme="minorHAnsi"/>
          <w:spacing w:val="-3"/>
          <w:sz w:val="24"/>
          <w:szCs w:val="24"/>
          <w:u w:val="single"/>
        </w:rPr>
      </w:pPr>
    </w:p>
    <w:p w14:paraId="48DB1C36" w14:textId="77777777" w:rsidR="00316EE2" w:rsidRPr="003C7644" w:rsidRDefault="00316EE2" w:rsidP="000C6042">
      <w:pPr>
        <w:pStyle w:val="ListParagraph"/>
        <w:tabs>
          <w:tab w:val="left" w:pos="0"/>
          <w:tab w:val="left" w:pos="360"/>
        </w:tabs>
        <w:suppressAutoHyphens/>
        <w:spacing w:line="240" w:lineRule="auto"/>
        <w:rPr>
          <w:rFonts w:asciiTheme="minorHAnsi" w:hAnsiTheme="minorHAnsi" w:cstheme="minorHAnsi"/>
          <w:spacing w:val="-3"/>
          <w:sz w:val="24"/>
          <w:szCs w:val="24"/>
          <w:u w:val="single"/>
        </w:rPr>
      </w:pPr>
    </w:p>
    <w:p w14:paraId="633483AE" w14:textId="28D38486" w:rsidR="00A93F3F" w:rsidRPr="003C7644" w:rsidRDefault="00A93F3F" w:rsidP="000C6042">
      <w:pPr>
        <w:pStyle w:val="ListParagraph"/>
        <w:numPr>
          <w:ilvl w:val="0"/>
          <w:numId w:val="11"/>
        </w:numPr>
        <w:tabs>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 xml:space="preserve">Model or Approach to Providing </w:t>
      </w:r>
      <w:r w:rsidR="00F75E18" w:rsidRPr="003C7644">
        <w:rPr>
          <w:rFonts w:asciiTheme="minorHAnsi" w:hAnsiTheme="minorHAnsi" w:cstheme="minorHAnsi"/>
          <w:spacing w:val="-3"/>
          <w:sz w:val="24"/>
          <w:szCs w:val="24"/>
          <w:u w:val="single"/>
        </w:rPr>
        <w:t>Services</w:t>
      </w:r>
      <w:r w:rsidR="00BE16A0" w:rsidRPr="003C7644">
        <w:rPr>
          <w:rFonts w:asciiTheme="minorHAnsi" w:hAnsiTheme="minorHAnsi" w:cstheme="minorHAnsi"/>
          <w:spacing w:val="-3"/>
          <w:sz w:val="24"/>
          <w:szCs w:val="24"/>
        </w:rPr>
        <w:t>:</w:t>
      </w:r>
      <w:r w:rsidR="00F75E18" w:rsidRPr="003C7644">
        <w:rPr>
          <w:rFonts w:asciiTheme="minorHAnsi" w:hAnsiTheme="minorHAnsi" w:cstheme="minorHAnsi"/>
          <w:spacing w:val="-3"/>
          <w:sz w:val="24"/>
          <w:szCs w:val="24"/>
        </w:rPr>
        <w:t xml:space="preserve">  </w:t>
      </w:r>
    </w:p>
    <w:p w14:paraId="202199B5" w14:textId="77777777" w:rsidR="000349A9" w:rsidRPr="003C7644" w:rsidRDefault="000349A9" w:rsidP="000C6042">
      <w:pPr>
        <w:pStyle w:val="ListParagraph"/>
        <w:tabs>
          <w:tab w:val="left" w:pos="360"/>
        </w:tabs>
        <w:suppressAutoHyphens/>
        <w:spacing w:line="240" w:lineRule="auto"/>
        <w:ind w:left="360"/>
        <w:rPr>
          <w:rFonts w:asciiTheme="minorHAnsi" w:hAnsiTheme="minorHAnsi" w:cstheme="minorHAnsi"/>
          <w:spacing w:val="-3"/>
          <w:sz w:val="24"/>
          <w:szCs w:val="24"/>
        </w:rPr>
      </w:pPr>
    </w:p>
    <w:p w14:paraId="4412812E" w14:textId="6C51CAB4" w:rsidR="000349A9" w:rsidRPr="003C7644" w:rsidRDefault="000349A9" w:rsidP="000C6042">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Staff and leadership have been trained in and use the following practices or evidence-informed approaches in the </w:t>
      </w:r>
      <w:r w:rsidR="00C9502A" w:rsidRPr="003C7644">
        <w:rPr>
          <w:rFonts w:asciiTheme="minorHAnsi" w:hAnsiTheme="minorHAnsi" w:cstheme="minorHAnsi"/>
          <w:spacing w:val="-3"/>
          <w:sz w:val="24"/>
          <w:szCs w:val="24"/>
        </w:rPr>
        <w:t>Rapid Re-</w:t>
      </w:r>
      <w:r w:rsidR="00035AD7">
        <w:rPr>
          <w:rFonts w:asciiTheme="minorHAnsi" w:hAnsiTheme="minorHAnsi" w:cstheme="minorHAnsi"/>
          <w:spacing w:val="-3"/>
          <w:sz w:val="24"/>
          <w:szCs w:val="24"/>
        </w:rPr>
        <w:t>H</w:t>
      </w:r>
      <w:r w:rsidR="00C9502A" w:rsidRPr="003C7644">
        <w:rPr>
          <w:rFonts w:asciiTheme="minorHAnsi" w:hAnsiTheme="minorHAnsi" w:cstheme="minorHAnsi"/>
          <w:spacing w:val="-3"/>
          <w:sz w:val="24"/>
          <w:szCs w:val="24"/>
        </w:rPr>
        <w:t>ousing</w:t>
      </w:r>
      <w:r w:rsidRPr="003C7644">
        <w:rPr>
          <w:rFonts w:asciiTheme="minorHAnsi" w:hAnsiTheme="minorHAnsi" w:cstheme="minorHAnsi"/>
          <w:spacing w:val="-3"/>
          <w:sz w:val="24"/>
          <w:szCs w:val="24"/>
        </w:rPr>
        <w:t xml:space="preserve"> </w:t>
      </w:r>
      <w:r w:rsidR="00035AD7">
        <w:rPr>
          <w:rFonts w:asciiTheme="minorHAnsi" w:hAnsiTheme="minorHAnsi" w:cstheme="minorHAnsi"/>
          <w:spacing w:val="-3"/>
          <w:sz w:val="24"/>
          <w:szCs w:val="24"/>
        </w:rPr>
        <w:t>p</w:t>
      </w:r>
      <w:r w:rsidR="00B57043" w:rsidRPr="003C7644">
        <w:rPr>
          <w:rFonts w:asciiTheme="minorHAnsi" w:hAnsiTheme="minorHAnsi" w:cstheme="minorHAnsi"/>
          <w:spacing w:val="-3"/>
          <w:sz w:val="24"/>
          <w:szCs w:val="24"/>
        </w:rPr>
        <w:t>roject</w:t>
      </w:r>
      <w:r w:rsidR="00870A89">
        <w:rPr>
          <w:rFonts w:asciiTheme="minorHAnsi" w:hAnsiTheme="minorHAnsi" w:cstheme="minorHAnsi"/>
          <w:spacing w:val="-3"/>
          <w:sz w:val="24"/>
          <w:szCs w:val="24"/>
        </w:rPr>
        <w:t xml:space="preserve"> (c</w:t>
      </w:r>
      <w:r w:rsidRPr="003C7644">
        <w:rPr>
          <w:rFonts w:asciiTheme="minorHAnsi" w:hAnsiTheme="minorHAnsi" w:cstheme="minorHAnsi"/>
          <w:spacing w:val="-3"/>
          <w:sz w:val="24"/>
          <w:szCs w:val="24"/>
        </w:rPr>
        <w:t>heck all that apply</w:t>
      </w:r>
      <w:r w:rsidR="00870A89">
        <w:rPr>
          <w:rFonts w:asciiTheme="minorHAnsi" w:hAnsiTheme="minorHAnsi" w:cstheme="minorHAnsi"/>
          <w:spacing w:val="-3"/>
          <w:sz w:val="24"/>
          <w:szCs w:val="24"/>
        </w:rPr>
        <w:t>)</w:t>
      </w:r>
      <w:r w:rsidRPr="003C7644">
        <w:rPr>
          <w:rFonts w:asciiTheme="minorHAnsi" w:hAnsiTheme="minorHAnsi" w:cstheme="minorHAnsi"/>
          <w:spacing w:val="-3"/>
          <w:sz w:val="24"/>
          <w:szCs w:val="24"/>
        </w:rPr>
        <w:t>:</w:t>
      </w:r>
    </w:p>
    <w:p w14:paraId="2B32E505" w14:textId="77777777" w:rsidR="003023C3" w:rsidRPr="003C7644" w:rsidRDefault="003023C3" w:rsidP="000C6042">
      <w:pPr>
        <w:tabs>
          <w:tab w:val="left" w:pos="0"/>
          <w:tab w:val="left" w:pos="720"/>
        </w:tabs>
        <w:suppressAutoHyphens/>
        <w:spacing w:before="120"/>
        <w:ind w:left="634"/>
        <w:rPr>
          <w:rFonts w:asciiTheme="minorHAnsi" w:hAnsiTheme="minorHAnsi" w:cstheme="minorHAnsi"/>
          <w:spacing w:val="-3"/>
          <w:szCs w:val="24"/>
        </w:rPr>
        <w:sectPr w:rsidR="003023C3" w:rsidRPr="003C7644" w:rsidSect="003023C3">
          <w:type w:val="continuous"/>
          <w:pgSz w:w="12240" w:h="15840" w:code="1"/>
          <w:pgMar w:top="720" w:right="1008" w:bottom="720" w:left="1008" w:header="720" w:footer="0" w:gutter="0"/>
          <w:cols w:space="720"/>
          <w:docGrid w:linePitch="360"/>
        </w:sectPr>
      </w:pPr>
    </w:p>
    <w:p w14:paraId="14F2A60B" w14:textId="7CD5A549" w:rsidR="000349A9" w:rsidRPr="003C7644" w:rsidRDefault="00AD2177" w:rsidP="000C6042">
      <w:pPr>
        <w:tabs>
          <w:tab w:val="left" w:pos="0"/>
        </w:tabs>
        <w:suppressAutoHyphens/>
        <w:spacing w:before="120"/>
        <w:ind w:left="900" w:hanging="266"/>
        <w:rPr>
          <w:rFonts w:asciiTheme="minorHAnsi" w:hAnsiTheme="minorHAnsi" w:cstheme="minorHAnsi"/>
          <w:spacing w:val="-3"/>
          <w:szCs w:val="24"/>
        </w:rPr>
      </w:pPr>
      <w:sdt>
        <w:sdtPr>
          <w:rPr>
            <w:rFonts w:asciiTheme="minorHAnsi" w:hAnsiTheme="minorHAnsi" w:cstheme="minorHAnsi"/>
            <w:spacing w:val="-3"/>
            <w:szCs w:val="24"/>
          </w:rPr>
          <w:id w:val="-692458300"/>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Standard Case Management or Service Coordination</w:t>
      </w:r>
    </w:p>
    <w:p w14:paraId="3BD8AFCA" w14:textId="1B2821D9"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847239766"/>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Motivational Interviewing</w:t>
      </w:r>
    </w:p>
    <w:p w14:paraId="02DCB047" w14:textId="38D6953D"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69237616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Critical Time Intervention</w:t>
      </w:r>
    </w:p>
    <w:p w14:paraId="676349BD" w14:textId="2092BFD8"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930041022"/>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Trauma-informed Practice</w:t>
      </w:r>
    </w:p>
    <w:p w14:paraId="6710CF79" w14:textId="39F1C229"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53767594"/>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Shared Decision-Makin</w:t>
      </w:r>
      <w:r w:rsidR="00187486">
        <w:rPr>
          <w:rFonts w:asciiTheme="minorHAnsi" w:hAnsiTheme="minorHAnsi" w:cstheme="minorHAnsi"/>
          <w:spacing w:val="-3"/>
          <w:szCs w:val="24"/>
        </w:rPr>
        <w:t>g</w:t>
      </w:r>
    </w:p>
    <w:p w14:paraId="0AF43073" w14:textId="77777777"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707856615"/>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0349A9" w:rsidRPr="003C7644">
        <w:rPr>
          <w:rFonts w:asciiTheme="minorHAnsi" w:hAnsiTheme="minorHAnsi" w:cstheme="minorHAnsi"/>
          <w:spacing w:val="-3"/>
          <w:szCs w:val="24"/>
        </w:rPr>
        <w:t xml:space="preserve"> Intensive Case Management</w:t>
      </w:r>
    </w:p>
    <w:p w14:paraId="54F356EF" w14:textId="1E922613"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825012434"/>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Assertive Community Treatment</w:t>
      </w:r>
    </w:p>
    <w:p w14:paraId="165B00A5" w14:textId="67CB5FC5"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509648630"/>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Strengthening Families Framework</w:t>
      </w:r>
    </w:p>
    <w:p w14:paraId="3C346A0C" w14:textId="0026039A"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261754696"/>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Family Centered Teaming/Practice</w:t>
      </w:r>
    </w:p>
    <w:p w14:paraId="41D5195D" w14:textId="48D8B693" w:rsidR="000349A9" w:rsidRPr="003C7644" w:rsidRDefault="00AD2177"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082989484"/>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 xml:space="preserve">Other </w:t>
      </w:r>
      <w:r w:rsidR="00187486">
        <w:rPr>
          <w:rFonts w:asciiTheme="minorHAnsi" w:hAnsiTheme="minorHAnsi" w:cstheme="minorHAnsi"/>
          <w:spacing w:val="-3"/>
          <w:szCs w:val="24"/>
        </w:rPr>
        <w:t xml:space="preserve">- </w:t>
      </w:r>
      <w:r w:rsidR="000349A9" w:rsidRPr="003C7644">
        <w:rPr>
          <w:rFonts w:asciiTheme="minorHAnsi" w:hAnsiTheme="minorHAnsi" w:cstheme="minorHAnsi"/>
          <w:i/>
          <w:iCs/>
          <w:spacing w:val="-3"/>
          <w:szCs w:val="24"/>
        </w:rPr>
        <w:t>please describe</w:t>
      </w:r>
      <w:r w:rsidR="000349A9" w:rsidRPr="003C7644">
        <w:rPr>
          <w:rFonts w:asciiTheme="minorHAnsi" w:hAnsiTheme="minorHAnsi" w:cstheme="minorHAnsi"/>
          <w:spacing w:val="-3"/>
          <w:szCs w:val="24"/>
        </w:rPr>
        <w:t>:</w:t>
      </w:r>
    </w:p>
    <w:p w14:paraId="4B916F30" w14:textId="77777777" w:rsidR="003023C3" w:rsidRPr="003C7644" w:rsidRDefault="003023C3" w:rsidP="000C6042">
      <w:pPr>
        <w:pStyle w:val="ListParagraph"/>
        <w:tabs>
          <w:tab w:val="left" w:pos="630"/>
        </w:tabs>
        <w:suppressAutoHyphens/>
        <w:spacing w:after="0" w:line="240" w:lineRule="auto"/>
        <w:ind w:left="0"/>
        <w:rPr>
          <w:rFonts w:asciiTheme="minorHAnsi" w:hAnsiTheme="minorHAnsi" w:cstheme="minorHAnsi"/>
          <w:spacing w:val="-3"/>
          <w:sz w:val="24"/>
          <w:szCs w:val="24"/>
        </w:rPr>
        <w:sectPr w:rsidR="003023C3" w:rsidRPr="003C7644" w:rsidSect="003023C3">
          <w:type w:val="continuous"/>
          <w:pgSz w:w="12240" w:h="15840" w:code="1"/>
          <w:pgMar w:top="720" w:right="1008" w:bottom="720" w:left="1008" w:header="720" w:footer="0" w:gutter="0"/>
          <w:cols w:num="2" w:space="720"/>
          <w:docGrid w:linePitch="360"/>
        </w:sectPr>
      </w:pPr>
    </w:p>
    <w:p w14:paraId="273AD7CF" w14:textId="5A88C243" w:rsidR="000349A9" w:rsidRPr="003C7644" w:rsidRDefault="000349A9"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3B7D5630" w14:textId="77777777" w:rsidR="003023C3" w:rsidRPr="003C7644" w:rsidRDefault="003023C3"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1FC1D473" w14:textId="77777777" w:rsidR="000349A9" w:rsidRPr="003C7644" w:rsidRDefault="000349A9" w:rsidP="000C6042">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6A001245" w14:textId="77777777" w:rsidR="000349A9" w:rsidRPr="003C7644" w:rsidRDefault="000349A9"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1FC9E0BF" w14:textId="33394C43" w:rsidR="000349A9" w:rsidRPr="003C7644" w:rsidRDefault="000349A9" w:rsidP="000C6042">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Anticipated minimal level (how often) of services:</w:t>
      </w:r>
    </w:p>
    <w:p w14:paraId="1EBFC6A5" w14:textId="33143E3A"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837606629"/>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Daily</w:t>
      </w:r>
    </w:p>
    <w:p w14:paraId="3E3477D1" w14:textId="2AA40ED0"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54056162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3 or more times weekly</w:t>
      </w:r>
    </w:p>
    <w:p w14:paraId="7DE55886" w14:textId="72D90FEF"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330633427"/>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Weekly</w:t>
      </w:r>
    </w:p>
    <w:p w14:paraId="62821772" w14:textId="0C4543E1"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9526068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Monthly</w:t>
      </w:r>
    </w:p>
    <w:p w14:paraId="6416389A" w14:textId="7412CDAE" w:rsidR="00563BB9" w:rsidRDefault="00AD2177" w:rsidP="006940B8">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12307603"/>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Varies, by design</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w:t>
      </w:r>
      <w:r w:rsidR="000349A9" w:rsidRPr="003C7644">
        <w:rPr>
          <w:rFonts w:asciiTheme="minorHAnsi" w:hAnsiTheme="minorHAnsi" w:cstheme="minorHAnsi"/>
          <w:i/>
          <w:iCs/>
          <w:spacing w:val="-3"/>
          <w:szCs w:val="24"/>
        </w:rPr>
        <w:t>lease describe</w:t>
      </w:r>
      <w:r w:rsidR="000349A9" w:rsidRPr="003C7644">
        <w:rPr>
          <w:rFonts w:asciiTheme="minorHAnsi" w:hAnsiTheme="minorHAnsi" w:cstheme="minorHAnsi"/>
          <w:spacing w:val="-3"/>
          <w:szCs w:val="24"/>
        </w:rPr>
        <w:t>:</w:t>
      </w:r>
    </w:p>
    <w:p w14:paraId="3207E617" w14:textId="3917B477" w:rsidR="000349A9" w:rsidRPr="003C7644" w:rsidRDefault="00563BB9" w:rsidP="00563BB9">
      <w:pPr>
        <w:widowControl/>
        <w:rPr>
          <w:rFonts w:asciiTheme="minorHAnsi" w:hAnsiTheme="minorHAnsi" w:cstheme="minorHAnsi"/>
          <w:spacing w:val="-3"/>
          <w:szCs w:val="24"/>
        </w:rPr>
      </w:pPr>
      <w:r>
        <w:rPr>
          <w:rFonts w:asciiTheme="minorHAnsi" w:hAnsiTheme="minorHAnsi" w:cstheme="minorHAnsi"/>
          <w:spacing w:val="-3"/>
          <w:szCs w:val="24"/>
        </w:rPr>
        <w:br w:type="page"/>
      </w:r>
    </w:p>
    <w:p w14:paraId="4386604F" w14:textId="77777777" w:rsidR="000349A9" w:rsidRPr="003C7644" w:rsidRDefault="000349A9" w:rsidP="000C6042">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Anticipated average duration (how long) or services: </w:t>
      </w:r>
    </w:p>
    <w:p w14:paraId="771C29FB" w14:textId="231F2D76"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146880215"/>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1 – 3 months</w:t>
      </w:r>
    </w:p>
    <w:p w14:paraId="0E83884F" w14:textId="7E1FD138"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038578870"/>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3 – 6 months</w:t>
      </w:r>
    </w:p>
    <w:p w14:paraId="6710F791" w14:textId="25AA4AE1"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05659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6 – 12 months</w:t>
      </w:r>
    </w:p>
    <w:p w14:paraId="10F670B6" w14:textId="11076532" w:rsidR="000349A9" w:rsidRPr="003C7644" w:rsidRDefault="00AD2177" w:rsidP="000C6042">
      <w:pPr>
        <w:tabs>
          <w:tab w:val="left" w:pos="0"/>
          <w:tab w:val="left" w:pos="720"/>
          <w:tab w:val="left" w:pos="201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306546709"/>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12 – 24 months</w:t>
      </w:r>
    </w:p>
    <w:p w14:paraId="594EB355" w14:textId="19CB6A77" w:rsidR="000349A9"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065140296"/>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Varies, by design</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w:t>
      </w:r>
      <w:r w:rsidR="00870A89">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w:t>
      </w:r>
      <w:r w:rsidR="000349A9" w:rsidRPr="003C7644">
        <w:rPr>
          <w:rFonts w:asciiTheme="minorHAnsi" w:hAnsiTheme="minorHAnsi" w:cstheme="minorHAnsi"/>
          <w:i/>
          <w:iCs/>
          <w:spacing w:val="-3"/>
          <w:szCs w:val="24"/>
        </w:rPr>
        <w:t>lease describe</w:t>
      </w:r>
      <w:r w:rsidR="000349A9" w:rsidRPr="003C7644">
        <w:rPr>
          <w:rFonts w:asciiTheme="minorHAnsi" w:hAnsiTheme="minorHAnsi" w:cstheme="minorHAnsi"/>
          <w:spacing w:val="-3"/>
          <w:szCs w:val="24"/>
        </w:rPr>
        <w:t>:</w:t>
      </w:r>
    </w:p>
    <w:p w14:paraId="06910FFF" w14:textId="77777777" w:rsidR="002368EC" w:rsidRPr="003C7644" w:rsidRDefault="002368EC" w:rsidP="006940B8">
      <w:pPr>
        <w:tabs>
          <w:tab w:val="left" w:pos="0"/>
          <w:tab w:val="left" w:pos="720"/>
        </w:tabs>
        <w:suppressAutoHyphens/>
        <w:spacing w:before="120"/>
        <w:rPr>
          <w:rFonts w:asciiTheme="minorHAnsi" w:hAnsiTheme="minorHAnsi" w:cstheme="minorHAnsi"/>
          <w:spacing w:val="-3"/>
          <w:szCs w:val="24"/>
        </w:rPr>
      </w:pPr>
    </w:p>
    <w:p w14:paraId="5F60542A" w14:textId="073E7E7E" w:rsidR="00E421E0" w:rsidRPr="003C7644" w:rsidRDefault="008D452B" w:rsidP="000C6042">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Rapid Re-</w:t>
      </w:r>
      <w:r w:rsidR="00035AD7">
        <w:rPr>
          <w:rFonts w:asciiTheme="minorHAnsi" w:hAnsiTheme="minorHAnsi" w:cstheme="minorHAnsi"/>
          <w:spacing w:val="-3"/>
          <w:sz w:val="24"/>
          <w:szCs w:val="24"/>
        </w:rPr>
        <w:t>H</w:t>
      </w:r>
      <w:r w:rsidRPr="003C7644">
        <w:rPr>
          <w:rFonts w:asciiTheme="minorHAnsi" w:hAnsiTheme="minorHAnsi" w:cstheme="minorHAnsi"/>
          <w:spacing w:val="-3"/>
          <w:sz w:val="24"/>
          <w:szCs w:val="24"/>
        </w:rPr>
        <w:t xml:space="preserve">ousing </w:t>
      </w:r>
      <w:r w:rsidR="00870A89">
        <w:rPr>
          <w:rFonts w:asciiTheme="minorHAnsi" w:hAnsiTheme="minorHAnsi" w:cstheme="minorHAnsi"/>
          <w:spacing w:val="-3"/>
          <w:sz w:val="24"/>
          <w:szCs w:val="24"/>
        </w:rPr>
        <w:t>pr</w:t>
      </w:r>
      <w:r w:rsidR="00B57043" w:rsidRPr="003C7644">
        <w:rPr>
          <w:rFonts w:asciiTheme="minorHAnsi" w:hAnsiTheme="minorHAnsi" w:cstheme="minorHAnsi"/>
          <w:spacing w:val="-3"/>
          <w:sz w:val="24"/>
          <w:szCs w:val="24"/>
        </w:rPr>
        <w:t>oject</w:t>
      </w:r>
      <w:r w:rsidRPr="003C7644">
        <w:rPr>
          <w:rFonts w:asciiTheme="minorHAnsi" w:hAnsiTheme="minorHAnsi" w:cstheme="minorHAnsi"/>
          <w:spacing w:val="-3"/>
          <w:sz w:val="24"/>
          <w:szCs w:val="24"/>
        </w:rPr>
        <w:t xml:space="preserve">s must incorporate </w:t>
      </w:r>
      <w:proofErr w:type="gramStart"/>
      <w:r w:rsidRPr="003C7644">
        <w:rPr>
          <w:rFonts w:asciiTheme="minorHAnsi" w:hAnsiTheme="minorHAnsi" w:cstheme="minorHAnsi"/>
          <w:spacing w:val="-3"/>
          <w:sz w:val="24"/>
          <w:szCs w:val="24"/>
        </w:rPr>
        <w:t>all of</w:t>
      </w:r>
      <w:proofErr w:type="gramEnd"/>
      <w:r w:rsidRPr="003C7644">
        <w:rPr>
          <w:rFonts w:asciiTheme="minorHAnsi" w:hAnsiTheme="minorHAnsi" w:cstheme="minorHAnsi"/>
          <w:spacing w:val="-3"/>
          <w:sz w:val="24"/>
          <w:szCs w:val="24"/>
        </w:rPr>
        <w:t xml:space="preserve"> the following activities either directly or through demonstrated partnership (e.g., MOU).</w:t>
      </w:r>
      <w:r w:rsidR="00E421E0" w:rsidRPr="003C7644">
        <w:rPr>
          <w:rFonts w:asciiTheme="minorHAnsi" w:hAnsiTheme="minorHAnsi" w:cstheme="minorHAnsi"/>
          <w:spacing w:val="-3"/>
          <w:sz w:val="24"/>
          <w:szCs w:val="24"/>
        </w:rPr>
        <w:t xml:space="preserve"> Please complete the table below:</w:t>
      </w:r>
    </w:p>
    <w:tbl>
      <w:tblPr>
        <w:tblStyle w:val="TableGrid"/>
        <w:tblW w:w="9715" w:type="dxa"/>
        <w:tblInd w:w="630" w:type="dxa"/>
        <w:tblLook w:val="04A0" w:firstRow="1" w:lastRow="0" w:firstColumn="1" w:lastColumn="0" w:noHBand="0" w:noVBand="1"/>
      </w:tblPr>
      <w:tblGrid>
        <w:gridCol w:w="3775"/>
        <w:gridCol w:w="1257"/>
        <w:gridCol w:w="1980"/>
        <w:gridCol w:w="2703"/>
      </w:tblGrid>
      <w:tr w:rsidR="00E421E0" w:rsidRPr="003C7644" w14:paraId="35A2B292" w14:textId="77777777" w:rsidTr="00C9502A">
        <w:tc>
          <w:tcPr>
            <w:tcW w:w="3775" w:type="dxa"/>
            <w:vAlign w:val="center"/>
          </w:tcPr>
          <w:p w14:paraId="563198C7" w14:textId="77777777"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Activity</w:t>
            </w:r>
          </w:p>
        </w:tc>
        <w:tc>
          <w:tcPr>
            <w:tcW w:w="1257" w:type="dxa"/>
            <w:vAlign w:val="center"/>
          </w:tcPr>
          <w:p w14:paraId="47BEFCA2" w14:textId="563C89EB"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directly? Y/N</w:t>
            </w:r>
          </w:p>
        </w:tc>
        <w:tc>
          <w:tcPr>
            <w:tcW w:w="1980" w:type="dxa"/>
            <w:vAlign w:val="center"/>
          </w:tcPr>
          <w:p w14:paraId="7AFFD32F" w14:textId="77777777" w:rsidR="002368EC"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p>
          <w:p w14:paraId="04EEB3BD" w14:textId="47A85681"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703" w:type="dxa"/>
            <w:vAlign w:val="center"/>
          </w:tcPr>
          <w:p w14:paraId="547207D1" w14:textId="77777777"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Brief description of activity</w:t>
            </w:r>
          </w:p>
        </w:tc>
      </w:tr>
      <w:tr w:rsidR="00E421E0" w:rsidRPr="003C7644" w14:paraId="2A1075B3" w14:textId="77777777" w:rsidTr="00C9502A">
        <w:tc>
          <w:tcPr>
            <w:tcW w:w="3775" w:type="dxa"/>
          </w:tcPr>
          <w:p w14:paraId="3DA9561E" w14:textId="77777777" w:rsidR="00E421E0" w:rsidRPr="003C7644" w:rsidRDefault="00E421E0"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Landlord-Tenant Mediation</w:t>
            </w:r>
          </w:p>
        </w:tc>
        <w:tc>
          <w:tcPr>
            <w:tcW w:w="1257" w:type="dxa"/>
          </w:tcPr>
          <w:p w14:paraId="245996E4"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1980" w:type="dxa"/>
          </w:tcPr>
          <w:p w14:paraId="1BFE6213"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2703" w:type="dxa"/>
          </w:tcPr>
          <w:p w14:paraId="0905440E" w14:textId="77777777" w:rsidR="00E421E0" w:rsidRPr="003C7644" w:rsidRDefault="00E421E0" w:rsidP="000C6042">
            <w:pPr>
              <w:tabs>
                <w:tab w:val="left" w:pos="630"/>
              </w:tabs>
              <w:suppressAutoHyphens/>
              <w:rPr>
                <w:rFonts w:asciiTheme="minorHAnsi" w:hAnsiTheme="minorHAnsi" w:cstheme="minorHAnsi"/>
                <w:spacing w:val="-3"/>
                <w:szCs w:val="24"/>
              </w:rPr>
            </w:pPr>
          </w:p>
        </w:tc>
      </w:tr>
      <w:tr w:rsidR="00E421E0" w:rsidRPr="003C7644" w14:paraId="5D00D4E2" w14:textId="77777777" w:rsidTr="00C9502A">
        <w:tc>
          <w:tcPr>
            <w:tcW w:w="3775" w:type="dxa"/>
          </w:tcPr>
          <w:p w14:paraId="548018BC" w14:textId="2BCE12AB" w:rsidR="00E421E0" w:rsidRPr="003C7644" w:rsidRDefault="00E421E0"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Credit Repair/Money Management</w:t>
            </w:r>
            <w:r w:rsidR="00314C43">
              <w:rPr>
                <w:rStyle w:val="FootnoteReference"/>
                <w:rFonts w:asciiTheme="minorHAnsi" w:hAnsiTheme="minorHAnsi" w:cstheme="minorHAnsi"/>
                <w:spacing w:val="-3"/>
                <w:szCs w:val="24"/>
              </w:rPr>
              <w:footnoteReference w:id="5"/>
            </w:r>
          </w:p>
        </w:tc>
        <w:tc>
          <w:tcPr>
            <w:tcW w:w="1257" w:type="dxa"/>
          </w:tcPr>
          <w:p w14:paraId="5141D3CA"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1980" w:type="dxa"/>
          </w:tcPr>
          <w:p w14:paraId="6566D102"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2703" w:type="dxa"/>
          </w:tcPr>
          <w:p w14:paraId="346D37C2" w14:textId="77777777" w:rsidR="00E421E0" w:rsidRPr="003C7644" w:rsidRDefault="00E421E0" w:rsidP="000C6042">
            <w:pPr>
              <w:tabs>
                <w:tab w:val="left" w:pos="630"/>
              </w:tabs>
              <w:suppressAutoHyphens/>
              <w:rPr>
                <w:rFonts w:asciiTheme="minorHAnsi" w:hAnsiTheme="minorHAnsi" w:cstheme="minorHAnsi"/>
                <w:spacing w:val="-3"/>
                <w:szCs w:val="24"/>
              </w:rPr>
            </w:pPr>
          </w:p>
        </w:tc>
      </w:tr>
      <w:tr w:rsidR="00E421E0" w:rsidRPr="003C7644" w14:paraId="58DB4C02" w14:textId="77777777" w:rsidTr="00C9502A">
        <w:tc>
          <w:tcPr>
            <w:tcW w:w="3775" w:type="dxa"/>
          </w:tcPr>
          <w:p w14:paraId="03F3BFEA" w14:textId="404F81F6" w:rsidR="00E421E0" w:rsidRPr="003C7644" w:rsidRDefault="00E421E0"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Tenant Education</w:t>
            </w:r>
            <w:r w:rsidR="00314C43">
              <w:rPr>
                <w:rStyle w:val="FootnoteReference"/>
                <w:rFonts w:asciiTheme="minorHAnsi" w:hAnsiTheme="minorHAnsi" w:cstheme="minorHAnsi"/>
                <w:spacing w:val="-3"/>
                <w:szCs w:val="24"/>
              </w:rPr>
              <w:footnoteReference w:id="6"/>
            </w:r>
          </w:p>
        </w:tc>
        <w:tc>
          <w:tcPr>
            <w:tcW w:w="1257" w:type="dxa"/>
          </w:tcPr>
          <w:p w14:paraId="3916375E"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1980" w:type="dxa"/>
          </w:tcPr>
          <w:p w14:paraId="2456F64E"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2703" w:type="dxa"/>
          </w:tcPr>
          <w:p w14:paraId="3733CA0E" w14:textId="77777777" w:rsidR="00E421E0" w:rsidRPr="003C7644" w:rsidRDefault="00E421E0" w:rsidP="000C6042">
            <w:pPr>
              <w:tabs>
                <w:tab w:val="left" w:pos="630"/>
              </w:tabs>
              <w:suppressAutoHyphens/>
              <w:rPr>
                <w:rFonts w:asciiTheme="minorHAnsi" w:hAnsiTheme="minorHAnsi" w:cstheme="minorHAnsi"/>
                <w:spacing w:val="-3"/>
                <w:szCs w:val="24"/>
              </w:rPr>
            </w:pPr>
          </w:p>
        </w:tc>
      </w:tr>
    </w:tbl>
    <w:p w14:paraId="2C93B12F" w14:textId="77777777" w:rsidR="00E421E0" w:rsidRPr="003C7644" w:rsidRDefault="00E421E0" w:rsidP="000C6042">
      <w:pPr>
        <w:tabs>
          <w:tab w:val="left" w:pos="0"/>
          <w:tab w:val="left" w:pos="720"/>
        </w:tabs>
        <w:suppressAutoHyphens/>
        <w:spacing w:before="120"/>
        <w:rPr>
          <w:rFonts w:asciiTheme="minorHAnsi" w:hAnsiTheme="minorHAnsi" w:cstheme="minorHAnsi"/>
          <w:spacing w:val="-3"/>
          <w:szCs w:val="24"/>
        </w:rPr>
      </w:pPr>
    </w:p>
    <w:p w14:paraId="5DE0A52E" w14:textId="61DE215E" w:rsidR="00316EE2" w:rsidRPr="003C7644" w:rsidRDefault="00316EE2" w:rsidP="000C6042">
      <w:pPr>
        <w:pStyle w:val="ListParagraph"/>
        <w:numPr>
          <w:ilvl w:val="1"/>
          <w:numId w:val="11"/>
        </w:numPr>
        <w:tabs>
          <w:tab w:val="left" w:pos="360"/>
        </w:tabs>
        <w:suppressAutoHyphens/>
        <w:spacing w:line="240" w:lineRule="auto"/>
        <w:ind w:left="720"/>
        <w:rPr>
          <w:rFonts w:asciiTheme="minorHAnsi" w:hAnsiTheme="minorHAnsi" w:cstheme="minorHAnsi"/>
          <w:sz w:val="24"/>
          <w:szCs w:val="24"/>
        </w:rPr>
      </w:pPr>
      <w:r w:rsidRPr="003C7644">
        <w:rPr>
          <w:rFonts w:asciiTheme="minorHAnsi" w:hAnsiTheme="minorHAnsi" w:cstheme="minorHAnsi"/>
          <w:spacing w:val="-3"/>
          <w:sz w:val="24"/>
          <w:szCs w:val="24"/>
        </w:rPr>
        <w:t>In addition to the Coordinated Entry assessment, describe any additional assessment that is used to determine the amount and type of assistance and support that the individual or family needs to regain stability in permanent housing.</w:t>
      </w:r>
      <w:r w:rsidRPr="003C7644">
        <w:rPr>
          <w:rFonts w:asciiTheme="minorHAnsi" w:hAnsiTheme="minorHAnsi" w:cstheme="minorHAnsi"/>
          <w:sz w:val="24"/>
          <w:szCs w:val="24"/>
        </w:rPr>
        <w:t xml:space="preserve">  </w:t>
      </w:r>
      <w:r w:rsidR="00E421E0" w:rsidRPr="003C7644">
        <w:rPr>
          <w:rFonts w:asciiTheme="minorHAnsi" w:hAnsiTheme="minorHAnsi" w:cstheme="minorHAnsi"/>
          <w:i/>
          <w:iCs/>
          <w:sz w:val="24"/>
          <w:szCs w:val="24"/>
        </w:rPr>
        <w:t>Assessment tool may be attached in place of a narrative.</w:t>
      </w:r>
      <w:r w:rsidR="00E421E0" w:rsidRPr="003C7644">
        <w:rPr>
          <w:rFonts w:asciiTheme="minorHAnsi" w:hAnsiTheme="minorHAnsi" w:cstheme="minorHAnsi"/>
          <w:sz w:val="24"/>
          <w:szCs w:val="24"/>
        </w:rPr>
        <w:t xml:space="preserve"> If participants will be required to contribute to their rent, please describe or attach the policy.</w:t>
      </w:r>
      <w:r w:rsidRPr="003C7644">
        <w:rPr>
          <w:rFonts w:asciiTheme="minorHAnsi" w:hAnsiTheme="minorHAnsi" w:cstheme="minorHAnsi"/>
          <w:sz w:val="24"/>
          <w:szCs w:val="24"/>
        </w:rPr>
        <w:t xml:space="preserve"> </w:t>
      </w:r>
    </w:p>
    <w:p w14:paraId="5D352A13" w14:textId="100AA542" w:rsidR="00526B76" w:rsidRPr="003C7644" w:rsidRDefault="00526B76" w:rsidP="000C6042">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1E668F52" w14:textId="7544B4A2" w:rsidR="0064059C" w:rsidRPr="003C7644" w:rsidRDefault="0064059C" w:rsidP="000C6042">
      <w:pPr>
        <w:tabs>
          <w:tab w:val="left" w:pos="630"/>
        </w:tabs>
        <w:suppressAutoHyphens/>
        <w:rPr>
          <w:rFonts w:asciiTheme="minorHAnsi" w:hAnsiTheme="minorHAnsi" w:cstheme="minorHAnsi"/>
          <w:spacing w:val="-3"/>
          <w:szCs w:val="24"/>
        </w:rPr>
      </w:pPr>
    </w:p>
    <w:p w14:paraId="67D28F7A" w14:textId="77777777" w:rsidR="00E00838" w:rsidRPr="003C7644" w:rsidRDefault="00E00838" w:rsidP="000C6042">
      <w:pPr>
        <w:tabs>
          <w:tab w:val="left" w:pos="630"/>
        </w:tabs>
        <w:suppressAutoHyphens/>
        <w:rPr>
          <w:rFonts w:asciiTheme="minorHAnsi" w:hAnsiTheme="minorHAnsi" w:cstheme="minorHAnsi"/>
          <w:spacing w:val="-3"/>
          <w:szCs w:val="24"/>
        </w:rPr>
      </w:pPr>
    </w:p>
    <w:p w14:paraId="697A03E2" w14:textId="77777777" w:rsidR="002368EC" w:rsidRPr="00F04BCC" w:rsidRDefault="00526B76" w:rsidP="000C6042">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describe the process for development of a written housing plan or case plan.  </w:t>
      </w:r>
      <w:r w:rsidRPr="003C7644">
        <w:rPr>
          <w:rFonts w:asciiTheme="minorHAnsi" w:hAnsiTheme="minorHAnsi" w:cstheme="minorHAnsi"/>
          <w:i/>
          <w:iCs/>
          <w:spacing w:val="-3"/>
          <w:sz w:val="24"/>
          <w:szCs w:val="24"/>
        </w:rPr>
        <w:t>An individualized housing/service plan tool or template may be attached in place of a narrative.</w:t>
      </w:r>
    </w:p>
    <w:p w14:paraId="24AFB643" w14:textId="77777777" w:rsidR="00F04BCC" w:rsidRDefault="00F04BCC" w:rsidP="00F04BCC">
      <w:pPr>
        <w:pStyle w:val="ListParagraph"/>
        <w:tabs>
          <w:tab w:val="left" w:pos="360"/>
        </w:tabs>
        <w:suppressAutoHyphens/>
        <w:spacing w:line="240" w:lineRule="auto"/>
        <w:rPr>
          <w:rFonts w:asciiTheme="minorHAnsi" w:hAnsiTheme="minorHAnsi" w:cstheme="minorHAnsi"/>
          <w:spacing w:val="-3"/>
          <w:sz w:val="24"/>
          <w:szCs w:val="24"/>
        </w:rPr>
      </w:pPr>
    </w:p>
    <w:p w14:paraId="05DAB705" w14:textId="77777777" w:rsidR="00F04BCC" w:rsidRPr="00F04BCC" w:rsidRDefault="00F04BCC" w:rsidP="00F04BCC">
      <w:pPr>
        <w:pStyle w:val="ListParagraph"/>
        <w:tabs>
          <w:tab w:val="left" w:pos="360"/>
        </w:tabs>
        <w:suppressAutoHyphens/>
        <w:spacing w:line="240" w:lineRule="auto"/>
        <w:rPr>
          <w:rFonts w:asciiTheme="minorHAnsi" w:hAnsiTheme="minorHAnsi" w:cstheme="minorHAnsi"/>
          <w:spacing w:val="-3"/>
          <w:sz w:val="24"/>
          <w:szCs w:val="24"/>
        </w:rPr>
      </w:pPr>
    </w:p>
    <w:p w14:paraId="56ABE168" w14:textId="47E95562" w:rsidR="00F04BCC" w:rsidRPr="00F04BCC" w:rsidRDefault="00F04BCC" w:rsidP="00F04BCC">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bookmarkStart w:id="7" w:name="_Hlk163472099"/>
      <w:r w:rsidRPr="00F04BCC">
        <w:rPr>
          <w:rFonts w:asciiTheme="minorHAnsi" w:hAnsiTheme="minorHAnsi" w:cstheme="minorHAnsi"/>
          <w:spacing w:val="-3"/>
          <w:sz w:val="24"/>
          <w:szCs w:val="24"/>
        </w:rPr>
        <w:t>Please indicate which of the following eligible activities are being proposed as part of this project</w:t>
      </w:r>
      <w:r>
        <w:rPr>
          <w:rFonts w:asciiTheme="minorHAnsi" w:hAnsiTheme="minorHAnsi" w:cstheme="minorHAnsi"/>
          <w:spacing w:val="-3"/>
          <w:sz w:val="24"/>
          <w:szCs w:val="24"/>
        </w:rPr>
        <w:t xml:space="preserve"> (check all that apply):</w:t>
      </w:r>
    </w:p>
    <w:p w14:paraId="506B1F30" w14:textId="77777777" w:rsidR="00F04BCC" w:rsidRDefault="00F04BCC" w:rsidP="00F04BCC">
      <w:pPr>
        <w:pStyle w:val="ListParagraph"/>
        <w:tabs>
          <w:tab w:val="left" w:pos="0"/>
          <w:tab w:val="left" w:pos="720"/>
        </w:tabs>
        <w:suppressAutoHyphens/>
        <w:spacing w:before="240" w:line="240" w:lineRule="auto"/>
        <w:rPr>
          <w:rFonts w:ascii="Segoe UI Symbol" w:eastAsia="MS Gothic" w:hAnsi="Segoe UI Symbol" w:cs="Segoe UI Symbol"/>
          <w:spacing w:val="-3"/>
          <w:szCs w:val="24"/>
        </w:rPr>
      </w:pPr>
    </w:p>
    <w:p w14:paraId="4A5C4D7F" w14:textId="62352103" w:rsidR="00F04BCC" w:rsidRPr="00F04BCC" w:rsidRDefault="00AD2177" w:rsidP="00F04BCC">
      <w:pPr>
        <w:pStyle w:val="ListParagraph"/>
        <w:tabs>
          <w:tab w:val="left" w:pos="0"/>
          <w:tab w:val="left" w:pos="720"/>
        </w:tabs>
        <w:suppressAutoHyphens/>
        <w:spacing w:before="240" w:line="240" w:lineRule="auto"/>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778406666"/>
          <w14:checkbox>
            <w14:checked w14:val="0"/>
            <w14:checkedState w14:val="2612" w14:font="MS Gothic"/>
            <w14:uncheckedState w14:val="2610" w14:font="MS Gothic"/>
          </w14:checkbox>
        </w:sdtPr>
        <w:sdtEndPr/>
        <w:sdtContent>
          <w:r w:rsidR="00F04BCC" w:rsidRPr="00F04BCC">
            <w:rPr>
              <w:rFonts w:ascii="Segoe UI Symbol" w:eastAsia="MS Gothic" w:hAnsi="Segoe UI Symbol" w:cs="Segoe UI Symbol"/>
              <w:spacing w:val="-3"/>
              <w:sz w:val="24"/>
              <w:szCs w:val="24"/>
            </w:rPr>
            <w:t>☐</w:t>
          </w:r>
        </w:sdtContent>
      </w:sdt>
      <w:r w:rsidR="00F04BCC" w:rsidRPr="00F04BCC">
        <w:rPr>
          <w:rFonts w:asciiTheme="minorHAnsi" w:hAnsiTheme="minorHAnsi" w:cstheme="minorHAnsi"/>
          <w:spacing w:val="-3"/>
          <w:sz w:val="24"/>
          <w:szCs w:val="24"/>
        </w:rPr>
        <w:t xml:space="preserve"> Housing Navigation Services</w:t>
      </w:r>
    </w:p>
    <w:p w14:paraId="11432818" w14:textId="77777777" w:rsidR="00F04BCC" w:rsidRPr="00F04BCC" w:rsidRDefault="00F04BCC" w:rsidP="00F04BCC">
      <w:pPr>
        <w:pStyle w:val="ListParagraph"/>
        <w:tabs>
          <w:tab w:val="left" w:pos="0"/>
          <w:tab w:val="left" w:pos="720"/>
        </w:tabs>
        <w:suppressAutoHyphens/>
        <w:spacing w:before="240" w:line="240" w:lineRule="auto"/>
        <w:rPr>
          <w:rFonts w:asciiTheme="minorHAnsi" w:hAnsiTheme="minorHAnsi" w:cstheme="minorHAnsi"/>
          <w:spacing w:val="-3"/>
          <w:sz w:val="24"/>
          <w:szCs w:val="24"/>
        </w:rPr>
      </w:pPr>
    </w:p>
    <w:p w14:paraId="2650CC01" w14:textId="197DEF7D" w:rsidR="00F04BCC" w:rsidRPr="00F04BCC" w:rsidRDefault="00AD2177" w:rsidP="00F04BCC">
      <w:pPr>
        <w:pStyle w:val="ListParagraph"/>
        <w:tabs>
          <w:tab w:val="left" w:pos="0"/>
          <w:tab w:val="left" w:pos="720"/>
        </w:tabs>
        <w:suppressAutoHyphens/>
        <w:spacing w:before="240"/>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1533380548"/>
          <w14:checkbox>
            <w14:checked w14:val="0"/>
            <w14:checkedState w14:val="2612" w14:font="MS Gothic"/>
            <w14:uncheckedState w14:val="2610" w14:font="MS Gothic"/>
          </w14:checkbox>
        </w:sdtPr>
        <w:sdtEndPr/>
        <w:sdtContent>
          <w:r w:rsidR="00F04BCC" w:rsidRPr="00F04BCC">
            <w:rPr>
              <w:rFonts w:ascii="Segoe UI Symbol" w:eastAsia="MS Gothic" w:hAnsi="Segoe UI Symbol" w:cs="Segoe UI Symbol"/>
              <w:spacing w:val="-3"/>
              <w:sz w:val="24"/>
              <w:szCs w:val="24"/>
            </w:rPr>
            <w:t>☐</w:t>
          </w:r>
        </w:sdtContent>
      </w:sdt>
      <w:r w:rsidR="00F04BCC" w:rsidRPr="00F04BCC">
        <w:rPr>
          <w:rFonts w:asciiTheme="minorHAnsi" w:eastAsia="MS Gothic" w:hAnsiTheme="minorHAnsi" w:cstheme="minorHAnsi"/>
          <w:spacing w:val="-3"/>
          <w:sz w:val="24"/>
          <w:szCs w:val="24"/>
        </w:rPr>
        <w:t xml:space="preserve"> </w:t>
      </w:r>
      <w:r w:rsidR="00F04BCC" w:rsidRPr="00F04BCC">
        <w:rPr>
          <w:rFonts w:asciiTheme="minorHAnsi" w:hAnsiTheme="minorHAnsi" w:cstheme="minorHAnsi"/>
          <w:spacing w:val="-3"/>
          <w:sz w:val="24"/>
          <w:szCs w:val="24"/>
        </w:rPr>
        <w:t>Housing Retention Services</w:t>
      </w:r>
    </w:p>
    <w:bookmarkEnd w:id="7"/>
    <w:p w14:paraId="4149DB0A" w14:textId="77777777" w:rsidR="00F04BCC" w:rsidRPr="00F04BCC" w:rsidRDefault="00F04BCC" w:rsidP="00F04BCC">
      <w:pPr>
        <w:pStyle w:val="ListParagraph"/>
        <w:rPr>
          <w:rFonts w:asciiTheme="minorHAnsi" w:hAnsiTheme="minorHAnsi" w:cstheme="minorHAnsi"/>
          <w:spacing w:val="-3"/>
          <w:sz w:val="24"/>
          <w:szCs w:val="24"/>
        </w:rPr>
      </w:pPr>
    </w:p>
    <w:p w14:paraId="458959E1" w14:textId="77777777" w:rsidR="00F04BCC" w:rsidRPr="00F04BCC" w:rsidRDefault="00F04BCC" w:rsidP="00F04BCC">
      <w:pPr>
        <w:pStyle w:val="ListParagraph"/>
        <w:tabs>
          <w:tab w:val="left" w:pos="360"/>
        </w:tabs>
        <w:suppressAutoHyphens/>
        <w:spacing w:line="240" w:lineRule="auto"/>
        <w:rPr>
          <w:rFonts w:asciiTheme="minorHAnsi" w:hAnsiTheme="minorHAnsi" w:cstheme="minorHAnsi"/>
          <w:spacing w:val="-3"/>
          <w:sz w:val="24"/>
          <w:szCs w:val="24"/>
        </w:rPr>
      </w:pPr>
    </w:p>
    <w:p w14:paraId="7CFAD391" w14:textId="77777777" w:rsidR="002368EC" w:rsidRPr="003C7644" w:rsidRDefault="002368EC" w:rsidP="000C6042">
      <w:pPr>
        <w:tabs>
          <w:tab w:val="left" w:pos="360"/>
        </w:tabs>
        <w:suppressAutoHyphens/>
        <w:rPr>
          <w:rFonts w:asciiTheme="minorHAnsi" w:hAnsiTheme="minorHAnsi" w:cstheme="minorHAnsi"/>
          <w:spacing w:val="-3"/>
          <w:szCs w:val="24"/>
        </w:rPr>
      </w:pPr>
    </w:p>
    <w:p w14:paraId="69453F4A" w14:textId="15A748E6" w:rsidR="00AF2D9F" w:rsidRPr="003C7644" w:rsidRDefault="00526B76" w:rsidP="000C6042">
      <w:pPr>
        <w:tabs>
          <w:tab w:val="left" w:pos="36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 </w:t>
      </w:r>
    </w:p>
    <w:p w14:paraId="329ED95D" w14:textId="34F5415D" w:rsidR="00E00838" w:rsidRPr="003C7644" w:rsidRDefault="00AF2D9F" w:rsidP="00AF2D9F">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612B3602" w14:textId="6D679BF6" w:rsidR="002368EC" w:rsidRPr="003C7644" w:rsidRDefault="002368EC" w:rsidP="000C6042">
      <w:pPr>
        <w:pStyle w:val="ListParagraph"/>
        <w:numPr>
          <w:ilvl w:val="1"/>
          <w:numId w:val="11"/>
        </w:numPr>
        <w:tabs>
          <w:tab w:val="left" w:pos="0"/>
          <w:tab w:val="left" w:pos="630"/>
          <w:tab w:val="left" w:pos="720"/>
        </w:tabs>
        <w:suppressAutoHyphens/>
        <w:spacing w:after="120" w:line="240" w:lineRule="auto"/>
        <w:ind w:left="630" w:hanging="270"/>
        <w:contextualSpacing w:val="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 funding will be used for Housing Navigation Services</w:t>
      </w:r>
      <w:r w:rsidRPr="003C7644">
        <w:rPr>
          <w:rFonts w:asciiTheme="minorHAnsi" w:hAnsiTheme="minorHAnsi" w:cstheme="minorHAnsi"/>
          <w:spacing w:val="-3"/>
          <w:sz w:val="24"/>
          <w:szCs w:val="24"/>
        </w:rPr>
        <w:t xml:space="preserve">, please use the table below to note how the activities will be provided by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617"/>
        <w:gridCol w:w="2109"/>
      </w:tblGrid>
      <w:tr w:rsidR="002368EC" w:rsidRPr="003C7644" w14:paraId="6E2A9632" w14:textId="77777777" w:rsidTr="00850B70">
        <w:trPr>
          <w:trHeight w:val="1219"/>
        </w:trPr>
        <w:tc>
          <w:tcPr>
            <w:tcW w:w="6300" w:type="dxa"/>
            <w:vAlign w:val="bottom"/>
          </w:tcPr>
          <w:p w14:paraId="51C3D7D2" w14:textId="77777777"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Navigation Service</w:t>
            </w:r>
          </w:p>
        </w:tc>
        <w:tc>
          <w:tcPr>
            <w:tcW w:w="1617" w:type="dxa"/>
            <w:vAlign w:val="bottom"/>
          </w:tcPr>
          <w:p w14:paraId="613B7F1C" w14:textId="0C754388"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p>
          <w:p w14:paraId="42883D9F" w14:textId="41343F82"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 Y/N</w:t>
            </w:r>
          </w:p>
        </w:tc>
        <w:tc>
          <w:tcPr>
            <w:tcW w:w="2109" w:type="dxa"/>
            <w:vAlign w:val="bottom"/>
          </w:tcPr>
          <w:p w14:paraId="7FB0DE8A" w14:textId="0E56A309"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p>
          <w:p w14:paraId="3F5655E9" w14:textId="77777777"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Y/N - </w:t>
            </w:r>
            <w:r w:rsidRPr="006940B8">
              <w:rPr>
                <w:rFonts w:asciiTheme="minorHAnsi" w:hAnsiTheme="minorHAnsi" w:cstheme="minorHAnsi"/>
                <w:b/>
                <w:bCs/>
                <w:i/>
                <w:iCs/>
                <w:spacing w:val="-3"/>
                <w:szCs w:val="24"/>
              </w:rPr>
              <w:t>If yes, identify partner(s)</w:t>
            </w:r>
          </w:p>
        </w:tc>
      </w:tr>
      <w:tr w:rsidR="002368EC" w:rsidRPr="003C7644" w14:paraId="5B9E614F" w14:textId="77777777" w:rsidTr="00850B70">
        <w:tc>
          <w:tcPr>
            <w:tcW w:w="6300" w:type="dxa"/>
            <w:shd w:val="clear" w:color="auto" w:fill="auto"/>
            <w:vAlign w:val="center"/>
          </w:tcPr>
          <w:p w14:paraId="72D0F219"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housing barriers, needs and preferences</w:t>
            </w:r>
          </w:p>
        </w:tc>
        <w:tc>
          <w:tcPr>
            <w:tcW w:w="1617" w:type="dxa"/>
            <w:vAlign w:val="center"/>
          </w:tcPr>
          <w:p w14:paraId="54E4A5B0"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2B52D79"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13221BDF" w14:textId="77777777" w:rsidTr="00850B70">
        <w:tc>
          <w:tcPr>
            <w:tcW w:w="6300" w:type="dxa"/>
            <w:shd w:val="clear" w:color="auto" w:fill="auto"/>
            <w:vAlign w:val="center"/>
          </w:tcPr>
          <w:p w14:paraId="6607F22F"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to address barriers to project/housing admissions (e.g., criminal record, credit report, utility arrears, unfavorable references)</w:t>
            </w:r>
          </w:p>
        </w:tc>
        <w:tc>
          <w:tcPr>
            <w:tcW w:w="1617" w:type="dxa"/>
            <w:vAlign w:val="center"/>
          </w:tcPr>
          <w:p w14:paraId="59E2D0C9"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D709572"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3E48C15D" w14:textId="77777777" w:rsidTr="00850B70">
        <w:tc>
          <w:tcPr>
            <w:tcW w:w="6300" w:type="dxa"/>
            <w:shd w:val="clear" w:color="auto" w:fill="auto"/>
            <w:vAlign w:val="center"/>
          </w:tcPr>
          <w:p w14:paraId="1E93EB6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an action plan for locating housing. Support housing search and placement</w:t>
            </w:r>
          </w:p>
        </w:tc>
        <w:tc>
          <w:tcPr>
            <w:tcW w:w="1617" w:type="dxa"/>
            <w:vAlign w:val="center"/>
          </w:tcPr>
          <w:p w14:paraId="2BBA29B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FDEB815"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102551D1" w14:textId="77777777" w:rsidTr="00850B70">
        <w:tc>
          <w:tcPr>
            <w:tcW w:w="6300" w:type="dxa"/>
            <w:shd w:val="clear" w:color="auto" w:fill="auto"/>
            <w:vAlign w:val="center"/>
          </w:tcPr>
          <w:p w14:paraId="082EEE6C"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Provide outreach and negotiate with landlords</w:t>
            </w:r>
          </w:p>
        </w:tc>
        <w:tc>
          <w:tcPr>
            <w:tcW w:w="1617" w:type="dxa"/>
            <w:vAlign w:val="center"/>
          </w:tcPr>
          <w:p w14:paraId="0B7D4C5A"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0E6C520"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6D52CF89" w14:textId="77777777" w:rsidTr="00850B70">
        <w:tc>
          <w:tcPr>
            <w:tcW w:w="6300" w:type="dxa"/>
            <w:shd w:val="clear" w:color="auto" w:fill="auto"/>
            <w:vAlign w:val="center"/>
          </w:tcPr>
          <w:p w14:paraId="02C075B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closely with housing providers regarding eligibility documentation and verification</w:t>
            </w:r>
          </w:p>
        </w:tc>
        <w:tc>
          <w:tcPr>
            <w:tcW w:w="1617" w:type="dxa"/>
            <w:vAlign w:val="center"/>
          </w:tcPr>
          <w:p w14:paraId="2C70256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5579DEF"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5FA82B88" w14:textId="77777777" w:rsidTr="00850B70">
        <w:tc>
          <w:tcPr>
            <w:tcW w:w="6300" w:type="dxa"/>
            <w:shd w:val="clear" w:color="auto" w:fill="auto"/>
            <w:vAlign w:val="center"/>
          </w:tcPr>
          <w:p w14:paraId="1CF0A253"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Follow-up on referrals to housing to support enrollment</w:t>
            </w:r>
          </w:p>
        </w:tc>
        <w:tc>
          <w:tcPr>
            <w:tcW w:w="1617" w:type="dxa"/>
            <w:vAlign w:val="center"/>
          </w:tcPr>
          <w:p w14:paraId="568FFED3"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D2FD91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6332EFA4" w14:textId="77777777" w:rsidTr="00850B70">
        <w:tc>
          <w:tcPr>
            <w:tcW w:w="6300" w:type="dxa"/>
            <w:shd w:val="clear" w:color="auto" w:fill="auto"/>
            <w:vAlign w:val="center"/>
          </w:tcPr>
          <w:p w14:paraId="519AFB10"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with submitting rental/housing applications and understanding leases</w:t>
            </w:r>
          </w:p>
        </w:tc>
        <w:tc>
          <w:tcPr>
            <w:tcW w:w="1617" w:type="dxa"/>
            <w:vAlign w:val="center"/>
          </w:tcPr>
          <w:p w14:paraId="419E7BEA"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8049772"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7EE8024C" w14:textId="77777777" w:rsidTr="00850B70">
        <w:tc>
          <w:tcPr>
            <w:tcW w:w="6300" w:type="dxa"/>
            <w:shd w:val="clear" w:color="auto" w:fill="auto"/>
            <w:vAlign w:val="center"/>
          </w:tcPr>
          <w:p w14:paraId="342050E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Ensure living environment is safe and ready for move in (facilitate inspections)</w:t>
            </w:r>
          </w:p>
        </w:tc>
        <w:tc>
          <w:tcPr>
            <w:tcW w:w="1617" w:type="dxa"/>
            <w:vAlign w:val="center"/>
          </w:tcPr>
          <w:p w14:paraId="56CC7E1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E0E1FD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5CB5804E" w14:textId="77777777" w:rsidTr="00850B70">
        <w:tc>
          <w:tcPr>
            <w:tcW w:w="6300" w:type="dxa"/>
            <w:shd w:val="clear" w:color="auto" w:fill="auto"/>
            <w:vAlign w:val="center"/>
          </w:tcPr>
          <w:p w14:paraId="25AD083C"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Support compliance with fair market rent and rent reasonableness, if applicable</w:t>
            </w:r>
          </w:p>
        </w:tc>
        <w:tc>
          <w:tcPr>
            <w:tcW w:w="1617" w:type="dxa"/>
            <w:vAlign w:val="center"/>
          </w:tcPr>
          <w:p w14:paraId="7A21AB8D"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8BF448B"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2F5704B6" w14:textId="77777777" w:rsidTr="00850B70">
        <w:tc>
          <w:tcPr>
            <w:tcW w:w="6300" w:type="dxa"/>
            <w:shd w:val="clear" w:color="auto" w:fill="auto"/>
            <w:vAlign w:val="center"/>
          </w:tcPr>
          <w:p w14:paraId="3A081B42"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in arranging for/supporting move (set up utilities, moving arrangements, etc.)</w:t>
            </w:r>
          </w:p>
        </w:tc>
        <w:tc>
          <w:tcPr>
            <w:tcW w:w="1617" w:type="dxa"/>
            <w:vAlign w:val="center"/>
          </w:tcPr>
          <w:p w14:paraId="640A9488"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04F11248"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3D32E891" w14:textId="77777777" w:rsidTr="00850B70">
        <w:tc>
          <w:tcPr>
            <w:tcW w:w="6300" w:type="dxa"/>
            <w:shd w:val="clear" w:color="auto" w:fill="auto"/>
            <w:vAlign w:val="center"/>
          </w:tcPr>
          <w:p w14:paraId="385C8891"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Find resources to support move-in (security deposit, moving costs, furnishings, other one-time costs)</w:t>
            </w:r>
          </w:p>
        </w:tc>
        <w:tc>
          <w:tcPr>
            <w:tcW w:w="1617" w:type="dxa"/>
            <w:vAlign w:val="center"/>
          </w:tcPr>
          <w:p w14:paraId="50F00355"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2BCB9DC"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31623F31" w14:textId="77777777" w:rsidTr="00850B70">
        <w:tc>
          <w:tcPr>
            <w:tcW w:w="6300" w:type="dxa"/>
            <w:shd w:val="clear" w:color="auto" w:fill="auto"/>
            <w:vAlign w:val="center"/>
          </w:tcPr>
          <w:p w14:paraId="6510CCA1"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Provide education and training on the role, rights and responsibilities of the tenant and landlord. </w:t>
            </w:r>
          </w:p>
        </w:tc>
        <w:tc>
          <w:tcPr>
            <w:tcW w:w="1617" w:type="dxa"/>
            <w:vAlign w:val="center"/>
          </w:tcPr>
          <w:p w14:paraId="5087210B"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B0B73B1"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1563CC8A" w14:textId="77777777" w:rsidTr="00850B70">
        <w:tc>
          <w:tcPr>
            <w:tcW w:w="6300" w:type="dxa"/>
            <w:shd w:val="clear" w:color="auto" w:fill="auto"/>
            <w:vAlign w:val="center"/>
          </w:tcPr>
          <w:p w14:paraId="211F183D"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of a housing support crisis plan that includes early prevention/intervention when housing is jeopardized</w:t>
            </w:r>
          </w:p>
        </w:tc>
        <w:tc>
          <w:tcPr>
            <w:tcW w:w="1617" w:type="dxa"/>
            <w:vAlign w:val="center"/>
          </w:tcPr>
          <w:p w14:paraId="40F1A30B"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108B065"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51CBE72B" w14:textId="77777777" w:rsidTr="00850B70">
        <w:trPr>
          <w:trHeight w:val="526"/>
        </w:trPr>
        <w:tc>
          <w:tcPr>
            <w:tcW w:w="6300" w:type="dxa"/>
            <w:shd w:val="clear" w:color="auto" w:fill="auto"/>
            <w:vAlign w:val="center"/>
          </w:tcPr>
          <w:p w14:paraId="30AA864D" w14:textId="77777777" w:rsidR="002368EC" w:rsidRPr="003C7644" w:rsidRDefault="002368EC" w:rsidP="000C6042">
            <w:pPr>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of other service needs/ongoing retention support needs and connect client to mainstream services and benefits</w:t>
            </w:r>
          </w:p>
        </w:tc>
        <w:tc>
          <w:tcPr>
            <w:tcW w:w="1617" w:type="dxa"/>
            <w:vAlign w:val="center"/>
          </w:tcPr>
          <w:p w14:paraId="18EF0C58" w14:textId="77777777" w:rsidR="002368EC" w:rsidRPr="003C7644" w:rsidRDefault="002368EC" w:rsidP="000C6042">
            <w:pPr>
              <w:suppressAutoHyphens/>
              <w:spacing w:after="120"/>
              <w:rPr>
                <w:rFonts w:asciiTheme="minorHAnsi" w:hAnsiTheme="minorHAnsi" w:cstheme="minorHAnsi"/>
                <w:spacing w:val="-3"/>
                <w:szCs w:val="24"/>
              </w:rPr>
            </w:pPr>
          </w:p>
        </w:tc>
        <w:tc>
          <w:tcPr>
            <w:tcW w:w="2109" w:type="dxa"/>
            <w:vAlign w:val="center"/>
          </w:tcPr>
          <w:p w14:paraId="25B953AD" w14:textId="77777777" w:rsidR="002368EC" w:rsidRPr="003C7644" w:rsidRDefault="002368EC" w:rsidP="000C6042">
            <w:pPr>
              <w:suppressAutoHyphens/>
              <w:spacing w:after="120"/>
              <w:rPr>
                <w:rFonts w:asciiTheme="minorHAnsi" w:hAnsiTheme="minorHAnsi" w:cstheme="minorHAnsi"/>
                <w:spacing w:val="-3"/>
                <w:szCs w:val="24"/>
              </w:rPr>
            </w:pPr>
          </w:p>
        </w:tc>
      </w:tr>
    </w:tbl>
    <w:p w14:paraId="7A94F65A" w14:textId="4EF0AEAC" w:rsidR="00044BA3" w:rsidRPr="003C7644" w:rsidRDefault="00044BA3" w:rsidP="000C6042">
      <w:pPr>
        <w:tabs>
          <w:tab w:val="left" w:pos="360"/>
        </w:tabs>
        <w:suppressAutoHyphens/>
        <w:rPr>
          <w:rFonts w:asciiTheme="minorHAnsi" w:hAnsiTheme="minorHAnsi" w:cstheme="minorHAnsi"/>
          <w:spacing w:val="-3"/>
          <w:szCs w:val="24"/>
        </w:rPr>
      </w:pPr>
    </w:p>
    <w:p w14:paraId="4E6334E2" w14:textId="3FD95385" w:rsidR="00537129" w:rsidRPr="003C7644" w:rsidRDefault="00044BA3" w:rsidP="00AF2D9F">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5488C84D" w14:textId="6AE32EA7" w:rsidR="00537129" w:rsidRPr="003C7644" w:rsidRDefault="00537129" w:rsidP="000C6042">
      <w:pPr>
        <w:pStyle w:val="ListParagraph"/>
        <w:numPr>
          <w:ilvl w:val="1"/>
          <w:numId w:val="11"/>
        </w:numPr>
        <w:tabs>
          <w:tab w:val="left" w:pos="0"/>
          <w:tab w:val="left" w:pos="720"/>
        </w:tabs>
        <w:suppressAutoHyphens/>
        <w:spacing w:after="12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 funding will be used for Housing Retention Services</w:t>
      </w:r>
      <w:r w:rsidRPr="003C7644">
        <w:rPr>
          <w:rFonts w:asciiTheme="minorHAnsi" w:hAnsiTheme="minorHAnsi" w:cstheme="minorHAnsi"/>
          <w:spacing w:val="-3"/>
          <w:sz w:val="24"/>
          <w:szCs w:val="24"/>
        </w:rPr>
        <w:t xml:space="preserve">, please use the table below to note how the activities will be provided by the </w:t>
      </w:r>
      <w:r w:rsidR="004049B4"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707"/>
        <w:gridCol w:w="2019"/>
      </w:tblGrid>
      <w:tr w:rsidR="00537129" w:rsidRPr="003C7644" w14:paraId="42B04790" w14:textId="77777777" w:rsidTr="00850B70">
        <w:tc>
          <w:tcPr>
            <w:tcW w:w="6300" w:type="dxa"/>
            <w:vAlign w:val="bottom"/>
          </w:tcPr>
          <w:p w14:paraId="1E79096B" w14:textId="51B33077"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Retention Service</w:t>
            </w:r>
          </w:p>
        </w:tc>
        <w:tc>
          <w:tcPr>
            <w:tcW w:w="1707" w:type="dxa"/>
            <w:vAlign w:val="bottom"/>
          </w:tcPr>
          <w:p w14:paraId="246B0060" w14:textId="51DE745B"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r w:rsidR="002368EC" w:rsidRPr="003C7644">
              <w:rPr>
                <w:rFonts w:asciiTheme="minorHAnsi" w:hAnsiTheme="minorHAnsi" w:cstheme="minorHAnsi"/>
                <w:b/>
                <w:bCs/>
                <w:spacing w:val="-3"/>
                <w:szCs w:val="24"/>
              </w:rPr>
              <w:t>?</w:t>
            </w:r>
          </w:p>
          <w:p w14:paraId="37FA26B0" w14:textId="0989314B"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019" w:type="dxa"/>
            <w:vAlign w:val="bottom"/>
          </w:tcPr>
          <w:p w14:paraId="12AAF02D" w14:textId="710D8E87"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r w:rsidR="002368EC" w:rsidRPr="003C7644">
              <w:rPr>
                <w:rFonts w:asciiTheme="minorHAnsi" w:hAnsiTheme="minorHAnsi" w:cstheme="minorHAnsi"/>
                <w:b/>
                <w:bCs/>
                <w:spacing w:val="-3"/>
                <w:szCs w:val="24"/>
              </w:rPr>
              <w:t>?</w:t>
            </w:r>
          </w:p>
          <w:p w14:paraId="42CCB7B4" w14:textId="2AEFA141"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Y/N - </w:t>
            </w:r>
            <w:r w:rsidRPr="006940B8">
              <w:rPr>
                <w:rFonts w:asciiTheme="minorHAnsi" w:hAnsiTheme="minorHAnsi" w:cstheme="minorHAnsi"/>
                <w:b/>
                <w:bCs/>
                <w:i/>
                <w:iCs/>
                <w:spacing w:val="-3"/>
                <w:szCs w:val="24"/>
              </w:rPr>
              <w:t>If yes, identify partner(s)</w:t>
            </w:r>
          </w:p>
        </w:tc>
      </w:tr>
      <w:tr w:rsidR="00537129" w:rsidRPr="003C7644" w14:paraId="20B30A07" w14:textId="77777777" w:rsidTr="00850B70">
        <w:tc>
          <w:tcPr>
            <w:tcW w:w="6300" w:type="dxa"/>
            <w:vAlign w:val="center"/>
          </w:tcPr>
          <w:p w14:paraId="7FB62A9D"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Provide early identification and intervention for behaviors that may jeopardize housing, such as late rental payment and other lease violations</w:t>
            </w:r>
          </w:p>
        </w:tc>
        <w:tc>
          <w:tcPr>
            <w:tcW w:w="1707" w:type="dxa"/>
            <w:vAlign w:val="center"/>
          </w:tcPr>
          <w:p w14:paraId="0A8DB7EF"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9D5F8B4"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06BD7BEF" w14:textId="77777777" w:rsidTr="00850B70">
        <w:tc>
          <w:tcPr>
            <w:tcW w:w="6300" w:type="dxa"/>
            <w:vAlign w:val="center"/>
          </w:tcPr>
          <w:p w14:paraId="0F94731B"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Coach on developing and maintaining key relationships with landlords/property managers with a goal of fostering successful tenancy</w:t>
            </w:r>
          </w:p>
        </w:tc>
        <w:tc>
          <w:tcPr>
            <w:tcW w:w="1707" w:type="dxa"/>
            <w:vAlign w:val="center"/>
          </w:tcPr>
          <w:p w14:paraId="4D108E00"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0F2482E0"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14D1C549" w14:textId="77777777" w:rsidTr="00850B70">
        <w:tc>
          <w:tcPr>
            <w:tcW w:w="6300" w:type="dxa"/>
            <w:vAlign w:val="center"/>
          </w:tcPr>
          <w:p w14:paraId="2E4827EA"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Assist in resolving disputes with landlords and/or neighbors to reduce risk of eviction or other adverse action</w:t>
            </w:r>
          </w:p>
        </w:tc>
        <w:tc>
          <w:tcPr>
            <w:tcW w:w="1707" w:type="dxa"/>
            <w:vAlign w:val="center"/>
          </w:tcPr>
          <w:p w14:paraId="212FF64E"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4808CDF3"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57E27969" w14:textId="77777777" w:rsidTr="00850B70">
        <w:tc>
          <w:tcPr>
            <w:tcW w:w="6300" w:type="dxa"/>
            <w:vAlign w:val="center"/>
          </w:tcPr>
          <w:p w14:paraId="4E8A4B79"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Advocate and link with community resources to prevent eviction when housing is, or may potentially become jeopardized</w:t>
            </w:r>
          </w:p>
        </w:tc>
        <w:tc>
          <w:tcPr>
            <w:tcW w:w="1707" w:type="dxa"/>
            <w:vAlign w:val="center"/>
          </w:tcPr>
          <w:p w14:paraId="2A7E4583"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493D834A"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3E7FDC41" w14:textId="77777777" w:rsidTr="00850B70">
        <w:tc>
          <w:tcPr>
            <w:tcW w:w="6300" w:type="dxa"/>
            <w:vAlign w:val="center"/>
          </w:tcPr>
          <w:p w14:paraId="26588E95"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Assist with the housing recertification process</w:t>
            </w:r>
          </w:p>
        </w:tc>
        <w:tc>
          <w:tcPr>
            <w:tcW w:w="1707" w:type="dxa"/>
            <w:vAlign w:val="center"/>
          </w:tcPr>
          <w:p w14:paraId="2E62B103"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1B2D937D"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3F07C463" w14:textId="77777777" w:rsidTr="00850B70">
        <w:tc>
          <w:tcPr>
            <w:tcW w:w="6300" w:type="dxa"/>
            <w:vAlign w:val="center"/>
          </w:tcPr>
          <w:p w14:paraId="4A318C25"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 xml:space="preserve">Coordinate with the tenant to review, </w:t>
            </w:r>
            <w:proofErr w:type="gramStart"/>
            <w:r w:rsidRPr="003C7644">
              <w:rPr>
                <w:rFonts w:asciiTheme="minorHAnsi" w:hAnsiTheme="minorHAnsi" w:cstheme="minorHAnsi"/>
              </w:rPr>
              <w:t>update</w:t>
            </w:r>
            <w:proofErr w:type="gramEnd"/>
            <w:r w:rsidRPr="003C7644">
              <w:rPr>
                <w:rFonts w:asciiTheme="minorHAnsi" w:hAnsiTheme="minorHAnsi" w:cstheme="minorHAnsi"/>
              </w:rPr>
              <w:t xml:space="preserve"> and modify their housing support and crisis plan on a regular basis to reflect current needs and address existing or recurring housing retention barriers</w:t>
            </w:r>
          </w:p>
        </w:tc>
        <w:tc>
          <w:tcPr>
            <w:tcW w:w="1707" w:type="dxa"/>
            <w:vAlign w:val="center"/>
          </w:tcPr>
          <w:p w14:paraId="69DA3BCF"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4356244"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08AB1D01" w14:textId="77777777" w:rsidTr="00850B70">
        <w:tc>
          <w:tcPr>
            <w:tcW w:w="6300" w:type="dxa"/>
            <w:vAlign w:val="center"/>
          </w:tcPr>
          <w:p w14:paraId="2805E335"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Continue training in being a good tenant and lease compliance, including ongoing support with activities related to household management</w:t>
            </w:r>
          </w:p>
        </w:tc>
        <w:tc>
          <w:tcPr>
            <w:tcW w:w="1707" w:type="dxa"/>
            <w:vAlign w:val="center"/>
          </w:tcPr>
          <w:p w14:paraId="04EA288C"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2622307E"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003B07EC" w14:textId="77777777" w:rsidTr="00850B70">
        <w:tc>
          <w:tcPr>
            <w:tcW w:w="6300" w:type="dxa"/>
            <w:vAlign w:val="center"/>
          </w:tcPr>
          <w:p w14:paraId="278470ED"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Connect the household to mainstream services and benefits</w:t>
            </w:r>
          </w:p>
        </w:tc>
        <w:tc>
          <w:tcPr>
            <w:tcW w:w="1707" w:type="dxa"/>
            <w:vAlign w:val="center"/>
          </w:tcPr>
          <w:p w14:paraId="1EED0B77"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06DDA622"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bl>
    <w:p w14:paraId="7C0EAD99" w14:textId="0F65DAC7" w:rsidR="004725AC" w:rsidRPr="003C7644" w:rsidRDefault="004725AC" w:rsidP="000C6042">
      <w:pPr>
        <w:tabs>
          <w:tab w:val="left" w:pos="360"/>
        </w:tabs>
        <w:suppressAutoHyphens/>
        <w:rPr>
          <w:rFonts w:asciiTheme="minorHAnsi" w:hAnsiTheme="minorHAnsi" w:cstheme="minorHAnsi"/>
          <w:spacing w:val="-3"/>
          <w:szCs w:val="24"/>
        </w:rPr>
      </w:pPr>
    </w:p>
    <w:p w14:paraId="5186C661" w14:textId="77777777" w:rsidR="00AF2D9F" w:rsidRPr="003C7644" w:rsidRDefault="00AF2D9F" w:rsidP="000C6042">
      <w:pPr>
        <w:tabs>
          <w:tab w:val="left" w:pos="360"/>
        </w:tabs>
        <w:suppressAutoHyphens/>
        <w:rPr>
          <w:rFonts w:asciiTheme="minorHAnsi" w:hAnsiTheme="minorHAnsi" w:cstheme="minorHAnsi"/>
          <w:spacing w:val="-3"/>
          <w:szCs w:val="24"/>
        </w:rPr>
      </w:pPr>
    </w:p>
    <w:p w14:paraId="7BF000FF" w14:textId="7BD38FC2" w:rsidR="00E421E0" w:rsidRPr="003C7644" w:rsidRDefault="00E421E0" w:rsidP="000C6042">
      <w:pPr>
        <w:pStyle w:val="ListParagraph"/>
        <w:numPr>
          <w:ilvl w:val="1"/>
          <w:numId w:val="11"/>
        </w:numPr>
        <w:spacing w:line="240" w:lineRule="auto"/>
        <w:ind w:left="720"/>
        <w:rPr>
          <w:rFonts w:asciiTheme="minorHAnsi" w:hAnsiTheme="minorHAnsi" w:cstheme="minorHAnsi"/>
          <w:bCs/>
          <w:spacing w:val="-3"/>
          <w:sz w:val="24"/>
          <w:szCs w:val="24"/>
        </w:rPr>
      </w:pPr>
      <w:r w:rsidRPr="003C7644">
        <w:rPr>
          <w:rFonts w:asciiTheme="minorHAnsi" w:hAnsiTheme="minorHAnsi" w:cstheme="minorHAnsi"/>
          <w:bCs/>
          <w:spacing w:val="-3"/>
          <w:sz w:val="24"/>
          <w:szCs w:val="24"/>
        </w:rPr>
        <w:t xml:space="preserve">How will the </w:t>
      </w:r>
      <w:r w:rsidR="004725AC" w:rsidRPr="003C7644">
        <w:rPr>
          <w:rFonts w:asciiTheme="minorHAnsi" w:hAnsiTheme="minorHAnsi" w:cstheme="minorHAnsi"/>
          <w:bCs/>
          <w:spacing w:val="-3"/>
          <w:sz w:val="24"/>
          <w:szCs w:val="24"/>
        </w:rPr>
        <w:t>Rapid Re</w:t>
      </w:r>
      <w:r w:rsidR="00C9502A" w:rsidRPr="003C7644">
        <w:rPr>
          <w:rFonts w:asciiTheme="minorHAnsi" w:hAnsiTheme="minorHAnsi" w:cstheme="minorHAnsi"/>
          <w:bCs/>
          <w:spacing w:val="-3"/>
          <w:sz w:val="24"/>
          <w:szCs w:val="24"/>
        </w:rPr>
        <w:t>-</w:t>
      </w:r>
      <w:r w:rsidR="00035AD7">
        <w:rPr>
          <w:rFonts w:asciiTheme="minorHAnsi" w:hAnsiTheme="minorHAnsi" w:cstheme="minorHAnsi"/>
          <w:bCs/>
          <w:spacing w:val="-3"/>
          <w:sz w:val="24"/>
          <w:szCs w:val="24"/>
        </w:rPr>
        <w:t>H</w:t>
      </w:r>
      <w:r w:rsidR="004725AC" w:rsidRPr="003C7644">
        <w:rPr>
          <w:rFonts w:asciiTheme="minorHAnsi" w:hAnsiTheme="minorHAnsi" w:cstheme="minorHAnsi"/>
          <w:bCs/>
          <w:spacing w:val="-3"/>
          <w:sz w:val="24"/>
          <w:szCs w:val="24"/>
        </w:rPr>
        <w:t>ousing</w:t>
      </w:r>
      <w:r w:rsidRPr="003C7644">
        <w:rPr>
          <w:rFonts w:asciiTheme="minorHAnsi" w:hAnsiTheme="minorHAnsi" w:cstheme="minorHAnsi"/>
          <w:bCs/>
          <w:spacing w:val="-3"/>
          <w:sz w:val="24"/>
          <w:szCs w:val="24"/>
        </w:rPr>
        <w:t xml:space="preserve"> </w:t>
      </w:r>
      <w:r w:rsidR="004049B4"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connect participants to financial resources</w:t>
      </w:r>
      <w:r w:rsidR="004725AC" w:rsidRPr="003C7644">
        <w:rPr>
          <w:rFonts w:asciiTheme="minorHAnsi" w:hAnsiTheme="minorHAnsi" w:cstheme="minorHAnsi"/>
          <w:bCs/>
          <w:spacing w:val="-3"/>
          <w:sz w:val="24"/>
          <w:szCs w:val="24"/>
        </w:rPr>
        <w:t xml:space="preserve"> other than medium-term rental assistance</w:t>
      </w:r>
      <w:r w:rsidRPr="003C7644">
        <w:rPr>
          <w:rFonts w:asciiTheme="minorHAnsi" w:hAnsiTheme="minorHAnsi" w:cstheme="minorHAnsi"/>
          <w:bCs/>
          <w:spacing w:val="-3"/>
          <w:sz w:val="24"/>
          <w:szCs w:val="24"/>
        </w:rPr>
        <w:t xml:space="preserve">? Please briefly describe how the </w:t>
      </w:r>
      <w:r w:rsidR="004049B4"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will coordinate with both in-house (if applicable) and out-of-house financial assistance</w:t>
      </w:r>
      <w:r w:rsidR="00187486">
        <w:rPr>
          <w:rFonts w:asciiTheme="minorHAnsi" w:hAnsiTheme="minorHAnsi" w:cstheme="minorHAnsi"/>
          <w:bCs/>
          <w:spacing w:val="-3"/>
          <w:sz w:val="24"/>
          <w:szCs w:val="24"/>
        </w:rPr>
        <w:t>.</w:t>
      </w:r>
    </w:p>
    <w:p w14:paraId="5A272758" w14:textId="3A755905" w:rsidR="004725AC" w:rsidRPr="003C7644" w:rsidRDefault="004725AC" w:rsidP="000C6042">
      <w:pPr>
        <w:spacing w:before="120"/>
        <w:rPr>
          <w:rFonts w:asciiTheme="minorHAnsi" w:hAnsiTheme="minorHAnsi" w:cstheme="minorHAnsi"/>
          <w:spacing w:val="-3"/>
          <w:szCs w:val="24"/>
        </w:rPr>
      </w:pPr>
    </w:p>
    <w:p w14:paraId="42E4F03B" w14:textId="77777777" w:rsidR="00AF2D9F" w:rsidRPr="003C7644" w:rsidRDefault="00AF2D9F" w:rsidP="000C6042">
      <w:pPr>
        <w:spacing w:before="120"/>
        <w:rPr>
          <w:rFonts w:asciiTheme="minorHAnsi" w:hAnsiTheme="minorHAnsi" w:cstheme="minorHAnsi"/>
          <w:szCs w:val="24"/>
        </w:rPr>
      </w:pPr>
    </w:p>
    <w:p w14:paraId="65C6B120" w14:textId="63917812" w:rsidR="0064059C" w:rsidRPr="003C7644" w:rsidRDefault="0064059C" w:rsidP="000C6042">
      <w:pPr>
        <w:numPr>
          <w:ilvl w:val="0"/>
          <w:numId w:val="11"/>
        </w:numPr>
        <w:tabs>
          <w:tab w:val="left" w:pos="360"/>
        </w:tabs>
        <w:suppressAutoHyphens/>
        <w:ind w:right="-216"/>
        <w:rPr>
          <w:rFonts w:asciiTheme="minorHAnsi" w:hAnsiTheme="minorHAnsi" w:cstheme="minorHAnsi"/>
          <w:szCs w:val="24"/>
        </w:rPr>
      </w:pPr>
      <w:r w:rsidRPr="003C7644">
        <w:rPr>
          <w:rFonts w:asciiTheme="minorHAnsi" w:hAnsiTheme="minorHAnsi" w:cstheme="minorHAnsi"/>
          <w:szCs w:val="24"/>
          <w:u w:val="single"/>
        </w:rPr>
        <w:t>If the applicant will not be providing Rapid Re-</w:t>
      </w:r>
      <w:r w:rsidR="00035AD7">
        <w:rPr>
          <w:rFonts w:asciiTheme="minorHAnsi" w:hAnsiTheme="minorHAnsi" w:cstheme="minorHAnsi"/>
          <w:szCs w:val="24"/>
          <w:u w:val="single"/>
        </w:rPr>
        <w:t>H</w:t>
      </w:r>
      <w:r w:rsidRPr="003C7644">
        <w:rPr>
          <w:rFonts w:asciiTheme="minorHAnsi" w:hAnsiTheme="minorHAnsi" w:cstheme="minorHAnsi"/>
          <w:szCs w:val="24"/>
          <w:u w:val="single"/>
        </w:rPr>
        <w:t>ousing Rental Assistance</w:t>
      </w:r>
      <w:r w:rsidR="006940B8">
        <w:rPr>
          <w:rFonts w:asciiTheme="minorHAnsi" w:hAnsiTheme="minorHAnsi" w:cstheme="minorHAnsi"/>
          <w:szCs w:val="24"/>
          <w:u w:val="single"/>
        </w:rPr>
        <w:t xml:space="preserve"> through HOP</w:t>
      </w:r>
      <w:r w:rsidRPr="003C7644">
        <w:rPr>
          <w:rFonts w:asciiTheme="minorHAnsi" w:hAnsiTheme="minorHAnsi" w:cstheme="minorHAnsi"/>
          <w:szCs w:val="24"/>
          <w:u w:val="single"/>
        </w:rPr>
        <w:t>,</w:t>
      </w:r>
      <w:r w:rsidRPr="003C7644">
        <w:rPr>
          <w:rFonts w:asciiTheme="minorHAnsi" w:hAnsiTheme="minorHAnsi" w:cstheme="minorHAnsi"/>
          <w:szCs w:val="24"/>
        </w:rPr>
        <w:t xml:space="preserve"> please identify the</w:t>
      </w:r>
      <w:r w:rsidR="00D81F4F" w:rsidRPr="003C7644">
        <w:rPr>
          <w:rFonts w:asciiTheme="minorHAnsi" w:hAnsiTheme="minorHAnsi" w:cstheme="minorHAnsi"/>
          <w:szCs w:val="24"/>
        </w:rPr>
        <w:t xml:space="preserve"> specific</w:t>
      </w:r>
      <w:r w:rsidRPr="003C7644">
        <w:rPr>
          <w:rFonts w:asciiTheme="minorHAnsi" w:hAnsiTheme="minorHAnsi" w:cstheme="minorHAnsi"/>
          <w:szCs w:val="24"/>
        </w:rPr>
        <w:t xml:space="preserve"> rental assistance source(s) for participants receiving Rapid Re-</w:t>
      </w:r>
      <w:r w:rsidR="00035AD7">
        <w:rPr>
          <w:rFonts w:asciiTheme="minorHAnsi" w:hAnsiTheme="minorHAnsi" w:cstheme="minorHAnsi"/>
          <w:szCs w:val="24"/>
        </w:rPr>
        <w:t>H</w:t>
      </w:r>
      <w:r w:rsidRPr="003C7644">
        <w:rPr>
          <w:rFonts w:asciiTheme="minorHAnsi" w:hAnsiTheme="minorHAnsi" w:cstheme="minorHAnsi"/>
          <w:szCs w:val="24"/>
        </w:rPr>
        <w:t>ousing Retention Services</w:t>
      </w:r>
      <w:r w:rsidR="00187486">
        <w:rPr>
          <w:rFonts w:asciiTheme="minorHAnsi" w:hAnsiTheme="minorHAnsi" w:cstheme="minorHAnsi"/>
          <w:szCs w:val="24"/>
        </w:rPr>
        <w:t>.</w:t>
      </w:r>
    </w:p>
    <w:p w14:paraId="50CDDEB0" w14:textId="77777777" w:rsidR="0064059C" w:rsidRPr="003C7644" w:rsidRDefault="0064059C" w:rsidP="000C6042">
      <w:pPr>
        <w:spacing w:before="120"/>
        <w:rPr>
          <w:rFonts w:asciiTheme="minorHAnsi" w:hAnsiTheme="minorHAnsi" w:cstheme="minorHAnsi"/>
          <w:szCs w:val="24"/>
        </w:rPr>
      </w:pPr>
    </w:p>
    <w:p w14:paraId="3A53DEBB" w14:textId="3E947C7B" w:rsidR="0064059C" w:rsidRPr="003C7644" w:rsidRDefault="00044BA3" w:rsidP="000C6042">
      <w:pPr>
        <w:widowControl/>
        <w:rPr>
          <w:rFonts w:asciiTheme="minorHAnsi" w:hAnsiTheme="minorHAnsi" w:cstheme="minorHAnsi"/>
          <w:szCs w:val="24"/>
        </w:rPr>
      </w:pPr>
      <w:r w:rsidRPr="003C7644">
        <w:rPr>
          <w:rFonts w:asciiTheme="minorHAnsi" w:hAnsiTheme="minorHAnsi" w:cstheme="minorHAnsi"/>
          <w:szCs w:val="24"/>
        </w:rPr>
        <w:br w:type="page"/>
      </w:r>
    </w:p>
    <w:p w14:paraId="7ECA9239" w14:textId="2493FEC2" w:rsidR="008C300E" w:rsidRPr="003C7644" w:rsidRDefault="008C300E"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t>COORDINATED ENTRY APPLICANTS ONLY</w:t>
      </w:r>
      <w:r w:rsidR="00605358" w:rsidRPr="003C7644">
        <w:rPr>
          <w:rFonts w:asciiTheme="minorHAnsi" w:hAnsiTheme="minorHAnsi" w:cstheme="minorHAnsi"/>
          <w:b/>
          <w:spacing w:val="-3"/>
          <w:szCs w:val="24"/>
        </w:rPr>
        <w:t xml:space="preserve"> (</w:t>
      </w:r>
      <w:r w:rsidR="00605358" w:rsidRPr="006940B8">
        <w:rPr>
          <w:rFonts w:asciiTheme="minorHAnsi" w:hAnsiTheme="minorHAnsi" w:cstheme="minorHAnsi"/>
          <w:b/>
          <w:spacing w:val="-3"/>
          <w:szCs w:val="24"/>
        </w:rPr>
        <w:t xml:space="preserve">QUESTIONS </w:t>
      </w:r>
      <w:r w:rsidR="001B0499">
        <w:rPr>
          <w:rFonts w:asciiTheme="minorHAnsi" w:hAnsiTheme="minorHAnsi" w:cstheme="minorHAnsi"/>
          <w:b/>
          <w:spacing w:val="-3"/>
          <w:szCs w:val="24"/>
        </w:rPr>
        <w:t>19</w:t>
      </w:r>
      <w:r w:rsidR="00894C54" w:rsidRPr="006940B8">
        <w:rPr>
          <w:rFonts w:asciiTheme="minorHAnsi" w:hAnsiTheme="minorHAnsi" w:cstheme="minorHAnsi"/>
          <w:b/>
          <w:spacing w:val="-3"/>
          <w:szCs w:val="24"/>
        </w:rPr>
        <w:t>-2</w:t>
      </w:r>
      <w:r w:rsidR="001B0499">
        <w:rPr>
          <w:rFonts w:asciiTheme="minorHAnsi" w:hAnsiTheme="minorHAnsi" w:cstheme="minorHAnsi"/>
          <w:b/>
          <w:spacing w:val="-3"/>
          <w:szCs w:val="24"/>
        </w:rPr>
        <w:t>0</w:t>
      </w:r>
      <w:r w:rsidRPr="006940B8">
        <w:rPr>
          <w:rFonts w:asciiTheme="minorHAnsi" w:hAnsiTheme="minorHAnsi" w:cstheme="minorHAnsi"/>
          <w:b/>
          <w:spacing w:val="-3"/>
          <w:szCs w:val="24"/>
        </w:rPr>
        <w:t>)</w:t>
      </w:r>
    </w:p>
    <w:p w14:paraId="5D9688F0" w14:textId="77777777" w:rsidR="007F372F" w:rsidRPr="003C7644" w:rsidRDefault="007F372F" w:rsidP="000C6042">
      <w:pPr>
        <w:tabs>
          <w:tab w:val="left" w:pos="0"/>
        </w:tabs>
        <w:suppressAutoHyphens/>
        <w:rPr>
          <w:rFonts w:asciiTheme="minorHAnsi" w:hAnsiTheme="minorHAnsi" w:cstheme="minorHAnsi"/>
          <w:b/>
          <w:spacing w:val="-3"/>
          <w:szCs w:val="24"/>
        </w:rPr>
      </w:pPr>
    </w:p>
    <w:p w14:paraId="2DF67927" w14:textId="3B34113B" w:rsidR="008C300E" w:rsidRPr="003C7644" w:rsidRDefault="006F728E" w:rsidP="000C6042">
      <w:pPr>
        <w:numPr>
          <w:ilvl w:val="0"/>
          <w:numId w:val="11"/>
        </w:numPr>
        <w:tabs>
          <w:tab w:val="left" w:pos="360"/>
        </w:tabs>
        <w:suppressAutoHyphens/>
        <w:rPr>
          <w:rFonts w:asciiTheme="minorHAnsi" w:hAnsiTheme="minorHAnsi" w:cstheme="minorHAnsi"/>
          <w:spacing w:val="-3"/>
          <w:szCs w:val="24"/>
          <w:u w:val="single"/>
        </w:rPr>
      </w:pPr>
      <w:bookmarkStart w:id="8" w:name="_Hlk479537963"/>
      <w:r w:rsidRPr="003C7644">
        <w:rPr>
          <w:rFonts w:asciiTheme="minorHAnsi" w:hAnsiTheme="minorHAnsi" w:cstheme="minorHAnsi"/>
          <w:spacing w:val="-3"/>
          <w:szCs w:val="24"/>
          <w:u w:val="single"/>
        </w:rPr>
        <w:t>For Assessment Services, describe the following:</w:t>
      </w:r>
    </w:p>
    <w:p w14:paraId="2CEB52C7"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22DEB451" w14:textId="7CEBA0CD" w:rsidR="00393618" w:rsidRPr="003C7644" w:rsidRDefault="003023C3" w:rsidP="00B94E2B">
      <w:pPr>
        <w:pStyle w:val="ListParagraph"/>
        <w:numPr>
          <w:ilvl w:val="0"/>
          <w:numId w:val="28"/>
        </w:numPr>
        <w:tabs>
          <w:tab w:val="left" w:pos="36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Who will administer the Coordinated Entry Assessment?  What is their position in the organization and who supervises the staff person(s)?</w:t>
      </w:r>
    </w:p>
    <w:p w14:paraId="01334EF1"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61007C06"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6AA2E63E" w14:textId="77777777" w:rsidR="003023C3" w:rsidRPr="003C7644" w:rsidRDefault="003023C3" w:rsidP="000C6042">
      <w:pPr>
        <w:pStyle w:val="ListParagraph"/>
        <w:spacing w:line="240" w:lineRule="auto"/>
        <w:rPr>
          <w:rFonts w:asciiTheme="minorHAnsi" w:hAnsiTheme="minorHAnsi" w:cstheme="minorHAnsi"/>
          <w:spacing w:val="-3"/>
          <w:sz w:val="24"/>
          <w:szCs w:val="24"/>
        </w:rPr>
      </w:pPr>
    </w:p>
    <w:p w14:paraId="02AC31BB" w14:textId="627F5930" w:rsidR="00357F59" w:rsidRPr="003C7644" w:rsidRDefault="006F728E" w:rsidP="00B94E2B">
      <w:pPr>
        <w:pStyle w:val="ListParagraph"/>
        <w:numPr>
          <w:ilvl w:val="0"/>
          <w:numId w:val="28"/>
        </w:numPr>
        <w:tabs>
          <w:tab w:val="left" w:pos="36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How will referrals for the assessment be directed to the appropriate staff person?  What is the plan for ensuring that households referred for an assessment are contacted within three business days and </w:t>
      </w:r>
      <w:r w:rsidR="003023C3" w:rsidRPr="003C7644">
        <w:rPr>
          <w:rFonts w:asciiTheme="minorHAnsi" w:hAnsiTheme="minorHAnsi" w:cstheme="minorHAnsi"/>
          <w:spacing w:val="-3"/>
          <w:sz w:val="24"/>
          <w:szCs w:val="24"/>
        </w:rPr>
        <w:t xml:space="preserve">offered the opportunity </w:t>
      </w:r>
      <w:r w:rsidRPr="003C7644">
        <w:rPr>
          <w:rFonts w:asciiTheme="minorHAnsi" w:hAnsiTheme="minorHAnsi" w:cstheme="minorHAnsi"/>
          <w:spacing w:val="-3"/>
          <w:sz w:val="24"/>
          <w:szCs w:val="24"/>
        </w:rPr>
        <w:t>to participate in an assessment within one week of a referral?</w:t>
      </w:r>
      <w:r w:rsidR="00357F59" w:rsidRPr="003C7644">
        <w:rPr>
          <w:rFonts w:asciiTheme="minorHAnsi" w:hAnsiTheme="minorHAnsi" w:cstheme="minorHAnsi"/>
          <w:spacing w:val="-3"/>
          <w:sz w:val="24"/>
          <w:szCs w:val="24"/>
        </w:rPr>
        <w:t xml:space="preserve"> </w:t>
      </w:r>
    </w:p>
    <w:p w14:paraId="19EE83A2" w14:textId="4A8D6320"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2D20908D"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419B6CDD" w14:textId="77777777" w:rsidR="00357F59" w:rsidRPr="003C7644" w:rsidRDefault="00357F59"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049537F6" w14:textId="77777777" w:rsidR="00393618" w:rsidRPr="003C7644" w:rsidRDefault="00393618" w:rsidP="000C6042">
      <w:pPr>
        <w:pStyle w:val="ListParagraph"/>
        <w:suppressAutoHyphens/>
        <w:spacing w:after="0" w:line="240" w:lineRule="auto"/>
        <w:rPr>
          <w:rFonts w:asciiTheme="minorHAnsi" w:hAnsiTheme="minorHAnsi" w:cstheme="minorHAnsi"/>
          <w:spacing w:val="-3"/>
          <w:sz w:val="24"/>
          <w:szCs w:val="24"/>
        </w:rPr>
      </w:pPr>
    </w:p>
    <w:bookmarkEnd w:id="8"/>
    <w:p w14:paraId="63928690" w14:textId="5D642929" w:rsidR="00B50063" w:rsidRPr="003C7644" w:rsidRDefault="006F728E" w:rsidP="000C6042">
      <w:pPr>
        <w:pStyle w:val="ListParagraph"/>
        <w:numPr>
          <w:ilvl w:val="0"/>
          <w:numId w:val="11"/>
        </w:numPr>
        <w:spacing w:after="0" w:line="240" w:lineRule="auto"/>
        <w:rPr>
          <w:rFonts w:asciiTheme="minorHAnsi" w:hAnsiTheme="minorHAnsi" w:cstheme="minorHAnsi"/>
          <w:sz w:val="24"/>
          <w:szCs w:val="24"/>
        </w:rPr>
      </w:pPr>
      <w:r w:rsidRPr="003C7644">
        <w:rPr>
          <w:rFonts w:asciiTheme="minorHAnsi" w:hAnsiTheme="minorHAnsi" w:cstheme="minorHAnsi"/>
          <w:sz w:val="24"/>
          <w:szCs w:val="24"/>
          <w:u w:val="single"/>
        </w:rPr>
        <w:t>For Housing Navigation Services, describe the following</w:t>
      </w:r>
      <w:r w:rsidRPr="003C7644">
        <w:rPr>
          <w:rFonts w:asciiTheme="minorHAnsi" w:hAnsiTheme="minorHAnsi" w:cstheme="minorHAnsi"/>
          <w:sz w:val="24"/>
          <w:szCs w:val="24"/>
        </w:rPr>
        <w:t>:</w:t>
      </w:r>
    </w:p>
    <w:p w14:paraId="70FAD8C8" w14:textId="6FAE0ABC" w:rsidR="006F728E" w:rsidRPr="003C7644" w:rsidRDefault="006F728E" w:rsidP="000C6042">
      <w:pPr>
        <w:tabs>
          <w:tab w:val="left" w:pos="0"/>
        </w:tabs>
        <w:suppressAutoHyphens/>
        <w:rPr>
          <w:rFonts w:asciiTheme="minorHAnsi" w:hAnsiTheme="minorHAnsi" w:cstheme="minorHAnsi"/>
          <w:spacing w:val="-3"/>
          <w:szCs w:val="24"/>
        </w:rPr>
      </w:pPr>
    </w:p>
    <w:p w14:paraId="7A99CB5C" w14:textId="065DD453" w:rsidR="0093223E" w:rsidRPr="003C7644" w:rsidRDefault="0093223E" w:rsidP="000C6042">
      <w:pPr>
        <w:pStyle w:val="ListParagraph"/>
        <w:numPr>
          <w:ilvl w:val="1"/>
          <w:numId w:val="11"/>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How will housing navigation services be made available to households participating in Coordinated Entry?  What is the process for </w:t>
      </w:r>
      <w:proofErr w:type="gramStart"/>
      <w:r w:rsidRPr="003C7644">
        <w:rPr>
          <w:rFonts w:asciiTheme="minorHAnsi" w:hAnsiTheme="minorHAnsi" w:cstheme="minorHAnsi"/>
          <w:spacing w:val="-3"/>
          <w:sz w:val="24"/>
          <w:szCs w:val="24"/>
        </w:rPr>
        <w:t>referring</w:t>
      </w:r>
      <w:proofErr w:type="gramEnd"/>
      <w:r w:rsidRPr="003C7644">
        <w:rPr>
          <w:rFonts w:asciiTheme="minorHAnsi" w:hAnsiTheme="minorHAnsi" w:cstheme="minorHAnsi"/>
          <w:spacing w:val="-3"/>
          <w:sz w:val="24"/>
          <w:szCs w:val="24"/>
        </w:rPr>
        <w:t xml:space="preserve"> a household from Coordinated Entry for housing navigation services?</w:t>
      </w:r>
    </w:p>
    <w:p w14:paraId="2D97D36E" w14:textId="4D82A2F3" w:rsidR="0093223E" w:rsidRPr="003C7644" w:rsidRDefault="0093223E"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27B221DD" w14:textId="77777777" w:rsidR="0064059C" w:rsidRPr="003C7644" w:rsidRDefault="0064059C"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419D07C8" w14:textId="77777777" w:rsidR="0093223E" w:rsidRPr="003C7644" w:rsidRDefault="0093223E" w:rsidP="000C6042">
      <w:pPr>
        <w:pStyle w:val="ListParagraph"/>
        <w:suppressAutoHyphens/>
        <w:spacing w:after="0" w:line="240" w:lineRule="auto"/>
        <w:contextualSpacing w:val="0"/>
        <w:rPr>
          <w:rFonts w:asciiTheme="minorHAnsi" w:hAnsiTheme="minorHAnsi" w:cstheme="minorHAnsi"/>
          <w:sz w:val="24"/>
          <w:szCs w:val="24"/>
        </w:rPr>
      </w:pPr>
    </w:p>
    <w:p w14:paraId="237DC9E5" w14:textId="4C9F99AA" w:rsidR="0093223E" w:rsidRPr="003C7644" w:rsidRDefault="00035AD7" w:rsidP="00320453">
      <w:pPr>
        <w:pStyle w:val="ListParagraph"/>
        <w:numPr>
          <w:ilvl w:val="1"/>
          <w:numId w:val="11"/>
        </w:numPr>
        <w:tabs>
          <w:tab w:val="left" w:pos="360"/>
        </w:tabs>
        <w:suppressAutoHyphens/>
        <w:spacing w:line="240" w:lineRule="auto"/>
        <w:ind w:left="720"/>
        <w:contextualSpacing w:val="0"/>
        <w:rPr>
          <w:rFonts w:asciiTheme="minorHAnsi" w:hAnsiTheme="minorHAnsi" w:cstheme="minorHAnsi"/>
          <w:sz w:val="24"/>
          <w:szCs w:val="24"/>
        </w:rPr>
      </w:pPr>
      <w:r>
        <w:rPr>
          <w:rFonts w:asciiTheme="minorHAnsi" w:hAnsiTheme="minorHAnsi" w:cstheme="minorHAnsi"/>
          <w:spacing w:val="-3"/>
          <w:sz w:val="24"/>
          <w:szCs w:val="24"/>
        </w:rPr>
        <w:t>Indicate</w:t>
      </w:r>
      <w:r w:rsidR="0093223E" w:rsidRPr="003C7644">
        <w:rPr>
          <w:rFonts w:asciiTheme="minorHAnsi" w:hAnsiTheme="minorHAnsi" w:cstheme="minorHAnsi"/>
          <w:spacing w:val="-3"/>
          <w:sz w:val="24"/>
          <w:szCs w:val="24"/>
        </w:rPr>
        <w:t xml:space="preserve"> the policy for prioritization, any eligibility restrictions</w:t>
      </w:r>
      <w:r w:rsidR="0093223E" w:rsidRPr="003C7644">
        <w:rPr>
          <w:rFonts w:asciiTheme="minorHAnsi" w:hAnsiTheme="minorHAnsi" w:cstheme="minorHAnsi"/>
          <w:sz w:val="24"/>
          <w:szCs w:val="24"/>
        </w:rPr>
        <w:t xml:space="preserve"> or target populations or geographies</w:t>
      </w:r>
      <w:r w:rsidR="00044BA3" w:rsidRPr="003C7644">
        <w:rPr>
          <w:rFonts w:asciiTheme="minorHAnsi" w:hAnsiTheme="minorHAnsi" w:cstheme="minorHAnsi"/>
          <w:sz w:val="24"/>
          <w:szCs w:val="24"/>
        </w:rPr>
        <w:t>:</w:t>
      </w:r>
    </w:p>
    <w:p w14:paraId="003B83B8" w14:textId="5A8703CE" w:rsidR="0093223E" w:rsidRPr="003C7644" w:rsidRDefault="00AD2177" w:rsidP="00320453">
      <w:pPr>
        <w:tabs>
          <w:tab w:val="left" w:pos="0"/>
          <w:tab w:val="left" w:pos="720"/>
        </w:tabs>
        <w:suppressAutoHyphens/>
        <w:spacing w:before="120"/>
        <w:ind w:left="720"/>
        <w:rPr>
          <w:rFonts w:asciiTheme="minorHAnsi" w:hAnsiTheme="minorHAnsi" w:cstheme="minorHAnsi"/>
          <w:szCs w:val="24"/>
        </w:rPr>
      </w:pPr>
      <w:sdt>
        <w:sdtPr>
          <w:rPr>
            <w:rFonts w:asciiTheme="minorHAnsi" w:hAnsiTheme="minorHAnsi" w:cstheme="minorHAnsi"/>
            <w:szCs w:val="24"/>
          </w:rPr>
          <w:id w:val="1589960659"/>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Cs w:val="24"/>
            </w:rPr>
            <w:t>☐</w:t>
          </w:r>
        </w:sdtContent>
      </w:sdt>
      <w:r w:rsidR="0093223E" w:rsidRPr="003C7644">
        <w:rPr>
          <w:rFonts w:asciiTheme="minorHAnsi" w:hAnsiTheme="minorHAnsi" w:cstheme="minorHAnsi"/>
          <w:szCs w:val="24"/>
        </w:rPr>
        <w:t xml:space="preserve"> </w:t>
      </w:r>
      <w:r w:rsidR="0093223E" w:rsidRPr="003C7644">
        <w:rPr>
          <w:rFonts w:asciiTheme="minorHAnsi" w:hAnsiTheme="minorHAnsi" w:cstheme="minorHAnsi"/>
          <w:spacing w:val="-3"/>
          <w:szCs w:val="24"/>
        </w:rPr>
        <w:t>First</w:t>
      </w:r>
      <w:r w:rsidR="0093223E" w:rsidRPr="003C7644">
        <w:rPr>
          <w:rFonts w:asciiTheme="minorHAnsi" w:hAnsiTheme="minorHAnsi" w:cstheme="minorHAnsi"/>
          <w:szCs w:val="24"/>
        </w:rPr>
        <w:t xml:space="preserve"> come, first </w:t>
      </w:r>
      <w:proofErr w:type="gramStart"/>
      <w:r w:rsidR="0093223E" w:rsidRPr="003C7644">
        <w:rPr>
          <w:rFonts w:asciiTheme="minorHAnsi" w:hAnsiTheme="minorHAnsi" w:cstheme="minorHAnsi"/>
          <w:szCs w:val="24"/>
        </w:rPr>
        <w:t>served</w:t>
      </w:r>
      <w:proofErr w:type="gramEnd"/>
    </w:p>
    <w:p w14:paraId="4AA7B98A" w14:textId="414272EF" w:rsidR="0093223E" w:rsidRPr="003C7644" w:rsidRDefault="00AD2177"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331964507"/>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 w:val="24"/>
              <w:szCs w:val="24"/>
            </w:rPr>
            <w:t>☐</w:t>
          </w:r>
        </w:sdtContent>
      </w:sdt>
      <w:r w:rsidR="0093223E" w:rsidRPr="003C7644">
        <w:rPr>
          <w:rFonts w:asciiTheme="minorHAnsi" w:hAnsiTheme="minorHAnsi" w:cstheme="minorHAnsi"/>
          <w:sz w:val="24"/>
          <w:szCs w:val="24"/>
        </w:rPr>
        <w:t xml:space="preserve"> Services are limited to target populations</w:t>
      </w:r>
      <w:r w:rsidR="00187486">
        <w:rPr>
          <w:rFonts w:asciiTheme="minorHAnsi" w:hAnsiTheme="minorHAnsi" w:cstheme="minorHAnsi"/>
          <w:sz w:val="24"/>
          <w:szCs w:val="24"/>
        </w:rPr>
        <w:t xml:space="preserve"> - </w:t>
      </w:r>
      <w:r w:rsidR="00187486">
        <w:rPr>
          <w:rFonts w:asciiTheme="minorHAnsi" w:hAnsiTheme="minorHAnsi" w:cstheme="minorHAnsi"/>
          <w:i/>
          <w:iCs/>
          <w:sz w:val="24"/>
          <w:szCs w:val="24"/>
        </w:rPr>
        <w:t>p</w:t>
      </w:r>
      <w:r w:rsidR="0093223E" w:rsidRPr="003C7644">
        <w:rPr>
          <w:rFonts w:asciiTheme="minorHAnsi" w:hAnsiTheme="minorHAnsi" w:cstheme="minorHAnsi"/>
          <w:i/>
          <w:iCs/>
          <w:sz w:val="24"/>
          <w:szCs w:val="24"/>
        </w:rPr>
        <w:t>lease identify</w:t>
      </w:r>
      <w:r w:rsidR="0093223E" w:rsidRPr="003C7644">
        <w:rPr>
          <w:rFonts w:asciiTheme="minorHAnsi" w:hAnsiTheme="minorHAnsi" w:cstheme="minorHAnsi"/>
          <w:sz w:val="24"/>
          <w:szCs w:val="24"/>
        </w:rPr>
        <w:t>:</w:t>
      </w:r>
    </w:p>
    <w:p w14:paraId="700FED83" w14:textId="75377C23" w:rsidR="0093223E" w:rsidRPr="003C7644" w:rsidRDefault="00AD2177"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1581517939"/>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 w:val="24"/>
              <w:szCs w:val="24"/>
            </w:rPr>
            <w:t>☐</w:t>
          </w:r>
        </w:sdtContent>
      </w:sdt>
      <w:r w:rsidR="0093223E" w:rsidRPr="003C7644">
        <w:rPr>
          <w:rFonts w:asciiTheme="minorHAnsi" w:hAnsiTheme="minorHAnsi" w:cstheme="minorHAnsi"/>
          <w:sz w:val="24"/>
          <w:szCs w:val="24"/>
        </w:rPr>
        <w:t xml:space="preserve"> Services are limited to geographic areas</w:t>
      </w:r>
      <w:r w:rsidR="00187486">
        <w:rPr>
          <w:rFonts w:asciiTheme="minorHAnsi" w:hAnsiTheme="minorHAnsi" w:cstheme="minorHAnsi"/>
          <w:sz w:val="24"/>
          <w:szCs w:val="24"/>
        </w:rPr>
        <w:t xml:space="preserve"> </w:t>
      </w:r>
      <w:r w:rsidR="00187486">
        <w:rPr>
          <w:rFonts w:asciiTheme="minorHAnsi" w:hAnsiTheme="minorHAnsi" w:cstheme="minorHAnsi"/>
          <w:i/>
          <w:iCs/>
          <w:sz w:val="24"/>
          <w:szCs w:val="24"/>
        </w:rPr>
        <w:t>- p</w:t>
      </w:r>
      <w:r w:rsidR="0093223E" w:rsidRPr="003C7644">
        <w:rPr>
          <w:rFonts w:asciiTheme="minorHAnsi" w:hAnsiTheme="minorHAnsi" w:cstheme="minorHAnsi"/>
          <w:i/>
          <w:iCs/>
          <w:sz w:val="24"/>
          <w:szCs w:val="24"/>
        </w:rPr>
        <w:t>lease identify</w:t>
      </w:r>
      <w:r w:rsidR="0093223E" w:rsidRPr="003C7644">
        <w:rPr>
          <w:rFonts w:asciiTheme="minorHAnsi" w:hAnsiTheme="minorHAnsi" w:cstheme="minorHAnsi"/>
          <w:sz w:val="24"/>
          <w:szCs w:val="24"/>
        </w:rPr>
        <w:t>:</w:t>
      </w:r>
    </w:p>
    <w:p w14:paraId="5EFFB679" w14:textId="30380989" w:rsidR="0093223E" w:rsidRPr="003C7644" w:rsidRDefault="00AD2177"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1120225130"/>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 w:val="24"/>
              <w:szCs w:val="24"/>
            </w:rPr>
            <w:t>☐</w:t>
          </w:r>
        </w:sdtContent>
      </w:sdt>
      <w:r w:rsidR="0093223E" w:rsidRPr="003C7644">
        <w:rPr>
          <w:rFonts w:asciiTheme="minorHAnsi" w:hAnsiTheme="minorHAnsi" w:cstheme="minorHAnsi"/>
          <w:sz w:val="24"/>
          <w:szCs w:val="24"/>
        </w:rPr>
        <w:t xml:space="preserve"> Services are prioritized</w:t>
      </w:r>
      <w:r w:rsidR="00187486">
        <w:rPr>
          <w:rFonts w:asciiTheme="minorHAnsi" w:hAnsiTheme="minorHAnsi" w:cstheme="minorHAnsi"/>
          <w:sz w:val="24"/>
          <w:szCs w:val="24"/>
        </w:rPr>
        <w:t xml:space="preserve"> </w:t>
      </w:r>
      <w:r w:rsidR="00187486">
        <w:rPr>
          <w:rFonts w:asciiTheme="minorHAnsi" w:hAnsiTheme="minorHAnsi" w:cstheme="minorHAnsi"/>
          <w:i/>
          <w:iCs/>
          <w:sz w:val="24"/>
          <w:szCs w:val="24"/>
        </w:rPr>
        <w:t>- p</w:t>
      </w:r>
      <w:r w:rsidR="0093223E" w:rsidRPr="003C7644">
        <w:rPr>
          <w:rFonts w:asciiTheme="minorHAnsi" w:hAnsiTheme="minorHAnsi" w:cstheme="minorHAnsi"/>
          <w:i/>
          <w:iCs/>
          <w:sz w:val="24"/>
          <w:szCs w:val="24"/>
        </w:rPr>
        <w:t>lease identify</w:t>
      </w:r>
      <w:r w:rsidR="0093223E" w:rsidRPr="003C7644">
        <w:rPr>
          <w:rFonts w:asciiTheme="minorHAnsi" w:hAnsiTheme="minorHAnsi" w:cstheme="minorHAnsi"/>
          <w:sz w:val="24"/>
          <w:szCs w:val="24"/>
        </w:rPr>
        <w:t>:</w:t>
      </w:r>
    </w:p>
    <w:p w14:paraId="5246BBFB" w14:textId="77777777" w:rsidR="0093223E" w:rsidRPr="003C7644" w:rsidRDefault="0093223E"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p>
    <w:p w14:paraId="6503465B" w14:textId="029B2E27" w:rsidR="00165D10" w:rsidRPr="003C7644" w:rsidRDefault="00165D10" w:rsidP="000C6042">
      <w:pPr>
        <w:pStyle w:val="ListParagraph"/>
        <w:numPr>
          <w:ilvl w:val="1"/>
          <w:numId w:val="11"/>
        </w:numPr>
        <w:tabs>
          <w:tab w:val="left" w:pos="360"/>
        </w:tabs>
        <w:suppressAutoHyphens/>
        <w:spacing w:after="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49AEF8E9" w14:textId="77777777" w:rsidR="00165D10" w:rsidRPr="003C7644" w:rsidRDefault="00165D10"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588FD30B" w14:textId="6220896D" w:rsidR="00165D10" w:rsidRPr="003C7644" w:rsidRDefault="00165D10" w:rsidP="000C6042">
      <w:pPr>
        <w:pStyle w:val="ListParagraph"/>
        <w:numPr>
          <w:ilvl w:val="1"/>
          <w:numId w:val="11"/>
        </w:numPr>
        <w:tabs>
          <w:tab w:val="left" w:pos="360"/>
        </w:tabs>
        <w:suppressAutoHyphens/>
        <w:spacing w:after="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Anticipated </w:t>
      </w:r>
      <w:r w:rsidR="0093223E" w:rsidRPr="003C7644">
        <w:rPr>
          <w:rFonts w:asciiTheme="minorHAnsi" w:hAnsiTheme="minorHAnsi" w:cstheme="minorHAnsi"/>
          <w:spacing w:val="-3"/>
          <w:sz w:val="24"/>
          <w:szCs w:val="24"/>
        </w:rPr>
        <w:t xml:space="preserve">minimal </w:t>
      </w:r>
      <w:r w:rsidRPr="003C7644">
        <w:rPr>
          <w:rFonts w:asciiTheme="minorHAnsi" w:hAnsiTheme="minorHAnsi" w:cstheme="minorHAnsi"/>
          <w:spacing w:val="-3"/>
          <w:sz w:val="24"/>
          <w:szCs w:val="24"/>
        </w:rPr>
        <w:t>level (how often) of services:</w:t>
      </w:r>
    </w:p>
    <w:p w14:paraId="20A02304" w14:textId="53CD7528" w:rsidR="00165D10"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94185305"/>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Daily</w:t>
      </w:r>
    </w:p>
    <w:p w14:paraId="3A6C1803" w14:textId="0C146789" w:rsidR="00165D10"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663422619"/>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3 or more times weekly</w:t>
      </w:r>
    </w:p>
    <w:p w14:paraId="5FE1F079" w14:textId="05D4AABF" w:rsidR="00165D10"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571090443"/>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Weekly</w:t>
      </w:r>
    </w:p>
    <w:p w14:paraId="79D3336F" w14:textId="4AA708CC" w:rsidR="00165D10"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197698608"/>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Monthly</w:t>
      </w:r>
    </w:p>
    <w:p w14:paraId="36693597" w14:textId="4FDF3EDC" w:rsidR="00165D10"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099764073"/>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Varies, by design</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pl</w:t>
      </w:r>
      <w:r w:rsidR="0093223E" w:rsidRPr="003C7644">
        <w:rPr>
          <w:rFonts w:asciiTheme="minorHAnsi" w:hAnsiTheme="minorHAnsi" w:cstheme="minorHAnsi"/>
          <w:i/>
          <w:iCs/>
          <w:spacing w:val="-3"/>
          <w:szCs w:val="24"/>
        </w:rPr>
        <w:t>ease describe</w:t>
      </w:r>
      <w:r w:rsidR="00044BA3" w:rsidRPr="003C7644">
        <w:rPr>
          <w:rFonts w:asciiTheme="minorHAnsi" w:hAnsiTheme="minorHAnsi" w:cstheme="minorHAnsi"/>
          <w:spacing w:val="-3"/>
          <w:szCs w:val="24"/>
        </w:rPr>
        <w:t>:</w:t>
      </w:r>
    </w:p>
    <w:p w14:paraId="7D39BCE4" w14:textId="4074205D" w:rsidR="00165D10" w:rsidRPr="003C7644" w:rsidRDefault="00165D10" w:rsidP="000C6042">
      <w:pPr>
        <w:tabs>
          <w:tab w:val="left" w:pos="0"/>
          <w:tab w:val="left" w:pos="720"/>
        </w:tabs>
        <w:suppressAutoHyphens/>
        <w:ind w:left="630"/>
        <w:rPr>
          <w:rFonts w:asciiTheme="minorHAnsi" w:hAnsiTheme="minorHAnsi" w:cstheme="minorHAnsi"/>
          <w:spacing w:val="-3"/>
          <w:szCs w:val="24"/>
        </w:rPr>
      </w:pPr>
    </w:p>
    <w:p w14:paraId="232EC1EB" w14:textId="5B948CB9" w:rsidR="00044BA3" w:rsidRPr="003C7644" w:rsidRDefault="006107E0" w:rsidP="006107E0">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1D2C10F3" w14:textId="615C0111" w:rsidR="0093223E" w:rsidRPr="003C7644" w:rsidRDefault="0093223E" w:rsidP="000C6042">
      <w:pPr>
        <w:pStyle w:val="ListParagraph"/>
        <w:numPr>
          <w:ilvl w:val="1"/>
          <w:numId w:val="11"/>
        </w:numPr>
        <w:tabs>
          <w:tab w:val="left" w:pos="360"/>
        </w:tabs>
        <w:suppressAutoHyphens/>
        <w:spacing w:after="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Anticipated average duration (how long) or services: </w:t>
      </w:r>
    </w:p>
    <w:p w14:paraId="3E9308BA" w14:textId="55057EFF" w:rsidR="0093223E"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880170835"/>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93223E" w:rsidRPr="003C7644">
        <w:rPr>
          <w:rFonts w:asciiTheme="minorHAnsi" w:hAnsiTheme="minorHAnsi" w:cstheme="minorHAnsi"/>
          <w:spacing w:val="-3"/>
          <w:szCs w:val="24"/>
        </w:rPr>
        <w:t>Less than 1 month</w:t>
      </w:r>
    </w:p>
    <w:p w14:paraId="29C2A83B" w14:textId="4EE5DB45" w:rsidR="0093223E"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290465771"/>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93223E" w:rsidRPr="003C7644">
        <w:rPr>
          <w:rFonts w:asciiTheme="minorHAnsi" w:hAnsiTheme="minorHAnsi" w:cstheme="minorHAnsi"/>
          <w:spacing w:val="-3"/>
          <w:szCs w:val="24"/>
        </w:rPr>
        <w:t>1 – 3 months</w:t>
      </w:r>
    </w:p>
    <w:p w14:paraId="0DA452CF" w14:textId="2AAA4A7C" w:rsidR="0093223E" w:rsidRPr="003C7644" w:rsidRDefault="00AD2177"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753323986"/>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pacing w:val="-3"/>
              <w:szCs w:val="24"/>
            </w:rPr>
            <w:t>☐</w:t>
          </w:r>
        </w:sdtContent>
      </w:sdt>
      <w:r w:rsidR="0093223E" w:rsidRPr="003C7644">
        <w:rPr>
          <w:rFonts w:asciiTheme="minorHAnsi" w:hAnsiTheme="minorHAnsi" w:cstheme="minorHAnsi"/>
          <w:spacing w:val="-3"/>
          <w:szCs w:val="24"/>
        </w:rPr>
        <w:t xml:space="preserve"> </w:t>
      </w:r>
      <w:r w:rsidR="00C34A07" w:rsidRPr="003C7644">
        <w:rPr>
          <w:rFonts w:asciiTheme="minorHAnsi" w:hAnsiTheme="minorHAnsi" w:cstheme="minorHAnsi"/>
          <w:spacing w:val="-3"/>
          <w:szCs w:val="24"/>
        </w:rPr>
        <w:t xml:space="preserve"> </w:t>
      </w:r>
      <w:r w:rsidR="0093223E" w:rsidRPr="003C7644">
        <w:rPr>
          <w:rFonts w:asciiTheme="minorHAnsi" w:hAnsiTheme="minorHAnsi" w:cstheme="minorHAnsi"/>
          <w:spacing w:val="-3"/>
          <w:szCs w:val="24"/>
        </w:rPr>
        <w:t>Other</w:t>
      </w:r>
      <w:r w:rsidR="00B01000"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93223E" w:rsidRPr="003C7644">
        <w:rPr>
          <w:rFonts w:asciiTheme="minorHAnsi" w:hAnsiTheme="minorHAnsi" w:cstheme="minorHAnsi"/>
          <w:i/>
          <w:iCs/>
          <w:spacing w:val="-3"/>
          <w:szCs w:val="24"/>
        </w:rPr>
        <w:t>please describ</w:t>
      </w:r>
      <w:r w:rsidR="00B01000" w:rsidRPr="003C7644">
        <w:rPr>
          <w:rFonts w:asciiTheme="minorHAnsi" w:hAnsiTheme="minorHAnsi" w:cstheme="minorHAnsi"/>
          <w:i/>
          <w:iCs/>
          <w:spacing w:val="-3"/>
          <w:szCs w:val="24"/>
        </w:rPr>
        <w:t xml:space="preserve">e </w:t>
      </w:r>
      <w:r w:rsidR="00187486">
        <w:rPr>
          <w:rFonts w:asciiTheme="minorHAnsi" w:hAnsiTheme="minorHAnsi" w:cstheme="minorHAnsi"/>
          <w:i/>
          <w:iCs/>
          <w:spacing w:val="-3"/>
          <w:szCs w:val="24"/>
        </w:rPr>
        <w:t>(</w:t>
      </w:r>
      <w:r w:rsidR="00B01000" w:rsidRPr="003C7644">
        <w:rPr>
          <w:rFonts w:asciiTheme="minorHAnsi" w:hAnsiTheme="minorHAnsi" w:cstheme="minorHAnsi"/>
          <w:i/>
          <w:iCs/>
          <w:spacing w:val="-3"/>
          <w:szCs w:val="24"/>
        </w:rPr>
        <w:t>note</w:t>
      </w:r>
      <w:r w:rsidR="00187486">
        <w:rPr>
          <w:rFonts w:asciiTheme="minorHAnsi" w:hAnsiTheme="minorHAnsi" w:cstheme="minorHAnsi"/>
          <w:i/>
          <w:iCs/>
          <w:spacing w:val="-3"/>
          <w:szCs w:val="24"/>
        </w:rPr>
        <w:t xml:space="preserve"> that </w:t>
      </w:r>
      <w:r w:rsidR="00B01000" w:rsidRPr="003C7644">
        <w:rPr>
          <w:rFonts w:asciiTheme="minorHAnsi" w:hAnsiTheme="minorHAnsi" w:cstheme="minorHAnsi"/>
          <w:i/>
          <w:iCs/>
          <w:spacing w:val="-3"/>
          <w:szCs w:val="24"/>
        </w:rPr>
        <w:t>housing navigation services are intended to be temporary and support households in transition</w:t>
      </w:r>
      <w:r w:rsidR="00B01000" w:rsidRPr="003C7644">
        <w:rPr>
          <w:rFonts w:asciiTheme="minorHAnsi" w:hAnsiTheme="minorHAnsi" w:cstheme="minorHAnsi"/>
          <w:spacing w:val="-3"/>
          <w:szCs w:val="24"/>
        </w:rPr>
        <w:t>):</w:t>
      </w:r>
      <w:r w:rsidR="0093223E" w:rsidRPr="003C7644">
        <w:rPr>
          <w:rFonts w:asciiTheme="minorHAnsi" w:hAnsiTheme="minorHAnsi" w:cstheme="minorHAnsi"/>
          <w:spacing w:val="-3"/>
          <w:szCs w:val="24"/>
        </w:rPr>
        <w:t xml:space="preserve"> </w:t>
      </w:r>
    </w:p>
    <w:p w14:paraId="7CDF17B9" w14:textId="5270BDBF" w:rsidR="0093223E" w:rsidRPr="003C7644" w:rsidRDefault="0093223E" w:rsidP="000C6042">
      <w:pPr>
        <w:tabs>
          <w:tab w:val="left" w:pos="0"/>
          <w:tab w:val="left" w:pos="720"/>
        </w:tabs>
        <w:suppressAutoHyphens/>
        <w:ind w:left="630"/>
        <w:rPr>
          <w:rFonts w:asciiTheme="minorHAnsi" w:hAnsiTheme="minorHAnsi" w:cstheme="minorHAnsi"/>
          <w:spacing w:val="-3"/>
          <w:szCs w:val="24"/>
        </w:rPr>
      </w:pPr>
    </w:p>
    <w:p w14:paraId="4A2C2C7E" w14:textId="77777777" w:rsidR="008F5964" w:rsidRPr="003C7644" w:rsidRDefault="008F5964" w:rsidP="000C6042">
      <w:pPr>
        <w:tabs>
          <w:tab w:val="left" w:pos="0"/>
          <w:tab w:val="left" w:pos="720"/>
        </w:tabs>
        <w:suppressAutoHyphens/>
        <w:ind w:left="630"/>
        <w:rPr>
          <w:rFonts w:asciiTheme="minorHAnsi" w:hAnsiTheme="minorHAnsi" w:cstheme="minorHAnsi"/>
          <w:spacing w:val="-3"/>
          <w:szCs w:val="24"/>
        </w:rPr>
      </w:pPr>
    </w:p>
    <w:p w14:paraId="5080FE0B" w14:textId="304437BB" w:rsidR="00997B22" w:rsidRPr="003C7644" w:rsidRDefault="00997B22" w:rsidP="000C6042">
      <w:pPr>
        <w:pStyle w:val="ListParagraph"/>
        <w:numPr>
          <w:ilvl w:val="1"/>
          <w:numId w:val="11"/>
        </w:numPr>
        <w:tabs>
          <w:tab w:val="left" w:pos="0"/>
          <w:tab w:val="left" w:pos="720"/>
        </w:tabs>
        <w:suppressAutoHyphens/>
        <w:spacing w:after="120" w:line="240" w:lineRule="auto"/>
        <w:ind w:left="720"/>
        <w:contextualSpacing w:val="0"/>
        <w:rPr>
          <w:rFonts w:asciiTheme="minorHAnsi" w:hAnsiTheme="minorHAnsi" w:cstheme="minorHAnsi"/>
          <w:spacing w:val="-3"/>
          <w:szCs w:val="24"/>
        </w:rPr>
      </w:pPr>
      <w:r w:rsidRPr="003C7644">
        <w:rPr>
          <w:rFonts w:asciiTheme="minorHAnsi" w:hAnsiTheme="minorHAnsi" w:cstheme="minorHAnsi"/>
          <w:spacing w:val="-3"/>
          <w:sz w:val="24"/>
          <w:szCs w:val="24"/>
        </w:rPr>
        <w:t>Housing Navigation Services includes the following activities either directly or through partnership.</w:t>
      </w:r>
    </w:p>
    <w:p w14:paraId="23D201CE" w14:textId="09DD18D6" w:rsidR="00997B22" w:rsidRPr="003C7644" w:rsidRDefault="00997B22" w:rsidP="000C6042">
      <w:pPr>
        <w:pStyle w:val="ListParagraph"/>
        <w:tabs>
          <w:tab w:val="left" w:pos="0"/>
          <w:tab w:val="left" w:pos="720"/>
        </w:tabs>
        <w:suppressAutoHyphens/>
        <w:spacing w:after="120" w:line="240" w:lineRule="auto"/>
        <w:contextualSpacing w:val="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use the table below to note how the services are provided by the </w:t>
      </w:r>
      <w:r w:rsidR="004049B4" w:rsidRPr="003C7644">
        <w:rPr>
          <w:rFonts w:asciiTheme="minorHAnsi" w:hAnsiTheme="minorHAnsi" w:cstheme="minorHAnsi"/>
          <w:spacing w:val="-3"/>
          <w:sz w:val="24"/>
          <w:szCs w:val="24"/>
        </w:rPr>
        <w:t>project</w:t>
      </w:r>
      <w:r w:rsidR="00187486">
        <w:rPr>
          <w:rFonts w:asciiTheme="minorHAnsi" w:hAnsiTheme="minorHAnsi" w:cstheme="minorHAnsi"/>
          <w:spacing w:val="-3"/>
          <w:sz w:val="24"/>
          <w:szCs w:val="24"/>
        </w:rPr>
        <w:t>:</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707"/>
        <w:gridCol w:w="2019"/>
      </w:tblGrid>
      <w:tr w:rsidR="00997B22" w:rsidRPr="003C7644" w14:paraId="33CAA607" w14:textId="77777777" w:rsidTr="008F5964">
        <w:tc>
          <w:tcPr>
            <w:tcW w:w="6300" w:type="dxa"/>
            <w:vAlign w:val="bottom"/>
          </w:tcPr>
          <w:p w14:paraId="296ADCB8" w14:textId="77777777" w:rsidR="00997B22" w:rsidRPr="003C7644" w:rsidRDefault="00997B22"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Navigation Service</w:t>
            </w:r>
          </w:p>
        </w:tc>
        <w:tc>
          <w:tcPr>
            <w:tcW w:w="1707" w:type="dxa"/>
            <w:vAlign w:val="bottom"/>
          </w:tcPr>
          <w:p w14:paraId="410B9CEC" w14:textId="77777777" w:rsidR="00997B22" w:rsidRPr="003C7644" w:rsidRDefault="00997B22"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r w:rsidR="00B01000" w:rsidRPr="003C7644">
              <w:rPr>
                <w:rFonts w:asciiTheme="minorHAnsi" w:hAnsiTheme="minorHAnsi" w:cstheme="minorHAnsi"/>
                <w:b/>
                <w:bCs/>
                <w:spacing w:val="-3"/>
                <w:szCs w:val="24"/>
              </w:rPr>
              <w:t>?</w:t>
            </w:r>
          </w:p>
          <w:p w14:paraId="03A23B64" w14:textId="04D0175A" w:rsidR="00B01000" w:rsidRPr="003C7644" w:rsidRDefault="00B01000"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019" w:type="dxa"/>
            <w:vAlign w:val="bottom"/>
          </w:tcPr>
          <w:p w14:paraId="3E995185" w14:textId="77777777" w:rsidR="00B01000" w:rsidRPr="003C7644" w:rsidRDefault="00B01000"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p>
          <w:p w14:paraId="01CD15D1" w14:textId="1AD943C5" w:rsidR="00997B22" w:rsidRPr="003C7644" w:rsidRDefault="00B01000"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Y/N - </w:t>
            </w:r>
            <w:r w:rsidRPr="006940B8">
              <w:rPr>
                <w:rFonts w:asciiTheme="minorHAnsi" w:hAnsiTheme="minorHAnsi" w:cstheme="minorHAnsi"/>
                <w:b/>
                <w:bCs/>
                <w:i/>
                <w:iCs/>
                <w:spacing w:val="-3"/>
                <w:szCs w:val="24"/>
              </w:rPr>
              <w:t>If yes, identify partner(s)</w:t>
            </w:r>
          </w:p>
        </w:tc>
      </w:tr>
      <w:tr w:rsidR="00997B22" w:rsidRPr="003C7644" w14:paraId="37666FC3" w14:textId="77777777" w:rsidTr="008F5964">
        <w:tc>
          <w:tcPr>
            <w:tcW w:w="6300" w:type="dxa"/>
            <w:vAlign w:val="center"/>
          </w:tcPr>
          <w:p w14:paraId="00502FB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housing barriers, needs and preferences.</w:t>
            </w:r>
          </w:p>
        </w:tc>
        <w:tc>
          <w:tcPr>
            <w:tcW w:w="1707" w:type="dxa"/>
            <w:vAlign w:val="center"/>
          </w:tcPr>
          <w:p w14:paraId="1F44444C"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18FCDAE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869AC59" w14:textId="77777777" w:rsidTr="008F5964">
        <w:tc>
          <w:tcPr>
            <w:tcW w:w="6300" w:type="dxa"/>
            <w:vAlign w:val="center"/>
          </w:tcPr>
          <w:p w14:paraId="6FDA6D3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to address barriers to project/housing admissions (e.g., criminal record, credit report, utility arrears, unfavorable references).</w:t>
            </w:r>
          </w:p>
        </w:tc>
        <w:tc>
          <w:tcPr>
            <w:tcW w:w="1707" w:type="dxa"/>
            <w:vAlign w:val="center"/>
          </w:tcPr>
          <w:p w14:paraId="299DE8D3"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29F99F8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06D0B2D3" w14:textId="77777777" w:rsidTr="008F5964">
        <w:tc>
          <w:tcPr>
            <w:tcW w:w="6300" w:type="dxa"/>
            <w:vAlign w:val="center"/>
          </w:tcPr>
          <w:p w14:paraId="3905B5EA"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an action plan for locating housing. Support housing search and placement.</w:t>
            </w:r>
          </w:p>
        </w:tc>
        <w:tc>
          <w:tcPr>
            <w:tcW w:w="1707" w:type="dxa"/>
            <w:vAlign w:val="center"/>
          </w:tcPr>
          <w:p w14:paraId="2B2094D8"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1BFAFD3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077EB106" w14:textId="77777777" w:rsidTr="008F5964">
        <w:tc>
          <w:tcPr>
            <w:tcW w:w="6300" w:type="dxa"/>
            <w:vAlign w:val="center"/>
          </w:tcPr>
          <w:p w14:paraId="0F68F098"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Provide outreach and negotiate with landlords.</w:t>
            </w:r>
          </w:p>
        </w:tc>
        <w:tc>
          <w:tcPr>
            <w:tcW w:w="1707" w:type="dxa"/>
            <w:vAlign w:val="center"/>
          </w:tcPr>
          <w:p w14:paraId="47E2A393"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5CAA2C9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356D0508" w14:textId="77777777" w:rsidTr="008F5964">
        <w:tc>
          <w:tcPr>
            <w:tcW w:w="6300" w:type="dxa"/>
            <w:vAlign w:val="center"/>
          </w:tcPr>
          <w:p w14:paraId="2259DDD1"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closely with housing providers regarding eligibility documentation and verification.</w:t>
            </w:r>
          </w:p>
        </w:tc>
        <w:tc>
          <w:tcPr>
            <w:tcW w:w="1707" w:type="dxa"/>
            <w:vAlign w:val="center"/>
          </w:tcPr>
          <w:p w14:paraId="6C9F5BF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3897DFA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12E513A2" w14:textId="77777777" w:rsidTr="008F5964">
        <w:tc>
          <w:tcPr>
            <w:tcW w:w="6300" w:type="dxa"/>
            <w:vAlign w:val="center"/>
          </w:tcPr>
          <w:p w14:paraId="3266D02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Follow-up on referrals to housing to support enrollment.</w:t>
            </w:r>
          </w:p>
        </w:tc>
        <w:tc>
          <w:tcPr>
            <w:tcW w:w="1707" w:type="dxa"/>
            <w:vAlign w:val="center"/>
          </w:tcPr>
          <w:p w14:paraId="2D4D7178"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0F06CCA2"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1F3BEBDD" w14:textId="77777777" w:rsidTr="008F5964">
        <w:tc>
          <w:tcPr>
            <w:tcW w:w="6300" w:type="dxa"/>
            <w:vAlign w:val="center"/>
          </w:tcPr>
          <w:p w14:paraId="792EEAD7"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with submitting rental/housing applications and understanding leases.</w:t>
            </w:r>
          </w:p>
        </w:tc>
        <w:tc>
          <w:tcPr>
            <w:tcW w:w="1707" w:type="dxa"/>
            <w:vAlign w:val="center"/>
          </w:tcPr>
          <w:p w14:paraId="17F434C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0E990405"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57EA16F" w14:textId="77777777" w:rsidTr="008F5964">
        <w:tc>
          <w:tcPr>
            <w:tcW w:w="6300" w:type="dxa"/>
            <w:vAlign w:val="center"/>
          </w:tcPr>
          <w:p w14:paraId="58D45207"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Ensure living environment is safe and ready for move in (facilitate inspections).</w:t>
            </w:r>
          </w:p>
        </w:tc>
        <w:tc>
          <w:tcPr>
            <w:tcW w:w="1707" w:type="dxa"/>
            <w:vAlign w:val="center"/>
          </w:tcPr>
          <w:p w14:paraId="645BC117"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2F0B746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A144442" w14:textId="77777777" w:rsidTr="008F5964">
        <w:tc>
          <w:tcPr>
            <w:tcW w:w="6300" w:type="dxa"/>
            <w:vAlign w:val="center"/>
          </w:tcPr>
          <w:p w14:paraId="46041ABB"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Support compliance with fair market rent and rent reasonableness, if applicable.</w:t>
            </w:r>
          </w:p>
        </w:tc>
        <w:tc>
          <w:tcPr>
            <w:tcW w:w="1707" w:type="dxa"/>
            <w:vAlign w:val="center"/>
          </w:tcPr>
          <w:p w14:paraId="268257F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71767FDD"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7C963166" w14:textId="77777777" w:rsidTr="008F5964">
        <w:tc>
          <w:tcPr>
            <w:tcW w:w="6300" w:type="dxa"/>
            <w:vAlign w:val="center"/>
          </w:tcPr>
          <w:p w14:paraId="268B854C"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Assist in arranging for/supporting move (set up utilities, moving arrangements, </w:t>
            </w:r>
            <w:proofErr w:type="spellStart"/>
            <w:r w:rsidRPr="003C7644">
              <w:rPr>
                <w:rFonts w:asciiTheme="minorHAnsi" w:hAnsiTheme="minorHAnsi" w:cstheme="minorHAnsi"/>
                <w:spacing w:val="-3"/>
                <w:szCs w:val="24"/>
              </w:rPr>
              <w:t>etc</w:t>
            </w:r>
            <w:proofErr w:type="spellEnd"/>
            <w:r w:rsidRPr="003C7644">
              <w:rPr>
                <w:rFonts w:asciiTheme="minorHAnsi" w:hAnsiTheme="minorHAnsi" w:cstheme="minorHAnsi"/>
                <w:spacing w:val="-3"/>
                <w:szCs w:val="24"/>
              </w:rPr>
              <w:t>).</w:t>
            </w:r>
          </w:p>
        </w:tc>
        <w:tc>
          <w:tcPr>
            <w:tcW w:w="1707" w:type="dxa"/>
            <w:vAlign w:val="center"/>
          </w:tcPr>
          <w:p w14:paraId="51858EF9"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0BCAC28C"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17320C73" w14:textId="77777777" w:rsidTr="008F5964">
        <w:tc>
          <w:tcPr>
            <w:tcW w:w="6300" w:type="dxa"/>
            <w:vAlign w:val="center"/>
          </w:tcPr>
          <w:p w14:paraId="28F20D4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Find resources to support move-in (security deposit, moving costs, furnishings, other one-time costs).</w:t>
            </w:r>
          </w:p>
        </w:tc>
        <w:tc>
          <w:tcPr>
            <w:tcW w:w="1707" w:type="dxa"/>
            <w:vAlign w:val="center"/>
          </w:tcPr>
          <w:p w14:paraId="68F3C33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6A95FDA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968F012" w14:textId="77777777" w:rsidTr="008F5964">
        <w:tc>
          <w:tcPr>
            <w:tcW w:w="6300" w:type="dxa"/>
            <w:vAlign w:val="center"/>
          </w:tcPr>
          <w:p w14:paraId="76146480"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Provide education and training on the role, rights and responsibilities of the tenant and landlord.  </w:t>
            </w:r>
          </w:p>
        </w:tc>
        <w:tc>
          <w:tcPr>
            <w:tcW w:w="1707" w:type="dxa"/>
            <w:vAlign w:val="center"/>
          </w:tcPr>
          <w:p w14:paraId="076082B5"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1C83052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E5C4EBA" w14:textId="77777777" w:rsidTr="008F5964">
        <w:tc>
          <w:tcPr>
            <w:tcW w:w="6300" w:type="dxa"/>
            <w:vAlign w:val="center"/>
          </w:tcPr>
          <w:p w14:paraId="79CED301"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of a housing support crisis plan that includes early prevention/intervention when housing is jeopardized.</w:t>
            </w:r>
          </w:p>
        </w:tc>
        <w:tc>
          <w:tcPr>
            <w:tcW w:w="1707" w:type="dxa"/>
            <w:vAlign w:val="center"/>
          </w:tcPr>
          <w:p w14:paraId="0E81BFDB"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22A9FD0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584BF908" w14:textId="77777777" w:rsidTr="008F5964">
        <w:tc>
          <w:tcPr>
            <w:tcW w:w="6300" w:type="dxa"/>
            <w:vAlign w:val="center"/>
          </w:tcPr>
          <w:p w14:paraId="66453253" w14:textId="77777777" w:rsidR="00997B22" w:rsidRPr="003C7644" w:rsidRDefault="00997B22" w:rsidP="000C6042">
            <w:pPr>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of other service needs/ongoing retention support needs and connect client to mainstream services and benefits.</w:t>
            </w:r>
          </w:p>
        </w:tc>
        <w:tc>
          <w:tcPr>
            <w:tcW w:w="1707" w:type="dxa"/>
            <w:vAlign w:val="center"/>
          </w:tcPr>
          <w:p w14:paraId="07A884A1" w14:textId="77777777" w:rsidR="00997B22" w:rsidRPr="003C7644" w:rsidRDefault="00997B22" w:rsidP="000C6042">
            <w:pPr>
              <w:suppressAutoHyphens/>
              <w:spacing w:after="120"/>
              <w:rPr>
                <w:rFonts w:asciiTheme="minorHAnsi" w:hAnsiTheme="minorHAnsi" w:cstheme="minorHAnsi"/>
                <w:spacing w:val="-3"/>
                <w:szCs w:val="24"/>
              </w:rPr>
            </w:pPr>
          </w:p>
        </w:tc>
        <w:tc>
          <w:tcPr>
            <w:tcW w:w="2019" w:type="dxa"/>
            <w:vAlign w:val="center"/>
          </w:tcPr>
          <w:p w14:paraId="66F4CC3C" w14:textId="77777777" w:rsidR="00997B22" w:rsidRPr="003C7644" w:rsidRDefault="00997B22" w:rsidP="000C6042">
            <w:pPr>
              <w:suppressAutoHyphens/>
              <w:spacing w:after="120"/>
              <w:rPr>
                <w:rFonts w:asciiTheme="minorHAnsi" w:hAnsiTheme="minorHAnsi" w:cstheme="minorHAnsi"/>
                <w:spacing w:val="-3"/>
                <w:szCs w:val="24"/>
              </w:rPr>
            </w:pPr>
          </w:p>
        </w:tc>
      </w:tr>
    </w:tbl>
    <w:p w14:paraId="3EF0A268" w14:textId="3A9AE467" w:rsidR="00997B22" w:rsidRPr="003C7644" w:rsidRDefault="00997B22" w:rsidP="000C6042">
      <w:pPr>
        <w:tabs>
          <w:tab w:val="left" w:pos="0"/>
          <w:tab w:val="left" w:pos="720"/>
        </w:tabs>
        <w:suppressAutoHyphens/>
        <w:spacing w:after="120"/>
        <w:rPr>
          <w:rFonts w:asciiTheme="minorHAnsi" w:hAnsiTheme="minorHAnsi" w:cstheme="minorHAnsi"/>
          <w:spacing w:val="-3"/>
          <w:szCs w:val="24"/>
        </w:rPr>
      </w:pPr>
    </w:p>
    <w:p w14:paraId="6054C936" w14:textId="644B985F" w:rsidR="00B01000" w:rsidRPr="003C7644" w:rsidRDefault="00B57043" w:rsidP="006107E0">
      <w:pPr>
        <w:widowControl/>
        <w:rPr>
          <w:rFonts w:asciiTheme="minorHAnsi" w:hAnsiTheme="minorHAnsi" w:cstheme="minorHAnsi"/>
          <w:b/>
          <w:spacing w:val="-3"/>
          <w:szCs w:val="24"/>
        </w:rPr>
      </w:pPr>
      <w:r w:rsidRPr="003C7644">
        <w:rPr>
          <w:rFonts w:asciiTheme="minorHAnsi" w:hAnsiTheme="minorHAnsi" w:cstheme="minorHAnsi"/>
          <w:b/>
          <w:spacing w:val="-3"/>
          <w:szCs w:val="24"/>
        </w:rPr>
        <w:br w:type="page"/>
      </w:r>
      <w:r w:rsidR="00201A04" w:rsidRPr="003C7644">
        <w:rPr>
          <w:rFonts w:asciiTheme="minorHAnsi" w:hAnsiTheme="minorHAnsi" w:cstheme="minorHAnsi"/>
          <w:b/>
          <w:spacing w:val="-3"/>
          <w:szCs w:val="24"/>
        </w:rPr>
        <w:t xml:space="preserve">FINANCIAL ASSISTANCE APPLICANTS ONLY (QUESTIONS </w:t>
      </w:r>
      <w:r w:rsidR="00201A04" w:rsidRPr="00E80114">
        <w:rPr>
          <w:rFonts w:asciiTheme="minorHAnsi" w:hAnsiTheme="minorHAnsi" w:cstheme="minorHAnsi"/>
          <w:b/>
          <w:spacing w:val="-3"/>
          <w:szCs w:val="24"/>
        </w:rPr>
        <w:t>2</w:t>
      </w:r>
      <w:r w:rsidR="001B0499">
        <w:rPr>
          <w:rFonts w:asciiTheme="minorHAnsi" w:hAnsiTheme="minorHAnsi" w:cstheme="minorHAnsi"/>
          <w:b/>
          <w:spacing w:val="-3"/>
          <w:szCs w:val="24"/>
        </w:rPr>
        <w:t>1</w:t>
      </w:r>
      <w:r w:rsidR="00201A04" w:rsidRPr="00E80114">
        <w:rPr>
          <w:rFonts w:asciiTheme="minorHAnsi" w:hAnsiTheme="minorHAnsi" w:cstheme="minorHAnsi"/>
          <w:b/>
          <w:spacing w:val="-3"/>
          <w:szCs w:val="24"/>
        </w:rPr>
        <w:t>-2</w:t>
      </w:r>
      <w:r w:rsidR="001B0499">
        <w:rPr>
          <w:rFonts w:asciiTheme="minorHAnsi" w:hAnsiTheme="minorHAnsi" w:cstheme="minorHAnsi"/>
          <w:b/>
          <w:spacing w:val="-3"/>
          <w:szCs w:val="24"/>
        </w:rPr>
        <w:t>5</w:t>
      </w:r>
      <w:r w:rsidR="00201A04" w:rsidRPr="003C7644">
        <w:rPr>
          <w:rFonts w:asciiTheme="minorHAnsi" w:hAnsiTheme="minorHAnsi" w:cstheme="minorHAnsi"/>
          <w:b/>
          <w:spacing w:val="-3"/>
          <w:szCs w:val="24"/>
        </w:rPr>
        <w:t>)</w:t>
      </w:r>
    </w:p>
    <w:p w14:paraId="1DB8628E" w14:textId="77777777" w:rsidR="001B0499" w:rsidRPr="00783A87" w:rsidRDefault="001B0499" w:rsidP="001B0499">
      <w:pPr>
        <w:pStyle w:val="ListParagraph"/>
        <w:numPr>
          <w:ilvl w:val="0"/>
          <w:numId w:val="11"/>
        </w:numPr>
        <w:spacing w:before="240" w:after="120"/>
        <w:rPr>
          <w:rFonts w:asciiTheme="minorHAnsi" w:hAnsiTheme="minorHAnsi" w:cstheme="minorHAnsi"/>
          <w:bCs/>
          <w:spacing w:val="-3"/>
          <w:sz w:val="24"/>
          <w:szCs w:val="24"/>
        </w:rPr>
      </w:pPr>
      <w:r w:rsidRPr="00783A87">
        <w:rPr>
          <w:rFonts w:asciiTheme="minorHAnsi" w:hAnsiTheme="minorHAnsi" w:cstheme="minorHAnsi"/>
          <w:bCs/>
          <w:spacing w:val="-3"/>
          <w:sz w:val="24"/>
          <w:szCs w:val="24"/>
        </w:rPr>
        <w:t xml:space="preserve">Local Fund Administrators must offer financial assistance for the following eligible expenses: short-term rental assistance (up to 3 months), security deposits (including last month’s rent), rental arrears, utility deposits, </w:t>
      </w:r>
      <w:r w:rsidRPr="00783A87">
        <w:rPr>
          <w:rFonts w:asciiTheme="minorHAnsi" w:hAnsiTheme="minorHAnsi" w:cstheme="minorHAnsi"/>
          <w:spacing w:val="-3"/>
          <w:sz w:val="24"/>
          <w:szCs w:val="24"/>
        </w:rPr>
        <w:t>recovery housing/non-traditional housing program fees, transportation costs</w:t>
      </w:r>
      <w:r>
        <w:rPr>
          <w:rFonts w:asciiTheme="minorHAnsi" w:hAnsiTheme="minorHAnsi" w:cstheme="minorHAnsi"/>
          <w:spacing w:val="-3"/>
          <w:sz w:val="24"/>
          <w:szCs w:val="24"/>
        </w:rPr>
        <w:t>.</w:t>
      </w:r>
    </w:p>
    <w:p w14:paraId="45A9AEC3" w14:textId="77777777" w:rsidR="001B0499" w:rsidRPr="003C7644" w:rsidRDefault="001B0499" w:rsidP="001B0499">
      <w:pPr>
        <w:pStyle w:val="ListParagraph"/>
        <w:spacing w:before="240" w:after="240" w:line="240" w:lineRule="auto"/>
        <w:ind w:left="360"/>
        <w:rPr>
          <w:rFonts w:asciiTheme="minorHAnsi" w:hAnsiTheme="minorHAnsi" w:cstheme="minorHAnsi"/>
          <w:bCs/>
          <w:spacing w:val="-3"/>
          <w:sz w:val="24"/>
          <w:szCs w:val="24"/>
        </w:rPr>
      </w:pPr>
    </w:p>
    <w:p w14:paraId="19A24C21" w14:textId="77777777" w:rsidR="001B0499" w:rsidRPr="003C7644" w:rsidRDefault="001B0499" w:rsidP="001B0499">
      <w:pPr>
        <w:pStyle w:val="ListParagraph"/>
        <w:spacing w:after="120" w:line="274" w:lineRule="auto"/>
        <w:ind w:left="360"/>
        <w:rPr>
          <w:rFonts w:asciiTheme="minorHAnsi" w:hAnsiTheme="minorHAnsi" w:cstheme="minorHAnsi"/>
          <w:bCs/>
          <w:spacing w:val="-3"/>
          <w:sz w:val="24"/>
          <w:szCs w:val="24"/>
        </w:rPr>
      </w:pPr>
      <w:r>
        <w:rPr>
          <w:rFonts w:asciiTheme="minorHAnsi" w:hAnsiTheme="minorHAnsi" w:cstheme="minorHAnsi"/>
          <w:bCs/>
          <w:spacing w:val="-3"/>
          <w:sz w:val="24"/>
          <w:szCs w:val="24"/>
        </w:rPr>
        <w:t>Do you agree to offer financial assistance for all the above eligible expenses?</w:t>
      </w:r>
    </w:p>
    <w:p w14:paraId="024F46F0" w14:textId="77777777" w:rsidR="001B0499" w:rsidRDefault="00AD2177" w:rsidP="001B0499">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891264615"/>
          <w14:checkbox>
            <w14:checked w14:val="0"/>
            <w14:checkedState w14:val="2612" w14:font="MS Gothic"/>
            <w14:uncheckedState w14:val="2610" w14:font="MS Gothic"/>
          </w14:checkbox>
        </w:sdtPr>
        <w:sdtEndPr/>
        <w:sdtContent>
          <w:r w:rsidR="001B0499" w:rsidRPr="003C7644">
            <w:rPr>
              <w:rFonts w:ascii="Segoe UI Symbol" w:hAnsi="Segoe UI Symbol" w:cs="Segoe UI Symbol"/>
              <w:spacing w:val="-3"/>
              <w:szCs w:val="24"/>
            </w:rPr>
            <w:t>☐</w:t>
          </w:r>
        </w:sdtContent>
      </w:sdt>
      <w:r w:rsidR="001B0499" w:rsidRPr="003C7644">
        <w:rPr>
          <w:rFonts w:asciiTheme="minorHAnsi" w:hAnsiTheme="minorHAnsi" w:cstheme="minorHAnsi"/>
          <w:spacing w:val="-3"/>
          <w:szCs w:val="24"/>
        </w:rPr>
        <w:t xml:space="preserve"> </w:t>
      </w:r>
      <w:r w:rsidR="001B0499">
        <w:rPr>
          <w:rFonts w:asciiTheme="minorHAnsi" w:hAnsiTheme="minorHAnsi" w:cstheme="minorHAnsi"/>
          <w:spacing w:val="-3"/>
          <w:szCs w:val="24"/>
        </w:rPr>
        <w:t>Yes</w:t>
      </w:r>
    </w:p>
    <w:p w14:paraId="36611A76" w14:textId="77777777" w:rsidR="001B0499" w:rsidRDefault="00AD2177" w:rsidP="001B0499">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460235792"/>
          <w14:checkbox>
            <w14:checked w14:val="0"/>
            <w14:checkedState w14:val="2612" w14:font="MS Gothic"/>
            <w14:uncheckedState w14:val="2610" w14:font="MS Gothic"/>
          </w14:checkbox>
        </w:sdtPr>
        <w:sdtEndPr/>
        <w:sdtContent>
          <w:r w:rsidR="001B0499" w:rsidRPr="003C7644">
            <w:rPr>
              <w:rFonts w:ascii="Segoe UI Symbol" w:hAnsi="Segoe UI Symbol" w:cs="Segoe UI Symbol"/>
              <w:spacing w:val="-3"/>
              <w:szCs w:val="24"/>
            </w:rPr>
            <w:t>☐</w:t>
          </w:r>
        </w:sdtContent>
      </w:sdt>
      <w:r w:rsidR="001B0499" w:rsidRPr="003C7644">
        <w:rPr>
          <w:rFonts w:asciiTheme="minorHAnsi" w:hAnsiTheme="minorHAnsi" w:cstheme="minorHAnsi"/>
          <w:spacing w:val="-3"/>
          <w:szCs w:val="24"/>
        </w:rPr>
        <w:t xml:space="preserve"> </w:t>
      </w:r>
      <w:r w:rsidR="001B0499">
        <w:rPr>
          <w:rFonts w:asciiTheme="minorHAnsi" w:hAnsiTheme="minorHAnsi" w:cstheme="minorHAnsi"/>
          <w:spacing w:val="-3"/>
          <w:szCs w:val="24"/>
        </w:rPr>
        <w:t>No</w:t>
      </w:r>
    </w:p>
    <w:p w14:paraId="46410054" w14:textId="77777777" w:rsidR="001B0499" w:rsidRDefault="001B0499" w:rsidP="001B0499">
      <w:pPr>
        <w:tabs>
          <w:tab w:val="left" w:pos="0"/>
          <w:tab w:val="left" w:pos="720"/>
        </w:tabs>
        <w:suppressAutoHyphens/>
        <w:spacing w:before="120"/>
        <w:ind w:left="720" w:hanging="360"/>
        <w:rPr>
          <w:rFonts w:asciiTheme="minorHAnsi" w:hAnsiTheme="minorHAnsi" w:cstheme="minorHAnsi"/>
          <w:spacing w:val="-3"/>
          <w:szCs w:val="24"/>
        </w:rPr>
      </w:pPr>
    </w:p>
    <w:p w14:paraId="46B670BB" w14:textId="77777777" w:rsidR="001B0499" w:rsidRPr="00783A87" w:rsidRDefault="001B0499" w:rsidP="001B0499">
      <w:pPr>
        <w:pStyle w:val="ListParagraph"/>
        <w:numPr>
          <w:ilvl w:val="0"/>
          <w:numId w:val="11"/>
        </w:numPr>
        <w:tabs>
          <w:tab w:val="left" w:pos="0"/>
          <w:tab w:val="left" w:pos="720"/>
        </w:tabs>
        <w:suppressAutoHyphens/>
        <w:spacing w:before="120"/>
        <w:rPr>
          <w:rFonts w:asciiTheme="minorHAnsi" w:hAnsiTheme="minorHAnsi" w:cstheme="minorHAnsi"/>
          <w:spacing w:val="-3"/>
          <w:szCs w:val="24"/>
        </w:rPr>
      </w:pPr>
      <w:r w:rsidRPr="00783A87">
        <w:rPr>
          <w:rFonts w:asciiTheme="minorHAnsi" w:hAnsiTheme="minorHAnsi" w:cstheme="minorHAnsi"/>
          <w:bCs/>
          <w:spacing w:val="-3"/>
          <w:sz w:val="24"/>
          <w:szCs w:val="24"/>
        </w:rPr>
        <w:t>Local Fund Administrators may offer financial assistance for other eligible expenses. Please indicate which of the following eligible expenses you would offer financial assistance for</w:t>
      </w:r>
      <w:r>
        <w:rPr>
          <w:rFonts w:asciiTheme="minorHAnsi" w:hAnsiTheme="minorHAnsi" w:cstheme="minorHAnsi"/>
          <w:bCs/>
          <w:spacing w:val="-3"/>
          <w:sz w:val="24"/>
          <w:szCs w:val="24"/>
        </w:rPr>
        <w:t>. Check all that apply:</w:t>
      </w:r>
    </w:p>
    <w:p w14:paraId="600F8415" w14:textId="77777777" w:rsidR="001B0499" w:rsidRPr="003C7644" w:rsidRDefault="00AD2177" w:rsidP="001B0499">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319689368"/>
          <w14:checkbox>
            <w14:checked w14:val="0"/>
            <w14:checkedState w14:val="2612" w14:font="MS Gothic"/>
            <w14:uncheckedState w14:val="2610" w14:font="MS Gothic"/>
          </w14:checkbox>
        </w:sdtPr>
        <w:sdtEndPr/>
        <w:sdtContent>
          <w:r w:rsidR="001B0499" w:rsidRPr="003C7644">
            <w:rPr>
              <w:rFonts w:ascii="Segoe UI Symbol" w:hAnsi="Segoe UI Symbol" w:cs="Segoe UI Symbol"/>
              <w:spacing w:val="-3"/>
              <w:szCs w:val="24"/>
            </w:rPr>
            <w:t>☐</w:t>
          </w:r>
        </w:sdtContent>
      </w:sdt>
      <w:r w:rsidR="001B0499" w:rsidRPr="003C7644">
        <w:rPr>
          <w:rFonts w:asciiTheme="minorHAnsi" w:hAnsiTheme="minorHAnsi" w:cstheme="minorHAnsi"/>
          <w:spacing w:val="-3"/>
          <w:szCs w:val="24"/>
        </w:rPr>
        <w:t xml:space="preserve"> Moving costs (including truck rental)</w:t>
      </w:r>
    </w:p>
    <w:p w14:paraId="4E4B04C7" w14:textId="77777777" w:rsidR="001B0499" w:rsidRPr="003C7644" w:rsidRDefault="00AD2177" w:rsidP="001B0499">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2021301655"/>
          <w14:checkbox>
            <w14:checked w14:val="0"/>
            <w14:checkedState w14:val="2612" w14:font="MS Gothic"/>
            <w14:uncheckedState w14:val="2610" w14:font="MS Gothic"/>
          </w14:checkbox>
        </w:sdtPr>
        <w:sdtEndPr/>
        <w:sdtContent>
          <w:r w:rsidR="001B0499" w:rsidRPr="003C7644">
            <w:rPr>
              <w:rFonts w:ascii="Segoe UI Symbol" w:hAnsi="Segoe UI Symbol" w:cs="Segoe UI Symbol"/>
              <w:spacing w:val="-3"/>
              <w:szCs w:val="24"/>
            </w:rPr>
            <w:t>☐</w:t>
          </w:r>
        </w:sdtContent>
      </w:sdt>
      <w:r w:rsidR="001B0499" w:rsidRPr="003C7644">
        <w:rPr>
          <w:rFonts w:asciiTheme="minorHAnsi" w:hAnsiTheme="minorHAnsi" w:cstheme="minorHAnsi"/>
          <w:spacing w:val="-3"/>
          <w:szCs w:val="24"/>
        </w:rPr>
        <w:t xml:space="preserve"> Home furnishings/essential goods</w:t>
      </w:r>
    </w:p>
    <w:p w14:paraId="2F031665" w14:textId="77777777" w:rsidR="001B0499" w:rsidRPr="003C7644" w:rsidRDefault="00AD2177" w:rsidP="001B0499">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051916764"/>
          <w14:checkbox>
            <w14:checked w14:val="0"/>
            <w14:checkedState w14:val="2612" w14:font="MS Gothic"/>
            <w14:uncheckedState w14:val="2610" w14:font="MS Gothic"/>
          </w14:checkbox>
        </w:sdtPr>
        <w:sdtEndPr/>
        <w:sdtContent>
          <w:r w:rsidR="001B0499" w:rsidRPr="003C7644">
            <w:rPr>
              <w:rFonts w:ascii="Segoe UI Symbol" w:hAnsi="Segoe UI Symbol" w:cs="Segoe UI Symbol"/>
              <w:spacing w:val="-3"/>
              <w:szCs w:val="24"/>
            </w:rPr>
            <w:t>☐</w:t>
          </w:r>
        </w:sdtContent>
      </w:sdt>
      <w:r w:rsidR="001B0499" w:rsidRPr="003C7644">
        <w:rPr>
          <w:rFonts w:asciiTheme="minorHAnsi" w:hAnsiTheme="minorHAnsi" w:cstheme="minorHAnsi"/>
          <w:spacing w:val="-3"/>
          <w:szCs w:val="24"/>
        </w:rPr>
        <w:t xml:space="preserve"> Debt reduction</w:t>
      </w:r>
    </w:p>
    <w:p w14:paraId="247EDAD6" w14:textId="77777777" w:rsidR="001B0499" w:rsidRPr="003C7644" w:rsidRDefault="00AD2177" w:rsidP="001B0499">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742371"/>
          <w14:checkbox>
            <w14:checked w14:val="0"/>
            <w14:checkedState w14:val="2612" w14:font="MS Gothic"/>
            <w14:uncheckedState w14:val="2610" w14:font="MS Gothic"/>
          </w14:checkbox>
        </w:sdtPr>
        <w:sdtEndPr/>
        <w:sdtContent>
          <w:r w:rsidR="001B0499" w:rsidRPr="003C7644">
            <w:rPr>
              <w:rFonts w:ascii="Segoe UI Symbol" w:hAnsi="Segoe UI Symbol" w:cs="Segoe UI Symbol"/>
              <w:spacing w:val="-3"/>
              <w:szCs w:val="24"/>
            </w:rPr>
            <w:t>☐</w:t>
          </w:r>
        </w:sdtContent>
      </w:sdt>
      <w:r w:rsidR="001B0499" w:rsidRPr="003C7644">
        <w:rPr>
          <w:rFonts w:asciiTheme="minorHAnsi" w:hAnsiTheme="minorHAnsi" w:cstheme="minorHAnsi"/>
          <w:spacing w:val="-3"/>
          <w:szCs w:val="24"/>
        </w:rPr>
        <w:t xml:space="preserve"> Host family </w:t>
      </w:r>
      <w:proofErr w:type="gramStart"/>
      <w:r w:rsidR="001B0499" w:rsidRPr="003C7644">
        <w:rPr>
          <w:rFonts w:asciiTheme="minorHAnsi" w:hAnsiTheme="minorHAnsi" w:cstheme="minorHAnsi"/>
          <w:spacing w:val="-3"/>
          <w:szCs w:val="24"/>
        </w:rPr>
        <w:t>costs</w:t>
      </w:r>
      <w:proofErr w:type="gramEnd"/>
    </w:p>
    <w:p w14:paraId="319E1BC9" w14:textId="77777777" w:rsidR="001B0499" w:rsidRPr="003C7644" w:rsidRDefault="00AD2177" w:rsidP="001B0499">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511215241"/>
          <w14:checkbox>
            <w14:checked w14:val="0"/>
            <w14:checkedState w14:val="2612" w14:font="MS Gothic"/>
            <w14:uncheckedState w14:val="2610" w14:font="MS Gothic"/>
          </w14:checkbox>
        </w:sdtPr>
        <w:sdtEndPr/>
        <w:sdtContent>
          <w:r w:rsidR="001B0499" w:rsidRPr="003C7644">
            <w:rPr>
              <w:rFonts w:ascii="Segoe UI Symbol" w:hAnsi="Segoe UI Symbol" w:cs="Segoe UI Symbol"/>
              <w:spacing w:val="-3"/>
              <w:szCs w:val="24"/>
            </w:rPr>
            <w:t>☐</w:t>
          </w:r>
        </w:sdtContent>
      </w:sdt>
      <w:r w:rsidR="001B0499" w:rsidRPr="003C7644">
        <w:rPr>
          <w:rFonts w:asciiTheme="minorHAnsi" w:hAnsiTheme="minorHAnsi" w:cstheme="minorHAnsi"/>
          <w:spacing w:val="-3"/>
          <w:szCs w:val="24"/>
        </w:rPr>
        <w:t xml:space="preserve"> Other activities tied to a housing </w:t>
      </w:r>
      <w:proofErr w:type="gramStart"/>
      <w:r w:rsidR="001B0499" w:rsidRPr="003C7644">
        <w:rPr>
          <w:rFonts w:asciiTheme="minorHAnsi" w:hAnsiTheme="minorHAnsi" w:cstheme="minorHAnsi"/>
          <w:spacing w:val="-3"/>
          <w:szCs w:val="24"/>
        </w:rPr>
        <w:t>plan</w:t>
      </w:r>
      <w:proofErr w:type="gramEnd"/>
    </w:p>
    <w:p w14:paraId="182978BB" w14:textId="77777777" w:rsidR="00320453" w:rsidRPr="001B0499" w:rsidRDefault="00320453" w:rsidP="001B0499">
      <w:pPr>
        <w:tabs>
          <w:tab w:val="left" w:pos="1080"/>
        </w:tabs>
        <w:rPr>
          <w:rFonts w:asciiTheme="minorHAnsi" w:eastAsia="MS Gothic" w:hAnsiTheme="minorHAnsi" w:cstheme="minorHAnsi"/>
          <w:szCs w:val="24"/>
        </w:rPr>
      </w:pPr>
    </w:p>
    <w:p w14:paraId="394FD16C" w14:textId="50CB7E42" w:rsidR="00B01000" w:rsidRPr="003C7644" w:rsidRDefault="006107E0" w:rsidP="000C6042">
      <w:pPr>
        <w:pStyle w:val="ListParagraph"/>
        <w:numPr>
          <w:ilvl w:val="0"/>
          <w:numId w:val="11"/>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u w:val="single"/>
        </w:rPr>
        <w:t>Advertising/Outreach:</w:t>
      </w:r>
      <w:r w:rsidRPr="003C7644">
        <w:rPr>
          <w:rFonts w:asciiTheme="minorHAnsi" w:eastAsia="MS Gothic" w:hAnsiTheme="minorHAnsi" w:cstheme="minorHAnsi"/>
          <w:sz w:val="24"/>
          <w:szCs w:val="24"/>
        </w:rPr>
        <w:t xml:space="preserve"> </w:t>
      </w:r>
      <w:r w:rsidR="00A5214B" w:rsidRPr="003C7644">
        <w:rPr>
          <w:rFonts w:asciiTheme="minorHAnsi" w:eastAsia="MS Gothic" w:hAnsiTheme="minorHAnsi" w:cstheme="minorHAnsi"/>
          <w:sz w:val="24"/>
          <w:szCs w:val="24"/>
        </w:rPr>
        <w:t>Describe h</w:t>
      </w:r>
      <w:r w:rsidR="00850B70" w:rsidRPr="003C7644">
        <w:rPr>
          <w:rFonts w:asciiTheme="minorHAnsi" w:eastAsia="MS Gothic" w:hAnsiTheme="minorHAnsi" w:cstheme="minorHAnsi"/>
          <w:sz w:val="24"/>
          <w:szCs w:val="24"/>
        </w:rPr>
        <w:t xml:space="preserve">ow the availability of funds </w:t>
      </w:r>
      <w:r w:rsidR="00A5214B" w:rsidRPr="003C7644">
        <w:rPr>
          <w:rFonts w:asciiTheme="minorHAnsi" w:eastAsia="MS Gothic" w:hAnsiTheme="minorHAnsi" w:cstheme="minorHAnsi"/>
          <w:sz w:val="24"/>
          <w:szCs w:val="24"/>
        </w:rPr>
        <w:t xml:space="preserve">will be advertised and how </w:t>
      </w:r>
      <w:r w:rsidR="00850B70" w:rsidRPr="003C7644">
        <w:rPr>
          <w:rFonts w:asciiTheme="minorHAnsi" w:eastAsia="MS Gothic" w:hAnsiTheme="minorHAnsi" w:cstheme="minorHAnsi"/>
          <w:sz w:val="24"/>
          <w:szCs w:val="24"/>
        </w:rPr>
        <w:t xml:space="preserve">outreach </w:t>
      </w:r>
      <w:r w:rsidR="00A5214B" w:rsidRPr="003C7644">
        <w:rPr>
          <w:rFonts w:asciiTheme="minorHAnsi" w:eastAsia="MS Gothic" w:hAnsiTheme="minorHAnsi" w:cstheme="minorHAnsi"/>
          <w:sz w:val="24"/>
          <w:szCs w:val="24"/>
        </w:rPr>
        <w:t xml:space="preserve">will be </w:t>
      </w:r>
      <w:r w:rsidR="00D875BB" w:rsidRPr="003C7644">
        <w:rPr>
          <w:rFonts w:asciiTheme="minorHAnsi" w:eastAsia="MS Gothic" w:hAnsiTheme="minorHAnsi" w:cstheme="minorHAnsi"/>
          <w:sz w:val="24"/>
          <w:szCs w:val="24"/>
        </w:rPr>
        <w:t>conducted</w:t>
      </w:r>
      <w:r w:rsidR="00A5214B" w:rsidRPr="003C7644">
        <w:rPr>
          <w:rFonts w:asciiTheme="minorHAnsi" w:eastAsia="MS Gothic" w:hAnsiTheme="minorHAnsi" w:cstheme="minorHAnsi"/>
          <w:sz w:val="24"/>
          <w:szCs w:val="24"/>
        </w:rPr>
        <w:t xml:space="preserve"> </w:t>
      </w:r>
      <w:r w:rsidR="00850B70" w:rsidRPr="003C7644">
        <w:rPr>
          <w:rFonts w:asciiTheme="minorHAnsi" w:eastAsia="MS Gothic" w:hAnsiTheme="minorHAnsi" w:cstheme="minorHAnsi"/>
          <w:sz w:val="24"/>
          <w:szCs w:val="24"/>
        </w:rPr>
        <w:t>to</w:t>
      </w:r>
      <w:r w:rsidR="00A5214B" w:rsidRPr="003C7644">
        <w:rPr>
          <w:rFonts w:asciiTheme="minorHAnsi" w:eastAsia="MS Gothic" w:hAnsiTheme="minorHAnsi" w:cstheme="minorHAnsi"/>
          <w:sz w:val="24"/>
          <w:szCs w:val="24"/>
        </w:rPr>
        <w:t xml:space="preserve"> reach</w:t>
      </w:r>
      <w:r w:rsidR="00850B70" w:rsidRPr="003C7644">
        <w:rPr>
          <w:rFonts w:asciiTheme="minorHAnsi" w:eastAsia="MS Gothic" w:hAnsiTheme="minorHAnsi" w:cstheme="minorHAnsi"/>
          <w:sz w:val="24"/>
          <w:szCs w:val="24"/>
        </w:rPr>
        <w:t xml:space="preserve"> potentially eligible households</w:t>
      </w:r>
      <w:r w:rsidR="00A5214B" w:rsidRPr="003C7644">
        <w:rPr>
          <w:rFonts w:asciiTheme="minorHAnsi" w:eastAsia="MS Gothic" w:hAnsiTheme="minorHAnsi" w:cstheme="minorHAnsi"/>
          <w:sz w:val="24"/>
          <w:szCs w:val="24"/>
        </w:rPr>
        <w:t>. How will households being served by other community providers have access to this assistance?</w:t>
      </w:r>
    </w:p>
    <w:p w14:paraId="69709B20" w14:textId="23B6B5CD" w:rsidR="00850B70" w:rsidRPr="003C7644" w:rsidRDefault="00850B70" w:rsidP="000C6042">
      <w:pPr>
        <w:pStyle w:val="ListParagraph"/>
        <w:tabs>
          <w:tab w:val="left" w:pos="1080"/>
        </w:tabs>
        <w:spacing w:line="240" w:lineRule="auto"/>
        <w:ind w:left="360"/>
        <w:rPr>
          <w:rFonts w:asciiTheme="minorHAnsi" w:eastAsia="MS Gothic" w:hAnsiTheme="minorHAnsi" w:cstheme="minorHAnsi"/>
          <w:sz w:val="24"/>
          <w:szCs w:val="24"/>
        </w:rPr>
      </w:pPr>
    </w:p>
    <w:p w14:paraId="33694141" w14:textId="77777777" w:rsidR="00A5214B" w:rsidRPr="003C7644" w:rsidRDefault="00A5214B" w:rsidP="000C6042">
      <w:pPr>
        <w:pStyle w:val="ListParagraph"/>
        <w:tabs>
          <w:tab w:val="left" w:pos="1080"/>
        </w:tabs>
        <w:spacing w:line="240" w:lineRule="auto"/>
        <w:ind w:left="360"/>
        <w:rPr>
          <w:rFonts w:asciiTheme="minorHAnsi" w:eastAsia="MS Gothic" w:hAnsiTheme="minorHAnsi" w:cstheme="minorHAnsi"/>
          <w:sz w:val="24"/>
          <w:szCs w:val="24"/>
        </w:rPr>
      </w:pPr>
    </w:p>
    <w:p w14:paraId="6B8FD39C" w14:textId="5F2255C9" w:rsidR="00850B70" w:rsidRPr="003C7644" w:rsidRDefault="006107E0" w:rsidP="000C6042">
      <w:pPr>
        <w:pStyle w:val="ListParagraph"/>
        <w:numPr>
          <w:ilvl w:val="0"/>
          <w:numId w:val="11"/>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u w:val="single"/>
        </w:rPr>
        <w:t>Prioritization</w:t>
      </w:r>
      <w:r w:rsidRPr="003C7644">
        <w:rPr>
          <w:rFonts w:asciiTheme="minorHAnsi" w:eastAsia="MS Gothic" w:hAnsiTheme="minorHAnsi" w:cstheme="minorHAnsi"/>
          <w:sz w:val="24"/>
          <w:szCs w:val="24"/>
        </w:rPr>
        <w:t xml:space="preserve">: </w:t>
      </w:r>
      <w:r w:rsidR="00035AD7">
        <w:rPr>
          <w:rFonts w:asciiTheme="minorHAnsi" w:eastAsia="MS Gothic" w:hAnsiTheme="minorHAnsi" w:cstheme="minorHAnsi"/>
          <w:sz w:val="24"/>
          <w:szCs w:val="24"/>
        </w:rPr>
        <w:t xml:space="preserve">Indicate if </w:t>
      </w:r>
      <w:r w:rsidR="00F618C2" w:rsidRPr="003C7644">
        <w:rPr>
          <w:rFonts w:asciiTheme="minorHAnsi" w:eastAsia="MS Gothic" w:hAnsiTheme="minorHAnsi" w:cstheme="minorHAnsi"/>
          <w:sz w:val="24"/>
          <w:szCs w:val="24"/>
        </w:rPr>
        <w:t xml:space="preserve">financial assistance </w:t>
      </w:r>
      <w:r w:rsidR="00035AD7">
        <w:rPr>
          <w:rFonts w:asciiTheme="minorHAnsi" w:eastAsia="MS Gothic" w:hAnsiTheme="minorHAnsi" w:cstheme="minorHAnsi"/>
          <w:sz w:val="24"/>
          <w:szCs w:val="24"/>
        </w:rPr>
        <w:t xml:space="preserve">will </w:t>
      </w:r>
      <w:r w:rsidR="00F618C2" w:rsidRPr="003C7644">
        <w:rPr>
          <w:rFonts w:asciiTheme="minorHAnsi" w:eastAsia="MS Gothic" w:hAnsiTheme="minorHAnsi" w:cstheme="minorHAnsi"/>
          <w:sz w:val="24"/>
          <w:szCs w:val="24"/>
        </w:rPr>
        <w:t>be prioritized beyond first-come, first-served</w:t>
      </w:r>
      <w:r w:rsidR="00035AD7">
        <w:rPr>
          <w:rFonts w:asciiTheme="minorHAnsi" w:eastAsia="MS Gothic" w:hAnsiTheme="minorHAnsi" w:cstheme="minorHAnsi"/>
          <w:sz w:val="24"/>
          <w:szCs w:val="24"/>
        </w:rPr>
        <w:t>:</w:t>
      </w:r>
    </w:p>
    <w:p w14:paraId="46625097" w14:textId="7BA196FE" w:rsidR="00F618C2" w:rsidRPr="003C7644" w:rsidRDefault="00AD2177" w:rsidP="00320453">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569117143"/>
          <w14:checkbox>
            <w14:checked w14:val="0"/>
            <w14:checkedState w14:val="2612" w14:font="MS Gothic"/>
            <w14:uncheckedState w14:val="2610" w14:font="MS Gothic"/>
          </w14:checkbox>
        </w:sdtPr>
        <w:sdtEndPr/>
        <w:sdtContent>
          <w:r w:rsidR="00F618C2" w:rsidRPr="003C7644">
            <w:rPr>
              <w:rFonts w:ascii="Segoe UI Symbol" w:hAnsi="Segoe UI Symbol" w:cs="Segoe UI Symbol"/>
              <w:spacing w:val="-3"/>
              <w:szCs w:val="24"/>
            </w:rPr>
            <w:t>☐</w:t>
          </w:r>
        </w:sdtContent>
      </w:sdt>
      <w:r w:rsidR="00F618C2" w:rsidRPr="003C7644">
        <w:rPr>
          <w:rFonts w:asciiTheme="minorHAnsi" w:hAnsiTheme="minorHAnsi" w:cstheme="minorHAnsi"/>
          <w:spacing w:val="-3"/>
          <w:szCs w:val="24"/>
        </w:rPr>
        <w:t xml:space="preserve"> No</w:t>
      </w:r>
    </w:p>
    <w:p w14:paraId="44BA98B5" w14:textId="0D5CBD37" w:rsidR="00F618C2" w:rsidRPr="003C7644" w:rsidRDefault="00AD2177" w:rsidP="00320453">
      <w:pPr>
        <w:tabs>
          <w:tab w:val="left" w:pos="0"/>
          <w:tab w:val="left" w:pos="720"/>
        </w:tabs>
        <w:suppressAutoHyphens/>
        <w:spacing w:before="120"/>
        <w:ind w:left="720" w:hanging="360"/>
        <w:rPr>
          <w:rFonts w:asciiTheme="minorHAnsi" w:eastAsia="MS Gothic" w:hAnsiTheme="minorHAnsi" w:cstheme="minorHAnsi"/>
          <w:szCs w:val="24"/>
        </w:rPr>
      </w:pPr>
      <w:sdt>
        <w:sdtPr>
          <w:rPr>
            <w:rFonts w:asciiTheme="minorHAnsi" w:hAnsiTheme="minorHAnsi" w:cstheme="minorHAnsi"/>
            <w:spacing w:val="-3"/>
            <w:szCs w:val="24"/>
          </w:rPr>
          <w:id w:val="-307163367"/>
          <w14:checkbox>
            <w14:checked w14:val="0"/>
            <w14:checkedState w14:val="2612" w14:font="MS Gothic"/>
            <w14:uncheckedState w14:val="2610" w14:font="MS Gothic"/>
          </w14:checkbox>
        </w:sdtPr>
        <w:sdtEndPr/>
        <w:sdtContent>
          <w:r w:rsidR="00F618C2" w:rsidRPr="003C7644">
            <w:rPr>
              <w:rFonts w:ascii="Segoe UI Symbol" w:hAnsi="Segoe UI Symbol" w:cs="Segoe UI Symbol"/>
              <w:spacing w:val="-3"/>
              <w:szCs w:val="24"/>
            </w:rPr>
            <w:t>☐</w:t>
          </w:r>
        </w:sdtContent>
      </w:sdt>
      <w:r w:rsidR="00F618C2" w:rsidRPr="003C7644">
        <w:rPr>
          <w:rFonts w:asciiTheme="minorHAnsi" w:hAnsiTheme="minorHAnsi" w:cstheme="minorHAnsi"/>
          <w:spacing w:val="-3"/>
          <w:szCs w:val="24"/>
        </w:rPr>
        <w:t xml:space="preserve"> Yes</w:t>
      </w:r>
      <w:r w:rsidR="00F618C2" w:rsidRPr="003C7644">
        <w:rPr>
          <w:rFonts w:asciiTheme="minorHAnsi" w:eastAsia="MS Gothic" w:hAnsiTheme="minorHAnsi" w:cstheme="minorHAnsi"/>
          <w:szCs w:val="24"/>
        </w:rPr>
        <w:t xml:space="preserve"> </w:t>
      </w:r>
      <w:r w:rsidR="00890A6D">
        <w:rPr>
          <w:rFonts w:asciiTheme="minorHAnsi" w:eastAsia="MS Gothic" w:hAnsiTheme="minorHAnsi" w:cstheme="minorHAnsi"/>
          <w:szCs w:val="24"/>
        </w:rPr>
        <w:t xml:space="preserve">- </w:t>
      </w:r>
      <w:r w:rsidR="00F618C2" w:rsidRPr="003C7644">
        <w:rPr>
          <w:rFonts w:asciiTheme="minorHAnsi" w:eastAsia="MS Gothic" w:hAnsiTheme="minorHAnsi" w:cstheme="minorHAnsi"/>
          <w:i/>
          <w:iCs/>
          <w:szCs w:val="24"/>
        </w:rPr>
        <w:t>please describe</w:t>
      </w:r>
      <w:r w:rsidR="00F618C2" w:rsidRPr="003C7644">
        <w:rPr>
          <w:rFonts w:asciiTheme="minorHAnsi" w:eastAsia="MS Gothic" w:hAnsiTheme="minorHAnsi" w:cstheme="minorHAnsi"/>
          <w:szCs w:val="24"/>
        </w:rPr>
        <w:t>:</w:t>
      </w:r>
    </w:p>
    <w:p w14:paraId="4846B765" w14:textId="7F404E4C" w:rsidR="00F618C2" w:rsidRPr="003C7644" w:rsidRDefault="00F618C2" w:rsidP="000C6042">
      <w:pPr>
        <w:pStyle w:val="ListParagraph"/>
        <w:tabs>
          <w:tab w:val="left" w:pos="1080"/>
        </w:tabs>
        <w:spacing w:line="240" w:lineRule="auto"/>
        <w:ind w:left="360"/>
        <w:rPr>
          <w:rFonts w:asciiTheme="minorHAnsi" w:eastAsia="MS Gothic" w:hAnsiTheme="minorHAnsi" w:cstheme="minorHAnsi"/>
          <w:szCs w:val="24"/>
        </w:rPr>
      </w:pPr>
    </w:p>
    <w:p w14:paraId="0A80A4D3" w14:textId="043FE4C9" w:rsidR="00972A44" w:rsidRPr="003C7644" w:rsidRDefault="00972A44" w:rsidP="001B0499">
      <w:pPr>
        <w:tabs>
          <w:tab w:val="left" w:pos="1080"/>
        </w:tabs>
        <w:rPr>
          <w:rFonts w:asciiTheme="minorHAnsi" w:eastAsia="MS Gothic" w:hAnsiTheme="minorHAnsi" w:cstheme="minorHAnsi"/>
          <w:i/>
          <w:iCs/>
          <w:szCs w:val="24"/>
        </w:rPr>
      </w:pPr>
    </w:p>
    <w:p w14:paraId="223893FD" w14:textId="0E930685" w:rsidR="00972A44" w:rsidRPr="003C7644" w:rsidRDefault="006107E0" w:rsidP="000C6042">
      <w:pPr>
        <w:pStyle w:val="ListParagraph"/>
        <w:numPr>
          <w:ilvl w:val="0"/>
          <w:numId w:val="11"/>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u w:val="single"/>
        </w:rPr>
        <w:t>Distribution:</w:t>
      </w:r>
      <w:r w:rsidRPr="003C7644">
        <w:rPr>
          <w:rFonts w:asciiTheme="minorHAnsi" w:eastAsia="MS Gothic" w:hAnsiTheme="minorHAnsi" w:cstheme="minorHAnsi"/>
          <w:sz w:val="24"/>
          <w:szCs w:val="24"/>
        </w:rPr>
        <w:t xml:space="preserve"> </w:t>
      </w:r>
      <w:r w:rsidR="00AA3022" w:rsidRPr="003C7644">
        <w:rPr>
          <w:rFonts w:asciiTheme="minorHAnsi" w:eastAsia="MS Gothic" w:hAnsiTheme="minorHAnsi" w:cstheme="minorHAnsi"/>
          <w:sz w:val="24"/>
          <w:szCs w:val="24"/>
        </w:rPr>
        <w:t>Describe how the organization will manage the distribution of financial assistance, including who (staff positions) will review and respond to applications within the expected timeframe</w:t>
      </w:r>
      <w:r w:rsidR="00890A6D">
        <w:rPr>
          <w:rFonts w:asciiTheme="minorHAnsi" w:eastAsia="MS Gothic" w:hAnsiTheme="minorHAnsi" w:cstheme="minorHAnsi"/>
          <w:sz w:val="24"/>
          <w:szCs w:val="24"/>
        </w:rPr>
        <w:t>s.</w:t>
      </w:r>
      <w:r w:rsidR="00AA3022" w:rsidRPr="003C7644">
        <w:rPr>
          <w:rFonts w:asciiTheme="minorHAnsi" w:eastAsia="MS Gothic" w:hAnsiTheme="minorHAnsi" w:cstheme="minorHAnsi"/>
          <w:sz w:val="24"/>
          <w:szCs w:val="24"/>
        </w:rPr>
        <w:t xml:space="preserve"> (</w:t>
      </w:r>
      <w:r w:rsidR="00AA3022" w:rsidRPr="006940B8">
        <w:rPr>
          <w:rFonts w:asciiTheme="minorHAnsi" w:eastAsia="MS Gothic" w:hAnsiTheme="minorHAnsi" w:cstheme="minorHAnsi"/>
          <w:i/>
          <w:iCs/>
          <w:sz w:val="24"/>
          <w:szCs w:val="24"/>
        </w:rPr>
        <w:t>See Appendix D for expectations)</w:t>
      </w:r>
    </w:p>
    <w:p w14:paraId="342D59A2" w14:textId="77777777" w:rsidR="00201A04" w:rsidRPr="003C7644" w:rsidRDefault="00201A04" w:rsidP="000C6042">
      <w:pPr>
        <w:tabs>
          <w:tab w:val="left" w:pos="0"/>
          <w:tab w:val="left" w:pos="720"/>
        </w:tabs>
        <w:suppressAutoHyphens/>
        <w:spacing w:after="120"/>
        <w:rPr>
          <w:rFonts w:asciiTheme="minorHAnsi" w:hAnsiTheme="minorHAnsi" w:cstheme="minorHAnsi"/>
          <w:spacing w:val="-3"/>
          <w:szCs w:val="24"/>
        </w:rPr>
      </w:pPr>
    </w:p>
    <w:p w14:paraId="54FACF71" w14:textId="77777777" w:rsidR="006940B8" w:rsidRDefault="006940B8" w:rsidP="000C6042">
      <w:pPr>
        <w:widowControl/>
        <w:rPr>
          <w:rFonts w:asciiTheme="minorHAnsi" w:hAnsiTheme="minorHAnsi" w:cstheme="minorHAnsi"/>
          <w:b/>
          <w:spacing w:val="-3"/>
          <w:szCs w:val="24"/>
        </w:rPr>
      </w:pPr>
    </w:p>
    <w:p w14:paraId="366A4040" w14:textId="647499D4" w:rsidR="006940B8" w:rsidRDefault="006940B8">
      <w:pPr>
        <w:widowControl/>
        <w:rPr>
          <w:rFonts w:asciiTheme="minorHAnsi" w:hAnsiTheme="minorHAnsi" w:cstheme="minorHAnsi"/>
          <w:b/>
          <w:spacing w:val="-3"/>
          <w:szCs w:val="24"/>
        </w:rPr>
      </w:pPr>
      <w:r>
        <w:rPr>
          <w:rFonts w:asciiTheme="minorHAnsi" w:hAnsiTheme="minorHAnsi" w:cstheme="minorHAnsi"/>
          <w:b/>
          <w:spacing w:val="-3"/>
          <w:szCs w:val="24"/>
        </w:rPr>
        <w:br w:type="page"/>
      </w:r>
    </w:p>
    <w:p w14:paraId="62C0CE38" w14:textId="47FAA91A" w:rsidR="00B50063" w:rsidRPr="003C7644" w:rsidRDefault="00B5006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t xml:space="preserve">INNOVATION APPLICANTS ONLY (QUESTIONS </w:t>
      </w:r>
      <w:r w:rsidR="00894C54" w:rsidRPr="003C7644">
        <w:rPr>
          <w:rFonts w:asciiTheme="minorHAnsi" w:hAnsiTheme="minorHAnsi" w:cstheme="minorHAnsi"/>
          <w:b/>
          <w:spacing w:val="-3"/>
          <w:szCs w:val="24"/>
        </w:rPr>
        <w:t>2</w:t>
      </w:r>
      <w:r w:rsidR="00035AD7">
        <w:rPr>
          <w:rFonts w:asciiTheme="minorHAnsi" w:hAnsiTheme="minorHAnsi" w:cstheme="minorHAnsi"/>
          <w:b/>
          <w:spacing w:val="-3"/>
          <w:szCs w:val="24"/>
        </w:rPr>
        <w:t>8</w:t>
      </w:r>
      <w:r w:rsidR="00894C54" w:rsidRPr="003C7644">
        <w:rPr>
          <w:rFonts w:asciiTheme="minorHAnsi" w:hAnsiTheme="minorHAnsi" w:cstheme="minorHAnsi"/>
          <w:b/>
          <w:spacing w:val="-3"/>
          <w:szCs w:val="24"/>
        </w:rPr>
        <w:t>-</w:t>
      </w:r>
      <w:r w:rsidR="00254532" w:rsidRPr="003C7644">
        <w:rPr>
          <w:rFonts w:asciiTheme="minorHAnsi" w:hAnsiTheme="minorHAnsi" w:cstheme="minorHAnsi"/>
          <w:b/>
          <w:spacing w:val="-3"/>
          <w:szCs w:val="24"/>
        </w:rPr>
        <w:t>3</w:t>
      </w:r>
      <w:r w:rsidR="00035AD7">
        <w:rPr>
          <w:rFonts w:asciiTheme="minorHAnsi" w:hAnsiTheme="minorHAnsi" w:cstheme="minorHAnsi"/>
          <w:b/>
          <w:spacing w:val="-3"/>
          <w:szCs w:val="24"/>
        </w:rPr>
        <w:t>0</w:t>
      </w:r>
      <w:r w:rsidRPr="003C7644">
        <w:rPr>
          <w:rFonts w:asciiTheme="minorHAnsi" w:hAnsiTheme="minorHAnsi" w:cstheme="minorHAnsi"/>
          <w:b/>
          <w:spacing w:val="-3"/>
          <w:szCs w:val="24"/>
        </w:rPr>
        <w:t>)</w:t>
      </w:r>
      <w:r w:rsidR="003243B9" w:rsidRPr="003C7644">
        <w:rPr>
          <w:rFonts w:asciiTheme="minorHAnsi" w:hAnsiTheme="minorHAnsi" w:cstheme="minorHAnsi"/>
          <w:b/>
          <w:spacing w:val="-3"/>
          <w:szCs w:val="24"/>
        </w:rPr>
        <w:t xml:space="preserve"> </w:t>
      </w:r>
    </w:p>
    <w:p w14:paraId="30387A7A" w14:textId="77777777" w:rsidR="007F372F" w:rsidRPr="003C7644" w:rsidRDefault="007F372F" w:rsidP="000C6042">
      <w:pPr>
        <w:tabs>
          <w:tab w:val="left" w:pos="0"/>
        </w:tabs>
        <w:suppressAutoHyphens/>
        <w:rPr>
          <w:rFonts w:asciiTheme="minorHAnsi" w:hAnsiTheme="minorHAnsi" w:cstheme="minorHAnsi"/>
          <w:b/>
          <w:szCs w:val="24"/>
          <w:u w:val="single"/>
        </w:rPr>
      </w:pPr>
    </w:p>
    <w:p w14:paraId="31A72500" w14:textId="49721F1F" w:rsidR="00B50063" w:rsidRPr="003C7644" w:rsidRDefault="00B50063" w:rsidP="000C6042">
      <w:pPr>
        <w:pStyle w:val="ListParagraph"/>
        <w:numPr>
          <w:ilvl w:val="0"/>
          <w:numId w:val="11"/>
        </w:numPr>
        <w:tabs>
          <w:tab w:val="left" w:pos="360"/>
        </w:tabs>
        <w:suppressAutoHyphens/>
        <w:spacing w:line="240" w:lineRule="auto"/>
        <w:rPr>
          <w:rFonts w:asciiTheme="minorHAnsi" w:hAnsiTheme="minorHAnsi" w:cstheme="minorHAnsi"/>
          <w:spacing w:val="-3"/>
          <w:sz w:val="24"/>
          <w:szCs w:val="28"/>
        </w:rPr>
      </w:pPr>
      <w:r w:rsidRPr="003C7644">
        <w:rPr>
          <w:rFonts w:asciiTheme="minorHAnsi" w:hAnsiTheme="minorHAnsi" w:cstheme="minorHAnsi"/>
          <w:spacing w:val="-3"/>
          <w:sz w:val="24"/>
          <w:szCs w:val="28"/>
          <w:u w:val="single"/>
        </w:rPr>
        <w:t>Model</w:t>
      </w:r>
      <w:r w:rsidRPr="003C7644">
        <w:rPr>
          <w:rFonts w:asciiTheme="minorHAnsi" w:hAnsiTheme="minorHAnsi" w:cstheme="minorHAnsi"/>
          <w:sz w:val="24"/>
          <w:szCs w:val="28"/>
          <w:u w:val="single"/>
        </w:rPr>
        <w:t xml:space="preserve"> &amp; Approach:</w:t>
      </w:r>
      <w:r w:rsidR="00605358" w:rsidRPr="003C7644">
        <w:rPr>
          <w:rFonts w:asciiTheme="minorHAnsi" w:hAnsiTheme="minorHAnsi" w:cstheme="minorHAnsi"/>
          <w:sz w:val="24"/>
          <w:szCs w:val="28"/>
        </w:rPr>
        <w:t xml:space="preserve">  </w:t>
      </w:r>
      <w:r w:rsidR="00035AD7">
        <w:rPr>
          <w:rFonts w:asciiTheme="minorHAnsi" w:hAnsiTheme="minorHAnsi" w:cstheme="minorHAnsi"/>
          <w:sz w:val="24"/>
          <w:szCs w:val="28"/>
        </w:rPr>
        <w:t>Describe h</w:t>
      </w:r>
      <w:r w:rsidRPr="003C7644">
        <w:rPr>
          <w:rFonts w:asciiTheme="minorHAnsi" w:hAnsiTheme="minorHAnsi" w:cstheme="minorHAnsi"/>
          <w:sz w:val="24"/>
          <w:szCs w:val="28"/>
        </w:rPr>
        <w:t xml:space="preserve">ow funds will </w:t>
      </w:r>
      <w:r w:rsidR="00FB7397" w:rsidRPr="003C7644">
        <w:rPr>
          <w:rFonts w:asciiTheme="minorHAnsi" w:hAnsiTheme="minorHAnsi" w:cstheme="minorHAnsi"/>
          <w:sz w:val="24"/>
          <w:szCs w:val="28"/>
        </w:rPr>
        <w:t xml:space="preserve">be used to </w:t>
      </w:r>
      <w:proofErr w:type="gramStart"/>
      <w:r w:rsidRPr="003C7644">
        <w:rPr>
          <w:rFonts w:asciiTheme="minorHAnsi" w:hAnsiTheme="minorHAnsi" w:cstheme="minorHAnsi"/>
          <w:sz w:val="24"/>
          <w:szCs w:val="28"/>
        </w:rPr>
        <w:t>compliment</w:t>
      </w:r>
      <w:proofErr w:type="gramEnd"/>
      <w:r w:rsidRPr="003C7644">
        <w:rPr>
          <w:rFonts w:asciiTheme="minorHAnsi" w:hAnsiTheme="minorHAnsi" w:cstheme="minorHAnsi"/>
          <w:sz w:val="24"/>
          <w:szCs w:val="28"/>
        </w:rPr>
        <w:t xml:space="preserve"> or enhance </w:t>
      </w:r>
      <w:r w:rsidR="00FB7397" w:rsidRPr="003C7644">
        <w:rPr>
          <w:rFonts w:asciiTheme="minorHAnsi" w:hAnsiTheme="minorHAnsi" w:cstheme="minorHAnsi"/>
          <w:sz w:val="24"/>
          <w:szCs w:val="28"/>
        </w:rPr>
        <w:t>one or more</w:t>
      </w:r>
      <w:r w:rsidRPr="003C7644">
        <w:rPr>
          <w:rFonts w:asciiTheme="minorHAnsi" w:hAnsiTheme="minorHAnsi" w:cstheme="minorHAnsi"/>
          <w:sz w:val="24"/>
          <w:szCs w:val="28"/>
        </w:rPr>
        <w:t xml:space="preserve"> of the strategies outlined above. </w:t>
      </w:r>
      <w:r w:rsidR="00FB7397" w:rsidRPr="003C7644">
        <w:rPr>
          <w:rFonts w:asciiTheme="minorHAnsi" w:hAnsiTheme="minorHAnsi" w:cstheme="minorHAnsi"/>
          <w:sz w:val="24"/>
          <w:szCs w:val="28"/>
        </w:rPr>
        <w:t xml:space="preserve"> </w:t>
      </w:r>
      <w:r w:rsidR="00933676" w:rsidRPr="003C7644">
        <w:rPr>
          <w:rFonts w:asciiTheme="minorHAnsi" w:hAnsiTheme="minorHAnsi" w:cstheme="minorHAnsi"/>
          <w:sz w:val="24"/>
          <w:szCs w:val="28"/>
        </w:rPr>
        <w:t>Clearly outline</w:t>
      </w:r>
      <w:r w:rsidR="00FB7397" w:rsidRPr="003C7644">
        <w:rPr>
          <w:rFonts w:asciiTheme="minorHAnsi" w:hAnsiTheme="minorHAnsi" w:cstheme="minorHAnsi"/>
          <w:sz w:val="24"/>
          <w:szCs w:val="28"/>
        </w:rPr>
        <w:t xml:space="preserve"> how this project will specifically contribute to HOP </w:t>
      </w:r>
      <w:r w:rsidR="00933676" w:rsidRPr="003C7644">
        <w:rPr>
          <w:rFonts w:asciiTheme="minorHAnsi" w:hAnsiTheme="minorHAnsi" w:cstheme="minorHAnsi"/>
          <w:sz w:val="24"/>
          <w:szCs w:val="28"/>
        </w:rPr>
        <w:t xml:space="preserve">objectives (page </w:t>
      </w:r>
      <w:r w:rsidR="00933676" w:rsidRPr="00F9516C">
        <w:rPr>
          <w:rFonts w:asciiTheme="minorHAnsi" w:hAnsiTheme="minorHAnsi" w:cstheme="minorHAnsi"/>
          <w:sz w:val="24"/>
          <w:szCs w:val="28"/>
        </w:rPr>
        <w:t>2)</w:t>
      </w:r>
      <w:r w:rsidR="00FB7397" w:rsidRPr="00F9516C">
        <w:rPr>
          <w:rFonts w:asciiTheme="minorHAnsi" w:hAnsiTheme="minorHAnsi" w:cstheme="minorHAnsi"/>
          <w:sz w:val="24"/>
          <w:szCs w:val="28"/>
        </w:rPr>
        <w:t xml:space="preserve">.  Cite existing models or research that support this approach (if applicable). </w:t>
      </w:r>
      <w:r w:rsidRPr="00F9516C">
        <w:rPr>
          <w:rFonts w:asciiTheme="minorHAnsi" w:hAnsiTheme="minorHAnsi" w:cstheme="minorHAnsi"/>
          <w:sz w:val="24"/>
          <w:szCs w:val="28"/>
        </w:rPr>
        <w:t xml:space="preserve"> In all cases, outline specific ways that the proposed project will support effective pathways to permanent housing for households served.</w:t>
      </w:r>
      <w:r w:rsidR="003243B9" w:rsidRPr="00F9516C">
        <w:rPr>
          <w:rFonts w:asciiTheme="minorHAnsi" w:hAnsiTheme="minorHAnsi" w:cstheme="minorHAnsi"/>
          <w:sz w:val="24"/>
          <w:szCs w:val="28"/>
        </w:rPr>
        <w:t xml:space="preserve">  </w:t>
      </w:r>
      <w:r w:rsidR="003243B9" w:rsidRPr="00F9516C">
        <w:rPr>
          <w:rFonts w:asciiTheme="minorHAnsi" w:hAnsiTheme="minorHAnsi" w:cstheme="minorHAnsi"/>
          <w:b/>
          <w:spacing w:val="-3"/>
          <w:sz w:val="24"/>
          <w:szCs w:val="28"/>
        </w:rPr>
        <w:t>Applicants for Landlord Liaisons should review Appe</w:t>
      </w:r>
      <w:r w:rsidR="00FC2AF9" w:rsidRPr="00F9516C">
        <w:rPr>
          <w:rFonts w:asciiTheme="minorHAnsi" w:hAnsiTheme="minorHAnsi" w:cstheme="minorHAnsi"/>
          <w:b/>
          <w:spacing w:val="-3"/>
          <w:sz w:val="24"/>
          <w:szCs w:val="28"/>
        </w:rPr>
        <w:t>n</w:t>
      </w:r>
      <w:r w:rsidR="003243B9" w:rsidRPr="00F9516C">
        <w:rPr>
          <w:rFonts w:asciiTheme="minorHAnsi" w:hAnsiTheme="minorHAnsi" w:cstheme="minorHAnsi"/>
          <w:b/>
          <w:spacing w:val="-3"/>
          <w:sz w:val="24"/>
          <w:szCs w:val="28"/>
        </w:rPr>
        <w:t xml:space="preserve">dix </w:t>
      </w:r>
      <w:r w:rsidR="00480560">
        <w:rPr>
          <w:rFonts w:asciiTheme="minorHAnsi" w:hAnsiTheme="minorHAnsi" w:cstheme="minorHAnsi"/>
          <w:b/>
          <w:spacing w:val="-3"/>
          <w:sz w:val="24"/>
          <w:szCs w:val="28"/>
        </w:rPr>
        <w:t>H</w:t>
      </w:r>
      <w:r w:rsidR="003243B9" w:rsidRPr="00F9516C">
        <w:rPr>
          <w:rFonts w:asciiTheme="minorHAnsi" w:hAnsiTheme="minorHAnsi" w:cstheme="minorHAnsi"/>
          <w:b/>
          <w:spacing w:val="-3"/>
          <w:sz w:val="24"/>
          <w:szCs w:val="28"/>
        </w:rPr>
        <w:t xml:space="preserve"> and use the narrative to describe how it will implement the Landlord Liaison Practice Framework.</w:t>
      </w:r>
    </w:p>
    <w:p w14:paraId="777C7618" w14:textId="140359FE" w:rsidR="001224C9" w:rsidRPr="003C7644" w:rsidRDefault="001224C9" w:rsidP="000C6042">
      <w:pPr>
        <w:pStyle w:val="ListParagraph"/>
        <w:tabs>
          <w:tab w:val="left" w:pos="360"/>
        </w:tabs>
        <w:suppressAutoHyphens/>
        <w:spacing w:after="0" w:line="240" w:lineRule="auto"/>
        <w:ind w:left="0"/>
        <w:rPr>
          <w:rFonts w:asciiTheme="minorHAnsi" w:hAnsiTheme="minorHAnsi" w:cstheme="minorHAnsi"/>
          <w:spacing w:val="-3"/>
          <w:sz w:val="28"/>
          <w:szCs w:val="28"/>
        </w:rPr>
      </w:pPr>
    </w:p>
    <w:p w14:paraId="5FA03119" w14:textId="1F888565" w:rsidR="0064059C" w:rsidRPr="003C7644" w:rsidRDefault="0064059C" w:rsidP="000C6042">
      <w:pPr>
        <w:pStyle w:val="ListParagraph"/>
        <w:tabs>
          <w:tab w:val="left" w:pos="360"/>
        </w:tabs>
        <w:suppressAutoHyphens/>
        <w:spacing w:after="0" w:line="240" w:lineRule="auto"/>
        <w:ind w:left="0"/>
        <w:rPr>
          <w:rFonts w:asciiTheme="minorHAnsi" w:hAnsiTheme="minorHAnsi" w:cstheme="minorHAnsi"/>
          <w:spacing w:val="-3"/>
          <w:sz w:val="28"/>
          <w:szCs w:val="28"/>
        </w:rPr>
      </w:pPr>
    </w:p>
    <w:p w14:paraId="53722A17" w14:textId="77777777" w:rsidR="0064059C" w:rsidRPr="003C7644" w:rsidRDefault="0064059C" w:rsidP="000C6042">
      <w:pPr>
        <w:pStyle w:val="ListParagraph"/>
        <w:tabs>
          <w:tab w:val="left" w:pos="360"/>
        </w:tabs>
        <w:suppressAutoHyphens/>
        <w:spacing w:after="0" w:line="240" w:lineRule="auto"/>
        <w:ind w:left="0"/>
        <w:rPr>
          <w:rFonts w:asciiTheme="minorHAnsi" w:hAnsiTheme="minorHAnsi" w:cstheme="minorHAnsi"/>
          <w:spacing w:val="-3"/>
          <w:sz w:val="28"/>
          <w:szCs w:val="28"/>
        </w:rPr>
      </w:pPr>
    </w:p>
    <w:p w14:paraId="3D88DBA4" w14:textId="3AC4C247" w:rsidR="00165D10" w:rsidRPr="003C7644" w:rsidRDefault="0064059C" w:rsidP="000C6042">
      <w:pPr>
        <w:pStyle w:val="ListParagraph"/>
        <w:numPr>
          <w:ilvl w:val="0"/>
          <w:numId w:val="11"/>
        </w:numPr>
        <w:tabs>
          <w:tab w:val="left" w:pos="360"/>
        </w:tabs>
        <w:suppressAutoHyphens/>
        <w:spacing w:line="240" w:lineRule="auto"/>
        <w:rPr>
          <w:rFonts w:asciiTheme="minorHAnsi" w:hAnsiTheme="minorHAnsi" w:cstheme="minorHAnsi"/>
          <w:sz w:val="24"/>
          <w:szCs w:val="28"/>
        </w:rPr>
      </w:pPr>
      <w:r w:rsidRPr="003C7644">
        <w:rPr>
          <w:rFonts w:asciiTheme="minorHAnsi" w:hAnsiTheme="minorHAnsi" w:cstheme="minorHAnsi"/>
          <w:spacing w:val="-3"/>
          <w:sz w:val="24"/>
          <w:szCs w:val="28"/>
          <w:u w:val="single"/>
        </w:rPr>
        <w:t xml:space="preserve">Outreach, </w:t>
      </w:r>
      <w:r w:rsidR="00B50063" w:rsidRPr="003C7644">
        <w:rPr>
          <w:rFonts w:asciiTheme="minorHAnsi" w:hAnsiTheme="minorHAnsi" w:cstheme="minorHAnsi"/>
          <w:spacing w:val="-3"/>
          <w:sz w:val="24"/>
          <w:szCs w:val="28"/>
          <w:u w:val="single"/>
        </w:rPr>
        <w:t>Intake &amp; Admission</w:t>
      </w:r>
      <w:r w:rsidR="00FB7397" w:rsidRPr="003C7644">
        <w:rPr>
          <w:rFonts w:asciiTheme="minorHAnsi" w:hAnsiTheme="minorHAnsi" w:cstheme="minorHAnsi"/>
          <w:spacing w:val="-3"/>
          <w:sz w:val="24"/>
          <w:szCs w:val="28"/>
          <w:u w:val="single"/>
        </w:rPr>
        <w:t>, Assessment</w:t>
      </w:r>
      <w:r w:rsidR="00B50063" w:rsidRPr="003C7644">
        <w:rPr>
          <w:rFonts w:asciiTheme="minorHAnsi" w:hAnsiTheme="minorHAnsi" w:cstheme="minorHAnsi"/>
          <w:spacing w:val="-3"/>
          <w:sz w:val="24"/>
          <w:szCs w:val="28"/>
          <w:u w:val="single"/>
        </w:rPr>
        <w:t>:</w:t>
      </w:r>
      <w:r w:rsidR="00B50063" w:rsidRPr="003C7644">
        <w:rPr>
          <w:rFonts w:asciiTheme="minorHAnsi" w:hAnsiTheme="minorHAnsi" w:cstheme="minorHAnsi"/>
          <w:spacing w:val="-3"/>
          <w:sz w:val="24"/>
          <w:szCs w:val="28"/>
        </w:rPr>
        <w:t xml:space="preserve"> </w:t>
      </w:r>
      <w:r w:rsidR="00FB7397" w:rsidRPr="003C7644">
        <w:rPr>
          <w:rFonts w:asciiTheme="minorHAnsi" w:hAnsiTheme="minorHAnsi" w:cstheme="minorHAnsi"/>
          <w:spacing w:val="-3"/>
          <w:sz w:val="24"/>
          <w:szCs w:val="28"/>
        </w:rPr>
        <w:t>Describe who is eligible for assistance</w:t>
      </w:r>
      <w:r w:rsidRPr="003C7644">
        <w:rPr>
          <w:rFonts w:asciiTheme="minorHAnsi" w:hAnsiTheme="minorHAnsi" w:cstheme="minorHAnsi"/>
          <w:spacing w:val="-3"/>
          <w:sz w:val="24"/>
          <w:szCs w:val="28"/>
        </w:rPr>
        <w:t>, how households will access the project,</w:t>
      </w:r>
      <w:r w:rsidR="00FB7397" w:rsidRPr="003C7644">
        <w:rPr>
          <w:rFonts w:asciiTheme="minorHAnsi" w:hAnsiTheme="minorHAnsi" w:cstheme="minorHAnsi"/>
          <w:spacing w:val="-3"/>
          <w:sz w:val="24"/>
          <w:szCs w:val="28"/>
        </w:rPr>
        <w:t xml:space="preserve"> and the process for intake and enrollment, including any assessment process or tool.</w:t>
      </w:r>
    </w:p>
    <w:p w14:paraId="465F039C" w14:textId="5DC5893F" w:rsidR="00165D10" w:rsidRPr="003C7644" w:rsidRDefault="00165D10" w:rsidP="000C6042">
      <w:pPr>
        <w:pStyle w:val="ListParagraph"/>
        <w:spacing w:line="240" w:lineRule="auto"/>
        <w:rPr>
          <w:rFonts w:asciiTheme="minorHAnsi" w:hAnsiTheme="minorHAnsi" w:cstheme="minorHAnsi"/>
          <w:spacing w:val="-3"/>
          <w:szCs w:val="28"/>
          <w:u w:val="single"/>
        </w:rPr>
      </w:pPr>
    </w:p>
    <w:p w14:paraId="7E2F2E5E" w14:textId="7312CF58" w:rsidR="0064059C" w:rsidRPr="003C7644" w:rsidRDefault="0064059C" w:rsidP="000C6042">
      <w:pPr>
        <w:pStyle w:val="ListParagraph"/>
        <w:spacing w:line="240" w:lineRule="auto"/>
        <w:rPr>
          <w:rFonts w:asciiTheme="minorHAnsi" w:hAnsiTheme="minorHAnsi" w:cstheme="minorHAnsi"/>
          <w:spacing w:val="-3"/>
          <w:szCs w:val="28"/>
          <w:u w:val="single"/>
        </w:rPr>
      </w:pPr>
    </w:p>
    <w:p w14:paraId="33A96545" w14:textId="77777777" w:rsidR="0064059C" w:rsidRPr="003C7644" w:rsidRDefault="0064059C" w:rsidP="000C6042">
      <w:pPr>
        <w:pStyle w:val="ListParagraph"/>
        <w:spacing w:line="240" w:lineRule="auto"/>
        <w:rPr>
          <w:rFonts w:asciiTheme="minorHAnsi" w:hAnsiTheme="minorHAnsi" w:cstheme="minorHAnsi"/>
          <w:spacing w:val="-3"/>
          <w:szCs w:val="28"/>
          <w:u w:val="single"/>
        </w:rPr>
      </w:pPr>
    </w:p>
    <w:p w14:paraId="7A76E29E" w14:textId="26EDD269" w:rsidR="00557A27" w:rsidRPr="003C7644" w:rsidRDefault="00557A27" w:rsidP="000C6042">
      <w:pPr>
        <w:pStyle w:val="ListParagraph"/>
        <w:numPr>
          <w:ilvl w:val="0"/>
          <w:numId w:val="11"/>
        </w:numPr>
        <w:tabs>
          <w:tab w:val="left" w:pos="360"/>
        </w:tabs>
        <w:suppressAutoHyphens/>
        <w:spacing w:line="240" w:lineRule="auto"/>
        <w:rPr>
          <w:rFonts w:asciiTheme="minorHAnsi" w:hAnsiTheme="minorHAnsi" w:cstheme="minorHAnsi"/>
          <w:sz w:val="24"/>
          <w:szCs w:val="28"/>
        </w:rPr>
      </w:pPr>
      <w:r w:rsidRPr="003C7644">
        <w:rPr>
          <w:rFonts w:asciiTheme="minorHAnsi" w:hAnsiTheme="minorHAnsi" w:cstheme="minorHAnsi"/>
          <w:spacing w:val="-3"/>
          <w:sz w:val="24"/>
          <w:szCs w:val="28"/>
          <w:u w:val="single"/>
        </w:rPr>
        <w:t xml:space="preserve">Results: </w:t>
      </w:r>
      <w:r w:rsidRPr="003C7644">
        <w:rPr>
          <w:rFonts w:asciiTheme="minorHAnsi" w:hAnsiTheme="minorHAnsi" w:cstheme="minorHAnsi"/>
          <w:spacing w:val="-3"/>
          <w:sz w:val="24"/>
          <w:szCs w:val="28"/>
        </w:rPr>
        <w:t xml:space="preserve">How will your organization know that it has implemented the Innovation project effectively and efficiently?  Propose one or more performance measures that might be </w:t>
      </w:r>
      <w:r w:rsidR="00D875BB" w:rsidRPr="003C7644">
        <w:rPr>
          <w:rFonts w:asciiTheme="minorHAnsi" w:hAnsiTheme="minorHAnsi" w:cstheme="minorHAnsi"/>
          <w:spacing w:val="-3"/>
          <w:sz w:val="24"/>
          <w:szCs w:val="28"/>
        </w:rPr>
        <w:t>used</w:t>
      </w:r>
      <w:r w:rsidRPr="003C7644">
        <w:rPr>
          <w:rFonts w:asciiTheme="minorHAnsi" w:hAnsiTheme="minorHAnsi" w:cstheme="minorHAnsi"/>
          <w:spacing w:val="-3"/>
          <w:sz w:val="24"/>
          <w:szCs w:val="28"/>
        </w:rPr>
        <w:t>, if awarded.</w:t>
      </w:r>
    </w:p>
    <w:p w14:paraId="3DE0AF2D" w14:textId="77777777" w:rsidR="00FB7397" w:rsidRPr="003C7644" w:rsidRDefault="00FB7397" w:rsidP="000C6042">
      <w:pPr>
        <w:pStyle w:val="ListParagraph"/>
        <w:numPr>
          <w:ilvl w:val="0"/>
          <w:numId w:val="11"/>
        </w:numPr>
        <w:tabs>
          <w:tab w:val="left" w:pos="0"/>
        </w:tabs>
        <w:suppressAutoHyphens/>
        <w:spacing w:line="240" w:lineRule="auto"/>
        <w:ind w:left="0"/>
        <w:rPr>
          <w:rFonts w:asciiTheme="minorHAnsi" w:hAnsiTheme="minorHAnsi" w:cstheme="minorHAnsi"/>
          <w:szCs w:val="24"/>
          <w:u w:val="single"/>
        </w:rPr>
      </w:pPr>
      <w:r w:rsidRPr="003C7644">
        <w:rPr>
          <w:rFonts w:asciiTheme="minorHAnsi" w:hAnsiTheme="minorHAnsi" w:cstheme="minorHAnsi"/>
          <w:szCs w:val="24"/>
          <w:u w:val="single"/>
        </w:rPr>
        <w:br w:type="page"/>
      </w:r>
    </w:p>
    <w:p w14:paraId="10D79B99" w14:textId="3A78E651" w:rsidR="00972A44" w:rsidRPr="003C7644" w:rsidRDefault="00617715" w:rsidP="000C6042">
      <w:pPr>
        <w:pStyle w:val="ListParagraph"/>
        <w:numPr>
          <w:ilvl w:val="0"/>
          <w:numId w:val="7"/>
        </w:numPr>
        <w:tabs>
          <w:tab w:val="clear" w:pos="720"/>
        </w:tabs>
        <w:spacing w:line="240" w:lineRule="auto"/>
        <w:ind w:left="360"/>
        <w:rPr>
          <w:rFonts w:asciiTheme="minorHAnsi" w:hAnsiTheme="minorHAnsi" w:cstheme="minorHAnsi"/>
          <w:b/>
          <w:sz w:val="28"/>
          <w:szCs w:val="28"/>
        </w:rPr>
      </w:pPr>
      <w:r w:rsidRPr="003C7644">
        <w:rPr>
          <w:rFonts w:asciiTheme="minorHAnsi" w:hAnsiTheme="minorHAnsi" w:cstheme="minorHAnsi"/>
          <w:b/>
          <w:sz w:val="28"/>
          <w:szCs w:val="28"/>
          <w:u w:val="single"/>
        </w:rPr>
        <w:t>BUDGET &amp; JUSTIFICATION</w:t>
      </w:r>
      <w:r w:rsidRPr="003C7644">
        <w:rPr>
          <w:rFonts w:asciiTheme="minorHAnsi" w:hAnsiTheme="minorHAnsi" w:cstheme="minorHAnsi"/>
          <w:b/>
          <w:sz w:val="28"/>
          <w:szCs w:val="28"/>
        </w:rPr>
        <w:tab/>
        <w:t xml:space="preserve">    </w:t>
      </w:r>
    </w:p>
    <w:p w14:paraId="475DD4C5" w14:textId="3F7F471B" w:rsidR="006523F2" w:rsidRPr="003C7644" w:rsidRDefault="003243B9" w:rsidP="000C6042">
      <w:pPr>
        <w:rPr>
          <w:rFonts w:asciiTheme="minorHAnsi" w:hAnsiTheme="minorHAnsi" w:cstheme="minorHAnsi"/>
          <w:b/>
          <w:szCs w:val="24"/>
          <w:u w:val="single"/>
        </w:rPr>
      </w:pPr>
      <w:r w:rsidRPr="003C7644">
        <w:rPr>
          <w:rFonts w:asciiTheme="minorHAnsi" w:hAnsiTheme="minorHAnsi" w:cstheme="minorHAnsi"/>
          <w:b/>
          <w:szCs w:val="24"/>
        </w:rPr>
        <w:t xml:space="preserve">Applicants </w:t>
      </w:r>
      <w:r w:rsidR="00170B07" w:rsidRPr="003C7644">
        <w:rPr>
          <w:rFonts w:asciiTheme="minorHAnsi" w:hAnsiTheme="minorHAnsi" w:cstheme="minorHAnsi"/>
          <w:b/>
          <w:szCs w:val="24"/>
        </w:rPr>
        <w:t>must</w:t>
      </w:r>
      <w:r w:rsidR="00724F98" w:rsidRPr="003C7644">
        <w:rPr>
          <w:rFonts w:asciiTheme="minorHAnsi" w:hAnsiTheme="minorHAnsi" w:cstheme="minorHAnsi"/>
          <w:b/>
          <w:szCs w:val="24"/>
        </w:rPr>
        <w:t xml:space="preserve"> </w:t>
      </w:r>
      <w:r w:rsidRPr="003C7644">
        <w:rPr>
          <w:rFonts w:asciiTheme="minorHAnsi" w:hAnsiTheme="minorHAnsi" w:cstheme="minorHAnsi"/>
          <w:b/>
          <w:szCs w:val="24"/>
        </w:rPr>
        <w:t xml:space="preserve">present their budget using the excel template provided.  </w:t>
      </w:r>
      <w:r w:rsidR="00724F98" w:rsidRPr="00F9516C">
        <w:rPr>
          <w:rFonts w:asciiTheme="minorHAnsi" w:hAnsiTheme="minorHAnsi" w:cstheme="minorHAnsi"/>
          <w:bCs/>
          <w:szCs w:val="24"/>
        </w:rPr>
        <w:t>DOUBLE CHECK ALL MATH.</w:t>
      </w:r>
      <w:r w:rsidR="00724F98" w:rsidRPr="003C7644">
        <w:rPr>
          <w:rFonts w:asciiTheme="minorHAnsi" w:hAnsiTheme="minorHAnsi" w:cstheme="minorHAnsi"/>
          <w:b/>
          <w:szCs w:val="24"/>
        </w:rPr>
        <w:t xml:space="preserve">  </w:t>
      </w:r>
    </w:p>
    <w:p w14:paraId="0F12E774" w14:textId="77777777" w:rsidR="00724F98" w:rsidRPr="003C7644" w:rsidRDefault="00724F98" w:rsidP="000C6042">
      <w:pPr>
        <w:rPr>
          <w:rFonts w:asciiTheme="minorHAnsi" w:hAnsiTheme="minorHAnsi" w:cstheme="minorHAnsi"/>
          <w:szCs w:val="24"/>
        </w:rPr>
      </w:pPr>
    </w:p>
    <w:p w14:paraId="75B868F2" w14:textId="21C45ECB" w:rsidR="006523F2" w:rsidRPr="003C7644" w:rsidRDefault="006523F2" w:rsidP="000C6042">
      <w:pPr>
        <w:spacing w:after="120"/>
        <w:rPr>
          <w:rFonts w:asciiTheme="minorHAnsi" w:hAnsiTheme="minorHAnsi" w:cstheme="minorHAnsi"/>
          <w:b/>
          <w:szCs w:val="24"/>
        </w:rPr>
      </w:pPr>
      <w:r w:rsidRPr="003C7644">
        <w:rPr>
          <w:rFonts w:asciiTheme="minorHAnsi" w:hAnsiTheme="minorHAnsi" w:cstheme="minorHAnsi"/>
          <w:b/>
          <w:szCs w:val="24"/>
        </w:rPr>
        <w:t>Please</w:t>
      </w:r>
      <w:r w:rsidR="00724F98" w:rsidRPr="003C7644">
        <w:rPr>
          <w:rFonts w:asciiTheme="minorHAnsi" w:hAnsiTheme="minorHAnsi" w:cstheme="minorHAnsi"/>
          <w:b/>
          <w:szCs w:val="24"/>
        </w:rPr>
        <w:t xml:space="preserve"> also</w:t>
      </w:r>
      <w:r w:rsidRPr="003C7644">
        <w:rPr>
          <w:rFonts w:asciiTheme="minorHAnsi" w:hAnsiTheme="minorHAnsi" w:cstheme="minorHAnsi"/>
          <w:b/>
          <w:szCs w:val="24"/>
        </w:rPr>
        <w:t xml:space="preserve"> </w:t>
      </w:r>
      <w:r w:rsidR="0024002D" w:rsidRPr="003C7644">
        <w:rPr>
          <w:rFonts w:asciiTheme="minorHAnsi" w:hAnsiTheme="minorHAnsi" w:cstheme="minorHAnsi"/>
          <w:b/>
          <w:szCs w:val="24"/>
        </w:rPr>
        <w:t xml:space="preserve">provide </w:t>
      </w:r>
      <w:r w:rsidRPr="003C7644">
        <w:rPr>
          <w:rFonts w:asciiTheme="minorHAnsi" w:hAnsiTheme="minorHAnsi" w:cstheme="minorHAnsi"/>
          <w:b/>
          <w:szCs w:val="24"/>
        </w:rPr>
        <w:t xml:space="preserve">a budget justification </w:t>
      </w:r>
      <w:r w:rsidRPr="003C7644">
        <w:rPr>
          <w:rFonts w:asciiTheme="minorHAnsi" w:hAnsiTheme="minorHAnsi" w:cstheme="minorHAnsi"/>
          <w:b/>
          <w:szCs w:val="24"/>
          <w:u w:val="single"/>
        </w:rPr>
        <w:t>for each category</w:t>
      </w:r>
      <w:r w:rsidRPr="003C7644">
        <w:rPr>
          <w:rFonts w:asciiTheme="minorHAnsi" w:hAnsiTheme="minorHAnsi" w:cstheme="minorHAnsi"/>
          <w:b/>
          <w:szCs w:val="24"/>
        </w:rPr>
        <w:t xml:space="preserve"> of funding requested.  </w:t>
      </w:r>
      <w:r w:rsidR="00A93C0F" w:rsidRPr="00F9516C">
        <w:rPr>
          <w:rFonts w:asciiTheme="minorHAnsi" w:hAnsiTheme="minorHAnsi" w:cstheme="minorHAnsi"/>
          <w:bCs/>
          <w:szCs w:val="24"/>
        </w:rPr>
        <w:t xml:space="preserve">This can be added to the budget template </w:t>
      </w:r>
      <w:r w:rsidR="00252C1E" w:rsidRPr="00F9516C">
        <w:rPr>
          <w:rFonts w:asciiTheme="minorHAnsi" w:hAnsiTheme="minorHAnsi" w:cstheme="minorHAnsi"/>
          <w:bCs/>
          <w:szCs w:val="24"/>
        </w:rPr>
        <w:t xml:space="preserve">(excel) </w:t>
      </w:r>
      <w:r w:rsidR="00A93C0F" w:rsidRPr="00F9516C">
        <w:rPr>
          <w:rFonts w:asciiTheme="minorHAnsi" w:hAnsiTheme="minorHAnsi" w:cstheme="minorHAnsi"/>
          <w:bCs/>
          <w:szCs w:val="24"/>
        </w:rPr>
        <w:t xml:space="preserve">or provided separately. </w:t>
      </w:r>
      <w:r w:rsidRPr="00F9516C">
        <w:rPr>
          <w:rFonts w:asciiTheme="minorHAnsi" w:hAnsiTheme="minorHAnsi" w:cstheme="minorHAnsi"/>
          <w:bCs/>
          <w:szCs w:val="24"/>
        </w:rPr>
        <w:t xml:space="preserve">A budget justification should include the basis or methods for costs, allowing their review to determine whether costs are allowable, </w:t>
      </w:r>
      <w:proofErr w:type="gramStart"/>
      <w:r w:rsidRPr="00F9516C">
        <w:rPr>
          <w:rFonts w:asciiTheme="minorHAnsi" w:hAnsiTheme="minorHAnsi" w:cstheme="minorHAnsi"/>
          <w:bCs/>
          <w:szCs w:val="24"/>
        </w:rPr>
        <w:t>reasonable</w:t>
      </w:r>
      <w:proofErr w:type="gramEnd"/>
      <w:r w:rsidRPr="00F9516C">
        <w:rPr>
          <w:rFonts w:asciiTheme="minorHAnsi" w:hAnsiTheme="minorHAnsi" w:cstheme="minorHAnsi"/>
          <w:bCs/>
          <w:szCs w:val="24"/>
        </w:rPr>
        <w:t xml:space="preserve"> and appropriate. DOUBLE CHECK ALL MATH.</w:t>
      </w:r>
      <w:r w:rsidR="00790EFB" w:rsidRPr="00F9516C">
        <w:rPr>
          <w:rFonts w:asciiTheme="minorHAnsi" w:hAnsiTheme="minorHAnsi" w:cstheme="minorHAnsi"/>
          <w:bCs/>
          <w:szCs w:val="24"/>
        </w:rPr>
        <w:t xml:space="preserve">  </w:t>
      </w:r>
    </w:p>
    <w:p w14:paraId="2BF8F17D" w14:textId="77777777" w:rsidR="00D875BB" w:rsidRPr="003C7644" w:rsidRDefault="00D875BB" w:rsidP="000C6042">
      <w:pPr>
        <w:spacing w:after="120"/>
        <w:rPr>
          <w:rFonts w:asciiTheme="minorHAnsi" w:hAnsiTheme="minorHAnsi" w:cstheme="minorHAnsi"/>
          <w:b/>
          <w:szCs w:val="24"/>
          <w:u w:val="single"/>
        </w:rPr>
      </w:pPr>
    </w:p>
    <w:p w14:paraId="3E9F14E2" w14:textId="7D2C6A5A" w:rsidR="00EE3A78" w:rsidRPr="003C7644" w:rsidRDefault="00EE3A78"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For ALL Salaries</w:t>
      </w:r>
    </w:p>
    <w:p w14:paraId="36097D50" w14:textId="77777777" w:rsidR="00972A44" w:rsidRPr="003C7644" w:rsidRDefault="00972A44" w:rsidP="000C6042">
      <w:pPr>
        <w:rPr>
          <w:rFonts w:asciiTheme="minorHAnsi" w:hAnsiTheme="minorHAnsi" w:cstheme="minorHAnsi"/>
          <w:b/>
          <w:szCs w:val="24"/>
        </w:rPr>
      </w:pPr>
      <w:r w:rsidRPr="003C7644">
        <w:rPr>
          <w:rFonts w:asciiTheme="minorHAnsi" w:hAnsiTheme="minorHAnsi" w:cstheme="minorHAnsi"/>
          <w:szCs w:val="24"/>
        </w:rPr>
        <w:t>Applicants are required to use the personnel worksheet provided in the HOP budget template (excel).</w:t>
      </w:r>
    </w:p>
    <w:p w14:paraId="6D31D640" w14:textId="77777777" w:rsidR="0064059C" w:rsidRPr="003C7644" w:rsidRDefault="0064059C" w:rsidP="000C6042">
      <w:pPr>
        <w:tabs>
          <w:tab w:val="left" w:pos="0"/>
        </w:tabs>
        <w:suppressAutoHyphens/>
        <w:rPr>
          <w:rFonts w:asciiTheme="minorHAnsi" w:hAnsiTheme="minorHAnsi" w:cstheme="minorHAnsi"/>
          <w:spacing w:val="-3"/>
          <w:szCs w:val="24"/>
        </w:rPr>
      </w:pPr>
    </w:p>
    <w:p w14:paraId="71307C7B" w14:textId="2C8814B5" w:rsidR="00864ACF" w:rsidRPr="003C7644" w:rsidRDefault="0064059C" w:rsidP="000C6042">
      <w:pPr>
        <w:tabs>
          <w:tab w:val="left" w:pos="0"/>
        </w:tabs>
        <w:suppressAutoHyphens/>
        <w:rPr>
          <w:rFonts w:asciiTheme="minorHAnsi" w:hAnsiTheme="minorHAnsi" w:cstheme="minorHAnsi"/>
          <w:spacing w:val="-3"/>
          <w:szCs w:val="24"/>
        </w:rPr>
      </w:pPr>
      <w:r w:rsidRPr="00F9516C">
        <w:rPr>
          <w:rFonts w:asciiTheme="minorHAnsi" w:hAnsiTheme="minorHAnsi" w:cstheme="minorHAnsi"/>
          <w:b/>
          <w:bCs/>
          <w:spacing w:val="-3"/>
          <w:szCs w:val="24"/>
        </w:rPr>
        <w:t>Attach</w:t>
      </w:r>
      <w:r w:rsidR="00A16A7E" w:rsidRPr="00F9516C">
        <w:rPr>
          <w:rFonts w:asciiTheme="minorHAnsi" w:hAnsiTheme="minorHAnsi" w:cstheme="minorHAnsi"/>
          <w:b/>
          <w:bCs/>
          <w:spacing w:val="-3"/>
          <w:szCs w:val="24"/>
        </w:rPr>
        <w:t xml:space="preserve"> </w:t>
      </w:r>
      <w:r w:rsidRPr="00F9516C">
        <w:rPr>
          <w:rFonts w:asciiTheme="minorHAnsi" w:hAnsiTheme="minorHAnsi" w:cstheme="minorHAnsi"/>
          <w:b/>
          <w:bCs/>
          <w:spacing w:val="-3"/>
          <w:szCs w:val="24"/>
        </w:rPr>
        <w:t>a Job Description for all positions to be supported by HOP funds</w:t>
      </w:r>
      <w:r w:rsidRPr="003C7644">
        <w:rPr>
          <w:rFonts w:asciiTheme="minorHAnsi" w:hAnsiTheme="minorHAnsi" w:cstheme="minorHAnsi"/>
          <w:spacing w:val="-3"/>
          <w:szCs w:val="24"/>
        </w:rPr>
        <w:t xml:space="preserve">. </w:t>
      </w:r>
      <w:r w:rsidR="00972A44" w:rsidRPr="003C7644">
        <w:rPr>
          <w:rFonts w:asciiTheme="minorHAnsi" w:hAnsiTheme="minorHAnsi" w:cstheme="minorHAnsi"/>
          <w:spacing w:val="-3"/>
          <w:szCs w:val="24"/>
        </w:rPr>
        <w:t xml:space="preserve">Ensure that the job titles listed in the HOP budget template match </w:t>
      </w:r>
      <w:r w:rsidR="00252C1E" w:rsidRPr="003C7644">
        <w:rPr>
          <w:rFonts w:asciiTheme="minorHAnsi" w:hAnsiTheme="minorHAnsi" w:cstheme="minorHAnsi"/>
          <w:spacing w:val="-3"/>
          <w:szCs w:val="24"/>
        </w:rPr>
        <w:t xml:space="preserve">the submitted </w:t>
      </w:r>
      <w:r w:rsidR="00972A44" w:rsidRPr="003C7644">
        <w:rPr>
          <w:rFonts w:asciiTheme="minorHAnsi" w:hAnsiTheme="minorHAnsi" w:cstheme="minorHAnsi"/>
          <w:spacing w:val="-3"/>
          <w:szCs w:val="24"/>
        </w:rPr>
        <w:t>job descriptions.</w:t>
      </w:r>
    </w:p>
    <w:p w14:paraId="6C24738A" w14:textId="77777777" w:rsidR="00A16A7E" w:rsidRPr="003C7644" w:rsidRDefault="00A16A7E" w:rsidP="000C6042">
      <w:pPr>
        <w:tabs>
          <w:tab w:val="left" w:pos="0"/>
        </w:tabs>
        <w:suppressAutoHyphens/>
        <w:rPr>
          <w:rFonts w:asciiTheme="minorHAnsi" w:hAnsiTheme="minorHAnsi" w:cstheme="minorHAnsi"/>
          <w:spacing w:val="-3"/>
          <w:szCs w:val="24"/>
        </w:rPr>
      </w:pPr>
    </w:p>
    <w:p w14:paraId="5DBD8118" w14:textId="0E66E1A5" w:rsidR="0064059C" w:rsidRPr="003C7644" w:rsidRDefault="0064059C"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For any </w:t>
      </w:r>
      <w:r w:rsidR="00352F4B" w:rsidRPr="003C7644">
        <w:rPr>
          <w:rFonts w:asciiTheme="minorHAnsi" w:hAnsiTheme="minorHAnsi" w:cstheme="minorHAnsi"/>
          <w:spacing w:val="-3"/>
          <w:szCs w:val="24"/>
        </w:rPr>
        <w:t>sub</w:t>
      </w:r>
      <w:r w:rsidRPr="003C7644">
        <w:rPr>
          <w:rFonts w:asciiTheme="minorHAnsi" w:hAnsiTheme="minorHAnsi" w:cstheme="minorHAnsi"/>
          <w:spacing w:val="-3"/>
          <w:szCs w:val="24"/>
        </w:rPr>
        <w:t>contracted services, provide a basis for the amount included.</w:t>
      </w:r>
    </w:p>
    <w:p w14:paraId="1BEB39A1" w14:textId="2C36132F" w:rsidR="00D03905" w:rsidRPr="003C7644" w:rsidRDefault="00D03905"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zCs w:val="24"/>
        </w:rPr>
        <w:t xml:space="preserve">Materials, supplies, and travel may be included when </w:t>
      </w:r>
      <w:proofErr w:type="gramStart"/>
      <w:r w:rsidRPr="003C7644">
        <w:rPr>
          <w:rFonts w:asciiTheme="minorHAnsi" w:hAnsiTheme="minorHAnsi" w:cstheme="minorHAnsi"/>
          <w:szCs w:val="24"/>
        </w:rPr>
        <w:t>specifically</w:t>
      </w:r>
      <w:proofErr w:type="gramEnd"/>
      <w:r w:rsidRPr="003C7644">
        <w:rPr>
          <w:rFonts w:asciiTheme="minorHAnsi" w:hAnsiTheme="minorHAnsi" w:cstheme="minorHAnsi"/>
          <w:szCs w:val="24"/>
        </w:rPr>
        <w:t xml:space="preserve"> to support direct service staff.</w:t>
      </w:r>
    </w:p>
    <w:p w14:paraId="384A5380" w14:textId="16721BC9" w:rsidR="00352F4B" w:rsidRPr="003C7644" w:rsidRDefault="00352F4B" w:rsidP="000C6042">
      <w:pPr>
        <w:tabs>
          <w:tab w:val="left" w:pos="0"/>
        </w:tabs>
        <w:suppressAutoHyphens/>
        <w:rPr>
          <w:rFonts w:asciiTheme="minorHAnsi" w:hAnsiTheme="minorHAnsi" w:cstheme="minorHAnsi"/>
          <w:spacing w:val="-3"/>
          <w:szCs w:val="24"/>
        </w:rPr>
      </w:pPr>
    </w:p>
    <w:p w14:paraId="156E3EF5" w14:textId="43216F65" w:rsidR="004207D6" w:rsidRPr="003C7644" w:rsidRDefault="00BA74FA"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 xml:space="preserve">For </w:t>
      </w:r>
      <w:r w:rsidR="00790EFB" w:rsidRPr="003C7644">
        <w:rPr>
          <w:rFonts w:asciiTheme="minorHAnsi" w:hAnsiTheme="minorHAnsi" w:cstheme="minorHAnsi"/>
          <w:b/>
          <w:szCs w:val="24"/>
          <w:u w:val="single"/>
        </w:rPr>
        <w:t xml:space="preserve">Emergency </w:t>
      </w:r>
      <w:r w:rsidR="004207D6" w:rsidRPr="003C7644">
        <w:rPr>
          <w:rFonts w:asciiTheme="minorHAnsi" w:hAnsiTheme="minorHAnsi" w:cstheme="minorHAnsi"/>
          <w:b/>
          <w:szCs w:val="24"/>
          <w:u w:val="single"/>
        </w:rPr>
        <w:t>Shelter Operation</w:t>
      </w:r>
      <w:r w:rsidR="00352F4B" w:rsidRPr="003C7644">
        <w:rPr>
          <w:rFonts w:asciiTheme="minorHAnsi" w:hAnsiTheme="minorHAnsi" w:cstheme="minorHAnsi"/>
          <w:b/>
          <w:szCs w:val="24"/>
          <w:u w:val="single"/>
        </w:rPr>
        <w:t>s</w:t>
      </w:r>
      <w:r w:rsidR="004207D6" w:rsidRPr="003C7644">
        <w:rPr>
          <w:rFonts w:asciiTheme="minorHAnsi" w:hAnsiTheme="minorHAnsi" w:cstheme="minorHAnsi"/>
          <w:b/>
          <w:szCs w:val="24"/>
          <w:u w:val="single"/>
        </w:rPr>
        <w:t xml:space="preserve"> </w:t>
      </w:r>
    </w:p>
    <w:p w14:paraId="33B93E80" w14:textId="77777777" w:rsidR="00D875BB" w:rsidRPr="003C7644" w:rsidRDefault="002C5A9E"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Requests for operations funding must include a list of items for which the grantee is requesting fundin</w:t>
      </w:r>
      <w:r w:rsidR="00790EFB" w:rsidRPr="003C7644">
        <w:rPr>
          <w:rFonts w:asciiTheme="minorHAnsi" w:hAnsiTheme="minorHAnsi" w:cstheme="minorHAnsi"/>
          <w:spacing w:val="-3"/>
          <w:szCs w:val="24"/>
        </w:rPr>
        <w:t xml:space="preserve">g (i.e., rent, </w:t>
      </w:r>
      <w:r w:rsidRPr="003C7644">
        <w:rPr>
          <w:rFonts w:asciiTheme="minorHAnsi" w:hAnsiTheme="minorHAnsi" w:cstheme="minorHAnsi"/>
          <w:spacing w:val="-3"/>
          <w:szCs w:val="24"/>
        </w:rPr>
        <w:t xml:space="preserve">electricity, insurance, fuel, </w:t>
      </w:r>
      <w:r w:rsidR="00790EFB" w:rsidRPr="003C7644">
        <w:rPr>
          <w:rFonts w:asciiTheme="minorHAnsi" w:hAnsiTheme="minorHAnsi" w:cstheme="minorHAnsi"/>
          <w:spacing w:val="-3"/>
          <w:szCs w:val="24"/>
        </w:rPr>
        <w:t xml:space="preserve">cleaning, rubbish/snow removal, </w:t>
      </w:r>
      <w:r w:rsidRPr="003C7644">
        <w:rPr>
          <w:rFonts w:asciiTheme="minorHAnsi" w:hAnsiTheme="minorHAnsi" w:cstheme="minorHAnsi"/>
          <w:spacing w:val="-3"/>
          <w:szCs w:val="24"/>
        </w:rPr>
        <w:t>maintenance</w:t>
      </w:r>
      <w:r w:rsidR="00EE3A78" w:rsidRPr="003C7644">
        <w:rPr>
          <w:rFonts w:asciiTheme="minorHAnsi" w:hAnsiTheme="minorHAnsi" w:cstheme="minorHAnsi"/>
          <w:spacing w:val="-3"/>
          <w:szCs w:val="24"/>
        </w:rPr>
        <w:t>/</w:t>
      </w:r>
      <w:r w:rsidRPr="003C7644">
        <w:rPr>
          <w:rFonts w:asciiTheme="minorHAnsi" w:hAnsiTheme="minorHAnsi" w:cstheme="minorHAnsi"/>
          <w:spacing w:val="-3"/>
          <w:szCs w:val="24"/>
        </w:rPr>
        <w:t xml:space="preserve">minor repairs, </w:t>
      </w:r>
      <w:r w:rsidR="00EE3A78" w:rsidRPr="003C7644">
        <w:rPr>
          <w:rFonts w:asciiTheme="minorHAnsi" w:hAnsiTheme="minorHAnsi" w:cstheme="minorHAnsi"/>
          <w:spacing w:val="-3"/>
          <w:szCs w:val="24"/>
        </w:rPr>
        <w:t>etc</w:t>
      </w:r>
      <w:r w:rsidR="00160CD7" w:rsidRPr="003C7644">
        <w:rPr>
          <w:rFonts w:asciiTheme="minorHAnsi" w:hAnsiTheme="minorHAnsi" w:cstheme="minorHAnsi"/>
          <w:spacing w:val="-3"/>
          <w:szCs w:val="24"/>
        </w:rPr>
        <w:t>.</w:t>
      </w:r>
      <w:r w:rsidR="00EE3A78" w:rsidRPr="003C7644">
        <w:rPr>
          <w:rFonts w:asciiTheme="minorHAnsi" w:hAnsiTheme="minorHAnsi" w:cstheme="minorHAnsi"/>
          <w:spacing w:val="-3"/>
          <w:szCs w:val="24"/>
        </w:rPr>
        <w:t>)</w:t>
      </w:r>
      <w:r w:rsidRPr="003C7644">
        <w:rPr>
          <w:rFonts w:asciiTheme="minorHAnsi" w:hAnsiTheme="minorHAnsi" w:cstheme="minorHAnsi"/>
          <w:spacing w:val="-3"/>
          <w:szCs w:val="24"/>
        </w:rPr>
        <w:t>.</w:t>
      </w:r>
      <w:r w:rsidR="00EE3A78" w:rsidRPr="003C7644">
        <w:rPr>
          <w:rFonts w:asciiTheme="minorHAnsi" w:hAnsiTheme="minorHAnsi" w:cstheme="minorHAnsi"/>
          <w:spacing w:val="-3"/>
          <w:szCs w:val="24"/>
        </w:rPr>
        <w:t xml:space="preserve">  If not evident, provide a basis for the amount included.</w:t>
      </w:r>
      <w:r w:rsidR="00686E2D" w:rsidRPr="003C7644">
        <w:rPr>
          <w:rFonts w:asciiTheme="minorHAnsi" w:hAnsiTheme="minorHAnsi" w:cstheme="minorHAnsi"/>
          <w:spacing w:val="-3"/>
          <w:szCs w:val="24"/>
        </w:rPr>
        <w:t xml:space="preserve">  </w:t>
      </w:r>
    </w:p>
    <w:p w14:paraId="5600E56A" w14:textId="77777777" w:rsidR="00D875BB" w:rsidRPr="003C7644" w:rsidRDefault="00D875BB" w:rsidP="000C6042">
      <w:pPr>
        <w:tabs>
          <w:tab w:val="left" w:pos="0"/>
        </w:tabs>
        <w:suppressAutoHyphens/>
        <w:rPr>
          <w:rFonts w:asciiTheme="minorHAnsi" w:hAnsiTheme="minorHAnsi" w:cstheme="minorHAnsi"/>
          <w:spacing w:val="-3"/>
          <w:szCs w:val="24"/>
        </w:rPr>
      </w:pPr>
    </w:p>
    <w:p w14:paraId="4171F7E6" w14:textId="28643DA5" w:rsidR="002C5A9E" w:rsidRPr="003C7644" w:rsidRDefault="00686E2D"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b/>
          <w:bCs/>
          <w:spacing w:val="-3"/>
          <w:szCs w:val="24"/>
        </w:rPr>
        <w:t>If the organization operates more than one shelter facility</w:t>
      </w:r>
      <w:r w:rsidRPr="003C7644">
        <w:rPr>
          <w:rFonts w:asciiTheme="minorHAnsi" w:hAnsiTheme="minorHAnsi" w:cstheme="minorHAnsi"/>
          <w:spacing w:val="-3"/>
          <w:szCs w:val="24"/>
        </w:rPr>
        <w:t xml:space="preserve">, be clear with </w:t>
      </w:r>
      <w:r w:rsidR="004049B4" w:rsidRPr="003C7644">
        <w:rPr>
          <w:rFonts w:asciiTheme="minorHAnsi" w:hAnsiTheme="minorHAnsi" w:cstheme="minorHAnsi"/>
          <w:spacing w:val="-3"/>
          <w:szCs w:val="24"/>
        </w:rPr>
        <w:t>project</w:t>
      </w:r>
      <w:r w:rsidRPr="003C7644">
        <w:rPr>
          <w:rFonts w:asciiTheme="minorHAnsi" w:hAnsiTheme="minorHAnsi" w:cstheme="minorHAnsi"/>
          <w:spacing w:val="-3"/>
          <w:szCs w:val="24"/>
        </w:rPr>
        <w:t xml:space="preserve"> titles and </w:t>
      </w:r>
      <w:proofErr w:type="gramStart"/>
      <w:r w:rsidRPr="003C7644">
        <w:rPr>
          <w:rFonts w:asciiTheme="minorHAnsi" w:hAnsiTheme="minorHAnsi" w:cstheme="minorHAnsi"/>
          <w:spacing w:val="-3"/>
          <w:szCs w:val="24"/>
        </w:rPr>
        <w:t>addresses</w:t>
      </w:r>
      <w:proofErr w:type="gramEnd"/>
      <w:r w:rsidRPr="003C7644">
        <w:rPr>
          <w:rFonts w:asciiTheme="minorHAnsi" w:hAnsiTheme="minorHAnsi" w:cstheme="minorHAnsi"/>
          <w:spacing w:val="-3"/>
          <w:szCs w:val="24"/>
        </w:rPr>
        <w:t xml:space="preserve"> which facilities are being included in the request.</w:t>
      </w:r>
    </w:p>
    <w:p w14:paraId="4C40038D" w14:textId="77777777" w:rsidR="00BA74FA" w:rsidRPr="003C7644" w:rsidRDefault="00BA74FA" w:rsidP="000C6042">
      <w:pPr>
        <w:tabs>
          <w:tab w:val="left" w:pos="0"/>
        </w:tabs>
        <w:suppressAutoHyphens/>
        <w:rPr>
          <w:rFonts w:asciiTheme="minorHAnsi" w:hAnsiTheme="minorHAnsi" w:cstheme="minorHAnsi"/>
          <w:spacing w:val="-3"/>
          <w:szCs w:val="24"/>
        </w:rPr>
      </w:pPr>
    </w:p>
    <w:p w14:paraId="4ED51FA0" w14:textId="77777777" w:rsidR="00686E2D" w:rsidRPr="003C7644" w:rsidRDefault="00790EFB"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b/>
          <w:spacing w:val="-3"/>
          <w:szCs w:val="24"/>
        </w:rPr>
        <w:t>If funds will support a facility, does the shelter facilit</w:t>
      </w:r>
      <w:r w:rsidR="00686E2D" w:rsidRPr="003C7644">
        <w:rPr>
          <w:rFonts w:asciiTheme="minorHAnsi" w:hAnsiTheme="minorHAnsi" w:cstheme="minorHAnsi"/>
          <w:b/>
          <w:spacing w:val="-3"/>
          <w:szCs w:val="24"/>
        </w:rPr>
        <w:t xml:space="preserve">y </w:t>
      </w:r>
      <w:r w:rsidRPr="003C7644">
        <w:rPr>
          <w:rFonts w:asciiTheme="minorHAnsi" w:hAnsiTheme="minorHAnsi" w:cstheme="minorHAnsi"/>
          <w:b/>
          <w:spacing w:val="-3"/>
          <w:szCs w:val="24"/>
        </w:rPr>
        <w:t xml:space="preserve">also </w:t>
      </w:r>
      <w:r w:rsidR="00686E2D" w:rsidRPr="003C7644">
        <w:rPr>
          <w:rFonts w:asciiTheme="minorHAnsi" w:hAnsiTheme="minorHAnsi" w:cstheme="minorHAnsi"/>
          <w:b/>
          <w:spacing w:val="-3"/>
          <w:szCs w:val="24"/>
        </w:rPr>
        <w:t xml:space="preserve">provide shelter or beds for individuals and families that do NOT meet the definition of </w:t>
      </w:r>
      <w:r w:rsidR="00686E2D" w:rsidRPr="00F9516C">
        <w:rPr>
          <w:rFonts w:asciiTheme="minorHAnsi" w:hAnsiTheme="minorHAnsi" w:cstheme="minorHAnsi"/>
          <w:b/>
          <w:spacing w:val="-3"/>
          <w:szCs w:val="24"/>
        </w:rPr>
        <w:t xml:space="preserve">homeless </w:t>
      </w:r>
      <w:r w:rsidR="00686E2D" w:rsidRPr="00F9516C">
        <w:rPr>
          <w:rFonts w:asciiTheme="minorHAnsi" w:hAnsiTheme="minorHAnsi" w:cstheme="minorHAnsi"/>
          <w:bCs/>
          <w:spacing w:val="-3"/>
          <w:szCs w:val="24"/>
        </w:rPr>
        <w:t>(</w:t>
      </w:r>
      <w:r w:rsidR="00686E2D" w:rsidRPr="00F9516C">
        <w:rPr>
          <w:rFonts w:asciiTheme="minorHAnsi" w:hAnsiTheme="minorHAnsi" w:cstheme="minorHAnsi"/>
          <w:bCs/>
          <w:i/>
          <w:spacing w:val="-3"/>
          <w:szCs w:val="24"/>
        </w:rPr>
        <w:t>Appendix A</w:t>
      </w:r>
      <w:r w:rsidR="00686E2D" w:rsidRPr="00F9516C">
        <w:rPr>
          <w:rFonts w:asciiTheme="minorHAnsi" w:hAnsiTheme="minorHAnsi" w:cstheme="minorHAnsi"/>
          <w:bCs/>
          <w:spacing w:val="-3"/>
          <w:szCs w:val="24"/>
        </w:rPr>
        <w:t xml:space="preserve">) </w:t>
      </w:r>
      <w:r w:rsidR="00686E2D" w:rsidRPr="003C7644">
        <w:rPr>
          <w:rFonts w:asciiTheme="minorHAnsi" w:hAnsiTheme="minorHAnsi" w:cstheme="minorHAnsi"/>
          <w:spacing w:val="-3"/>
          <w:szCs w:val="24"/>
        </w:rPr>
        <w:t>– such as offenders on furlough through</w:t>
      </w:r>
      <w:r w:rsidR="00D03DEC" w:rsidRPr="003C7644">
        <w:rPr>
          <w:rFonts w:asciiTheme="minorHAnsi" w:hAnsiTheme="minorHAnsi" w:cstheme="minorHAnsi"/>
          <w:spacing w:val="-3"/>
          <w:szCs w:val="24"/>
        </w:rPr>
        <w:t xml:space="preserve"> the Department of Corrections</w:t>
      </w:r>
      <w:r w:rsidR="00686E2D" w:rsidRPr="003C7644">
        <w:rPr>
          <w:rFonts w:asciiTheme="minorHAnsi" w:hAnsiTheme="minorHAnsi" w:cstheme="minorHAnsi"/>
          <w:spacing w:val="-3"/>
          <w:szCs w:val="24"/>
        </w:rPr>
        <w:t>?  If so, how many beds or units does the facility have in total and how many are set aside for DOC clients o</w:t>
      </w:r>
      <w:r w:rsidR="00D03DEC" w:rsidRPr="003C7644">
        <w:rPr>
          <w:rFonts w:asciiTheme="minorHAnsi" w:hAnsiTheme="minorHAnsi" w:cstheme="minorHAnsi"/>
          <w:spacing w:val="-3"/>
          <w:szCs w:val="24"/>
        </w:rPr>
        <w:t xml:space="preserve">r other non-homeless clients?  </w:t>
      </w:r>
      <w:r w:rsidR="00D03DEC" w:rsidRPr="003C7644">
        <w:rPr>
          <w:rFonts w:asciiTheme="minorHAnsi" w:hAnsiTheme="minorHAnsi" w:cstheme="minorHAnsi"/>
          <w:b/>
          <w:bCs/>
          <w:spacing w:val="-3"/>
          <w:szCs w:val="24"/>
        </w:rPr>
        <w:t>Be sure to p</w:t>
      </w:r>
      <w:r w:rsidR="00686E2D" w:rsidRPr="003C7644">
        <w:rPr>
          <w:rFonts w:asciiTheme="minorHAnsi" w:hAnsiTheme="minorHAnsi" w:cstheme="minorHAnsi"/>
          <w:b/>
          <w:bCs/>
          <w:spacing w:val="-3"/>
          <w:szCs w:val="24"/>
        </w:rPr>
        <w:t xml:space="preserve">rovide a total </w:t>
      </w:r>
      <w:r w:rsidR="00D03DEC" w:rsidRPr="003C7644">
        <w:rPr>
          <w:rFonts w:asciiTheme="minorHAnsi" w:hAnsiTheme="minorHAnsi" w:cstheme="minorHAnsi"/>
          <w:b/>
          <w:bCs/>
          <w:spacing w:val="-3"/>
          <w:szCs w:val="24"/>
        </w:rPr>
        <w:t>shelter</w:t>
      </w:r>
      <w:r w:rsidR="00686E2D" w:rsidRPr="003C7644">
        <w:rPr>
          <w:rFonts w:asciiTheme="minorHAnsi" w:hAnsiTheme="minorHAnsi" w:cstheme="minorHAnsi"/>
          <w:b/>
          <w:bCs/>
          <w:spacing w:val="-3"/>
          <w:szCs w:val="24"/>
        </w:rPr>
        <w:t xml:space="preserve"> operations bud</w:t>
      </w:r>
      <w:r w:rsidR="00D03DEC" w:rsidRPr="003C7644">
        <w:rPr>
          <w:rFonts w:asciiTheme="minorHAnsi" w:hAnsiTheme="minorHAnsi" w:cstheme="minorHAnsi"/>
          <w:b/>
          <w:bCs/>
          <w:spacing w:val="-3"/>
          <w:szCs w:val="24"/>
        </w:rPr>
        <w:t>get.</w:t>
      </w:r>
      <w:r w:rsidR="00D03DEC" w:rsidRPr="003C7644">
        <w:rPr>
          <w:rFonts w:asciiTheme="minorHAnsi" w:hAnsiTheme="minorHAnsi" w:cstheme="minorHAnsi"/>
          <w:spacing w:val="-3"/>
          <w:szCs w:val="24"/>
        </w:rPr>
        <w:t xml:space="preserve"> Include any additional information or basis for determining the </w:t>
      </w:r>
      <w:r w:rsidRPr="003C7644">
        <w:rPr>
          <w:rFonts w:asciiTheme="minorHAnsi" w:hAnsiTheme="minorHAnsi" w:cstheme="minorHAnsi"/>
          <w:spacing w:val="-3"/>
          <w:szCs w:val="24"/>
        </w:rPr>
        <w:t>HOP</w:t>
      </w:r>
      <w:r w:rsidR="00D03DEC" w:rsidRPr="003C7644">
        <w:rPr>
          <w:rFonts w:asciiTheme="minorHAnsi" w:hAnsiTheme="minorHAnsi" w:cstheme="minorHAnsi"/>
          <w:spacing w:val="-3"/>
          <w:szCs w:val="24"/>
        </w:rPr>
        <w:t xml:space="preserve"> request for shelter operations funding. </w:t>
      </w:r>
    </w:p>
    <w:p w14:paraId="612B0A13" w14:textId="3D002FD7" w:rsidR="0028194D" w:rsidRPr="003C7644" w:rsidRDefault="0028194D" w:rsidP="000C6042">
      <w:pPr>
        <w:tabs>
          <w:tab w:val="left" w:pos="0"/>
        </w:tabs>
        <w:suppressAutoHyphens/>
        <w:rPr>
          <w:rFonts w:asciiTheme="minorHAnsi" w:hAnsiTheme="minorHAnsi" w:cstheme="minorHAnsi"/>
          <w:spacing w:val="-3"/>
          <w:szCs w:val="24"/>
        </w:rPr>
      </w:pPr>
    </w:p>
    <w:p w14:paraId="4B382E9C" w14:textId="02E984E6" w:rsidR="00E47737" w:rsidRPr="003C7644" w:rsidRDefault="00E47737" w:rsidP="000C6042">
      <w:pPr>
        <w:rPr>
          <w:rFonts w:asciiTheme="minorHAnsi" w:hAnsiTheme="minorHAnsi" w:cstheme="minorHAnsi"/>
          <w:b/>
          <w:szCs w:val="24"/>
        </w:rPr>
      </w:pPr>
      <w:r w:rsidRPr="003C7644">
        <w:rPr>
          <w:rFonts w:asciiTheme="minorHAnsi" w:hAnsiTheme="minorHAnsi" w:cstheme="minorHAnsi"/>
          <w:b/>
          <w:szCs w:val="24"/>
        </w:rPr>
        <w:t xml:space="preserve">Please note: </w:t>
      </w:r>
      <w:r w:rsidRPr="003C7644">
        <w:rPr>
          <w:rFonts w:asciiTheme="minorHAnsi" w:hAnsiTheme="minorHAnsi" w:cstheme="minorHAnsi"/>
          <w:bCs/>
          <w:szCs w:val="24"/>
        </w:rPr>
        <w:t xml:space="preserve">Requiring guests to pay any fees or “rent” in exchange for shelter is prohibited.  Grantees may require guests or participants to save household income.  All household savings must be returned to guests upon </w:t>
      </w:r>
      <w:proofErr w:type="gramStart"/>
      <w:r w:rsidRPr="003C7644">
        <w:rPr>
          <w:rFonts w:asciiTheme="minorHAnsi" w:hAnsiTheme="minorHAnsi" w:cstheme="minorHAnsi"/>
          <w:bCs/>
          <w:szCs w:val="24"/>
        </w:rPr>
        <w:t>project</w:t>
      </w:r>
      <w:proofErr w:type="gramEnd"/>
      <w:r w:rsidRPr="003C7644">
        <w:rPr>
          <w:rFonts w:asciiTheme="minorHAnsi" w:hAnsiTheme="minorHAnsi" w:cstheme="minorHAnsi"/>
          <w:bCs/>
          <w:szCs w:val="24"/>
        </w:rPr>
        <w:t xml:space="preserve"> exit.  Any interest earned from client savings held in escrow should be returned to the client.</w:t>
      </w:r>
      <w:r w:rsidR="00170B07" w:rsidRPr="003C7644">
        <w:rPr>
          <w:rFonts w:asciiTheme="minorHAnsi" w:hAnsiTheme="minorHAnsi" w:cstheme="minorHAnsi"/>
          <w:bCs/>
          <w:szCs w:val="24"/>
        </w:rPr>
        <w:t xml:space="preserve"> Grantees must have a policy in place if </w:t>
      </w:r>
      <w:proofErr w:type="gramStart"/>
      <w:r w:rsidR="00170B07" w:rsidRPr="003C7644">
        <w:rPr>
          <w:rFonts w:asciiTheme="minorHAnsi" w:hAnsiTheme="minorHAnsi" w:cstheme="minorHAnsi"/>
          <w:bCs/>
          <w:szCs w:val="24"/>
        </w:rPr>
        <w:t>they will</w:t>
      </w:r>
      <w:proofErr w:type="gramEnd"/>
      <w:r w:rsidR="00170B07" w:rsidRPr="003C7644">
        <w:rPr>
          <w:rFonts w:asciiTheme="minorHAnsi" w:hAnsiTheme="minorHAnsi" w:cstheme="minorHAnsi"/>
          <w:bCs/>
          <w:szCs w:val="24"/>
        </w:rPr>
        <w:t xml:space="preserve"> require guests to save household income.</w:t>
      </w:r>
    </w:p>
    <w:p w14:paraId="111642D0" w14:textId="77777777" w:rsidR="00E47737" w:rsidRPr="003C7644" w:rsidRDefault="00E47737" w:rsidP="000C6042">
      <w:pPr>
        <w:rPr>
          <w:rFonts w:asciiTheme="minorHAnsi" w:hAnsiTheme="minorHAnsi" w:cstheme="minorHAnsi"/>
          <w:b/>
          <w:szCs w:val="24"/>
        </w:rPr>
      </w:pPr>
    </w:p>
    <w:p w14:paraId="6BF93889" w14:textId="21EBB287" w:rsidR="00EE3A78" w:rsidRPr="003C7644" w:rsidRDefault="00352F4B"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Financial Assistance</w:t>
      </w:r>
    </w:p>
    <w:p w14:paraId="151BF29E" w14:textId="77777777" w:rsidR="001B0499" w:rsidRPr="00F74966" w:rsidRDefault="001B0499" w:rsidP="001B0499">
      <w:pPr>
        <w:tabs>
          <w:tab w:val="left" w:pos="0"/>
        </w:tabs>
        <w:suppressAutoHyphens/>
        <w:rPr>
          <w:rFonts w:asciiTheme="minorHAnsi" w:hAnsiTheme="minorHAnsi" w:cstheme="minorHAnsi"/>
          <w:spacing w:val="-3"/>
          <w:szCs w:val="24"/>
        </w:rPr>
        <w:sectPr w:rsidR="001B0499" w:rsidRPr="00F74966" w:rsidSect="001B0499">
          <w:type w:val="continuous"/>
          <w:pgSz w:w="12240" w:h="15840" w:code="1"/>
          <w:pgMar w:top="720" w:right="1008" w:bottom="720" w:left="1008" w:header="720" w:footer="0" w:gutter="0"/>
          <w:cols w:space="720"/>
          <w:docGrid w:linePitch="360"/>
        </w:sectPr>
      </w:pPr>
      <w:r>
        <w:rPr>
          <w:rFonts w:asciiTheme="minorHAnsi" w:hAnsiTheme="minorHAnsi" w:cstheme="minorHAnsi"/>
          <w:spacing w:val="-3"/>
          <w:szCs w:val="24"/>
        </w:rPr>
        <w:t xml:space="preserve">OEO will determine the amount of financial assistance awarded to each region. Applicants only need to include a Financial Assistance budget if requesting funding for administration. Applicants </w:t>
      </w:r>
      <w:r>
        <w:rPr>
          <w:rFonts w:asciiTheme="minorHAnsi" w:hAnsiTheme="minorHAnsi" w:cstheme="minorHAnsi"/>
          <w:color w:val="000000"/>
          <w:szCs w:val="24"/>
        </w:rPr>
        <w:t>m</w:t>
      </w:r>
      <w:r w:rsidRPr="003C7644">
        <w:rPr>
          <w:rFonts w:asciiTheme="minorHAnsi" w:hAnsiTheme="minorHAnsi" w:cstheme="minorHAnsi"/>
          <w:color w:val="000000"/>
          <w:szCs w:val="24"/>
        </w:rPr>
        <w:t xml:space="preserve">ay request up to 5% of total financial assistance for costs associated with administering the project. </w:t>
      </w:r>
    </w:p>
    <w:p w14:paraId="7CF3146E" w14:textId="77777777" w:rsidR="001B0499" w:rsidRDefault="001B0499" w:rsidP="000C6042">
      <w:pPr>
        <w:spacing w:after="120"/>
        <w:rPr>
          <w:rFonts w:asciiTheme="minorHAnsi" w:hAnsiTheme="minorHAnsi" w:cstheme="minorHAnsi"/>
          <w:b/>
          <w:szCs w:val="24"/>
          <w:u w:val="single"/>
        </w:rPr>
      </w:pPr>
    </w:p>
    <w:p w14:paraId="13F85007" w14:textId="77777777" w:rsidR="00287FF3" w:rsidRDefault="00287FF3">
      <w:pPr>
        <w:widowControl/>
        <w:rPr>
          <w:rFonts w:asciiTheme="minorHAnsi" w:hAnsiTheme="minorHAnsi" w:cstheme="minorHAnsi"/>
          <w:b/>
          <w:szCs w:val="24"/>
          <w:u w:val="single"/>
        </w:rPr>
      </w:pPr>
      <w:r>
        <w:rPr>
          <w:rFonts w:asciiTheme="minorHAnsi" w:hAnsiTheme="minorHAnsi" w:cstheme="minorHAnsi"/>
          <w:b/>
          <w:szCs w:val="24"/>
          <w:u w:val="single"/>
        </w:rPr>
        <w:br w:type="page"/>
      </w:r>
    </w:p>
    <w:p w14:paraId="7F06A0FE" w14:textId="5E343594" w:rsidR="00A93C0F" w:rsidRPr="003C7644" w:rsidRDefault="00A93C0F"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R</w:t>
      </w:r>
      <w:r w:rsidR="00726087" w:rsidRPr="003C7644">
        <w:rPr>
          <w:rFonts w:asciiTheme="minorHAnsi" w:hAnsiTheme="minorHAnsi" w:cstheme="minorHAnsi"/>
          <w:b/>
          <w:szCs w:val="24"/>
          <w:u w:val="single"/>
        </w:rPr>
        <w:t xml:space="preserve">apid </w:t>
      </w:r>
      <w:r w:rsidRPr="003C7644">
        <w:rPr>
          <w:rFonts w:asciiTheme="minorHAnsi" w:hAnsiTheme="minorHAnsi" w:cstheme="minorHAnsi"/>
          <w:b/>
          <w:szCs w:val="24"/>
          <w:u w:val="single"/>
        </w:rPr>
        <w:t>R</w:t>
      </w:r>
      <w:r w:rsidR="00726087" w:rsidRPr="003C7644">
        <w:rPr>
          <w:rFonts w:asciiTheme="minorHAnsi" w:hAnsiTheme="minorHAnsi" w:cstheme="minorHAnsi"/>
          <w:b/>
          <w:szCs w:val="24"/>
          <w:u w:val="single"/>
        </w:rPr>
        <w:t>e-housing</w:t>
      </w:r>
      <w:r w:rsidRPr="003C7644">
        <w:rPr>
          <w:rFonts w:asciiTheme="minorHAnsi" w:hAnsiTheme="minorHAnsi" w:cstheme="minorHAnsi"/>
          <w:b/>
          <w:szCs w:val="24"/>
          <w:u w:val="single"/>
        </w:rPr>
        <w:t xml:space="preserve"> Rental Assistance</w:t>
      </w:r>
    </w:p>
    <w:p w14:paraId="30D17777" w14:textId="42C045E5" w:rsidR="00A93C0F" w:rsidRPr="003C7644" w:rsidRDefault="00A93C0F"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Provide a basis for the amount included – such as the average amount anticipated/household and the anticipated number of households served.  </w:t>
      </w:r>
    </w:p>
    <w:p w14:paraId="654647DE" w14:textId="77777777" w:rsidR="00A93C0F" w:rsidRPr="003C7644" w:rsidRDefault="00A93C0F" w:rsidP="000C6042">
      <w:pPr>
        <w:tabs>
          <w:tab w:val="left" w:pos="0"/>
        </w:tabs>
        <w:suppressAutoHyphens/>
        <w:rPr>
          <w:rFonts w:asciiTheme="minorHAnsi" w:hAnsiTheme="minorHAnsi" w:cstheme="minorHAnsi"/>
          <w:spacing w:val="-3"/>
          <w:szCs w:val="24"/>
        </w:rPr>
      </w:pPr>
    </w:p>
    <w:p w14:paraId="6870D18F" w14:textId="4FFA8897" w:rsidR="00A93C0F" w:rsidRPr="003C7644" w:rsidRDefault="00A93C0F"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Please </w:t>
      </w:r>
      <w:r w:rsidRPr="00F9516C">
        <w:rPr>
          <w:rFonts w:asciiTheme="minorHAnsi" w:hAnsiTheme="minorHAnsi" w:cstheme="minorHAnsi"/>
          <w:spacing w:val="-3"/>
          <w:szCs w:val="24"/>
        </w:rPr>
        <w:t xml:space="preserve">review </w:t>
      </w:r>
      <w:r w:rsidRPr="00F9516C">
        <w:rPr>
          <w:rFonts w:asciiTheme="minorHAnsi" w:hAnsiTheme="minorHAnsi" w:cstheme="minorHAnsi"/>
          <w:i/>
          <w:spacing w:val="-3"/>
          <w:szCs w:val="24"/>
        </w:rPr>
        <w:t>Appendix D: Standards</w:t>
      </w:r>
      <w:r w:rsidRPr="003C7644">
        <w:rPr>
          <w:rFonts w:asciiTheme="minorHAnsi" w:hAnsiTheme="minorHAnsi" w:cstheme="minorHAnsi"/>
          <w:i/>
          <w:spacing w:val="-3"/>
          <w:szCs w:val="24"/>
        </w:rPr>
        <w:t xml:space="preserve"> </w:t>
      </w:r>
      <w:r w:rsidR="00F9516C">
        <w:rPr>
          <w:rFonts w:asciiTheme="minorHAnsi" w:hAnsiTheme="minorHAnsi" w:cstheme="minorHAnsi"/>
          <w:i/>
          <w:spacing w:val="-3"/>
          <w:szCs w:val="24"/>
        </w:rPr>
        <w:t xml:space="preserve">for </w:t>
      </w:r>
      <w:r w:rsidRPr="003C7644">
        <w:rPr>
          <w:rFonts w:asciiTheme="minorHAnsi" w:hAnsiTheme="minorHAnsi" w:cstheme="minorHAnsi"/>
          <w:i/>
          <w:spacing w:val="-3"/>
          <w:szCs w:val="24"/>
        </w:rPr>
        <w:t>Provision of Assistance</w:t>
      </w:r>
      <w:r w:rsidRPr="003C7644">
        <w:rPr>
          <w:rFonts w:asciiTheme="minorHAnsi" w:hAnsiTheme="minorHAnsi" w:cstheme="minorHAnsi"/>
          <w:spacing w:val="-3"/>
          <w:szCs w:val="24"/>
        </w:rPr>
        <w:t xml:space="preserve"> to note eligible costs and limitations on rental assistance.  Note:  All payments must be vendor payments.</w:t>
      </w:r>
    </w:p>
    <w:p w14:paraId="419ACEDD" w14:textId="77777777" w:rsidR="00502462" w:rsidRPr="003C7644" w:rsidRDefault="00502462" w:rsidP="000C6042">
      <w:pPr>
        <w:spacing w:after="120"/>
        <w:rPr>
          <w:rFonts w:asciiTheme="minorHAnsi" w:hAnsiTheme="minorHAnsi" w:cstheme="minorHAnsi"/>
          <w:b/>
          <w:szCs w:val="24"/>
          <w:u w:val="single"/>
        </w:rPr>
      </w:pPr>
    </w:p>
    <w:p w14:paraId="00159B0E" w14:textId="5AC48E7A" w:rsidR="00BA74FA" w:rsidRPr="003C7644" w:rsidRDefault="00BA74FA"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For HMIS</w:t>
      </w:r>
      <w:r w:rsidR="00D03DEC" w:rsidRPr="003C7644">
        <w:rPr>
          <w:rFonts w:asciiTheme="minorHAnsi" w:hAnsiTheme="minorHAnsi" w:cstheme="minorHAnsi"/>
          <w:b/>
          <w:szCs w:val="24"/>
          <w:u w:val="single"/>
        </w:rPr>
        <w:t xml:space="preserve"> Funding</w:t>
      </w:r>
    </w:p>
    <w:p w14:paraId="57EA2201" w14:textId="253BA50B" w:rsidR="00864ACF" w:rsidRPr="003C7644" w:rsidRDefault="00BA74FA"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In addition to salary and staff position information, provide a clear basis for the hours included.   Include a list of other items for which the </w:t>
      </w:r>
      <w:r w:rsidR="00352F4B" w:rsidRPr="003C7644">
        <w:rPr>
          <w:rFonts w:asciiTheme="minorHAnsi" w:hAnsiTheme="minorHAnsi" w:cstheme="minorHAnsi"/>
          <w:spacing w:val="-3"/>
          <w:szCs w:val="24"/>
        </w:rPr>
        <w:t>applicant</w:t>
      </w:r>
      <w:r w:rsidRPr="003C7644">
        <w:rPr>
          <w:rFonts w:asciiTheme="minorHAnsi" w:hAnsiTheme="minorHAnsi" w:cstheme="minorHAnsi"/>
          <w:spacing w:val="-3"/>
          <w:szCs w:val="24"/>
        </w:rPr>
        <w:t xml:space="preserve"> is requesting funding (e.g., HMIS licensing, technical </w:t>
      </w:r>
      <w:proofErr w:type="gramStart"/>
      <w:r w:rsidRPr="003C7644">
        <w:rPr>
          <w:rFonts w:asciiTheme="minorHAnsi" w:hAnsiTheme="minorHAnsi" w:cstheme="minorHAnsi"/>
          <w:spacing w:val="-3"/>
          <w:szCs w:val="24"/>
        </w:rPr>
        <w:t>support</w:t>
      </w:r>
      <w:proofErr w:type="gramEnd"/>
      <w:r w:rsidRPr="003C7644">
        <w:rPr>
          <w:rFonts w:asciiTheme="minorHAnsi" w:hAnsiTheme="minorHAnsi" w:cstheme="minorHAnsi"/>
          <w:spacing w:val="-3"/>
          <w:szCs w:val="24"/>
        </w:rPr>
        <w:t xml:space="preserve"> or training; etc</w:t>
      </w:r>
      <w:r w:rsidR="006A7CE9" w:rsidRPr="003C7644">
        <w:rPr>
          <w:rFonts w:asciiTheme="minorHAnsi" w:hAnsiTheme="minorHAnsi" w:cstheme="minorHAnsi"/>
          <w:spacing w:val="-3"/>
          <w:szCs w:val="24"/>
        </w:rPr>
        <w:t>.</w:t>
      </w:r>
      <w:r w:rsidRPr="003C7644">
        <w:rPr>
          <w:rFonts w:asciiTheme="minorHAnsi" w:hAnsiTheme="minorHAnsi" w:cstheme="minorHAnsi"/>
          <w:spacing w:val="-3"/>
          <w:szCs w:val="24"/>
        </w:rPr>
        <w:t>). Provide a clear basis for the amounts included.</w:t>
      </w:r>
      <w:r w:rsidR="00864ACF" w:rsidRPr="003C7644">
        <w:rPr>
          <w:rFonts w:asciiTheme="minorHAnsi" w:hAnsiTheme="minorHAnsi" w:cstheme="minorHAnsi"/>
          <w:spacing w:val="-3"/>
          <w:szCs w:val="24"/>
        </w:rPr>
        <w:t xml:space="preserve">  </w:t>
      </w:r>
    </w:p>
    <w:p w14:paraId="08A65F51" w14:textId="77777777" w:rsidR="00DA6CED" w:rsidRPr="003C7644" w:rsidRDefault="00DA6CED" w:rsidP="000C6042">
      <w:pPr>
        <w:rPr>
          <w:rFonts w:asciiTheme="minorHAnsi" w:hAnsiTheme="minorHAnsi" w:cstheme="minorHAnsi"/>
          <w:b/>
          <w:szCs w:val="24"/>
          <w:u w:val="single"/>
        </w:rPr>
      </w:pPr>
    </w:p>
    <w:p w14:paraId="71A36118" w14:textId="7B248F35" w:rsidR="00F41840" w:rsidRPr="003C7644" w:rsidRDefault="00F41840"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For Administration</w:t>
      </w:r>
    </w:p>
    <w:p w14:paraId="447CD9CB" w14:textId="09FFBF1A" w:rsidR="00D0390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 xml:space="preserve">General project administration, management, </w:t>
      </w:r>
      <w:proofErr w:type="gramStart"/>
      <w:r w:rsidRPr="003C7644">
        <w:rPr>
          <w:rFonts w:asciiTheme="minorHAnsi" w:hAnsiTheme="minorHAnsi" w:cstheme="minorHAnsi"/>
          <w:szCs w:val="24"/>
        </w:rPr>
        <w:t>oversight</w:t>
      </w:r>
      <w:proofErr w:type="gramEnd"/>
      <w:r w:rsidRPr="003C7644">
        <w:rPr>
          <w:rFonts w:asciiTheme="minorHAnsi" w:hAnsiTheme="minorHAnsi" w:cstheme="minorHAnsi"/>
          <w:szCs w:val="24"/>
        </w:rPr>
        <w:t xml:space="preserve"> and coordination are not HOP eligible activities.  However, all grantees</w:t>
      </w:r>
      <w:r w:rsidR="004B2C87" w:rsidRPr="003C7644">
        <w:rPr>
          <w:rFonts w:asciiTheme="minorHAnsi" w:hAnsiTheme="minorHAnsi" w:cstheme="minorHAnsi"/>
          <w:szCs w:val="24"/>
        </w:rPr>
        <w:t xml:space="preserve"> may use a federally approved indirect cost rate or a de </w:t>
      </w:r>
      <w:proofErr w:type="spellStart"/>
      <w:r w:rsidR="004B2C87" w:rsidRPr="003C7644">
        <w:rPr>
          <w:rFonts w:asciiTheme="minorHAnsi" w:hAnsiTheme="minorHAnsi" w:cstheme="minorHAnsi"/>
          <w:szCs w:val="24"/>
        </w:rPr>
        <w:t>minimus</w:t>
      </w:r>
      <w:proofErr w:type="spellEnd"/>
      <w:r w:rsidR="004B2C87" w:rsidRPr="003C7644">
        <w:rPr>
          <w:rFonts w:asciiTheme="minorHAnsi" w:hAnsiTheme="minorHAnsi" w:cstheme="minorHAnsi"/>
          <w:szCs w:val="24"/>
        </w:rPr>
        <w:t xml:space="preserve"> indirect rate of 10% of </w:t>
      </w:r>
      <w:r w:rsidR="00D03905" w:rsidRPr="003C7644">
        <w:rPr>
          <w:rFonts w:asciiTheme="minorHAnsi" w:hAnsiTheme="minorHAnsi" w:cstheme="minorHAnsi"/>
          <w:szCs w:val="24"/>
        </w:rPr>
        <w:t>modified total direct costs</w:t>
      </w:r>
      <w:r w:rsidR="004B2C87" w:rsidRPr="003C7644">
        <w:rPr>
          <w:rFonts w:asciiTheme="minorHAnsi" w:hAnsiTheme="minorHAnsi" w:cstheme="minorHAnsi"/>
          <w:szCs w:val="24"/>
        </w:rPr>
        <w:t xml:space="preserve">.  </w:t>
      </w:r>
    </w:p>
    <w:p w14:paraId="3352FBD9" w14:textId="11947E8A" w:rsidR="00D875BB" w:rsidRPr="003C7644" w:rsidRDefault="00D875BB" w:rsidP="000C6042">
      <w:pPr>
        <w:tabs>
          <w:tab w:val="left" w:pos="720"/>
        </w:tabs>
        <w:suppressAutoHyphens/>
        <w:rPr>
          <w:rFonts w:asciiTheme="minorHAnsi" w:hAnsiTheme="minorHAnsi" w:cstheme="minorHAnsi"/>
          <w:szCs w:val="24"/>
        </w:rPr>
      </w:pPr>
    </w:p>
    <w:p w14:paraId="5EC6190B" w14:textId="7E23F5D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If using a federally approved indirect cost rate, please attach.</w:t>
      </w:r>
    </w:p>
    <w:p w14:paraId="449B26E0" w14:textId="0F2F3D43" w:rsidR="00D03905" w:rsidRPr="003C7644" w:rsidRDefault="00D03905" w:rsidP="000C6042">
      <w:pPr>
        <w:tabs>
          <w:tab w:val="left" w:pos="720"/>
        </w:tabs>
        <w:suppressAutoHyphens/>
        <w:rPr>
          <w:rFonts w:asciiTheme="minorHAnsi" w:hAnsiTheme="minorHAnsi" w:cstheme="minorHAnsi"/>
          <w:szCs w:val="24"/>
        </w:rPr>
      </w:pPr>
    </w:p>
    <w:p w14:paraId="3EC3D5DD" w14:textId="54E821C0"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 xml:space="preserve">If using a 10% de </w:t>
      </w:r>
      <w:proofErr w:type="spellStart"/>
      <w:r w:rsidRPr="003C7644">
        <w:rPr>
          <w:rFonts w:asciiTheme="minorHAnsi" w:hAnsiTheme="minorHAnsi" w:cstheme="minorHAnsi"/>
          <w:szCs w:val="24"/>
        </w:rPr>
        <w:t>minimus</w:t>
      </w:r>
      <w:proofErr w:type="spellEnd"/>
      <w:r w:rsidRPr="003C7644">
        <w:rPr>
          <w:rFonts w:asciiTheme="minorHAnsi" w:hAnsiTheme="minorHAnsi" w:cstheme="minorHAnsi"/>
          <w:szCs w:val="24"/>
        </w:rPr>
        <w:t xml:space="preserve">, please review </w:t>
      </w:r>
      <w:r w:rsidR="00254532" w:rsidRPr="003C7644">
        <w:rPr>
          <w:rFonts w:asciiTheme="minorHAnsi" w:hAnsiTheme="minorHAnsi" w:cstheme="minorHAnsi"/>
          <w:szCs w:val="24"/>
        </w:rPr>
        <w:t>the following information</w:t>
      </w:r>
      <w:r w:rsidRPr="003C7644">
        <w:rPr>
          <w:rFonts w:asciiTheme="minorHAnsi" w:hAnsiTheme="minorHAnsi" w:cstheme="minorHAnsi"/>
          <w:szCs w:val="24"/>
        </w:rPr>
        <w:t xml:space="preserve">.  Modified Total Direct Costs (MTDC) are the basis for determining the 10% de </w:t>
      </w:r>
      <w:proofErr w:type="spellStart"/>
      <w:r w:rsidRPr="003C7644">
        <w:rPr>
          <w:rFonts w:asciiTheme="minorHAnsi" w:hAnsiTheme="minorHAnsi" w:cstheme="minorHAnsi"/>
          <w:szCs w:val="24"/>
        </w:rPr>
        <w:t>minimus</w:t>
      </w:r>
      <w:proofErr w:type="spellEnd"/>
      <w:r w:rsidRPr="003C7644">
        <w:rPr>
          <w:rFonts w:asciiTheme="minorHAnsi" w:hAnsiTheme="minorHAnsi" w:cstheme="minorHAnsi"/>
          <w:szCs w:val="24"/>
        </w:rPr>
        <w:t xml:space="preserve"> indirect rate.</w:t>
      </w:r>
    </w:p>
    <w:p w14:paraId="7597AC0D" w14:textId="35BACAAA" w:rsidR="00D03905" w:rsidRPr="003C7644" w:rsidRDefault="00D03905" w:rsidP="000C6042">
      <w:pPr>
        <w:tabs>
          <w:tab w:val="left" w:pos="720"/>
        </w:tabs>
        <w:suppressAutoHyphens/>
        <w:rPr>
          <w:rFonts w:asciiTheme="minorHAnsi" w:hAnsiTheme="minorHAnsi" w:cstheme="minorHAnsi"/>
          <w:szCs w:val="24"/>
        </w:rPr>
      </w:pPr>
    </w:p>
    <w:p w14:paraId="29DE3981" w14:textId="77777777" w:rsidR="00D03905" w:rsidRPr="003C7644" w:rsidRDefault="00D03905" w:rsidP="000C6042">
      <w:pPr>
        <w:tabs>
          <w:tab w:val="left" w:pos="720"/>
        </w:tabs>
        <w:suppressAutoHyphens/>
        <w:rPr>
          <w:rFonts w:asciiTheme="minorHAnsi" w:hAnsiTheme="minorHAnsi" w:cstheme="minorHAnsi"/>
          <w:szCs w:val="24"/>
        </w:rPr>
        <w:sectPr w:rsidR="00D03905" w:rsidRPr="003C7644" w:rsidSect="003023C3">
          <w:type w:val="continuous"/>
          <w:pgSz w:w="12240" w:h="15840" w:code="1"/>
          <w:pgMar w:top="720" w:right="1008" w:bottom="720" w:left="1008" w:header="720" w:footer="0" w:gutter="0"/>
          <w:cols w:space="720"/>
          <w:docGrid w:linePitch="360"/>
        </w:sectPr>
      </w:pPr>
    </w:p>
    <w:p w14:paraId="59FDB8E4" w14:textId="5B501263" w:rsidR="00D03905" w:rsidRPr="003C7644" w:rsidRDefault="00D03905" w:rsidP="000C6042">
      <w:pPr>
        <w:tabs>
          <w:tab w:val="left" w:pos="720"/>
        </w:tabs>
        <w:suppressAutoHyphens/>
        <w:rPr>
          <w:rFonts w:asciiTheme="minorHAnsi" w:hAnsiTheme="minorHAnsi" w:cstheme="minorHAnsi"/>
          <w:b/>
          <w:bCs/>
          <w:szCs w:val="24"/>
        </w:rPr>
      </w:pPr>
      <w:r w:rsidRPr="003C7644">
        <w:rPr>
          <w:rFonts w:asciiTheme="minorHAnsi" w:hAnsiTheme="minorHAnsi" w:cstheme="minorHAnsi"/>
          <w:b/>
          <w:bCs/>
          <w:szCs w:val="24"/>
        </w:rPr>
        <w:t>Direct Costs included in MTDC:</w:t>
      </w:r>
      <w:r w:rsidRPr="003C7644">
        <w:rPr>
          <w:rFonts w:asciiTheme="minorHAnsi" w:hAnsiTheme="minorHAnsi" w:cstheme="minorHAnsi"/>
          <w:b/>
          <w:bCs/>
          <w:szCs w:val="24"/>
        </w:rPr>
        <w:tab/>
      </w:r>
      <w:r w:rsidRPr="003C7644">
        <w:rPr>
          <w:rFonts w:asciiTheme="minorHAnsi" w:hAnsiTheme="minorHAnsi" w:cstheme="minorHAnsi"/>
          <w:b/>
          <w:bCs/>
          <w:szCs w:val="24"/>
        </w:rPr>
        <w:tab/>
      </w:r>
      <w:r w:rsidRPr="003C7644">
        <w:rPr>
          <w:rFonts w:asciiTheme="minorHAnsi" w:hAnsiTheme="minorHAnsi" w:cstheme="minorHAnsi"/>
          <w:b/>
          <w:bCs/>
          <w:szCs w:val="24"/>
        </w:rPr>
        <w:tab/>
      </w:r>
    </w:p>
    <w:p w14:paraId="45604522" w14:textId="7777777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All direct salaries and wages, applicable fringe benefits, materials and supplies, services, and travel</w:t>
      </w:r>
    </w:p>
    <w:p w14:paraId="210C407A" w14:textId="77777777" w:rsidR="00D03905" w:rsidRPr="003C7644" w:rsidRDefault="00D03905" w:rsidP="000C6042">
      <w:pPr>
        <w:tabs>
          <w:tab w:val="left" w:pos="720"/>
        </w:tabs>
        <w:suppressAutoHyphens/>
        <w:rPr>
          <w:rFonts w:asciiTheme="minorHAnsi" w:hAnsiTheme="minorHAnsi" w:cstheme="minorHAnsi"/>
          <w:szCs w:val="24"/>
        </w:rPr>
      </w:pPr>
    </w:p>
    <w:p w14:paraId="6BC1B3F1" w14:textId="4FCCBAF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Sub-contracts (up to the first $25,000 of each sub-contract)</w:t>
      </w:r>
    </w:p>
    <w:p w14:paraId="7C2D659A" w14:textId="749FB6E9" w:rsidR="00CC6CE5" w:rsidRPr="003C7644" w:rsidRDefault="00CC6CE5" w:rsidP="000C6042">
      <w:pPr>
        <w:tabs>
          <w:tab w:val="left" w:pos="720"/>
        </w:tabs>
        <w:suppressAutoHyphens/>
        <w:rPr>
          <w:rFonts w:asciiTheme="minorHAnsi" w:hAnsiTheme="minorHAnsi" w:cstheme="minorHAnsi"/>
          <w:szCs w:val="24"/>
        </w:rPr>
      </w:pPr>
    </w:p>
    <w:p w14:paraId="2E38ED20" w14:textId="31C5FE25"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Routine maintenance/repairs</w:t>
      </w:r>
    </w:p>
    <w:p w14:paraId="755656C8" w14:textId="77777777" w:rsidR="00CC6CE5" w:rsidRPr="003C7644" w:rsidRDefault="00CC6CE5" w:rsidP="000C6042">
      <w:pPr>
        <w:tabs>
          <w:tab w:val="left" w:pos="720"/>
        </w:tabs>
        <w:suppressAutoHyphens/>
        <w:rPr>
          <w:rFonts w:asciiTheme="minorHAnsi" w:hAnsiTheme="minorHAnsi" w:cstheme="minorHAnsi"/>
          <w:szCs w:val="24"/>
        </w:rPr>
      </w:pPr>
    </w:p>
    <w:p w14:paraId="13B3933B" w14:textId="0C4C2AE0"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Security</w:t>
      </w:r>
    </w:p>
    <w:p w14:paraId="1050BCFA" w14:textId="77777777" w:rsidR="00CC6CE5" w:rsidRPr="003C7644" w:rsidRDefault="00CC6CE5" w:rsidP="000C6042">
      <w:pPr>
        <w:tabs>
          <w:tab w:val="left" w:pos="720"/>
        </w:tabs>
        <w:suppressAutoHyphens/>
        <w:rPr>
          <w:rFonts w:asciiTheme="minorHAnsi" w:hAnsiTheme="minorHAnsi" w:cstheme="minorHAnsi"/>
          <w:szCs w:val="24"/>
        </w:rPr>
      </w:pPr>
    </w:p>
    <w:p w14:paraId="02D5F6D2" w14:textId="046E7759"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Food and shelter supplies</w:t>
      </w:r>
    </w:p>
    <w:p w14:paraId="1CE55179" w14:textId="24735504" w:rsidR="00CC6CE5" w:rsidRPr="003C7644" w:rsidRDefault="00CC6CE5" w:rsidP="000C6042">
      <w:pPr>
        <w:tabs>
          <w:tab w:val="left" w:pos="720"/>
        </w:tabs>
        <w:suppressAutoHyphens/>
        <w:rPr>
          <w:rFonts w:asciiTheme="minorHAnsi" w:hAnsiTheme="minorHAnsi" w:cstheme="minorHAnsi"/>
          <w:szCs w:val="24"/>
        </w:rPr>
      </w:pPr>
    </w:p>
    <w:p w14:paraId="77914DEC" w14:textId="1C673DEA" w:rsidR="00CC6CE5" w:rsidRPr="003C7644" w:rsidRDefault="00CC6CE5" w:rsidP="000C6042">
      <w:pPr>
        <w:tabs>
          <w:tab w:val="left" w:pos="720"/>
        </w:tabs>
        <w:suppressAutoHyphens/>
        <w:rPr>
          <w:rFonts w:asciiTheme="minorHAnsi" w:hAnsiTheme="minorHAnsi" w:cstheme="minorHAnsi"/>
          <w:szCs w:val="24"/>
        </w:rPr>
      </w:pPr>
    </w:p>
    <w:p w14:paraId="3FBEF221" w14:textId="1B5BB7B4" w:rsidR="00CC6CE5" w:rsidRPr="003C7644" w:rsidRDefault="00CC6CE5" w:rsidP="000C6042">
      <w:pPr>
        <w:tabs>
          <w:tab w:val="left" w:pos="720"/>
        </w:tabs>
        <w:suppressAutoHyphens/>
        <w:rPr>
          <w:rFonts w:asciiTheme="minorHAnsi" w:hAnsiTheme="minorHAnsi" w:cstheme="minorHAnsi"/>
          <w:szCs w:val="24"/>
        </w:rPr>
      </w:pPr>
    </w:p>
    <w:p w14:paraId="28A33475" w14:textId="18202B99" w:rsidR="00CC6CE5" w:rsidRPr="003C7644" w:rsidRDefault="00CC6CE5" w:rsidP="000C6042">
      <w:pPr>
        <w:tabs>
          <w:tab w:val="left" w:pos="720"/>
        </w:tabs>
        <w:suppressAutoHyphens/>
        <w:rPr>
          <w:rFonts w:asciiTheme="minorHAnsi" w:hAnsiTheme="minorHAnsi" w:cstheme="minorHAnsi"/>
          <w:szCs w:val="24"/>
        </w:rPr>
      </w:pPr>
    </w:p>
    <w:p w14:paraId="11769E25" w14:textId="04460BD1" w:rsidR="00D03905" w:rsidRPr="003C7644" w:rsidRDefault="00D03905" w:rsidP="000C6042">
      <w:pPr>
        <w:tabs>
          <w:tab w:val="left" w:pos="720"/>
        </w:tabs>
        <w:suppressAutoHyphens/>
        <w:rPr>
          <w:rFonts w:asciiTheme="minorHAnsi" w:hAnsiTheme="minorHAnsi" w:cstheme="minorHAnsi"/>
          <w:b/>
          <w:bCs/>
          <w:szCs w:val="24"/>
        </w:rPr>
      </w:pPr>
      <w:r w:rsidRPr="003C7644">
        <w:rPr>
          <w:rFonts w:asciiTheme="minorHAnsi" w:hAnsiTheme="minorHAnsi" w:cstheme="minorHAnsi"/>
          <w:strike/>
          <w:szCs w:val="24"/>
        </w:rPr>
        <w:br w:type="column"/>
      </w:r>
      <w:r w:rsidRPr="003C7644">
        <w:rPr>
          <w:rFonts w:asciiTheme="minorHAnsi" w:hAnsiTheme="minorHAnsi" w:cstheme="minorHAnsi"/>
          <w:b/>
          <w:bCs/>
          <w:szCs w:val="24"/>
        </w:rPr>
        <w:t>Costs Excluded from MTDC:</w:t>
      </w:r>
    </w:p>
    <w:p w14:paraId="533E37C9" w14:textId="77777777" w:rsidR="00D03905" w:rsidRPr="003C7644" w:rsidRDefault="00D03905" w:rsidP="000C6042">
      <w:pPr>
        <w:tabs>
          <w:tab w:val="left" w:pos="720"/>
        </w:tabs>
        <w:suppressAutoHyphens/>
        <w:rPr>
          <w:rFonts w:asciiTheme="minorHAnsi" w:hAnsiTheme="minorHAnsi" w:cstheme="minorHAnsi"/>
          <w:szCs w:val="24"/>
        </w:rPr>
      </w:pPr>
    </w:p>
    <w:p w14:paraId="68A6AA5B" w14:textId="7777777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Equipment</w:t>
      </w:r>
    </w:p>
    <w:p w14:paraId="724C7221" w14:textId="77777777" w:rsidR="00D03905" w:rsidRPr="003C7644" w:rsidRDefault="00D03905" w:rsidP="000C6042">
      <w:pPr>
        <w:tabs>
          <w:tab w:val="left" w:pos="720"/>
        </w:tabs>
        <w:suppressAutoHyphens/>
        <w:rPr>
          <w:rFonts w:asciiTheme="minorHAnsi" w:hAnsiTheme="minorHAnsi" w:cstheme="minorHAnsi"/>
          <w:szCs w:val="24"/>
        </w:rPr>
      </w:pPr>
    </w:p>
    <w:p w14:paraId="0B63A663" w14:textId="3C67579C"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Rent</w:t>
      </w:r>
      <w:r w:rsidR="00CC6CE5" w:rsidRPr="003C7644">
        <w:rPr>
          <w:rFonts w:asciiTheme="minorHAnsi" w:hAnsiTheme="minorHAnsi" w:cstheme="minorHAnsi"/>
          <w:szCs w:val="24"/>
        </w:rPr>
        <w:t>, Insurance, Utilities, Fuel, Equipment, Furnishings</w:t>
      </w:r>
    </w:p>
    <w:p w14:paraId="17360070" w14:textId="77777777" w:rsidR="00035AD7" w:rsidRDefault="00035AD7" w:rsidP="000C6042">
      <w:pPr>
        <w:tabs>
          <w:tab w:val="left" w:pos="720"/>
        </w:tabs>
        <w:suppressAutoHyphens/>
        <w:rPr>
          <w:rFonts w:asciiTheme="minorHAnsi" w:hAnsiTheme="minorHAnsi" w:cstheme="minorHAnsi"/>
          <w:szCs w:val="24"/>
        </w:rPr>
      </w:pPr>
    </w:p>
    <w:p w14:paraId="6398D090" w14:textId="3A20CBC4"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Hotel/motel vouchers</w:t>
      </w:r>
    </w:p>
    <w:p w14:paraId="122C7D39" w14:textId="77777777" w:rsidR="00CC6CE5" w:rsidRPr="003C7644" w:rsidRDefault="00CC6CE5" w:rsidP="000C6042">
      <w:pPr>
        <w:tabs>
          <w:tab w:val="left" w:pos="720"/>
        </w:tabs>
        <w:suppressAutoHyphens/>
        <w:rPr>
          <w:rFonts w:asciiTheme="minorHAnsi" w:hAnsiTheme="minorHAnsi" w:cstheme="minorHAnsi"/>
          <w:szCs w:val="24"/>
        </w:rPr>
      </w:pPr>
    </w:p>
    <w:p w14:paraId="159A2A60" w14:textId="3AB889FA" w:rsidR="00D0390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Client financial and rental assistance (i.e., security deposits, last month’s rent, utility deposits, utility payments, moving costs, rental assistance, rental arrears).</w:t>
      </w:r>
    </w:p>
    <w:p w14:paraId="5491FDAE" w14:textId="7FBDEF72" w:rsidR="00CC6CE5" w:rsidRPr="003C7644" w:rsidRDefault="00CC6CE5" w:rsidP="000C6042">
      <w:pPr>
        <w:tabs>
          <w:tab w:val="left" w:pos="720"/>
        </w:tabs>
        <w:suppressAutoHyphens/>
        <w:rPr>
          <w:rFonts w:asciiTheme="minorHAnsi" w:hAnsiTheme="minorHAnsi" w:cstheme="minorHAnsi"/>
          <w:szCs w:val="24"/>
        </w:rPr>
      </w:pPr>
    </w:p>
    <w:p w14:paraId="3497F68E" w14:textId="2C7BB4AF"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HMIS licenses</w:t>
      </w:r>
    </w:p>
    <w:p w14:paraId="3EC73264" w14:textId="77777777" w:rsidR="00CC6CE5" w:rsidRPr="003C7644" w:rsidRDefault="00CC6CE5" w:rsidP="000C6042">
      <w:pPr>
        <w:tabs>
          <w:tab w:val="left" w:pos="720"/>
        </w:tabs>
        <w:suppressAutoHyphens/>
        <w:rPr>
          <w:rFonts w:asciiTheme="minorHAnsi" w:hAnsiTheme="minorHAnsi" w:cstheme="minorHAnsi"/>
          <w:szCs w:val="24"/>
        </w:rPr>
      </w:pPr>
    </w:p>
    <w:p w14:paraId="20F2FD79" w14:textId="1AC1AC22"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 xml:space="preserve">Portion of a </w:t>
      </w:r>
      <w:r w:rsidR="00CC6CE5" w:rsidRPr="003C7644">
        <w:rPr>
          <w:rFonts w:asciiTheme="minorHAnsi" w:hAnsiTheme="minorHAnsi" w:cstheme="minorHAnsi"/>
          <w:szCs w:val="24"/>
        </w:rPr>
        <w:t>subcontract</w:t>
      </w:r>
      <w:r w:rsidRPr="003C7644">
        <w:rPr>
          <w:rFonts w:asciiTheme="minorHAnsi" w:hAnsiTheme="minorHAnsi" w:cstheme="minorHAnsi"/>
          <w:szCs w:val="24"/>
        </w:rPr>
        <w:t xml:space="preserve"> </w:t>
      </w:r>
      <w:proofErr w:type="gramStart"/>
      <w:r w:rsidRPr="003C7644">
        <w:rPr>
          <w:rFonts w:asciiTheme="minorHAnsi" w:hAnsiTheme="minorHAnsi" w:cstheme="minorHAnsi"/>
          <w:szCs w:val="24"/>
        </w:rPr>
        <w:t>in excess of</w:t>
      </w:r>
      <w:proofErr w:type="gramEnd"/>
      <w:r w:rsidRPr="003C7644">
        <w:rPr>
          <w:rFonts w:asciiTheme="minorHAnsi" w:hAnsiTheme="minorHAnsi" w:cstheme="minorHAnsi"/>
          <w:szCs w:val="24"/>
        </w:rPr>
        <w:t xml:space="preserve"> $25,000</w:t>
      </w:r>
    </w:p>
    <w:p w14:paraId="12F5486E" w14:textId="66E860A7" w:rsidR="00CC6CE5" w:rsidRPr="003C7644" w:rsidRDefault="00CC6CE5" w:rsidP="000C6042">
      <w:pPr>
        <w:tabs>
          <w:tab w:val="left" w:pos="720"/>
        </w:tabs>
        <w:suppressAutoHyphens/>
        <w:rPr>
          <w:rFonts w:asciiTheme="minorHAnsi" w:hAnsiTheme="minorHAnsi" w:cstheme="minorHAnsi"/>
          <w:szCs w:val="24"/>
        </w:rPr>
      </w:pPr>
    </w:p>
    <w:p w14:paraId="4400F9BA" w14:textId="77777777" w:rsidR="00D03905" w:rsidRPr="003C7644" w:rsidRDefault="00D03905" w:rsidP="000C6042">
      <w:pPr>
        <w:tabs>
          <w:tab w:val="left" w:pos="720"/>
        </w:tabs>
        <w:suppressAutoHyphens/>
        <w:rPr>
          <w:rFonts w:asciiTheme="minorHAnsi" w:hAnsiTheme="minorHAnsi" w:cstheme="minorHAnsi"/>
          <w:szCs w:val="24"/>
        </w:rPr>
      </w:pPr>
    </w:p>
    <w:p w14:paraId="74CD66A0" w14:textId="1C92DA8C" w:rsidR="00CC6CE5" w:rsidRPr="003C7644" w:rsidRDefault="00CC6CE5" w:rsidP="000C6042">
      <w:pPr>
        <w:tabs>
          <w:tab w:val="left" w:pos="720"/>
        </w:tabs>
        <w:suppressAutoHyphens/>
        <w:rPr>
          <w:rFonts w:asciiTheme="minorHAnsi" w:hAnsiTheme="minorHAnsi" w:cstheme="minorHAnsi"/>
          <w:szCs w:val="24"/>
        </w:rPr>
      </w:pPr>
    </w:p>
    <w:p w14:paraId="33955E0E" w14:textId="6C1C4FD4" w:rsidR="00CC6CE5" w:rsidRPr="003C7644" w:rsidRDefault="00CC6CE5" w:rsidP="000C6042">
      <w:pPr>
        <w:tabs>
          <w:tab w:val="left" w:pos="720"/>
        </w:tabs>
        <w:suppressAutoHyphens/>
        <w:rPr>
          <w:rFonts w:asciiTheme="minorHAnsi" w:hAnsiTheme="minorHAnsi" w:cstheme="minorHAnsi"/>
          <w:szCs w:val="24"/>
        </w:rPr>
        <w:sectPr w:rsidR="00CC6CE5" w:rsidRPr="003C7644" w:rsidSect="00D03905">
          <w:type w:val="continuous"/>
          <w:pgSz w:w="12240" w:h="15840" w:code="1"/>
          <w:pgMar w:top="720" w:right="1008" w:bottom="720" w:left="1008" w:header="720" w:footer="0" w:gutter="0"/>
          <w:cols w:num="2" w:space="720"/>
          <w:docGrid w:linePitch="360"/>
        </w:sectPr>
      </w:pPr>
    </w:p>
    <w:p w14:paraId="4090F965" w14:textId="6763AB0D" w:rsidR="00CC6CE5" w:rsidRPr="003C7644" w:rsidRDefault="00CC6CE5" w:rsidP="000C6042">
      <w:pPr>
        <w:tabs>
          <w:tab w:val="left" w:pos="720"/>
        </w:tabs>
        <w:suppressAutoHyphens/>
        <w:rPr>
          <w:rFonts w:asciiTheme="minorHAnsi" w:hAnsiTheme="minorHAnsi" w:cstheme="minorHAnsi"/>
          <w:szCs w:val="24"/>
        </w:rPr>
      </w:pPr>
    </w:p>
    <w:p w14:paraId="7F47E621" w14:textId="77777777" w:rsidR="00473670" w:rsidRPr="003C7644" w:rsidRDefault="00473670" w:rsidP="000C6042">
      <w:pPr>
        <w:tabs>
          <w:tab w:val="left" w:pos="0"/>
        </w:tabs>
        <w:suppressAutoHyphens/>
        <w:ind w:firstLine="720"/>
        <w:rPr>
          <w:rFonts w:asciiTheme="minorHAnsi" w:hAnsiTheme="minorHAnsi" w:cstheme="minorHAnsi"/>
          <w:strike/>
          <w:szCs w:val="24"/>
        </w:rPr>
      </w:pPr>
    </w:p>
    <w:p w14:paraId="0CF2C38D" w14:textId="77777777" w:rsidR="00B07824" w:rsidRPr="003C7644" w:rsidRDefault="00B07824" w:rsidP="000C6042">
      <w:pPr>
        <w:tabs>
          <w:tab w:val="left" w:pos="0"/>
        </w:tabs>
        <w:suppressAutoHyphens/>
        <w:rPr>
          <w:rFonts w:asciiTheme="minorHAnsi" w:hAnsiTheme="minorHAnsi" w:cstheme="minorHAnsi"/>
          <w:strike/>
          <w:szCs w:val="24"/>
        </w:rPr>
      </w:pPr>
    </w:p>
    <w:p w14:paraId="7F16F3CA" w14:textId="77777777" w:rsidR="000901ED" w:rsidRPr="003C7644" w:rsidRDefault="000901ED" w:rsidP="000C6042">
      <w:pPr>
        <w:widowControl/>
        <w:rPr>
          <w:rFonts w:asciiTheme="minorHAnsi" w:hAnsiTheme="minorHAnsi" w:cstheme="minorHAnsi"/>
          <w:b/>
          <w:szCs w:val="24"/>
          <w:u w:val="single"/>
        </w:rPr>
      </w:pPr>
      <w:r w:rsidRPr="003C7644">
        <w:rPr>
          <w:rFonts w:asciiTheme="minorHAnsi" w:hAnsiTheme="minorHAnsi" w:cstheme="minorHAnsi"/>
          <w:b/>
          <w:szCs w:val="24"/>
          <w:u w:val="single"/>
        </w:rPr>
        <w:br w:type="page"/>
      </w:r>
    </w:p>
    <w:p w14:paraId="2E938552" w14:textId="425348FA" w:rsidR="0040210E" w:rsidRPr="003C7644" w:rsidRDefault="00CB52A7" w:rsidP="000C6042">
      <w:pPr>
        <w:rPr>
          <w:rFonts w:asciiTheme="minorHAnsi" w:hAnsiTheme="minorHAnsi" w:cstheme="minorHAnsi"/>
          <w:b/>
          <w:sz w:val="28"/>
          <w:szCs w:val="28"/>
          <w:u w:val="single"/>
        </w:rPr>
      </w:pPr>
      <w:r w:rsidRPr="003C7644">
        <w:rPr>
          <w:rFonts w:asciiTheme="minorHAnsi" w:hAnsiTheme="minorHAnsi" w:cstheme="minorHAnsi"/>
          <w:b/>
          <w:sz w:val="28"/>
          <w:szCs w:val="28"/>
          <w:u w:val="single"/>
        </w:rPr>
        <w:t>E</w:t>
      </w:r>
      <w:r w:rsidR="00DF16DA" w:rsidRPr="003C7644">
        <w:rPr>
          <w:rFonts w:asciiTheme="minorHAnsi" w:hAnsiTheme="minorHAnsi" w:cstheme="minorHAnsi"/>
          <w:b/>
          <w:sz w:val="28"/>
          <w:szCs w:val="28"/>
          <w:u w:val="single"/>
        </w:rPr>
        <w:t>)</w:t>
      </w:r>
      <w:r w:rsidR="0040210E" w:rsidRPr="003C7644">
        <w:rPr>
          <w:rFonts w:asciiTheme="minorHAnsi" w:hAnsiTheme="minorHAnsi" w:cstheme="minorHAnsi"/>
          <w:b/>
          <w:sz w:val="28"/>
          <w:szCs w:val="28"/>
          <w:u w:val="single"/>
        </w:rPr>
        <w:t xml:space="preserve"> ATTACHMENTS</w:t>
      </w:r>
    </w:p>
    <w:p w14:paraId="6C6E54DB" w14:textId="77777777" w:rsidR="0040210E" w:rsidRPr="003C7644" w:rsidRDefault="0040210E" w:rsidP="000C6042">
      <w:pPr>
        <w:tabs>
          <w:tab w:val="left" w:pos="0"/>
        </w:tabs>
        <w:suppressAutoHyphens/>
        <w:rPr>
          <w:rFonts w:asciiTheme="minorHAnsi" w:hAnsiTheme="minorHAnsi" w:cstheme="minorHAnsi"/>
          <w:spacing w:val="-3"/>
          <w:szCs w:val="24"/>
        </w:rPr>
      </w:pPr>
    </w:p>
    <w:p w14:paraId="5FBA4CFE" w14:textId="51DB68F1" w:rsidR="00870212" w:rsidRPr="003C7644" w:rsidRDefault="00870212" w:rsidP="000C6042">
      <w:pPr>
        <w:tabs>
          <w:tab w:val="left" w:pos="0"/>
        </w:tabs>
        <w:suppressAutoHyphens/>
        <w:spacing w:after="120"/>
        <w:rPr>
          <w:rFonts w:asciiTheme="minorHAnsi" w:hAnsiTheme="minorHAnsi" w:cstheme="minorHAnsi"/>
          <w:b/>
          <w:spacing w:val="-3"/>
          <w:szCs w:val="24"/>
          <w:u w:val="single"/>
        </w:rPr>
      </w:pPr>
      <w:r w:rsidRPr="003C7644">
        <w:rPr>
          <w:rFonts w:asciiTheme="minorHAnsi" w:hAnsiTheme="minorHAnsi" w:cstheme="minorHAnsi"/>
          <w:b/>
          <w:spacing w:val="-3"/>
          <w:szCs w:val="24"/>
          <w:u w:val="single"/>
        </w:rPr>
        <w:t>1) ORGANIZATION AND PRO</w:t>
      </w:r>
      <w:r w:rsidR="00C40D39">
        <w:rPr>
          <w:rFonts w:asciiTheme="minorHAnsi" w:hAnsiTheme="minorHAnsi" w:cstheme="minorHAnsi"/>
          <w:b/>
          <w:spacing w:val="-3"/>
          <w:szCs w:val="24"/>
          <w:u w:val="single"/>
        </w:rPr>
        <w:t xml:space="preserve">JECT </w:t>
      </w:r>
      <w:r w:rsidRPr="003C7644">
        <w:rPr>
          <w:rFonts w:asciiTheme="minorHAnsi" w:hAnsiTheme="minorHAnsi" w:cstheme="minorHAnsi"/>
          <w:b/>
          <w:spacing w:val="-3"/>
          <w:szCs w:val="24"/>
          <w:u w:val="single"/>
        </w:rPr>
        <w:t>BUDGET</w:t>
      </w:r>
      <w:r w:rsidR="00C40D39">
        <w:rPr>
          <w:rFonts w:asciiTheme="minorHAnsi" w:hAnsiTheme="minorHAnsi" w:cstheme="minorHAnsi"/>
          <w:b/>
          <w:spacing w:val="-3"/>
          <w:szCs w:val="24"/>
          <w:u w:val="single"/>
        </w:rPr>
        <w:t>(S)</w:t>
      </w:r>
      <w:r w:rsidRPr="003C7644">
        <w:rPr>
          <w:rFonts w:asciiTheme="minorHAnsi" w:hAnsiTheme="minorHAnsi" w:cstheme="minorHAnsi"/>
          <w:b/>
          <w:i/>
          <w:spacing w:val="-3"/>
          <w:szCs w:val="24"/>
          <w:u w:val="single"/>
        </w:rPr>
        <w:t xml:space="preserve"> (required)</w:t>
      </w:r>
    </w:p>
    <w:p w14:paraId="09289ACC" w14:textId="0D63B06F" w:rsidR="00BE6374" w:rsidRPr="003C7644" w:rsidRDefault="00443DFE" w:rsidP="000C6042">
      <w:pPr>
        <w:pStyle w:val="ListParagraph"/>
        <w:tabs>
          <w:tab w:val="left" w:pos="0"/>
        </w:tabs>
        <w:suppressAutoHyphens/>
        <w:spacing w:after="0" w:line="240" w:lineRule="auto"/>
        <w:ind w:left="0"/>
        <w:contextualSpacing w:val="0"/>
        <w:rPr>
          <w:rFonts w:asciiTheme="minorHAnsi" w:hAnsiTheme="minorHAnsi" w:cstheme="minorHAnsi"/>
          <w:b/>
          <w:sz w:val="24"/>
          <w:szCs w:val="24"/>
          <w:u w:val="single"/>
        </w:rPr>
      </w:pPr>
      <w:r w:rsidRPr="003C7644">
        <w:rPr>
          <w:rFonts w:asciiTheme="minorHAnsi" w:hAnsiTheme="minorHAnsi" w:cstheme="minorHAnsi"/>
          <w:spacing w:val="-3"/>
          <w:sz w:val="24"/>
          <w:szCs w:val="24"/>
        </w:rPr>
        <w:t xml:space="preserve">Attach </w:t>
      </w:r>
      <w:r w:rsidR="00C40D39" w:rsidRPr="00C40D39">
        <w:rPr>
          <w:rFonts w:asciiTheme="minorHAnsi" w:hAnsiTheme="minorHAnsi" w:cstheme="minorHAnsi"/>
          <w:b/>
          <w:bCs/>
          <w:spacing w:val="-3"/>
          <w:sz w:val="24"/>
          <w:szCs w:val="24"/>
          <w:u w:val="single"/>
        </w:rPr>
        <w:t>both</w:t>
      </w:r>
      <w:r w:rsidR="00C40D39">
        <w:rPr>
          <w:rFonts w:asciiTheme="minorHAnsi" w:hAnsiTheme="minorHAnsi" w:cstheme="minorHAnsi"/>
          <w:spacing w:val="-3"/>
          <w:sz w:val="24"/>
          <w:szCs w:val="24"/>
        </w:rPr>
        <w:t xml:space="preserve"> </w:t>
      </w:r>
      <w:r w:rsidRPr="003C7644">
        <w:rPr>
          <w:rFonts w:asciiTheme="minorHAnsi" w:hAnsiTheme="minorHAnsi" w:cstheme="minorHAnsi"/>
          <w:spacing w:val="-3"/>
          <w:sz w:val="24"/>
          <w:szCs w:val="24"/>
        </w:rPr>
        <w:t>the current organization budget</w:t>
      </w:r>
      <w:r w:rsidR="00C40D39">
        <w:rPr>
          <w:rFonts w:asciiTheme="minorHAnsi" w:hAnsiTheme="minorHAnsi" w:cstheme="minorHAnsi"/>
          <w:spacing w:val="-3"/>
          <w:sz w:val="24"/>
          <w:szCs w:val="24"/>
        </w:rPr>
        <w:t xml:space="preserve"> and proposed project budget(s)</w:t>
      </w:r>
      <w:r w:rsidRPr="003C7644">
        <w:rPr>
          <w:rFonts w:asciiTheme="minorHAnsi" w:hAnsiTheme="minorHAnsi" w:cstheme="minorHAnsi"/>
          <w:spacing w:val="-3"/>
          <w:sz w:val="24"/>
          <w:szCs w:val="24"/>
        </w:rPr>
        <w:t>. Multi-service organizations should also provide a department or program budget (current and/or projected).</w:t>
      </w:r>
      <w:r w:rsidR="00ED392A" w:rsidRPr="003C7644">
        <w:rPr>
          <w:rFonts w:asciiTheme="minorHAnsi" w:hAnsiTheme="minorHAnsi" w:cstheme="minorHAnsi"/>
          <w:spacing w:val="-3"/>
          <w:sz w:val="24"/>
          <w:szCs w:val="24"/>
        </w:rPr>
        <w:t xml:space="preserve">  </w:t>
      </w:r>
      <w:r w:rsidR="00870212" w:rsidRPr="003C7644">
        <w:rPr>
          <w:rFonts w:asciiTheme="minorHAnsi" w:hAnsiTheme="minorHAnsi" w:cstheme="minorHAnsi"/>
          <w:sz w:val="24"/>
          <w:szCs w:val="24"/>
        </w:rPr>
        <w:t xml:space="preserve">Please note </w:t>
      </w:r>
      <w:r w:rsidR="00BE6374" w:rsidRPr="003C7644">
        <w:rPr>
          <w:rFonts w:asciiTheme="minorHAnsi" w:hAnsiTheme="minorHAnsi" w:cstheme="minorHAnsi"/>
          <w:sz w:val="24"/>
          <w:szCs w:val="24"/>
        </w:rPr>
        <w:t xml:space="preserve">all additional </w:t>
      </w:r>
      <w:r w:rsidR="00C7603E" w:rsidRPr="003C7644">
        <w:rPr>
          <w:rFonts w:asciiTheme="minorHAnsi" w:hAnsiTheme="minorHAnsi" w:cstheme="minorHAnsi"/>
          <w:sz w:val="24"/>
          <w:szCs w:val="24"/>
        </w:rPr>
        <w:t xml:space="preserve">funding </w:t>
      </w:r>
      <w:r w:rsidR="00E954FA" w:rsidRPr="003C7644">
        <w:rPr>
          <w:rFonts w:asciiTheme="minorHAnsi" w:hAnsiTheme="minorHAnsi" w:cstheme="minorHAnsi"/>
          <w:sz w:val="24"/>
          <w:szCs w:val="24"/>
        </w:rPr>
        <w:t>sources and</w:t>
      </w:r>
      <w:r w:rsidR="00C7603E" w:rsidRPr="003C7644">
        <w:rPr>
          <w:rFonts w:asciiTheme="minorHAnsi" w:hAnsiTheme="minorHAnsi" w:cstheme="minorHAnsi"/>
          <w:sz w:val="24"/>
          <w:szCs w:val="24"/>
        </w:rPr>
        <w:t xml:space="preserve"> amounts</w:t>
      </w:r>
      <w:r w:rsidR="00BE6374" w:rsidRPr="003C7644">
        <w:rPr>
          <w:rFonts w:asciiTheme="minorHAnsi" w:hAnsiTheme="minorHAnsi" w:cstheme="minorHAnsi"/>
          <w:sz w:val="24"/>
          <w:szCs w:val="24"/>
        </w:rPr>
        <w:t xml:space="preserve"> (anticipated and secured) for your housing </w:t>
      </w:r>
      <w:r w:rsidR="004049B4" w:rsidRPr="003C7644">
        <w:rPr>
          <w:rFonts w:asciiTheme="minorHAnsi" w:hAnsiTheme="minorHAnsi" w:cstheme="minorHAnsi"/>
          <w:sz w:val="24"/>
          <w:szCs w:val="24"/>
        </w:rPr>
        <w:t>project</w:t>
      </w:r>
      <w:r w:rsidR="00BE6374" w:rsidRPr="003C7644">
        <w:rPr>
          <w:rFonts w:asciiTheme="minorHAnsi" w:hAnsiTheme="minorHAnsi" w:cstheme="minorHAnsi"/>
          <w:sz w:val="24"/>
          <w:szCs w:val="24"/>
        </w:rPr>
        <w:t xml:space="preserve"> su</w:t>
      </w:r>
      <w:r w:rsidR="00C7603E" w:rsidRPr="003C7644">
        <w:rPr>
          <w:rFonts w:asciiTheme="minorHAnsi" w:hAnsiTheme="minorHAnsi" w:cstheme="minorHAnsi"/>
          <w:sz w:val="24"/>
          <w:szCs w:val="24"/>
        </w:rPr>
        <w:t xml:space="preserve">ch as: </w:t>
      </w:r>
      <w:r w:rsidR="00BE6374" w:rsidRPr="003C7644">
        <w:rPr>
          <w:rFonts w:asciiTheme="minorHAnsi" w:hAnsiTheme="minorHAnsi" w:cstheme="minorHAnsi"/>
          <w:sz w:val="24"/>
          <w:szCs w:val="24"/>
        </w:rPr>
        <w:t>Reach-Up, HUD Continuum of Care</w:t>
      </w:r>
      <w:r w:rsidR="00ED392A" w:rsidRPr="003C7644">
        <w:rPr>
          <w:rFonts w:asciiTheme="minorHAnsi" w:hAnsiTheme="minorHAnsi" w:cstheme="minorHAnsi"/>
          <w:sz w:val="24"/>
          <w:szCs w:val="24"/>
        </w:rPr>
        <w:t>, HUD Housing Counseling, Dep</w:t>
      </w:r>
      <w:r w:rsidR="00FA5458" w:rsidRPr="003C7644">
        <w:rPr>
          <w:rFonts w:asciiTheme="minorHAnsi" w:hAnsiTheme="minorHAnsi" w:cstheme="minorHAnsi"/>
          <w:sz w:val="24"/>
          <w:szCs w:val="24"/>
        </w:rPr>
        <w:t>t</w:t>
      </w:r>
      <w:r w:rsidR="00817387" w:rsidRPr="003C7644">
        <w:rPr>
          <w:rFonts w:asciiTheme="minorHAnsi" w:hAnsiTheme="minorHAnsi" w:cstheme="minorHAnsi"/>
          <w:sz w:val="24"/>
          <w:szCs w:val="24"/>
        </w:rPr>
        <w:t>.</w:t>
      </w:r>
      <w:r w:rsidR="00BE6374" w:rsidRPr="003C7644">
        <w:rPr>
          <w:rFonts w:asciiTheme="minorHAnsi" w:hAnsiTheme="minorHAnsi" w:cstheme="minorHAnsi"/>
          <w:sz w:val="24"/>
          <w:szCs w:val="24"/>
        </w:rPr>
        <w:t xml:space="preserve"> of Corrections, Private </w:t>
      </w:r>
      <w:r w:rsidR="00C7603E" w:rsidRPr="003C7644">
        <w:rPr>
          <w:rFonts w:asciiTheme="minorHAnsi" w:hAnsiTheme="minorHAnsi" w:cstheme="minorHAnsi"/>
          <w:sz w:val="24"/>
          <w:szCs w:val="24"/>
        </w:rPr>
        <w:t>Donations</w:t>
      </w:r>
      <w:r w:rsidR="00BE6374" w:rsidRPr="003C7644">
        <w:rPr>
          <w:rFonts w:asciiTheme="minorHAnsi" w:hAnsiTheme="minorHAnsi" w:cstheme="minorHAnsi"/>
          <w:sz w:val="24"/>
          <w:szCs w:val="24"/>
        </w:rPr>
        <w:t>, etc.</w:t>
      </w:r>
    </w:p>
    <w:p w14:paraId="17EA892A" w14:textId="77777777" w:rsidR="00E4195F" w:rsidRPr="003C7644" w:rsidRDefault="00E4195F" w:rsidP="000C6042">
      <w:pPr>
        <w:tabs>
          <w:tab w:val="left" w:pos="0"/>
        </w:tabs>
        <w:suppressAutoHyphens/>
        <w:spacing w:after="120"/>
        <w:rPr>
          <w:rFonts w:asciiTheme="minorHAnsi" w:hAnsiTheme="minorHAnsi" w:cstheme="minorHAnsi"/>
          <w:b/>
          <w:spacing w:val="-3"/>
          <w:szCs w:val="24"/>
          <w:u w:val="single"/>
        </w:rPr>
      </w:pPr>
    </w:p>
    <w:p w14:paraId="1B9CD5CB" w14:textId="2B397426" w:rsidR="00E4195F" w:rsidRPr="003C7644" w:rsidRDefault="00314C43" w:rsidP="000C6042">
      <w:pPr>
        <w:tabs>
          <w:tab w:val="left" w:pos="0"/>
        </w:tabs>
        <w:suppressAutoHyphens/>
        <w:spacing w:after="120"/>
        <w:rPr>
          <w:rFonts w:asciiTheme="minorHAnsi" w:hAnsiTheme="minorHAnsi" w:cstheme="minorHAnsi"/>
          <w:b/>
          <w:spacing w:val="-3"/>
          <w:szCs w:val="24"/>
          <w:u w:val="single"/>
        </w:rPr>
      </w:pPr>
      <w:r>
        <w:rPr>
          <w:rFonts w:asciiTheme="minorHAnsi" w:hAnsiTheme="minorHAnsi" w:cstheme="minorHAnsi"/>
          <w:b/>
          <w:spacing w:val="-3"/>
          <w:szCs w:val="24"/>
          <w:u w:val="single"/>
        </w:rPr>
        <w:t>2</w:t>
      </w:r>
      <w:r w:rsidR="00E4195F" w:rsidRPr="003C7644">
        <w:rPr>
          <w:rFonts w:asciiTheme="minorHAnsi" w:hAnsiTheme="minorHAnsi" w:cstheme="minorHAnsi"/>
          <w:b/>
          <w:spacing w:val="-3"/>
          <w:szCs w:val="24"/>
          <w:u w:val="single"/>
        </w:rPr>
        <w:t xml:space="preserve">) ORGANIZATIONAL CHART </w:t>
      </w:r>
      <w:r w:rsidR="00E4195F" w:rsidRPr="003C7644">
        <w:rPr>
          <w:rFonts w:asciiTheme="minorHAnsi" w:hAnsiTheme="minorHAnsi" w:cstheme="minorHAnsi"/>
          <w:b/>
          <w:i/>
          <w:spacing w:val="-3"/>
          <w:szCs w:val="24"/>
          <w:u w:val="single"/>
        </w:rPr>
        <w:t>(</w:t>
      </w:r>
      <w:r w:rsidR="00165D10" w:rsidRPr="003C7644">
        <w:rPr>
          <w:rFonts w:asciiTheme="minorHAnsi" w:hAnsiTheme="minorHAnsi" w:cstheme="minorHAnsi"/>
          <w:b/>
          <w:i/>
          <w:spacing w:val="-3"/>
          <w:szCs w:val="24"/>
          <w:u w:val="single"/>
        </w:rPr>
        <w:t>required</w:t>
      </w:r>
      <w:r w:rsidR="00E4195F" w:rsidRPr="003C7644">
        <w:rPr>
          <w:rFonts w:asciiTheme="minorHAnsi" w:hAnsiTheme="minorHAnsi" w:cstheme="minorHAnsi"/>
          <w:b/>
          <w:i/>
          <w:spacing w:val="-3"/>
          <w:szCs w:val="24"/>
          <w:u w:val="single"/>
        </w:rPr>
        <w:t>)</w:t>
      </w:r>
    </w:p>
    <w:p w14:paraId="45F9B722" w14:textId="77777777" w:rsidR="00ED392A" w:rsidRPr="003C7644" w:rsidRDefault="00ED392A" w:rsidP="000C6042">
      <w:pPr>
        <w:rPr>
          <w:rFonts w:asciiTheme="minorHAnsi" w:hAnsiTheme="minorHAnsi" w:cstheme="minorHAnsi"/>
          <w:szCs w:val="24"/>
        </w:rPr>
      </w:pPr>
    </w:p>
    <w:p w14:paraId="17F36F24" w14:textId="13E3110E" w:rsidR="00557A27" w:rsidRPr="003C7644" w:rsidRDefault="00314C43" w:rsidP="000C6042">
      <w:pPr>
        <w:tabs>
          <w:tab w:val="left" w:pos="0"/>
        </w:tabs>
        <w:suppressAutoHyphens/>
        <w:spacing w:after="120"/>
        <w:rPr>
          <w:rFonts w:asciiTheme="minorHAnsi" w:hAnsiTheme="minorHAnsi" w:cstheme="minorHAnsi"/>
          <w:b/>
          <w:spacing w:val="-3"/>
          <w:szCs w:val="24"/>
          <w:u w:val="single"/>
        </w:rPr>
      </w:pPr>
      <w:r>
        <w:rPr>
          <w:rFonts w:asciiTheme="minorHAnsi" w:hAnsiTheme="minorHAnsi" w:cstheme="minorHAnsi"/>
          <w:b/>
          <w:spacing w:val="-3"/>
          <w:szCs w:val="24"/>
          <w:u w:val="single"/>
        </w:rPr>
        <w:t>3</w:t>
      </w:r>
      <w:r w:rsidR="00E972C9" w:rsidRPr="003C7644">
        <w:rPr>
          <w:rFonts w:asciiTheme="minorHAnsi" w:hAnsiTheme="minorHAnsi" w:cstheme="minorHAnsi"/>
          <w:b/>
          <w:spacing w:val="-3"/>
          <w:szCs w:val="24"/>
          <w:u w:val="single"/>
        </w:rPr>
        <w:t xml:space="preserve">) </w:t>
      </w:r>
      <w:r w:rsidR="00905FAC" w:rsidRPr="003C7644">
        <w:rPr>
          <w:rFonts w:asciiTheme="minorHAnsi" w:hAnsiTheme="minorHAnsi" w:cstheme="minorHAnsi"/>
          <w:b/>
          <w:spacing w:val="-3"/>
          <w:szCs w:val="24"/>
          <w:u w:val="single"/>
        </w:rPr>
        <w:t xml:space="preserve">CONTINUUM </w:t>
      </w:r>
      <w:r w:rsidR="00966CF3" w:rsidRPr="003C7644">
        <w:rPr>
          <w:rFonts w:asciiTheme="minorHAnsi" w:hAnsiTheme="minorHAnsi" w:cstheme="minorHAnsi"/>
          <w:b/>
          <w:spacing w:val="-3"/>
          <w:szCs w:val="24"/>
          <w:u w:val="single"/>
        </w:rPr>
        <w:t>OF</w:t>
      </w:r>
      <w:r w:rsidR="00905FAC" w:rsidRPr="003C7644">
        <w:rPr>
          <w:rFonts w:asciiTheme="minorHAnsi" w:hAnsiTheme="minorHAnsi" w:cstheme="minorHAnsi"/>
          <w:b/>
          <w:spacing w:val="-3"/>
          <w:szCs w:val="24"/>
          <w:u w:val="single"/>
        </w:rPr>
        <w:t xml:space="preserve"> CARE</w:t>
      </w:r>
      <w:r w:rsidR="00563BB9">
        <w:rPr>
          <w:rFonts w:asciiTheme="minorHAnsi" w:hAnsiTheme="minorHAnsi" w:cstheme="minorHAnsi"/>
          <w:b/>
          <w:spacing w:val="-3"/>
          <w:szCs w:val="24"/>
          <w:u w:val="single"/>
        </w:rPr>
        <w:t>/HOUSING COALITION</w:t>
      </w:r>
      <w:r w:rsidR="00905FAC" w:rsidRPr="003C7644">
        <w:rPr>
          <w:rFonts w:asciiTheme="minorHAnsi" w:hAnsiTheme="minorHAnsi" w:cstheme="minorHAnsi"/>
          <w:b/>
          <w:spacing w:val="-3"/>
          <w:szCs w:val="24"/>
          <w:u w:val="single"/>
        </w:rPr>
        <w:t xml:space="preserve"> REVIEW FORM (</w:t>
      </w:r>
      <w:r w:rsidR="00905FAC" w:rsidRPr="003C7644">
        <w:rPr>
          <w:rFonts w:asciiTheme="minorHAnsi" w:hAnsiTheme="minorHAnsi" w:cstheme="minorHAnsi"/>
          <w:b/>
          <w:i/>
          <w:spacing w:val="-3"/>
          <w:szCs w:val="24"/>
          <w:u w:val="single"/>
        </w:rPr>
        <w:t>required</w:t>
      </w:r>
      <w:r w:rsidR="00905FAC" w:rsidRPr="003C7644">
        <w:rPr>
          <w:rFonts w:asciiTheme="minorHAnsi" w:hAnsiTheme="minorHAnsi" w:cstheme="minorHAnsi"/>
          <w:b/>
          <w:spacing w:val="-3"/>
          <w:szCs w:val="24"/>
          <w:u w:val="single"/>
        </w:rPr>
        <w:t>)</w:t>
      </w:r>
      <w:r w:rsidR="00D06D95" w:rsidRPr="003C7644">
        <w:rPr>
          <w:rFonts w:asciiTheme="minorHAnsi" w:hAnsiTheme="minorHAnsi" w:cstheme="minorHAnsi"/>
          <w:b/>
          <w:spacing w:val="-3"/>
          <w:szCs w:val="24"/>
          <w:u w:val="single"/>
        </w:rPr>
        <w:t>,</w:t>
      </w:r>
      <w:r w:rsidR="00D06D95" w:rsidRPr="003C7644">
        <w:rPr>
          <w:rFonts w:asciiTheme="minorHAnsi" w:hAnsiTheme="minorHAnsi" w:cstheme="minorHAnsi"/>
          <w:spacing w:val="-3"/>
          <w:szCs w:val="24"/>
        </w:rPr>
        <w:t xml:space="preserve"> included here as Appendix </w:t>
      </w:r>
      <w:r w:rsidR="00894C54" w:rsidRPr="003C7644">
        <w:rPr>
          <w:rFonts w:asciiTheme="minorHAnsi" w:hAnsiTheme="minorHAnsi" w:cstheme="minorHAnsi"/>
          <w:spacing w:val="-3"/>
          <w:szCs w:val="24"/>
        </w:rPr>
        <w:t>C</w:t>
      </w:r>
      <w:r w:rsidR="00D06D95" w:rsidRPr="003C7644">
        <w:rPr>
          <w:rFonts w:asciiTheme="minorHAnsi" w:hAnsiTheme="minorHAnsi" w:cstheme="minorHAnsi"/>
          <w:spacing w:val="-3"/>
          <w:szCs w:val="24"/>
        </w:rPr>
        <w:t>.</w:t>
      </w:r>
    </w:p>
    <w:p w14:paraId="7B483680" w14:textId="77777777" w:rsidR="00052FAE" w:rsidRPr="003C7644" w:rsidRDefault="00052FAE" w:rsidP="000C6042">
      <w:pPr>
        <w:tabs>
          <w:tab w:val="left" w:pos="720"/>
        </w:tabs>
        <w:suppressAutoHyphens/>
        <w:rPr>
          <w:rFonts w:asciiTheme="minorHAnsi" w:hAnsiTheme="minorHAnsi" w:cstheme="minorHAnsi"/>
          <w:b/>
          <w:spacing w:val="-3"/>
          <w:szCs w:val="24"/>
          <w:u w:val="single"/>
        </w:rPr>
      </w:pPr>
    </w:p>
    <w:p w14:paraId="1C5FCAE8" w14:textId="10F362BF" w:rsidR="000851D0" w:rsidRPr="003C7644" w:rsidRDefault="00314C43" w:rsidP="000C6042">
      <w:pPr>
        <w:tabs>
          <w:tab w:val="left" w:pos="720"/>
        </w:tabs>
        <w:suppressAutoHyphens/>
        <w:rPr>
          <w:rFonts w:asciiTheme="minorHAnsi" w:hAnsiTheme="minorHAnsi" w:cstheme="minorHAnsi"/>
          <w:spacing w:val="-3"/>
          <w:szCs w:val="24"/>
        </w:rPr>
      </w:pPr>
      <w:r>
        <w:rPr>
          <w:rFonts w:asciiTheme="minorHAnsi" w:hAnsiTheme="minorHAnsi" w:cstheme="minorHAnsi"/>
          <w:b/>
          <w:spacing w:val="-3"/>
          <w:szCs w:val="24"/>
          <w:u w:val="single"/>
        </w:rPr>
        <w:t>4</w:t>
      </w:r>
      <w:r w:rsidR="00FA0C65" w:rsidRPr="003C7644">
        <w:rPr>
          <w:rFonts w:asciiTheme="minorHAnsi" w:hAnsiTheme="minorHAnsi" w:cstheme="minorHAnsi"/>
          <w:b/>
          <w:spacing w:val="-3"/>
          <w:szCs w:val="24"/>
          <w:u w:val="single"/>
        </w:rPr>
        <w:t xml:space="preserve">) </w:t>
      </w:r>
      <w:r w:rsidR="00443DFE" w:rsidRPr="003C7644">
        <w:rPr>
          <w:rFonts w:asciiTheme="minorHAnsi" w:hAnsiTheme="minorHAnsi" w:cstheme="minorHAnsi"/>
          <w:b/>
          <w:spacing w:val="-3"/>
          <w:szCs w:val="24"/>
          <w:u w:val="single"/>
        </w:rPr>
        <w:t>CERTIFICATE OF LOCAL GOVERNMENT APPROVAL</w:t>
      </w:r>
      <w:r w:rsidR="00563BB9">
        <w:rPr>
          <w:rFonts w:asciiTheme="minorHAnsi" w:hAnsiTheme="minorHAnsi" w:cstheme="minorHAnsi"/>
          <w:b/>
          <w:spacing w:val="-3"/>
          <w:szCs w:val="24"/>
          <w:u w:val="single"/>
        </w:rPr>
        <w:t xml:space="preserve"> (</w:t>
      </w:r>
      <w:r w:rsidR="00563BB9" w:rsidRPr="00563BB9">
        <w:rPr>
          <w:rFonts w:asciiTheme="minorHAnsi" w:hAnsiTheme="minorHAnsi" w:cstheme="minorHAnsi"/>
          <w:b/>
          <w:i/>
          <w:iCs/>
          <w:spacing w:val="-3"/>
          <w:szCs w:val="24"/>
          <w:u w:val="single"/>
        </w:rPr>
        <w:t>if applicable</w:t>
      </w:r>
      <w:r w:rsidR="00563BB9" w:rsidRPr="004A0C6A">
        <w:rPr>
          <w:rStyle w:val="FootnoteReference"/>
          <w:rFonts w:asciiTheme="minorHAnsi" w:hAnsiTheme="minorHAnsi" w:cstheme="minorHAnsi"/>
          <w:bCs/>
          <w:i/>
          <w:iCs/>
          <w:spacing w:val="-3"/>
          <w:szCs w:val="24"/>
          <w:u w:val="single"/>
        </w:rPr>
        <w:footnoteReference w:id="7"/>
      </w:r>
      <w:r w:rsidR="00563BB9">
        <w:rPr>
          <w:rFonts w:asciiTheme="minorHAnsi" w:hAnsiTheme="minorHAnsi" w:cstheme="minorHAnsi"/>
          <w:b/>
          <w:spacing w:val="-3"/>
          <w:szCs w:val="24"/>
          <w:u w:val="single"/>
        </w:rPr>
        <w:t>)</w:t>
      </w:r>
      <w:r w:rsidR="00FA0C65" w:rsidRPr="003C7644">
        <w:rPr>
          <w:rFonts w:asciiTheme="minorHAnsi" w:hAnsiTheme="minorHAnsi" w:cstheme="minorHAnsi"/>
          <w:b/>
          <w:spacing w:val="-3"/>
          <w:szCs w:val="24"/>
          <w:u w:val="single"/>
        </w:rPr>
        <w:t>,</w:t>
      </w:r>
      <w:r w:rsidR="00FA0C65" w:rsidRPr="003C7644">
        <w:rPr>
          <w:rFonts w:asciiTheme="minorHAnsi" w:hAnsiTheme="minorHAnsi" w:cstheme="minorHAnsi"/>
          <w:spacing w:val="-3"/>
          <w:szCs w:val="24"/>
        </w:rPr>
        <w:t xml:space="preserve"> </w:t>
      </w:r>
      <w:bookmarkStart w:id="9" w:name="_Hlk5694795"/>
      <w:r w:rsidR="00FA0C65" w:rsidRPr="003C7644">
        <w:rPr>
          <w:rFonts w:asciiTheme="minorHAnsi" w:hAnsiTheme="minorHAnsi" w:cstheme="minorHAnsi"/>
          <w:spacing w:val="-3"/>
          <w:szCs w:val="24"/>
        </w:rPr>
        <w:t xml:space="preserve">included here as </w:t>
      </w:r>
      <w:r w:rsidR="00864ACF" w:rsidRPr="003C7644">
        <w:rPr>
          <w:rFonts w:asciiTheme="minorHAnsi" w:hAnsiTheme="minorHAnsi" w:cstheme="minorHAnsi"/>
          <w:spacing w:val="-3"/>
          <w:szCs w:val="24"/>
        </w:rPr>
        <w:t xml:space="preserve">Appendix </w:t>
      </w:r>
      <w:r w:rsidR="00C40821" w:rsidRPr="003C7644">
        <w:rPr>
          <w:rFonts w:asciiTheme="minorHAnsi" w:hAnsiTheme="minorHAnsi" w:cstheme="minorHAnsi"/>
          <w:spacing w:val="-3"/>
          <w:szCs w:val="24"/>
        </w:rPr>
        <w:t>E</w:t>
      </w:r>
      <w:r w:rsidR="00D06D95" w:rsidRPr="003C7644">
        <w:rPr>
          <w:rFonts w:asciiTheme="minorHAnsi" w:hAnsiTheme="minorHAnsi" w:cstheme="minorHAnsi"/>
          <w:spacing w:val="-3"/>
          <w:szCs w:val="24"/>
        </w:rPr>
        <w:t>.</w:t>
      </w:r>
      <w:bookmarkEnd w:id="9"/>
    </w:p>
    <w:p w14:paraId="21F7EA3E" w14:textId="77777777" w:rsidR="00052FAE" w:rsidRPr="003C7644" w:rsidRDefault="00052FAE" w:rsidP="000C6042">
      <w:pPr>
        <w:tabs>
          <w:tab w:val="left" w:pos="720"/>
        </w:tabs>
        <w:suppressAutoHyphens/>
        <w:rPr>
          <w:rFonts w:asciiTheme="minorHAnsi" w:hAnsiTheme="minorHAnsi" w:cstheme="minorHAnsi"/>
          <w:spacing w:val="-3"/>
          <w:szCs w:val="24"/>
        </w:rPr>
      </w:pPr>
    </w:p>
    <w:p w14:paraId="3EE21CB2" w14:textId="3A4CCF3F" w:rsidR="00052FAE" w:rsidRPr="003C7644" w:rsidRDefault="00314C43" w:rsidP="000C6042">
      <w:pPr>
        <w:tabs>
          <w:tab w:val="left" w:pos="720"/>
        </w:tabs>
        <w:suppressAutoHyphens/>
        <w:rPr>
          <w:rFonts w:asciiTheme="minorHAnsi" w:hAnsiTheme="minorHAnsi" w:cstheme="minorHAnsi"/>
          <w:spacing w:val="-3"/>
          <w:szCs w:val="24"/>
        </w:rPr>
      </w:pPr>
      <w:r>
        <w:rPr>
          <w:rFonts w:asciiTheme="minorHAnsi" w:hAnsiTheme="minorHAnsi" w:cstheme="minorHAnsi"/>
          <w:b/>
          <w:spacing w:val="-3"/>
          <w:szCs w:val="24"/>
          <w:u w:val="single"/>
        </w:rPr>
        <w:t>5</w:t>
      </w:r>
      <w:r w:rsidR="00905FAC" w:rsidRPr="003C7644">
        <w:rPr>
          <w:rFonts w:asciiTheme="minorHAnsi" w:hAnsiTheme="minorHAnsi" w:cstheme="minorHAnsi"/>
          <w:b/>
          <w:spacing w:val="-3"/>
          <w:szCs w:val="24"/>
          <w:u w:val="single"/>
        </w:rPr>
        <w:t xml:space="preserve">) </w:t>
      </w:r>
      <w:r w:rsidR="00EE3209" w:rsidRPr="003C7644">
        <w:rPr>
          <w:rFonts w:asciiTheme="minorHAnsi" w:hAnsiTheme="minorHAnsi" w:cstheme="minorHAnsi"/>
          <w:b/>
          <w:spacing w:val="-3"/>
          <w:szCs w:val="24"/>
          <w:u w:val="single"/>
        </w:rPr>
        <w:t>SIGNED ASSURANCES (</w:t>
      </w:r>
      <w:r w:rsidR="00EE3209" w:rsidRPr="003C7644">
        <w:rPr>
          <w:rFonts w:asciiTheme="minorHAnsi" w:hAnsiTheme="minorHAnsi" w:cstheme="minorHAnsi"/>
          <w:b/>
          <w:i/>
          <w:spacing w:val="-3"/>
          <w:szCs w:val="24"/>
          <w:u w:val="single"/>
        </w:rPr>
        <w:t>required</w:t>
      </w:r>
      <w:r w:rsidR="00EE3209" w:rsidRPr="003C7644">
        <w:rPr>
          <w:rFonts w:asciiTheme="minorHAnsi" w:hAnsiTheme="minorHAnsi" w:cstheme="minorHAnsi"/>
          <w:b/>
          <w:spacing w:val="-3"/>
          <w:szCs w:val="24"/>
          <w:u w:val="single"/>
        </w:rPr>
        <w:t xml:space="preserve">), </w:t>
      </w:r>
      <w:r w:rsidR="00EE3209" w:rsidRPr="003C7644">
        <w:rPr>
          <w:rFonts w:asciiTheme="minorHAnsi" w:hAnsiTheme="minorHAnsi" w:cstheme="minorHAnsi"/>
          <w:spacing w:val="-3"/>
          <w:szCs w:val="24"/>
        </w:rPr>
        <w:t xml:space="preserve">please sign the form provided in Appendix </w:t>
      </w:r>
      <w:r w:rsidR="00B168CE" w:rsidRPr="003C7644">
        <w:rPr>
          <w:rFonts w:asciiTheme="minorHAnsi" w:hAnsiTheme="minorHAnsi" w:cstheme="minorHAnsi"/>
          <w:spacing w:val="-3"/>
          <w:szCs w:val="24"/>
        </w:rPr>
        <w:t>F</w:t>
      </w:r>
      <w:r w:rsidR="00EE3209" w:rsidRPr="003C7644">
        <w:rPr>
          <w:rFonts w:asciiTheme="minorHAnsi" w:hAnsiTheme="minorHAnsi" w:cstheme="minorHAnsi"/>
          <w:spacing w:val="-3"/>
          <w:szCs w:val="24"/>
        </w:rPr>
        <w:t>.</w:t>
      </w:r>
    </w:p>
    <w:p w14:paraId="0373C025" w14:textId="433D4235" w:rsidR="00813EC9" w:rsidRPr="003C7644" w:rsidRDefault="00813EC9" w:rsidP="000C6042">
      <w:pPr>
        <w:tabs>
          <w:tab w:val="left" w:pos="720"/>
        </w:tabs>
        <w:suppressAutoHyphens/>
        <w:spacing w:after="120"/>
        <w:rPr>
          <w:rFonts w:asciiTheme="minorHAnsi" w:hAnsiTheme="minorHAnsi" w:cstheme="minorHAnsi"/>
          <w:b/>
          <w:spacing w:val="-3"/>
          <w:sz w:val="16"/>
          <w:szCs w:val="16"/>
          <w:u w:val="single"/>
        </w:rPr>
      </w:pPr>
    </w:p>
    <w:p w14:paraId="6238121C" w14:textId="2E2E10EF" w:rsidR="00BB3D49" w:rsidRPr="003C7644" w:rsidRDefault="00314C43" w:rsidP="000C6042">
      <w:pPr>
        <w:suppressAutoHyphens/>
        <w:rPr>
          <w:rFonts w:asciiTheme="minorHAnsi" w:hAnsiTheme="minorHAnsi" w:cstheme="minorHAnsi"/>
          <w:b/>
          <w:spacing w:val="-3"/>
          <w:szCs w:val="24"/>
          <w:u w:val="single"/>
        </w:rPr>
      </w:pPr>
      <w:bookmarkStart w:id="10" w:name="_Hlk68677054"/>
      <w:r>
        <w:rPr>
          <w:rFonts w:asciiTheme="minorHAnsi" w:hAnsiTheme="minorHAnsi" w:cstheme="minorHAnsi"/>
          <w:b/>
          <w:spacing w:val="-3"/>
          <w:szCs w:val="24"/>
          <w:u w:val="single"/>
        </w:rPr>
        <w:t>6</w:t>
      </w:r>
      <w:r w:rsidR="00BB3D49" w:rsidRPr="003C7644">
        <w:rPr>
          <w:rFonts w:asciiTheme="minorHAnsi" w:hAnsiTheme="minorHAnsi" w:cstheme="minorHAnsi"/>
          <w:b/>
          <w:spacing w:val="-3"/>
          <w:szCs w:val="24"/>
          <w:u w:val="single"/>
        </w:rPr>
        <w:t xml:space="preserve">) </w:t>
      </w:r>
      <w:r w:rsidR="00F9516C">
        <w:rPr>
          <w:rFonts w:asciiTheme="minorHAnsi" w:hAnsiTheme="minorHAnsi" w:cstheme="minorHAnsi"/>
          <w:b/>
          <w:spacing w:val="-3"/>
          <w:szCs w:val="24"/>
          <w:u w:val="single"/>
        </w:rPr>
        <w:t xml:space="preserve">REQUIRED AND OPTIONAL </w:t>
      </w:r>
      <w:r w:rsidR="00BB3D49" w:rsidRPr="003C7644">
        <w:rPr>
          <w:rFonts w:asciiTheme="minorHAnsi" w:hAnsiTheme="minorHAnsi" w:cstheme="minorHAnsi"/>
          <w:b/>
          <w:spacing w:val="-3"/>
          <w:szCs w:val="24"/>
          <w:u w:val="single"/>
        </w:rPr>
        <w:t>ATTACHMENTS RELATED TO NARRATIVE QUESTIONS</w:t>
      </w:r>
    </w:p>
    <w:p w14:paraId="413BE243" w14:textId="2092CF8B" w:rsidR="00BB3D49" w:rsidRPr="003C7644" w:rsidRDefault="00BB3D49" w:rsidP="000C6042">
      <w:pPr>
        <w:suppressAutoHyphens/>
        <w:rPr>
          <w:rFonts w:asciiTheme="minorHAnsi" w:hAnsiTheme="minorHAnsi" w:cstheme="minorHAnsi"/>
          <w:bCs/>
          <w:szCs w:val="24"/>
        </w:rPr>
      </w:pPr>
    </w:p>
    <w:bookmarkEnd w:id="10"/>
    <w:p w14:paraId="71CF6894" w14:textId="77777777" w:rsidR="00A90649" w:rsidRPr="003C7644" w:rsidRDefault="00A90649" w:rsidP="000C6042">
      <w:pPr>
        <w:rPr>
          <w:rFonts w:asciiTheme="minorHAnsi" w:hAnsiTheme="minorHAnsi" w:cstheme="minorHAnsi"/>
          <w:b/>
          <w:bCs/>
        </w:rPr>
      </w:pPr>
      <w:r w:rsidRPr="003C7644">
        <w:rPr>
          <w:rFonts w:asciiTheme="minorHAnsi" w:hAnsiTheme="minorHAnsi" w:cstheme="minorHAnsi"/>
          <w:b/>
          <w:bCs/>
        </w:rPr>
        <w:t>Cover Sheet</w:t>
      </w:r>
    </w:p>
    <w:p w14:paraId="3CEBF020" w14:textId="149B5B3D" w:rsidR="00A90649" w:rsidRPr="003C7644" w:rsidRDefault="00AD2177" w:rsidP="000C6042">
      <w:pPr>
        <w:rPr>
          <w:rFonts w:asciiTheme="minorHAnsi" w:hAnsiTheme="minorHAnsi" w:cstheme="minorHAnsi"/>
        </w:rPr>
      </w:pPr>
      <w:sdt>
        <w:sdtPr>
          <w:rPr>
            <w:rFonts w:asciiTheme="minorHAnsi" w:hAnsiTheme="minorHAnsi" w:cstheme="minorHAnsi"/>
          </w:rPr>
          <w:id w:val="-505280913"/>
          <w14:checkbox>
            <w14:checked w14:val="0"/>
            <w14:checkedState w14:val="2612" w14:font="MS Gothic"/>
            <w14:uncheckedState w14:val="2610" w14:font="MS Gothic"/>
          </w14:checkbox>
        </w:sdtPr>
        <w:sdtEndPr/>
        <w:sdtContent>
          <w:r w:rsidR="00A90649" w:rsidRPr="003C7644">
            <w:rPr>
              <w:rFonts w:ascii="Segoe UI Symbol" w:eastAsia="MS Gothic" w:hAnsi="Segoe UI Symbol" w:cs="Segoe UI Symbol"/>
            </w:rPr>
            <w:t>☐</w:t>
          </w:r>
        </w:sdtContent>
      </w:sdt>
      <w:r w:rsidR="00F9516C">
        <w:rPr>
          <w:rFonts w:asciiTheme="minorHAnsi" w:hAnsiTheme="minorHAnsi" w:cstheme="minorHAnsi"/>
        </w:rPr>
        <w:t xml:space="preserve"> </w:t>
      </w:r>
      <w:r w:rsidR="00A90649" w:rsidRPr="003C7644">
        <w:rPr>
          <w:rFonts w:asciiTheme="minorHAnsi" w:hAnsiTheme="minorHAnsi" w:cstheme="minorHAnsi"/>
        </w:rPr>
        <w:t>Signed written agreement between applicant and fiscal agent (Question 3)</w:t>
      </w:r>
      <w:r w:rsidR="00F9516C">
        <w:rPr>
          <w:rFonts w:asciiTheme="minorHAnsi" w:hAnsiTheme="minorHAnsi" w:cstheme="minorHAnsi"/>
        </w:rPr>
        <w:t xml:space="preserve"> – </w:t>
      </w:r>
      <w:r w:rsidR="00F9516C" w:rsidRPr="00F9516C">
        <w:rPr>
          <w:rFonts w:asciiTheme="minorHAnsi" w:hAnsiTheme="minorHAnsi" w:cstheme="minorHAnsi"/>
          <w:b/>
          <w:bCs/>
          <w:i/>
          <w:iCs/>
        </w:rPr>
        <w:t>required, if applicable</w:t>
      </w:r>
    </w:p>
    <w:p w14:paraId="2A794044" w14:textId="77777777" w:rsidR="00A90649" w:rsidRPr="003C7644" w:rsidRDefault="00A90649" w:rsidP="000C6042">
      <w:pPr>
        <w:rPr>
          <w:rFonts w:asciiTheme="minorHAnsi" w:hAnsiTheme="minorHAnsi" w:cstheme="minorHAnsi"/>
          <w:b/>
          <w:bCs/>
        </w:rPr>
      </w:pPr>
    </w:p>
    <w:p w14:paraId="08A34454" w14:textId="77777777" w:rsidR="00A90649" w:rsidRPr="003C7644" w:rsidRDefault="00A90649" w:rsidP="000C6042">
      <w:pPr>
        <w:rPr>
          <w:rFonts w:asciiTheme="minorHAnsi" w:hAnsiTheme="minorHAnsi" w:cstheme="minorHAnsi"/>
          <w:b/>
          <w:bCs/>
        </w:rPr>
      </w:pPr>
      <w:r w:rsidRPr="003C7644">
        <w:rPr>
          <w:rFonts w:asciiTheme="minorHAnsi" w:hAnsiTheme="minorHAnsi" w:cstheme="minorHAnsi"/>
          <w:b/>
          <w:bCs/>
        </w:rPr>
        <w:t>Program Narrative</w:t>
      </w:r>
    </w:p>
    <w:p w14:paraId="7A80F2E6" w14:textId="2707FC97" w:rsidR="00A90649" w:rsidRPr="003C7644" w:rsidRDefault="00AD2177" w:rsidP="000C6042">
      <w:pPr>
        <w:rPr>
          <w:rFonts w:asciiTheme="minorHAnsi" w:hAnsiTheme="minorHAnsi" w:cstheme="minorHAnsi"/>
        </w:rPr>
      </w:pPr>
      <w:sdt>
        <w:sdtPr>
          <w:rPr>
            <w:rFonts w:asciiTheme="minorHAnsi" w:hAnsiTheme="minorHAnsi" w:cstheme="minorHAnsi"/>
          </w:rPr>
          <w:id w:val="-1385477024"/>
          <w14:checkbox>
            <w14:checked w14:val="0"/>
            <w14:checkedState w14:val="2612" w14:font="MS Gothic"/>
            <w14:uncheckedState w14:val="2610" w14:font="MS Gothic"/>
          </w14:checkbox>
        </w:sdtPr>
        <w:sdtEndPr/>
        <w:sdtContent>
          <w:r w:rsidR="00A90649" w:rsidRPr="003C7644">
            <w:rPr>
              <w:rFonts w:ascii="Segoe UI Symbol" w:eastAsia="MS Gothic" w:hAnsi="Segoe UI Symbol" w:cs="Segoe UI Symbol"/>
            </w:rPr>
            <w:t>☐</w:t>
          </w:r>
        </w:sdtContent>
      </w:sdt>
      <w:r w:rsidR="00F9516C">
        <w:rPr>
          <w:rFonts w:asciiTheme="minorHAnsi" w:hAnsiTheme="minorHAnsi" w:cstheme="minorHAnsi"/>
        </w:rPr>
        <w:t xml:space="preserve"> </w:t>
      </w:r>
      <w:r w:rsidR="00A90649" w:rsidRPr="003C7644">
        <w:rPr>
          <w:rFonts w:asciiTheme="minorHAnsi" w:hAnsiTheme="minorHAnsi" w:cstheme="minorHAnsi"/>
        </w:rPr>
        <w:t>Mainstream benefits assessment or screening tool (Question 3)</w:t>
      </w:r>
    </w:p>
    <w:p w14:paraId="3FF35E16" w14:textId="787206FE" w:rsidR="00A90649" w:rsidRPr="003C7644" w:rsidRDefault="00AD2177" w:rsidP="000C6042">
      <w:pPr>
        <w:rPr>
          <w:rFonts w:asciiTheme="minorHAnsi" w:hAnsiTheme="minorHAnsi" w:cstheme="minorHAnsi"/>
        </w:rPr>
      </w:pPr>
      <w:sdt>
        <w:sdtPr>
          <w:rPr>
            <w:rFonts w:asciiTheme="minorHAnsi" w:hAnsiTheme="minorHAnsi" w:cstheme="minorHAnsi"/>
          </w:rPr>
          <w:id w:val="1193117439"/>
          <w14:checkbox>
            <w14:checked w14:val="0"/>
            <w14:checkedState w14:val="2612" w14:font="MS Gothic"/>
            <w14:uncheckedState w14:val="2610" w14:font="MS Gothic"/>
          </w14:checkbox>
        </w:sdtPr>
        <w:sdtEndPr/>
        <w:sdtContent>
          <w:r w:rsidR="00A90649" w:rsidRPr="003C7644">
            <w:rPr>
              <w:rFonts w:ascii="Segoe UI Symbol" w:eastAsia="MS Gothic" w:hAnsi="Segoe UI Symbol" w:cs="Segoe UI Symbol"/>
            </w:rPr>
            <w:t>☐</w:t>
          </w:r>
        </w:sdtContent>
      </w:sdt>
      <w:r w:rsidR="00F9516C">
        <w:rPr>
          <w:rFonts w:asciiTheme="minorHAnsi" w:hAnsiTheme="minorHAnsi" w:cstheme="minorHAnsi"/>
        </w:rPr>
        <w:t xml:space="preserve"> </w:t>
      </w:r>
      <w:r w:rsidR="00A90649" w:rsidRPr="003C7644">
        <w:rPr>
          <w:rFonts w:asciiTheme="minorHAnsi" w:hAnsiTheme="minorHAnsi" w:cstheme="minorHAnsi"/>
        </w:rPr>
        <w:t>Mainstream benefits individualized service plan (Question 3)</w:t>
      </w:r>
    </w:p>
    <w:p w14:paraId="766D47A2" w14:textId="6D57C043" w:rsidR="00A90649" w:rsidRPr="003C7644" w:rsidRDefault="00AD2177" w:rsidP="000C6042">
      <w:pPr>
        <w:tabs>
          <w:tab w:val="left" w:pos="1185"/>
        </w:tabs>
        <w:rPr>
          <w:rFonts w:asciiTheme="minorHAnsi" w:hAnsiTheme="minorHAnsi" w:cstheme="minorHAnsi"/>
        </w:rPr>
      </w:pPr>
      <w:sdt>
        <w:sdtPr>
          <w:rPr>
            <w:rFonts w:asciiTheme="minorHAnsi" w:hAnsiTheme="minorHAnsi" w:cstheme="minorHAnsi"/>
          </w:rPr>
          <w:id w:val="859696970"/>
          <w14:checkbox>
            <w14:checked w14:val="0"/>
            <w14:checkedState w14:val="2612" w14:font="MS Gothic"/>
            <w14:uncheckedState w14:val="2610" w14:font="MS Gothic"/>
          </w14:checkbox>
        </w:sdtPr>
        <w:sdtEndPr/>
        <w:sdtContent>
          <w:r w:rsidR="00A90649" w:rsidRPr="003C7644">
            <w:rPr>
              <w:rFonts w:ascii="Segoe UI Symbol" w:eastAsia="MS Gothic" w:hAnsi="Segoe UI Symbol" w:cs="Segoe UI Symbol"/>
            </w:rPr>
            <w:t>☐</w:t>
          </w:r>
        </w:sdtContent>
      </w:sdt>
      <w:r w:rsidR="00F9516C">
        <w:rPr>
          <w:rFonts w:asciiTheme="minorHAnsi" w:hAnsiTheme="minorHAnsi" w:cstheme="minorHAnsi"/>
        </w:rPr>
        <w:t xml:space="preserve"> </w:t>
      </w:r>
      <w:r w:rsidR="00A90649" w:rsidRPr="003C7644">
        <w:rPr>
          <w:rFonts w:asciiTheme="minorHAnsi" w:hAnsiTheme="minorHAnsi" w:cstheme="minorHAnsi"/>
        </w:rPr>
        <w:t xml:space="preserve">Accessibility policy (Question </w:t>
      </w:r>
      <w:r w:rsidR="00035AD7">
        <w:rPr>
          <w:rFonts w:asciiTheme="minorHAnsi" w:hAnsiTheme="minorHAnsi" w:cstheme="minorHAnsi"/>
        </w:rPr>
        <w:t>6</w:t>
      </w:r>
      <w:r w:rsidR="00A90649" w:rsidRPr="003C7644">
        <w:rPr>
          <w:rFonts w:asciiTheme="minorHAnsi" w:hAnsiTheme="minorHAnsi" w:cstheme="minorHAnsi"/>
        </w:rPr>
        <w:t>)</w:t>
      </w:r>
    </w:p>
    <w:p w14:paraId="5962034B" w14:textId="77777777" w:rsidR="00A90649" w:rsidRPr="003C7644" w:rsidRDefault="00A90649" w:rsidP="000C6042">
      <w:pPr>
        <w:tabs>
          <w:tab w:val="left" w:pos="1185"/>
        </w:tabs>
        <w:rPr>
          <w:rFonts w:asciiTheme="minorHAnsi" w:hAnsiTheme="minorHAnsi" w:cstheme="minorHAnsi"/>
        </w:rPr>
      </w:pPr>
    </w:p>
    <w:p w14:paraId="20252E63" w14:textId="77777777" w:rsidR="00A90649" w:rsidRPr="003C7644" w:rsidRDefault="00A90649" w:rsidP="000C6042">
      <w:pPr>
        <w:tabs>
          <w:tab w:val="left" w:pos="1185"/>
        </w:tabs>
        <w:rPr>
          <w:rFonts w:asciiTheme="minorHAnsi" w:hAnsiTheme="minorHAnsi" w:cstheme="minorHAnsi"/>
          <w:b/>
          <w:bCs/>
        </w:rPr>
      </w:pPr>
      <w:r w:rsidRPr="003C7644">
        <w:rPr>
          <w:rFonts w:asciiTheme="minorHAnsi" w:hAnsiTheme="minorHAnsi" w:cstheme="minorHAnsi"/>
          <w:b/>
          <w:bCs/>
        </w:rPr>
        <w:t xml:space="preserve">Emergency Shelter Applicants </w:t>
      </w:r>
    </w:p>
    <w:p w14:paraId="4D715325" w14:textId="6037DD5D" w:rsidR="00A90649" w:rsidRPr="00287FF3" w:rsidRDefault="00AD2177" w:rsidP="000C6042">
      <w:pPr>
        <w:tabs>
          <w:tab w:val="left" w:pos="1185"/>
        </w:tabs>
        <w:rPr>
          <w:rFonts w:asciiTheme="minorHAnsi" w:hAnsiTheme="minorHAnsi" w:cstheme="minorHAnsi"/>
        </w:rPr>
      </w:pPr>
      <w:sdt>
        <w:sdtPr>
          <w:rPr>
            <w:rFonts w:asciiTheme="minorHAnsi" w:hAnsiTheme="minorHAnsi" w:cstheme="minorHAnsi"/>
          </w:rPr>
          <w:id w:val="1760565144"/>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 xml:space="preserve">Shelter admission policy (Question </w:t>
      </w:r>
      <w:r w:rsidR="00C40D39" w:rsidRPr="00287FF3">
        <w:rPr>
          <w:rFonts w:asciiTheme="minorHAnsi" w:hAnsiTheme="minorHAnsi" w:cstheme="minorHAnsi"/>
        </w:rPr>
        <w:t>7</w:t>
      </w:r>
      <w:r w:rsidR="00A90649" w:rsidRPr="00287FF3">
        <w:rPr>
          <w:rFonts w:asciiTheme="minorHAnsi" w:hAnsiTheme="minorHAnsi" w:cstheme="minorHAnsi"/>
        </w:rPr>
        <w:t>c)</w:t>
      </w:r>
    </w:p>
    <w:p w14:paraId="0F8FA1B7" w14:textId="1B061270" w:rsidR="00A90649" w:rsidRPr="00287FF3" w:rsidRDefault="00AD2177" w:rsidP="000C6042">
      <w:pPr>
        <w:tabs>
          <w:tab w:val="left" w:pos="1785"/>
        </w:tabs>
        <w:rPr>
          <w:rFonts w:asciiTheme="minorHAnsi" w:hAnsiTheme="minorHAnsi" w:cstheme="minorHAnsi"/>
        </w:rPr>
      </w:pPr>
      <w:sdt>
        <w:sdtPr>
          <w:rPr>
            <w:rFonts w:asciiTheme="minorHAnsi" w:hAnsiTheme="minorHAnsi" w:cstheme="minorHAnsi"/>
          </w:rPr>
          <w:id w:val="1639385662"/>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 xml:space="preserve">Emergency shelter coordination protocol (Question </w:t>
      </w:r>
      <w:r w:rsidR="00C40D39" w:rsidRPr="00287FF3">
        <w:rPr>
          <w:rFonts w:asciiTheme="minorHAnsi" w:hAnsiTheme="minorHAnsi" w:cstheme="minorHAnsi"/>
        </w:rPr>
        <w:t>7</w:t>
      </w:r>
      <w:r w:rsidR="00A90649" w:rsidRPr="00287FF3">
        <w:rPr>
          <w:rFonts w:asciiTheme="minorHAnsi" w:hAnsiTheme="minorHAnsi" w:cstheme="minorHAnsi"/>
        </w:rPr>
        <w:t>e)</w:t>
      </w:r>
    </w:p>
    <w:p w14:paraId="143B92D8" w14:textId="775EBDFE" w:rsidR="00A90649" w:rsidRPr="00287FF3" w:rsidRDefault="00AD2177" w:rsidP="000C6042">
      <w:pPr>
        <w:tabs>
          <w:tab w:val="left" w:pos="3585"/>
        </w:tabs>
        <w:rPr>
          <w:rFonts w:asciiTheme="minorHAnsi" w:hAnsiTheme="minorHAnsi" w:cstheme="minorHAnsi"/>
        </w:rPr>
      </w:pPr>
      <w:sdt>
        <w:sdtPr>
          <w:rPr>
            <w:rFonts w:asciiTheme="minorHAnsi" w:hAnsiTheme="minorHAnsi" w:cstheme="minorHAnsi"/>
          </w:rPr>
          <w:id w:val="926928930"/>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 xml:space="preserve">Savings requirements policy (Question </w:t>
      </w:r>
      <w:r w:rsidR="00C40D39" w:rsidRPr="00287FF3">
        <w:rPr>
          <w:rFonts w:asciiTheme="minorHAnsi" w:hAnsiTheme="minorHAnsi" w:cstheme="minorHAnsi"/>
        </w:rPr>
        <w:t>9</w:t>
      </w:r>
      <w:r w:rsidR="00A90649" w:rsidRPr="00287FF3">
        <w:rPr>
          <w:rFonts w:asciiTheme="minorHAnsi" w:hAnsiTheme="minorHAnsi" w:cstheme="minorHAnsi"/>
        </w:rPr>
        <w:t>)</w:t>
      </w:r>
    </w:p>
    <w:p w14:paraId="4C7D2622" w14:textId="40617EC6" w:rsidR="00A90649" w:rsidRPr="00287FF3" w:rsidRDefault="00AD2177" w:rsidP="000C6042">
      <w:pPr>
        <w:rPr>
          <w:rFonts w:asciiTheme="minorHAnsi" w:hAnsiTheme="minorHAnsi" w:cstheme="minorHAnsi"/>
        </w:rPr>
      </w:pPr>
      <w:sdt>
        <w:sdtPr>
          <w:rPr>
            <w:rFonts w:asciiTheme="minorHAnsi" w:hAnsiTheme="minorHAnsi" w:cstheme="minorHAnsi"/>
          </w:rPr>
          <w:id w:val="319082641"/>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Assessment tool (Question 1</w:t>
      </w:r>
      <w:r w:rsidR="00C40D39" w:rsidRPr="00287FF3">
        <w:rPr>
          <w:rFonts w:asciiTheme="minorHAnsi" w:hAnsiTheme="minorHAnsi" w:cstheme="minorHAnsi"/>
        </w:rPr>
        <w:t>0</w:t>
      </w:r>
      <w:r w:rsidR="00A90649" w:rsidRPr="00287FF3">
        <w:rPr>
          <w:rFonts w:asciiTheme="minorHAnsi" w:hAnsiTheme="minorHAnsi" w:cstheme="minorHAnsi"/>
        </w:rPr>
        <w:t>d)</w:t>
      </w:r>
    </w:p>
    <w:p w14:paraId="782CD2FF" w14:textId="4FD30E6C" w:rsidR="00A90649" w:rsidRPr="00287FF3" w:rsidRDefault="00AD2177" w:rsidP="000C6042">
      <w:pPr>
        <w:rPr>
          <w:rFonts w:asciiTheme="minorHAnsi" w:hAnsiTheme="minorHAnsi" w:cstheme="minorHAnsi"/>
        </w:rPr>
      </w:pPr>
      <w:sdt>
        <w:sdtPr>
          <w:rPr>
            <w:rFonts w:asciiTheme="minorHAnsi" w:hAnsiTheme="minorHAnsi" w:cstheme="minorHAnsi"/>
          </w:rPr>
          <w:id w:val="-1289821035"/>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Individualized housing/service plan (Question 1</w:t>
      </w:r>
      <w:r w:rsidR="00C40D39" w:rsidRPr="00287FF3">
        <w:rPr>
          <w:rFonts w:asciiTheme="minorHAnsi" w:hAnsiTheme="minorHAnsi" w:cstheme="minorHAnsi"/>
        </w:rPr>
        <w:t>0</w:t>
      </w:r>
      <w:r w:rsidR="00A90649" w:rsidRPr="00287FF3">
        <w:rPr>
          <w:rFonts w:asciiTheme="minorHAnsi" w:hAnsiTheme="minorHAnsi" w:cstheme="minorHAnsi"/>
        </w:rPr>
        <w:t>e)</w:t>
      </w:r>
    </w:p>
    <w:p w14:paraId="6AA76902" w14:textId="77777777" w:rsidR="00A90649" w:rsidRPr="00287FF3" w:rsidRDefault="00A90649" w:rsidP="000C6042">
      <w:pPr>
        <w:tabs>
          <w:tab w:val="left" w:pos="3585"/>
        </w:tabs>
        <w:rPr>
          <w:rFonts w:asciiTheme="minorHAnsi" w:hAnsiTheme="minorHAnsi" w:cstheme="minorHAnsi"/>
        </w:rPr>
      </w:pPr>
    </w:p>
    <w:p w14:paraId="337472FB" w14:textId="77777777" w:rsidR="00A90649" w:rsidRPr="00287FF3" w:rsidRDefault="00A90649" w:rsidP="000C6042">
      <w:pPr>
        <w:rPr>
          <w:rFonts w:asciiTheme="minorHAnsi" w:hAnsiTheme="minorHAnsi" w:cstheme="minorHAnsi"/>
          <w:b/>
          <w:bCs/>
        </w:rPr>
      </w:pPr>
      <w:r w:rsidRPr="00287FF3">
        <w:rPr>
          <w:rFonts w:asciiTheme="minorHAnsi" w:hAnsiTheme="minorHAnsi" w:cstheme="minorHAnsi"/>
          <w:b/>
          <w:bCs/>
        </w:rPr>
        <w:t>Homeless Prevention Applicants</w:t>
      </w:r>
    </w:p>
    <w:p w14:paraId="156BC753" w14:textId="3470E867" w:rsidR="00A90649" w:rsidRPr="00287FF3" w:rsidRDefault="00AD2177" w:rsidP="000C6042">
      <w:pPr>
        <w:tabs>
          <w:tab w:val="left" w:pos="1125"/>
        </w:tabs>
        <w:rPr>
          <w:rFonts w:asciiTheme="minorHAnsi" w:hAnsiTheme="minorHAnsi" w:cstheme="minorHAnsi"/>
        </w:rPr>
      </w:pPr>
      <w:sdt>
        <w:sdtPr>
          <w:rPr>
            <w:rFonts w:asciiTheme="minorHAnsi" w:hAnsiTheme="minorHAnsi" w:cstheme="minorHAnsi"/>
          </w:rPr>
          <w:id w:val="-1910761123"/>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Prioritization policy (Question 1</w:t>
      </w:r>
      <w:r w:rsidR="00C40D39" w:rsidRPr="00287FF3">
        <w:rPr>
          <w:rFonts w:asciiTheme="minorHAnsi" w:hAnsiTheme="minorHAnsi" w:cstheme="minorHAnsi"/>
        </w:rPr>
        <w:t>4</w:t>
      </w:r>
      <w:r w:rsidR="00A90649" w:rsidRPr="00287FF3">
        <w:rPr>
          <w:rFonts w:asciiTheme="minorHAnsi" w:hAnsiTheme="minorHAnsi" w:cstheme="minorHAnsi"/>
        </w:rPr>
        <w:t>a)</w:t>
      </w:r>
    </w:p>
    <w:p w14:paraId="62CA8135" w14:textId="4560F6D3" w:rsidR="00A90649" w:rsidRPr="00287FF3" w:rsidRDefault="00AD2177" w:rsidP="000C6042">
      <w:pPr>
        <w:rPr>
          <w:rFonts w:asciiTheme="minorHAnsi" w:hAnsiTheme="minorHAnsi" w:cstheme="minorHAnsi"/>
        </w:rPr>
      </w:pPr>
      <w:sdt>
        <w:sdtPr>
          <w:rPr>
            <w:rFonts w:asciiTheme="minorHAnsi" w:hAnsiTheme="minorHAnsi" w:cstheme="minorHAnsi"/>
          </w:rPr>
          <w:id w:val="1459994182"/>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Assessment tool (Question 1</w:t>
      </w:r>
      <w:r w:rsidR="00C40D39" w:rsidRPr="00287FF3">
        <w:rPr>
          <w:rFonts w:asciiTheme="minorHAnsi" w:hAnsiTheme="minorHAnsi" w:cstheme="minorHAnsi"/>
        </w:rPr>
        <w:t>5</w:t>
      </w:r>
      <w:r w:rsidR="00A90649" w:rsidRPr="00287FF3">
        <w:rPr>
          <w:rFonts w:asciiTheme="minorHAnsi" w:hAnsiTheme="minorHAnsi" w:cstheme="minorHAnsi"/>
        </w:rPr>
        <w:t>f)</w:t>
      </w:r>
    </w:p>
    <w:p w14:paraId="669817D4" w14:textId="36DD96F6" w:rsidR="004A0C6A" w:rsidRDefault="00AD2177" w:rsidP="004A0C6A">
      <w:pPr>
        <w:rPr>
          <w:rFonts w:asciiTheme="minorHAnsi" w:hAnsiTheme="minorHAnsi" w:cstheme="minorHAnsi"/>
        </w:rPr>
      </w:pPr>
      <w:sdt>
        <w:sdtPr>
          <w:rPr>
            <w:rFonts w:asciiTheme="minorHAnsi" w:hAnsiTheme="minorHAnsi" w:cstheme="minorHAnsi"/>
          </w:rPr>
          <w:id w:val="-656610695"/>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Individualized housing/service plan (Question 1</w:t>
      </w:r>
      <w:r w:rsidR="00C40D39" w:rsidRPr="00287FF3">
        <w:rPr>
          <w:rFonts w:asciiTheme="minorHAnsi" w:hAnsiTheme="minorHAnsi" w:cstheme="minorHAnsi"/>
        </w:rPr>
        <w:t>5</w:t>
      </w:r>
      <w:r w:rsidR="00A90649" w:rsidRPr="00287FF3">
        <w:rPr>
          <w:rFonts w:asciiTheme="minorHAnsi" w:hAnsiTheme="minorHAnsi" w:cstheme="minorHAnsi"/>
        </w:rPr>
        <w:t>g)</w:t>
      </w:r>
    </w:p>
    <w:p w14:paraId="572FDF08" w14:textId="70244529" w:rsidR="00A90649" w:rsidRPr="004A0C6A" w:rsidRDefault="004A0C6A" w:rsidP="004A0C6A">
      <w:pPr>
        <w:widowControl/>
        <w:rPr>
          <w:rFonts w:asciiTheme="minorHAnsi" w:hAnsiTheme="minorHAnsi" w:cstheme="minorHAnsi"/>
        </w:rPr>
      </w:pPr>
      <w:r>
        <w:rPr>
          <w:rFonts w:asciiTheme="minorHAnsi" w:hAnsiTheme="minorHAnsi" w:cstheme="minorHAnsi"/>
        </w:rPr>
        <w:br w:type="page"/>
      </w:r>
      <w:r w:rsidR="00A90649" w:rsidRPr="003C7644">
        <w:rPr>
          <w:rFonts w:asciiTheme="minorHAnsi" w:hAnsiTheme="minorHAnsi" w:cstheme="minorHAnsi"/>
          <w:b/>
          <w:bCs/>
        </w:rPr>
        <w:t>Rapid Re-Housing Applicants</w:t>
      </w:r>
    </w:p>
    <w:p w14:paraId="628C0AA6" w14:textId="0E6A21B4" w:rsidR="00A90649" w:rsidRPr="00287FF3" w:rsidRDefault="00AD2177" w:rsidP="000C6042">
      <w:pPr>
        <w:rPr>
          <w:rFonts w:asciiTheme="minorHAnsi" w:hAnsiTheme="minorHAnsi" w:cstheme="minorHAnsi"/>
        </w:rPr>
      </w:pPr>
      <w:sdt>
        <w:sdtPr>
          <w:rPr>
            <w:rFonts w:asciiTheme="minorHAnsi" w:hAnsiTheme="minorHAnsi" w:cstheme="minorHAnsi"/>
          </w:rPr>
          <w:id w:val="-1874297557"/>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Assessment tool (Question 1</w:t>
      </w:r>
      <w:r w:rsidR="00C40D39" w:rsidRPr="00287FF3">
        <w:rPr>
          <w:rFonts w:asciiTheme="minorHAnsi" w:hAnsiTheme="minorHAnsi" w:cstheme="minorHAnsi"/>
        </w:rPr>
        <w:t>7</w:t>
      </w:r>
      <w:r w:rsidR="00A90649" w:rsidRPr="00287FF3">
        <w:rPr>
          <w:rFonts w:asciiTheme="minorHAnsi" w:hAnsiTheme="minorHAnsi" w:cstheme="minorHAnsi"/>
        </w:rPr>
        <w:t>f)</w:t>
      </w:r>
    </w:p>
    <w:p w14:paraId="31816CDB" w14:textId="1459D7BE" w:rsidR="00A90649" w:rsidRPr="00287FF3" w:rsidRDefault="00AD2177" w:rsidP="000C6042">
      <w:pPr>
        <w:rPr>
          <w:rFonts w:asciiTheme="minorHAnsi" w:hAnsiTheme="minorHAnsi" w:cstheme="minorHAnsi"/>
        </w:rPr>
      </w:pPr>
      <w:sdt>
        <w:sdtPr>
          <w:rPr>
            <w:rFonts w:asciiTheme="minorHAnsi" w:hAnsiTheme="minorHAnsi" w:cstheme="minorHAnsi"/>
          </w:rPr>
          <w:id w:val="21748485"/>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Participant rent contribution (Question 1</w:t>
      </w:r>
      <w:r w:rsidR="00C40D39" w:rsidRPr="00287FF3">
        <w:rPr>
          <w:rFonts w:asciiTheme="minorHAnsi" w:hAnsiTheme="minorHAnsi" w:cstheme="minorHAnsi"/>
        </w:rPr>
        <w:t>7</w:t>
      </w:r>
      <w:r w:rsidR="00A90649" w:rsidRPr="00287FF3">
        <w:rPr>
          <w:rFonts w:asciiTheme="minorHAnsi" w:hAnsiTheme="minorHAnsi" w:cstheme="minorHAnsi"/>
        </w:rPr>
        <w:t>f)</w:t>
      </w:r>
    </w:p>
    <w:p w14:paraId="4D39CC46" w14:textId="4CF30A65" w:rsidR="00A90649" w:rsidRPr="003C7644" w:rsidRDefault="00AD2177" w:rsidP="000C6042">
      <w:pPr>
        <w:rPr>
          <w:rFonts w:asciiTheme="minorHAnsi" w:hAnsiTheme="minorHAnsi" w:cstheme="minorHAnsi"/>
        </w:rPr>
      </w:pPr>
      <w:sdt>
        <w:sdtPr>
          <w:rPr>
            <w:rFonts w:asciiTheme="minorHAnsi" w:hAnsiTheme="minorHAnsi" w:cstheme="minorHAnsi"/>
          </w:rPr>
          <w:id w:val="708382390"/>
          <w14:checkbox>
            <w14:checked w14:val="0"/>
            <w14:checkedState w14:val="2612" w14:font="MS Gothic"/>
            <w14:uncheckedState w14:val="2610" w14:font="MS Gothic"/>
          </w14:checkbox>
        </w:sdtPr>
        <w:sdtEndPr/>
        <w:sdtContent>
          <w:r w:rsidR="00A90649" w:rsidRPr="00287FF3">
            <w:rPr>
              <w:rFonts w:ascii="Segoe UI Symbol" w:eastAsia="MS Gothic" w:hAnsi="Segoe UI Symbol" w:cs="Segoe UI Symbol"/>
            </w:rPr>
            <w:t>☐</w:t>
          </w:r>
        </w:sdtContent>
      </w:sdt>
      <w:r w:rsidR="00F9516C" w:rsidRPr="00287FF3">
        <w:rPr>
          <w:rFonts w:asciiTheme="minorHAnsi" w:hAnsiTheme="minorHAnsi" w:cstheme="minorHAnsi"/>
        </w:rPr>
        <w:t xml:space="preserve"> </w:t>
      </w:r>
      <w:r w:rsidR="00A90649" w:rsidRPr="00287FF3">
        <w:rPr>
          <w:rFonts w:asciiTheme="minorHAnsi" w:hAnsiTheme="minorHAnsi" w:cstheme="minorHAnsi"/>
        </w:rPr>
        <w:t>Individualized housing/service plan (Question 1</w:t>
      </w:r>
      <w:r w:rsidR="00C40D39" w:rsidRPr="00287FF3">
        <w:rPr>
          <w:rFonts w:asciiTheme="minorHAnsi" w:hAnsiTheme="minorHAnsi" w:cstheme="minorHAnsi"/>
        </w:rPr>
        <w:t>7</w:t>
      </w:r>
      <w:r w:rsidR="00A90649" w:rsidRPr="00287FF3">
        <w:rPr>
          <w:rFonts w:asciiTheme="minorHAnsi" w:hAnsiTheme="minorHAnsi" w:cstheme="minorHAnsi"/>
        </w:rPr>
        <w:t>g)</w:t>
      </w:r>
    </w:p>
    <w:p w14:paraId="2EA53A1F" w14:textId="77777777" w:rsidR="00A90649" w:rsidRPr="003C7644" w:rsidRDefault="00A90649" w:rsidP="000C6042">
      <w:pPr>
        <w:tabs>
          <w:tab w:val="left" w:pos="1125"/>
        </w:tabs>
        <w:rPr>
          <w:rFonts w:asciiTheme="minorHAnsi" w:hAnsiTheme="minorHAnsi" w:cstheme="minorHAnsi"/>
        </w:rPr>
      </w:pPr>
    </w:p>
    <w:p w14:paraId="4D646650" w14:textId="0E4DA7E3" w:rsidR="00C40D39" w:rsidRPr="00C40D39" w:rsidRDefault="00A90649" w:rsidP="000C6042">
      <w:pPr>
        <w:tabs>
          <w:tab w:val="left" w:pos="1125"/>
        </w:tabs>
        <w:rPr>
          <w:rFonts w:asciiTheme="minorHAnsi" w:hAnsiTheme="minorHAnsi" w:cstheme="minorHAnsi"/>
          <w:b/>
          <w:bCs/>
        </w:rPr>
      </w:pPr>
      <w:r w:rsidRPr="003C7644">
        <w:rPr>
          <w:rFonts w:asciiTheme="minorHAnsi" w:hAnsiTheme="minorHAnsi" w:cstheme="minorHAnsi"/>
          <w:b/>
          <w:bCs/>
        </w:rPr>
        <w:t>Budget &amp; Justification</w:t>
      </w:r>
    </w:p>
    <w:p w14:paraId="67CD26E7" w14:textId="7B2BE553" w:rsidR="00A90649" w:rsidRPr="00C40D39" w:rsidRDefault="00AD2177" w:rsidP="000C6042">
      <w:pPr>
        <w:tabs>
          <w:tab w:val="left" w:pos="1125"/>
        </w:tabs>
        <w:rPr>
          <w:rFonts w:asciiTheme="minorHAnsi" w:hAnsiTheme="minorHAnsi" w:cstheme="minorHAnsi"/>
        </w:rPr>
      </w:pPr>
      <w:sdt>
        <w:sdtPr>
          <w:rPr>
            <w:rFonts w:asciiTheme="minorHAnsi" w:hAnsiTheme="minorHAnsi" w:cstheme="minorHAnsi"/>
          </w:rPr>
          <w:id w:val="-1521851681"/>
          <w14:checkbox>
            <w14:checked w14:val="0"/>
            <w14:checkedState w14:val="2612" w14:font="MS Gothic"/>
            <w14:uncheckedState w14:val="2610" w14:font="MS Gothic"/>
          </w14:checkbox>
        </w:sdtPr>
        <w:sdtEndPr/>
        <w:sdtContent>
          <w:r w:rsidR="00C40D39" w:rsidRPr="003C7644">
            <w:rPr>
              <w:rFonts w:ascii="Segoe UI Symbol" w:eastAsia="MS Gothic" w:hAnsi="Segoe UI Symbol" w:cs="Segoe UI Symbol"/>
            </w:rPr>
            <w:t>☐</w:t>
          </w:r>
        </w:sdtContent>
      </w:sdt>
      <w:r w:rsidR="00C40D39">
        <w:rPr>
          <w:rFonts w:asciiTheme="minorHAnsi" w:hAnsiTheme="minorHAnsi" w:cstheme="minorHAnsi"/>
        </w:rPr>
        <w:t xml:space="preserve"> Project budget(s) using e</w:t>
      </w:r>
      <w:r w:rsidR="00A90649" w:rsidRPr="003C7644">
        <w:rPr>
          <w:rFonts w:asciiTheme="minorHAnsi" w:hAnsiTheme="minorHAnsi" w:cstheme="minorHAnsi"/>
        </w:rPr>
        <w:t>xcel template</w:t>
      </w:r>
      <w:r w:rsidR="00F9516C">
        <w:rPr>
          <w:rFonts w:asciiTheme="minorHAnsi" w:hAnsiTheme="minorHAnsi" w:cstheme="minorHAnsi"/>
        </w:rPr>
        <w:t xml:space="preserve"> – </w:t>
      </w:r>
      <w:proofErr w:type="gramStart"/>
      <w:r w:rsidR="00F9516C" w:rsidRPr="00F9516C">
        <w:rPr>
          <w:rFonts w:asciiTheme="minorHAnsi" w:hAnsiTheme="minorHAnsi" w:cstheme="minorHAnsi"/>
          <w:b/>
          <w:bCs/>
          <w:i/>
          <w:iCs/>
        </w:rPr>
        <w:t>required</w:t>
      </w:r>
      <w:proofErr w:type="gramEnd"/>
    </w:p>
    <w:p w14:paraId="75DBC412" w14:textId="760F8A78" w:rsidR="00F9516C" w:rsidRPr="003C7644" w:rsidRDefault="00AD2177" w:rsidP="000C6042">
      <w:pPr>
        <w:tabs>
          <w:tab w:val="left" w:pos="1125"/>
        </w:tabs>
        <w:rPr>
          <w:rFonts w:asciiTheme="minorHAnsi" w:hAnsiTheme="minorHAnsi" w:cstheme="minorHAnsi"/>
        </w:rPr>
      </w:pPr>
      <w:sdt>
        <w:sdtPr>
          <w:rPr>
            <w:rFonts w:asciiTheme="minorHAnsi" w:hAnsiTheme="minorHAnsi" w:cstheme="minorHAnsi"/>
          </w:rPr>
          <w:id w:val="-1853865447"/>
          <w14:checkbox>
            <w14:checked w14:val="0"/>
            <w14:checkedState w14:val="2612" w14:font="MS Gothic"/>
            <w14:uncheckedState w14:val="2610" w14:font="MS Gothic"/>
          </w14:checkbox>
        </w:sdtPr>
        <w:sdtEndPr/>
        <w:sdtContent>
          <w:r w:rsidR="00F9516C" w:rsidRPr="003C7644">
            <w:rPr>
              <w:rFonts w:ascii="Segoe UI Symbol" w:eastAsia="MS Gothic" w:hAnsi="Segoe UI Symbol" w:cs="Segoe UI Symbol"/>
            </w:rPr>
            <w:t>☐</w:t>
          </w:r>
        </w:sdtContent>
      </w:sdt>
      <w:r w:rsidR="00F9516C">
        <w:rPr>
          <w:rFonts w:asciiTheme="minorHAnsi" w:hAnsiTheme="minorHAnsi" w:cstheme="minorHAnsi"/>
        </w:rPr>
        <w:t xml:space="preserve"> Budget justification – </w:t>
      </w:r>
      <w:r w:rsidR="00F9516C" w:rsidRPr="00F9516C">
        <w:rPr>
          <w:rFonts w:asciiTheme="minorHAnsi" w:hAnsiTheme="minorHAnsi" w:cstheme="minorHAnsi"/>
          <w:b/>
          <w:bCs/>
          <w:i/>
          <w:iCs/>
        </w:rPr>
        <w:t>required</w:t>
      </w:r>
      <w:r w:rsidR="00F9516C">
        <w:rPr>
          <w:rFonts w:asciiTheme="minorHAnsi" w:hAnsiTheme="minorHAnsi" w:cstheme="minorHAnsi"/>
          <w:b/>
          <w:bCs/>
          <w:i/>
          <w:iCs/>
        </w:rPr>
        <w:t xml:space="preserve"> </w:t>
      </w:r>
      <w:r w:rsidR="00F9516C" w:rsidRPr="00F9516C">
        <w:rPr>
          <w:rFonts w:asciiTheme="minorHAnsi" w:hAnsiTheme="minorHAnsi" w:cstheme="minorHAnsi"/>
          <w:i/>
          <w:iCs/>
        </w:rPr>
        <w:t>(may be included as part of Excel template)</w:t>
      </w:r>
    </w:p>
    <w:p w14:paraId="445A67B3" w14:textId="093349B2" w:rsidR="00A90649" w:rsidRDefault="00AD2177" w:rsidP="000C6042">
      <w:pPr>
        <w:tabs>
          <w:tab w:val="left" w:pos="1125"/>
        </w:tabs>
        <w:rPr>
          <w:rFonts w:asciiTheme="minorHAnsi" w:hAnsiTheme="minorHAnsi" w:cstheme="minorHAnsi"/>
          <w:b/>
          <w:bCs/>
          <w:i/>
          <w:iCs/>
        </w:rPr>
      </w:pPr>
      <w:sdt>
        <w:sdtPr>
          <w:rPr>
            <w:rFonts w:asciiTheme="minorHAnsi" w:hAnsiTheme="minorHAnsi" w:cstheme="minorHAnsi"/>
          </w:rPr>
          <w:id w:val="141174046"/>
          <w14:checkbox>
            <w14:checked w14:val="0"/>
            <w14:checkedState w14:val="2612" w14:font="MS Gothic"/>
            <w14:uncheckedState w14:val="2610" w14:font="MS Gothic"/>
          </w14:checkbox>
        </w:sdtPr>
        <w:sdtEndPr/>
        <w:sdtContent>
          <w:r w:rsidR="00A90649" w:rsidRPr="003C7644">
            <w:rPr>
              <w:rFonts w:ascii="Segoe UI Symbol" w:eastAsia="MS Gothic" w:hAnsi="Segoe UI Symbol" w:cs="Segoe UI Symbol"/>
            </w:rPr>
            <w:t>☐</w:t>
          </w:r>
        </w:sdtContent>
      </w:sdt>
      <w:r w:rsidR="00F9516C">
        <w:rPr>
          <w:rFonts w:asciiTheme="minorHAnsi" w:hAnsiTheme="minorHAnsi" w:cstheme="minorHAnsi"/>
        </w:rPr>
        <w:t xml:space="preserve"> </w:t>
      </w:r>
      <w:r w:rsidR="00A90649" w:rsidRPr="003C7644">
        <w:rPr>
          <w:rFonts w:asciiTheme="minorHAnsi" w:hAnsiTheme="minorHAnsi" w:cstheme="minorHAnsi"/>
        </w:rPr>
        <w:t>Job descriptions for all position to be supported by HOP funds</w:t>
      </w:r>
      <w:r w:rsidR="00F9516C">
        <w:rPr>
          <w:rFonts w:asciiTheme="minorHAnsi" w:hAnsiTheme="minorHAnsi" w:cstheme="minorHAnsi"/>
        </w:rPr>
        <w:t xml:space="preserve"> </w:t>
      </w:r>
      <w:r w:rsidR="005612C3">
        <w:rPr>
          <w:rFonts w:asciiTheme="minorHAnsi" w:hAnsiTheme="minorHAnsi" w:cstheme="minorHAnsi"/>
        </w:rPr>
        <w:t>–</w:t>
      </w:r>
      <w:r w:rsidR="00F9516C">
        <w:rPr>
          <w:rFonts w:asciiTheme="minorHAnsi" w:hAnsiTheme="minorHAnsi" w:cstheme="minorHAnsi"/>
        </w:rPr>
        <w:t xml:space="preserve"> </w:t>
      </w:r>
      <w:proofErr w:type="gramStart"/>
      <w:r w:rsidR="00F9516C" w:rsidRPr="00F9516C">
        <w:rPr>
          <w:rFonts w:asciiTheme="minorHAnsi" w:hAnsiTheme="minorHAnsi" w:cstheme="minorHAnsi"/>
          <w:b/>
          <w:bCs/>
          <w:i/>
          <w:iCs/>
        </w:rPr>
        <w:t>required</w:t>
      </w:r>
      <w:proofErr w:type="gramEnd"/>
    </w:p>
    <w:bookmarkStart w:id="11" w:name="_Hlk163550194"/>
    <w:p w14:paraId="3267EBE1" w14:textId="7AEA57E7" w:rsidR="005612C3" w:rsidRDefault="00AD2177" w:rsidP="005612C3">
      <w:pPr>
        <w:tabs>
          <w:tab w:val="left" w:pos="1125"/>
        </w:tabs>
        <w:rPr>
          <w:rFonts w:asciiTheme="minorHAnsi" w:hAnsiTheme="minorHAnsi" w:cstheme="minorHAnsi"/>
          <w:b/>
          <w:bCs/>
          <w:i/>
          <w:iCs/>
        </w:rPr>
      </w:pPr>
      <w:sdt>
        <w:sdtPr>
          <w:rPr>
            <w:rFonts w:asciiTheme="minorHAnsi" w:hAnsiTheme="minorHAnsi" w:cstheme="minorHAnsi"/>
          </w:rPr>
          <w:id w:val="-404302795"/>
          <w14:checkbox>
            <w14:checked w14:val="0"/>
            <w14:checkedState w14:val="2612" w14:font="MS Gothic"/>
            <w14:uncheckedState w14:val="2610" w14:font="MS Gothic"/>
          </w14:checkbox>
        </w:sdtPr>
        <w:sdtEndPr/>
        <w:sdtContent>
          <w:r w:rsidR="005612C3" w:rsidRPr="003C7644">
            <w:rPr>
              <w:rFonts w:ascii="Segoe UI Symbol" w:eastAsia="MS Gothic" w:hAnsi="Segoe UI Symbol" w:cs="Segoe UI Symbol"/>
            </w:rPr>
            <w:t>☐</w:t>
          </w:r>
        </w:sdtContent>
      </w:sdt>
      <w:r w:rsidR="005612C3">
        <w:rPr>
          <w:rFonts w:asciiTheme="minorHAnsi" w:hAnsiTheme="minorHAnsi" w:cstheme="minorHAnsi"/>
        </w:rPr>
        <w:t xml:space="preserve"> Federally-approved indirect cost rate agreement – </w:t>
      </w:r>
      <w:r w:rsidR="005612C3" w:rsidRPr="00F9516C">
        <w:rPr>
          <w:rFonts w:asciiTheme="minorHAnsi" w:hAnsiTheme="minorHAnsi" w:cstheme="minorHAnsi"/>
          <w:b/>
          <w:bCs/>
          <w:i/>
          <w:iCs/>
        </w:rPr>
        <w:t>required</w:t>
      </w:r>
      <w:r w:rsidR="005612C3">
        <w:rPr>
          <w:rFonts w:asciiTheme="minorHAnsi" w:hAnsiTheme="minorHAnsi" w:cstheme="minorHAnsi"/>
          <w:b/>
          <w:bCs/>
          <w:i/>
          <w:iCs/>
        </w:rPr>
        <w:t>, if applicable</w:t>
      </w:r>
      <w:bookmarkEnd w:id="11"/>
    </w:p>
    <w:p w14:paraId="5A75783F" w14:textId="77777777" w:rsidR="005612C3" w:rsidRPr="003C7644" w:rsidRDefault="005612C3" w:rsidP="000C6042">
      <w:pPr>
        <w:tabs>
          <w:tab w:val="left" w:pos="1125"/>
        </w:tabs>
        <w:rPr>
          <w:rFonts w:asciiTheme="minorHAnsi" w:hAnsiTheme="minorHAnsi" w:cstheme="minorHAnsi"/>
        </w:rPr>
      </w:pPr>
    </w:p>
    <w:p w14:paraId="30375B4C" w14:textId="77777777" w:rsidR="00A90649" w:rsidRPr="003C7644" w:rsidRDefault="00A90649" w:rsidP="000C6042">
      <w:pPr>
        <w:rPr>
          <w:rFonts w:asciiTheme="minorHAnsi" w:hAnsiTheme="minorHAnsi" w:cstheme="minorHAnsi"/>
          <w:b/>
          <w:bCs/>
        </w:rPr>
      </w:pPr>
    </w:p>
    <w:p w14:paraId="1E789441" w14:textId="64C08ED5" w:rsidR="0040210E" w:rsidRPr="003C7644" w:rsidRDefault="00314C43" w:rsidP="000C6042">
      <w:pPr>
        <w:tabs>
          <w:tab w:val="left" w:pos="0"/>
        </w:tabs>
        <w:suppressAutoHyphens/>
        <w:spacing w:after="120"/>
        <w:rPr>
          <w:rFonts w:asciiTheme="minorHAnsi" w:hAnsiTheme="minorHAnsi" w:cstheme="minorHAnsi"/>
          <w:b/>
          <w:spacing w:val="-3"/>
          <w:szCs w:val="24"/>
        </w:rPr>
      </w:pPr>
      <w:r>
        <w:rPr>
          <w:rFonts w:asciiTheme="minorHAnsi" w:hAnsiTheme="minorHAnsi" w:cstheme="minorHAnsi"/>
          <w:b/>
          <w:spacing w:val="-3"/>
          <w:szCs w:val="24"/>
          <w:u w:val="single"/>
        </w:rPr>
        <w:t>7</w:t>
      </w:r>
      <w:r w:rsidR="00870212" w:rsidRPr="003C7644">
        <w:rPr>
          <w:rFonts w:asciiTheme="minorHAnsi" w:hAnsiTheme="minorHAnsi" w:cstheme="minorHAnsi"/>
          <w:b/>
          <w:spacing w:val="-3"/>
          <w:szCs w:val="24"/>
          <w:u w:val="single"/>
        </w:rPr>
        <w:t xml:space="preserve">) </w:t>
      </w:r>
      <w:r w:rsidR="0040210E" w:rsidRPr="003C7644">
        <w:rPr>
          <w:rFonts w:asciiTheme="minorHAnsi" w:hAnsiTheme="minorHAnsi" w:cstheme="minorHAnsi"/>
          <w:b/>
          <w:spacing w:val="-3"/>
          <w:szCs w:val="24"/>
          <w:u w:val="single"/>
        </w:rPr>
        <w:t xml:space="preserve">For </w:t>
      </w:r>
      <w:r w:rsidR="00686E2D" w:rsidRPr="003C7644">
        <w:rPr>
          <w:rFonts w:asciiTheme="minorHAnsi" w:hAnsiTheme="minorHAnsi" w:cstheme="minorHAnsi"/>
          <w:b/>
          <w:spacing w:val="-3"/>
          <w:szCs w:val="24"/>
          <w:u w:val="single"/>
        </w:rPr>
        <w:t xml:space="preserve">Faith-based or Religious </w:t>
      </w:r>
      <w:r w:rsidR="0040210E" w:rsidRPr="003C7644">
        <w:rPr>
          <w:rFonts w:asciiTheme="minorHAnsi" w:hAnsiTheme="minorHAnsi" w:cstheme="minorHAnsi"/>
          <w:b/>
          <w:spacing w:val="-3"/>
          <w:szCs w:val="24"/>
          <w:u w:val="single"/>
        </w:rPr>
        <w:t>Organizations</w:t>
      </w:r>
      <w:r w:rsidR="00686E2D" w:rsidRPr="003C7644">
        <w:rPr>
          <w:rFonts w:asciiTheme="minorHAnsi" w:hAnsiTheme="minorHAnsi" w:cstheme="minorHAnsi"/>
          <w:b/>
          <w:spacing w:val="-3"/>
          <w:szCs w:val="24"/>
          <w:u w:val="single"/>
        </w:rPr>
        <w:t>, Buildings, Programs or Activities</w:t>
      </w:r>
      <w:r w:rsidR="0040210E" w:rsidRPr="003C7644">
        <w:rPr>
          <w:rFonts w:asciiTheme="minorHAnsi" w:hAnsiTheme="minorHAnsi" w:cstheme="minorHAnsi"/>
          <w:b/>
          <w:spacing w:val="-3"/>
          <w:szCs w:val="24"/>
          <w:u w:val="single"/>
        </w:rPr>
        <w:t>:</w:t>
      </w:r>
    </w:p>
    <w:p w14:paraId="12DC420E" w14:textId="051A37FA" w:rsidR="00BE6920" w:rsidRPr="003C7644" w:rsidRDefault="00BB4667"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E</w:t>
      </w:r>
      <w:r w:rsidR="00BE6920" w:rsidRPr="003C7644">
        <w:rPr>
          <w:rFonts w:asciiTheme="minorHAnsi" w:hAnsiTheme="minorHAnsi" w:cstheme="minorHAnsi"/>
          <w:spacing w:val="-3"/>
          <w:szCs w:val="24"/>
        </w:rPr>
        <w:t>ligibility for funding requires that services and assistance (at your facility</w:t>
      </w:r>
      <w:r w:rsidR="001765CF" w:rsidRPr="003C7644">
        <w:rPr>
          <w:rFonts w:asciiTheme="minorHAnsi" w:hAnsiTheme="minorHAnsi" w:cstheme="minorHAnsi"/>
          <w:spacing w:val="-3"/>
          <w:szCs w:val="24"/>
        </w:rPr>
        <w:t xml:space="preserve"> or as part of the funded </w:t>
      </w:r>
      <w:r w:rsidR="004049B4" w:rsidRPr="003C7644">
        <w:rPr>
          <w:rFonts w:asciiTheme="minorHAnsi" w:hAnsiTheme="minorHAnsi" w:cstheme="minorHAnsi"/>
          <w:spacing w:val="-3"/>
          <w:szCs w:val="24"/>
        </w:rPr>
        <w:t>project</w:t>
      </w:r>
      <w:r w:rsidR="00BE6920" w:rsidRPr="003C7644">
        <w:rPr>
          <w:rFonts w:asciiTheme="minorHAnsi" w:hAnsiTheme="minorHAnsi" w:cstheme="minorHAnsi"/>
          <w:spacing w:val="-3"/>
          <w:szCs w:val="24"/>
        </w:rPr>
        <w:t>) are carried out in a manner which neither advances nor inhibits religion. Please answer the following questions with those criteria in mind:</w:t>
      </w:r>
    </w:p>
    <w:p w14:paraId="26DECEA8" w14:textId="77777777" w:rsidR="00BE6920" w:rsidRPr="003C7644" w:rsidRDefault="00BE6920" w:rsidP="000C6042">
      <w:pPr>
        <w:tabs>
          <w:tab w:val="left" w:pos="0"/>
        </w:tabs>
        <w:suppressAutoHyphens/>
        <w:rPr>
          <w:rFonts w:asciiTheme="minorHAnsi" w:hAnsiTheme="minorHAnsi" w:cstheme="minorHAnsi"/>
          <w:spacing w:val="-3"/>
          <w:sz w:val="12"/>
          <w:szCs w:val="12"/>
        </w:rPr>
      </w:pPr>
    </w:p>
    <w:p w14:paraId="4CAAC604" w14:textId="77777777" w:rsidR="00BE6920" w:rsidRPr="003C7644" w:rsidRDefault="00BB4667" w:rsidP="000C6042">
      <w:pPr>
        <w:pStyle w:val="ListParagraph"/>
        <w:widowControl w:val="0"/>
        <w:numPr>
          <w:ilvl w:val="0"/>
          <w:numId w:val="23"/>
        </w:numPr>
        <w:tabs>
          <w:tab w:val="clear" w:pos="1080"/>
          <w:tab w:val="left" w:pos="0"/>
          <w:tab w:val="left" w:pos="360"/>
          <w:tab w:val="num" w:pos="720"/>
          <w:tab w:val="center" w:pos="4740"/>
        </w:tabs>
        <w:suppressAutoHyphens/>
        <w:spacing w:after="0" w:line="240" w:lineRule="auto"/>
        <w:ind w:left="720"/>
        <w:rPr>
          <w:rFonts w:asciiTheme="minorHAnsi" w:hAnsiTheme="minorHAnsi" w:cstheme="minorHAnsi"/>
          <w:sz w:val="24"/>
          <w:szCs w:val="24"/>
        </w:rPr>
      </w:pPr>
      <w:r w:rsidRPr="003C7644">
        <w:rPr>
          <w:rFonts w:asciiTheme="minorHAnsi" w:hAnsiTheme="minorHAnsi" w:cstheme="minorHAnsi"/>
          <w:sz w:val="24"/>
          <w:szCs w:val="24"/>
        </w:rPr>
        <w:t xml:space="preserve">Is the shelter or housing facility </w:t>
      </w:r>
      <w:r w:rsidR="00BE6920" w:rsidRPr="003C7644">
        <w:rPr>
          <w:rFonts w:asciiTheme="minorHAnsi" w:hAnsiTheme="minorHAnsi" w:cstheme="minorHAnsi"/>
          <w:sz w:val="24"/>
          <w:szCs w:val="24"/>
        </w:rPr>
        <w:t>owned by a "primarily religious organization?"</w:t>
      </w:r>
    </w:p>
    <w:p w14:paraId="4E7B7021" w14:textId="77777777" w:rsidR="00BE6920" w:rsidRPr="003C7644" w:rsidRDefault="00BE6920" w:rsidP="000C6042">
      <w:pPr>
        <w:pStyle w:val="ListParagraph"/>
        <w:widowControl w:val="0"/>
        <w:numPr>
          <w:ilvl w:val="0"/>
          <w:numId w:val="23"/>
        </w:numPr>
        <w:tabs>
          <w:tab w:val="clear" w:pos="1080"/>
          <w:tab w:val="left" w:pos="0"/>
          <w:tab w:val="left" w:pos="360"/>
          <w:tab w:val="num" w:pos="720"/>
          <w:tab w:val="center" w:pos="4740"/>
        </w:tabs>
        <w:suppressAutoHyphens/>
        <w:spacing w:after="0" w:line="240" w:lineRule="auto"/>
        <w:ind w:left="720"/>
        <w:rPr>
          <w:rFonts w:asciiTheme="minorHAnsi" w:hAnsiTheme="minorHAnsi" w:cstheme="minorHAnsi"/>
          <w:sz w:val="24"/>
          <w:szCs w:val="24"/>
        </w:rPr>
      </w:pPr>
      <w:r w:rsidRPr="003C7644">
        <w:rPr>
          <w:rFonts w:asciiTheme="minorHAnsi" w:hAnsiTheme="minorHAnsi" w:cstheme="minorHAnsi"/>
          <w:sz w:val="24"/>
          <w:szCs w:val="24"/>
        </w:rPr>
        <w:t xml:space="preserve">Describe all activities, services, or other benefits offered by the shelter which reflect a religious </w:t>
      </w:r>
      <w:proofErr w:type="gramStart"/>
      <w:r w:rsidRPr="003C7644">
        <w:rPr>
          <w:rFonts w:asciiTheme="minorHAnsi" w:hAnsiTheme="minorHAnsi" w:cstheme="minorHAnsi"/>
          <w:sz w:val="24"/>
          <w:szCs w:val="24"/>
        </w:rPr>
        <w:t>orientation</w:t>
      </w:r>
      <w:proofErr w:type="gramEnd"/>
      <w:r w:rsidRPr="003C7644">
        <w:rPr>
          <w:rFonts w:asciiTheme="minorHAnsi" w:hAnsiTheme="minorHAnsi" w:cstheme="minorHAnsi"/>
          <w:sz w:val="24"/>
          <w:szCs w:val="24"/>
        </w:rPr>
        <w:t xml:space="preserve"> and which will be funded wholly, or in part, by the </w:t>
      </w:r>
      <w:r w:rsidR="003809F7" w:rsidRPr="003C7644">
        <w:rPr>
          <w:rFonts w:asciiTheme="minorHAnsi" w:hAnsiTheme="minorHAnsi" w:cstheme="minorHAnsi"/>
          <w:sz w:val="24"/>
          <w:szCs w:val="24"/>
        </w:rPr>
        <w:t>HOP</w:t>
      </w:r>
      <w:r w:rsidRPr="003C7644">
        <w:rPr>
          <w:rFonts w:asciiTheme="minorHAnsi" w:hAnsiTheme="minorHAnsi" w:cstheme="minorHAnsi"/>
          <w:sz w:val="24"/>
          <w:szCs w:val="24"/>
        </w:rPr>
        <w:t xml:space="preserve"> funds.</w:t>
      </w:r>
    </w:p>
    <w:p w14:paraId="7089724F" w14:textId="77777777" w:rsidR="00FA0C65" w:rsidRPr="003C7644" w:rsidRDefault="00FA0C65" w:rsidP="000C6042">
      <w:pPr>
        <w:pStyle w:val="ListParagraph"/>
        <w:widowControl w:val="0"/>
        <w:numPr>
          <w:ilvl w:val="0"/>
          <w:numId w:val="23"/>
        </w:numPr>
        <w:tabs>
          <w:tab w:val="clear" w:pos="1080"/>
          <w:tab w:val="left" w:pos="0"/>
          <w:tab w:val="left" w:pos="360"/>
          <w:tab w:val="num" w:pos="720"/>
          <w:tab w:val="center" w:pos="4740"/>
        </w:tabs>
        <w:suppressAutoHyphens/>
        <w:spacing w:after="0" w:line="240" w:lineRule="auto"/>
        <w:ind w:left="720"/>
        <w:rPr>
          <w:rFonts w:asciiTheme="minorHAnsi" w:hAnsiTheme="minorHAnsi" w:cstheme="minorHAnsi"/>
          <w:sz w:val="24"/>
          <w:szCs w:val="24"/>
        </w:rPr>
      </w:pPr>
      <w:r w:rsidRPr="003C7644">
        <w:rPr>
          <w:rFonts w:asciiTheme="minorHAnsi" w:hAnsiTheme="minorHAnsi" w:cstheme="minorHAnsi"/>
          <w:sz w:val="24"/>
          <w:szCs w:val="24"/>
        </w:rPr>
        <w:t xml:space="preserve">Attach the shelter's Articles and </w:t>
      </w:r>
      <w:proofErr w:type="gramStart"/>
      <w:r w:rsidRPr="003C7644">
        <w:rPr>
          <w:rFonts w:asciiTheme="minorHAnsi" w:hAnsiTheme="minorHAnsi" w:cstheme="minorHAnsi"/>
          <w:sz w:val="24"/>
          <w:szCs w:val="24"/>
        </w:rPr>
        <w:t>By</w:t>
      </w:r>
      <w:proofErr w:type="gramEnd"/>
      <w:r w:rsidRPr="003C7644">
        <w:rPr>
          <w:rFonts w:asciiTheme="minorHAnsi" w:hAnsiTheme="minorHAnsi" w:cstheme="minorHAnsi"/>
          <w:sz w:val="24"/>
          <w:szCs w:val="24"/>
        </w:rPr>
        <w:noBreakHyphen/>
        <w:t>Laws if these documents reflect a religious orientation in its activities or purpose.</w:t>
      </w:r>
      <w:r w:rsidR="00E82E1A" w:rsidRPr="003C7644">
        <w:rPr>
          <w:rFonts w:asciiTheme="minorHAnsi" w:hAnsiTheme="minorHAnsi" w:cstheme="minorHAnsi"/>
          <w:sz w:val="24"/>
          <w:szCs w:val="24"/>
        </w:rPr>
        <w:t xml:space="preserve"> (</w:t>
      </w:r>
      <w:r w:rsidR="00ED392A" w:rsidRPr="003C7644">
        <w:rPr>
          <w:rFonts w:asciiTheme="minorHAnsi" w:hAnsiTheme="minorHAnsi" w:cstheme="minorHAnsi"/>
          <w:sz w:val="24"/>
          <w:szCs w:val="24"/>
        </w:rPr>
        <w:t>O</w:t>
      </w:r>
      <w:r w:rsidR="00E82E1A" w:rsidRPr="003C7644">
        <w:rPr>
          <w:rFonts w:asciiTheme="minorHAnsi" w:hAnsiTheme="minorHAnsi" w:cstheme="minorHAnsi"/>
          <w:sz w:val="24"/>
          <w:szCs w:val="24"/>
        </w:rPr>
        <w:t xml:space="preserve">nly required for new applicants or those that have updated by-laws since </w:t>
      </w:r>
      <w:r w:rsidR="00BB4667" w:rsidRPr="003C7644">
        <w:rPr>
          <w:rFonts w:asciiTheme="minorHAnsi" w:hAnsiTheme="minorHAnsi" w:cstheme="minorHAnsi"/>
          <w:sz w:val="24"/>
          <w:szCs w:val="24"/>
        </w:rPr>
        <w:t>a</w:t>
      </w:r>
      <w:r w:rsidR="00E82E1A" w:rsidRPr="003C7644">
        <w:rPr>
          <w:rFonts w:asciiTheme="minorHAnsi" w:hAnsiTheme="minorHAnsi" w:cstheme="minorHAnsi"/>
          <w:sz w:val="24"/>
          <w:szCs w:val="24"/>
        </w:rPr>
        <w:t xml:space="preserve"> previous </w:t>
      </w:r>
      <w:r w:rsidR="00401F87" w:rsidRPr="003C7644">
        <w:rPr>
          <w:rFonts w:asciiTheme="minorHAnsi" w:hAnsiTheme="minorHAnsi" w:cstheme="minorHAnsi"/>
          <w:sz w:val="24"/>
          <w:szCs w:val="24"/>
        </w:rPr>
        <w:t xml:space="preserve">HOP </w:t>
      </w:r>
      <w:r w:rsidR="00E82E1A" w:rsidRPr="003C7644">
        <w:rPr>
          <w:rFonts w:asciiTheme="minorHAnsi" w:hAnsiTheme="minorHAnsi" w:cstheme="minorHAnsi"/>
          <w:sz w:val="24"/>
          <w:szCs w:val="24"/>
        </w:rPr>
        <w:t>application).</w:t>
      </w:r>
    </w:p>
    <w:p w14:paraId="63F3361C" w14:textId="77777777" w:rsidR="00686E2D" w:rsidRPr="003C7644" w:rsidRDefault="00686E2D" w:rsidP="000C6042">
      <w:pPr>
        <w:tabs>
          <w:tab w:val="left" w:pos="0"/>
        </w:tabs>
        <w:suppressAutoHyphens/>
        <w:rPr>
          <w:rFonts w:asciiTheme="minorHAnsi" w:hAnsiTheme="minorHAnsi" w:cstheme="minorHAnsi"/>
          <w:spacing w:val="-3"/>
          <w:szCs w:val="24"/>
        </w:rPr>
      </w:pPr>
    </w:p>
    <w:p w14:paraId="046FC24B" w14:textId="77777777" w:rsidR="0041543B" w:rsidRPr="003C7644" w:rsidRDefault="0041543B" w:rsidP="000C6042">
      <w:pPr>
        <w:tabs>
          <w:tab w:val="left" w:pos="0"/>
        </w:tabs>
        <w:suppressAutoHyphens/>
        <w:rPr>
          <w:rFonts w:asciiTheme="minorHAnsi" w:hAnsiTheme="minorHAnsi" w:cstheme="minorHAnsi"/>
          <w:spacing w:val="-3"/>
          <w:szCs w:val="24"/>
        </w:rPr>
      </w:pPr>
    </w:p>
    <w:p w14:paraId="4E7D5CDC" w14:textId="77777777" w:rsidR="00BE6920" w:rsidRPr="003C7644" w:rsidRDefault="00BE6920" w:rsidP="000C6042">
      <w:pPr>
        <w:tabs>
          <w:tab w:val="left" w:pos="0"/>
          <w:tab w:val="center" w:pos="4740"/>
        </w:tabs>
        <w:suppressAutoHyphens/>
        <w:rPr>
          <w:rFonts w:asciiTheme="minorHAnsi" w:hAnsiTheme="minorHAnsi" w:cstheme="minorHAnsi"/>
          <w:spacing w:val="-3"/>
          <w:szCs w:val="24"/>
        </w:rPr>
      </w:pPr>
      <w:r w:rsidRPr="003C7644">
        <w:rPr>
          <w:rFonts w:asciiTheme="minorHAnsi" w:hAnsiTheme="minorHAnsi" w:cstheme="minorHAnsi"/>
          <w:b/>
          <w:spacing w:val="-3"/>
          <w:szCs w:val="24"/>
        </w:rPr>
        <w:t>WE RESERVE THE RIGHT TO REQUEST FURTHER INFORMATION.</w:t>
      </w:r>
    </w:p>
    <w:p w14:paraId="3A6044CE" w14:textId="77777777" w:rsidR="00BE6920" w:rsidRPr="003C7644" w:rsidRDefault="00BE6920" w:rsidP="000C6042">
      <w:pPr>
        <w:tabs>
          <w:tab w:val="left" w:pos="0"/>
          <w:tab w:val="center" w:pos="4740"/>
        </w:tabs>
        <w:suppressAutoHyphens/>
        <w:jc w:val="center"/>
        <w:outlineLvl w:val="0"/>
        <w:rPr>
          <w:rFonts w:asciiTheme="minorHAnsi" w:hAnsiTheme="minorHAnsi" w:cstheme="minorHAnsi"/>
          <w:b/>
          <w:sz w:val="28"/>
          <w:szCs w:val="28"/>
        </w:rPr>
      </w:pPr>
      <w:r w:rsidRPr="003C7644">
        <w:rPr>
          <w:rStyle w:val="SubtleEmphasis"/>
          <w:rFonts w:asciiTheme="minorHAnsi" w:hAnsiTheme="minorHAnsi" w:cstheme="minorHAnsi"/>
        </w:rPr>
        <w:br w:type="page"/>
      </w:r>
      <w:r w:rsidR="00866A01" w:rsidRPr="003C7644">
        <w:rPr>
          <w:rFonts w:asciiTheme="minorHAnsi" w:hAnsiTheme="minorHAnsi" w:cstheme="minorHAnsi"/>
          <w:b/>
          <w:sz w:val="28"/>
          <w:szCs w:val="28"/>
        </w:rPr>
        <w:t>AP</w:t>
      </w:r>
      <w:r w:rsidRPr="003C7644">
        <w:rPr>
          <w:rFonts w:asciiTheme="minorHAnsi" w:hAnsiTheme="minorHAnsi" w:cstheme="minorHAnsi"/>
          <w:b/>
          <w:sz w:val="28"/>
          <w:szCs w:val="28"/>
        </w:rPr>
        <w:t xml:space="preserve">PENDIX </w:t>
      </w:r>
      <w:r w:rsidR="00B86AF4" w:rsidRPr="003C7644">
        <w:rPr>
          <w:rFonts w:asciiTheme="minorHAnsi" w:hAnsiTheme="minorHAnsi" w:cstheme="minorHAnsi"/>
          <w:b/>
          <w:sz w:val="28"/>
          <w:szCs w:val="28"/>
        </w:rPr>
        <w:t>A</w:t>
      </w:r>
      <w:r w:rsidRPr="003C7644">
        <w:rPr>
          <w:rFonts w:asciiTheme="minorHAnsi" w:hAnsiTheme="minorHAnsi" w:cstheme="minorHAnsi"/>
          <w:b/>
          <w:sz w:val="28"/>
          <w:szCs w:val="28"/>
        </w:rPr>
        <w:t>. DEFINITION OF HOMELESSNESS</w:t>
      </w:r>
    </w:p>
    <w:p w14:paraId="1A3C675C" w14:textId="77777777" w:rsidR="00B51909" w:rsidRPr="003C7644" w:rsidRDefault="00B51909" w:rsidP="000C6042">
      <w:pPr>
        <w:jc w:val="center"/>
        <w:rPr>
          <w:rFonts w:asciiTheme="minorHAnsi" w:hAnsiTheme="minorHAnsi" w:cstheme="minorHAnsi"/>
          <w:i/>
          <w:sz w:val="16"/>
          <w:szCs w:val="16"/>
        </w:rPr>
      </w:pPr>
      <w:r w:rsidRPr="003C7644">
        <w:rPr>
          <w:rFonts w:asciiTheme="minorHAnsi" w:hAnsiTheme="minorHAnsi" w:cstheme="minorHAnsi"/>
          <w:i/>
        </w:rPr>
        <w:t>Published by HUD - November 15, 2011; Adopted by the Vermont Agency of Human Services</w:t>
      </w:r>
    </w:p>
    <w:p w14:paraId="1A55E3B4" w14:textId="77777777" w:rsidR="00B51909" w:rsidRPr="003C7644" w:rsidRDefault="00B51909" w:rsidP="000C6042">
      <w:pPr>
        <w:rPr>
          <w:rFonts w:asciiTheme="minorHAnsi" w:hAnsiTheme="minorHAnsi" w:cstheme="minorHAnsi"/>
          <w:i/>
          <w:sz w:val="12"/>
          <w:szCs w:val="12"/>
        </w:rPr>
      </w:pPr>
    </w:p>
    <w:tbl>
      <w:tblPr>
        <w:tblStyle w:val="TableGrid"/>
        <w:tblW w:w="10710" w:type="dxa"/>
        <w:tblInd w:w="18" w:type="dxa"/>
        <w:tblLayout w:type="fixed"/>
        <w:tblLook w:val="04A0" w:firstRow="1" w:lastRow="0" w:firstColumn="1" w:lastColumn="0" w:noHBand="0" w:noVBand="1"/>
      </w:tblPr>
      <w:tblGrid>
        <w:gridCol w:w="630"/>
        <w:gridCol w:w="540"/>
        <w:gridCol w:w="1620"/>
        <w:gridCol w:w="7920"/>
      </w:tblGrid>
      <w:tr w:rsidR="00B51909" w:rsidRPr="003C7644" w14:paraId="24AFF94C" w14:textId="77777777" w:rsidTr="00966CF3">
        <w:trPr>
          <w:cantSplit/>
          <w:trHeight w:val="3347"/>
        </w:trPr>
        <w:tc>
          <w:tcPr>
            <w:tcW w:w="630" w:type="dxa"/>
            <w:vMerge w:val="restart"/>
            <w:noWrap/>
            <w:textDirection w:val="btLr"/>
            <w:vAlign w:val="center"/>
            <w:hideMark/>
          </w:tcPr>
          <w:p w14:paraId="6C0D3B77" w14:textId="77777777" w:rsidR="00B51909" w:rsidRPr="003C7644" w:rsidRDefault="00B51909" w:rsidP="000C6042">
            <w:pPr>
              <w:pStyle w:val="Default"/>
              <w:ind w:left="113" w:right="113"/>
              <w:jc w:val="center"/>
              <w:rPr>
                <w:rFonts w:asciiTheme="minorHAnsi" w:hAnsiTheme="minorHAnsi" w:cstheme="minorHAnsi"/>
                <w:b/>
                <w:bCs/>
                <w:sz w:val="32"/>
                <w:szCs w:val="32"/>
              </w:rPr>
            </w:pPr>
            <w:r w:rsidRPr="003C7644">
              <w:rPr>
                <w:rFonts w:asciiTheme="minorHAnsi" w:hAnsiTheme="minorHAnsi" w:cstheme="minorHAnsi"/>
              </w:rPr>
              <w:br w:type="page"/>
            </w:r>
            <w:r w:rsidRPr="003C7644">
              <w:rPr>
                <w:rFonts w:asciiTheme="minorHAnsi" w:hAnsiTheme="minorHAnsi" w:cstheme="minorHAnsi"/>
                <w:b/>
                <w:color w:val="auto"/>
                <w:sz w:val="36"/>
                <w:szCs w:val="36"/>
              </w:rPr>
              <w:t>CRITERIA FOR DEFINING HOMELESSNESS</w:t>
            </w:r>
          </w:p>
        </w:tc>
        <w:tc>
          <w:tcPr>
            <w:tcW w:w="540" w:type="dxa"/>
            <w:textDirection w:val="btLr"/>
            <w:vAlign w:val="center"/>
            <w:hideMark/>
          </w:tcPr>
          <w:p w14:paraId="52AF4495" w14:textId="77777777" w:rsidR="00B51909" w:rsidRPr="003C7644" w:rsidRDefault="00B51909" w:rsidP="000C6042">
            <w:pPr>
              <w:ind w:left="113" w:right="113"/>
              <w:jc w:val="center"/>
              <w:rPr>
                <w:rFonts w:asciiTheme="minorHAnsi" w:eastAsia="Times New Roman" w:hAnsiTheme="minorHAnsi" w:cstheme="minorHAnsi"/>
                <w:color w:val="000000"/>
                <w:szCs w:val="24"/>
              </w:rPr>
            </w:pPr>
            <w:r w:rsidRPr="003C7644">
              <w:rPr>
                <w:rFonts w:asciiTheme="minorHAnsi" w:eastAsia="Times New Roman" w:hAnsiTheme="minorHAnsi" w:cstheme="minorHAnsi"/>
                <w:b/>
                <w:bCs/>
                <w:color w:val="000000"/>
                <w:szCs w:val="24"/>
              </w:rPr>
              <w:t>Category 1</w:t>
            </w:r>
          </w:p>
        </w:tc>
        <w:tc>
          <w:tcPr>
            <w:tcW w:w="1620" w:type="dxa"/>
            <w:vAlign w:val="center"/>
          </w:tcPr>
          <w:p w14:paraId="28E6E7D0"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Literally Homeless</w:t>
            </w:r>
          </w:p>
        </w:tc>
        <w:tc>
          <w:tcPr>
            <w:tcW w:w="7920" w:type="dxa"/>
            <w:hideMark/>
          </w:tcPr>
          <w:p w14:paraId="3D57EEAE" w14:textId="77777777" w:rsidR="00B51909" w:rsidRPr="003C7644" w:rsidRDefault="00B51909" w:rsidP="000C6042">
            <w:pPr>
              <w:rPr>
                <w:rFonts w:asciiTheme="minorHAnsi" w:eastAsia="Times New Roman" w:hAnsiTheme="minorHAnsi" w:cstheme="minorHAnsi"/>
                <w:color w:val="000000"/>
                <w:sz w:val="12"/>
                <w:szCs w:val="12"/>
              </w:rPr>
            </w:pPr>
          </w:p>
          <w:p w14:paraId="716C5410" w14:textId="77777777" w:rsidR="00B51909" w:rsidRPr="003C7644" w:rsidRDefault="00B51909" w:rsidP="000C6042">
            <w:pPr>
              <w:pStyle w:val="ListParagraph"/>
              <w:numPr>
                <w:ilvl w:val="0"/>
                <w:numId w:val="13"/>
              </w:numPr>
              <w:spacing w:after="120" w:line="240" w:lineRule="auto"/>
              <w:contextualSpacing w:val="0"/>
              <w:rPr>
                <w:rFonts w:asciiTheme="minorHAnsi" w:eastAsia="Times New Roman" w:hAnsiTheme="minorHAnsi" w:cstheme="minorHAnsi"/>
                <w:color w:val="000000"/>
              </w:rPr>
            </w:pPr>
            <w:r w:rsidRPr="003C7644">
              <w:rPr>
                <w:rFonts w:asciiTheme="minorHAnsi" w:eastAsia="Times New Roman" w:hAnsiTheme="minorHAnsi" w:cstheme="minorHAnsi"/>
                <w:color w:val="000000"/>
              </w:rPr>
              <w:t>Individual or family who lacks a fixed, regular, and adequate nighttime residence, meaning:</w:t>
            </w:r>
          </w:p>
          <w:p w14:paraId="63E1D542" w14:textId="77777777" w:rsidR="00B51909" w:rsidRPr="003C7644" w:rsidRDefault="00B51909" w:rsidP="000C6042">
            <w:pPr>
              <w:pStyle w:val="ListParagraph"/>
              <w:numPr>
                <w:ilvl w:val="0"/>
                <w:numId w:val="14"/>
              </w:numPr>
              <w:tabs>
                <w:tab w:val="left" w:pos="594"/>
              </w:tabs>
              <w:autoSpaceDE w:val="0"/>
              <w:autoSpaceDN w:val="0"/>
              <w:adjustRightInd w:val="0"/>
              <w:spacing w:after="120" w:line="240" w:lineRule="auto"/>
              <w:ind w:left="590" w:hanging="230"/>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Has a primary nighttime residence that is a public or private place not designed for or ordinarily used as a regular sleeping accommodation for human beings, including a car, park, abandoned building, bus or train station, airport, or camping </w:t>
            </w:r>
            <w:proofErr w:type="gramStart"/>
            <w:r w:rsidRPr="003C7644">
              <w:rPr>
                <w:rFonts w:asciiTheme="minorHAnsi" w:hAnsiTheme="minorHAnsi" w:cstheme="minorHAnsi"/>
                <w:sz w:val="18"/>
                <w:szCs w:val="18"/>
              </w:rPr>
              <w:t>ground;</w:t>
            </w:r>
            <w:proofErr w:type="gramEnd"/>
          </w:p>
          <w:p w14:paraId="69BF3119" w14:textId="77777777" w:rsidR="00B51909" w:rsidRPr="003C7644" w:rsidRDefault="00B51909" w:rsidP="000C6042">
            <w:pPr>
              <w:pStyle w:val="ListParagraph"/>
              <w:numPr>
                <w:ilvl w:val="0"/>
                <w:numId w:val="14"/>
              </w:numPr>
              <w:tabs>
                <w:tab w:val="left" w:pos="594"/>
              </w:tabs>
              <w:autoSpaceDE w:val="0"/>
              <w:autoSpaceDN w:val="0"/>
              <w:adjustRightInd w:val="0"/>
              <w:spacing w:after="120" w:line="240" w:lineRule="auto"/>
              <w:ind w:left="590" w:hanging="230"/>
              <w:contextualSpacing w:val="0"/>
              <w:rPr>
                <w:rFonts w:asciiTheme="minorHAnsi" w:hAnsiTheme="minorHAnsi" w:cstheme="minorHAnsi"/>
                <w:sz w:val="18"/>
                <w:szCs w:val="18"/>
              </w:rPr>
            </w:pPr>
            <w:r w:rsidRPr="003C7644">
              <w:rPr>
                <w:rFonts w:asciiTheme="minorHAnsi" w:hAnsiTheme="minorHAnsi" w:cstheme="minorHAnsi"/>
                <w:sz w:val="18"/>
                <w:szCs w:val="18"/>
              </w:rPr>
              <w:t>Is living in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w:t>
            </w:r>
            <w:proofErr w:type="gramStart"/>
            <w:r w:rsidRPr="003C7644">
              <w:rPr>
                <w:rFonts w:asciiTheme="minorHAnsi" w:hAnsiTheme="minorHAnsi" w:cstheme="minorHAnsi"/>
                <w:sz w:val="18"/>
                <w:szCs w:val="18"/>
              </w:rPr>
              <w:t>);</w:t>
            </w:r>
            <w:proofErr w:type="gramEnd"/>
            <w:r w:rsidRPr="003C7644">
              <w:rPr>
                <w:rFonts w:asciiTheme="minorHAnsi" w:hAnsiTheme="minorHAnsi" w:cstheme="minorHAnsi"/>
                <w:sz w:val="18"/>
                <w:szCs w:val="18"/>
              </w:rPr>
              <w:t xml:space="preserve"> </w:t>
            </w:r>
            <w:r w:rsidRPr="003C7644">
              <w:rPr>
                <w:rFonts w:asciiTheme="minorHAnsi" w:hAnsiTheme="minorHAnsi" w:cstheme="minorHAnsi"/>
                <w:b/>
                <w:sz w:val="18"/>
                <w:szCs w:val="18"/>
                <w:u w:val="single"/>
              </w:rPr>
              <w:t>OR</w:t>
            </w:r>
          </w:p>
          <w:p w14:paraId="66CB6A0A" w14:textId="77777777" w:rsidR="00B51909" w:rsidRPr="003C7644" w:rsidRDefault="00B51909" w:rsidP="000C6042">
            <w:pPr>
              <w:pStyle w:val="ListParagraph"/>
              <w:numPr>
                <w:ilvl w:val="0"/>
                <w:numId w:val="14"/>
              </w:numPr>
              <w:tabs>
                <w:tab w:val="left" w:pos="594"/>
              </w:tabs>
              <w:autoSpaceDE w:val="0"/>
              <w:autoSpaceDN w:val="0"/>
              <w:adjustRightInd w:val="0"/>
              <w:spacing w:after="120" w:line="240" w:lineRule="auto"/>
              <w:ind w:left="590" w:hanging="230"/>
              <w:contextualSpacing w:val="0"/>
              <w:rPr>
                <w:rFonts w:asciiTheme="minorHAnsi" w:hAnsiTheme="minorHAnsi" w:cstheme="minorHAnsi"/>
                <w:sz w:val="20"/>
                <w:szCs w:val="20"/>
              </w:rPr>
            </w:pPr>
            <w:r w:rsidRPr="003C7644">
              <w:rPr>
                <w:rFonts w:asciiTheme="minorHAnsi" w:hAnsiTheme="minorHAnsi" w:cstheme="minorHAnsi"/>
                <w:sz w:val="18"/>
                <w:szCs w:val="18"/>
              </w:rPr>
              <w:t>Is exiting an institution where (s)he resided for 90 days or less and who resided in an emergency shelter or place not meant for human habitation immediately before entering that institution.</w:t>
            </w:r>
          </w:p>
        </w:tc>
      </w:tr>
      <w:tr w:rsidR="00B51909" w:rsidRPr="003C7644" w14:paraId="2A4085CF" w14:textId="77777777" w:rsidTr="00966CF3">
        <w:trPr>
          <w:cantSplit/>
          <w:trHeight w:val="2033"/>
        </w:trPr>
        <w:tc>
          <w:tcPr>
            <w:tcW w:w="630" w:type="dxa"/>
            <w:vMerge/>
            <w:hideMark/>
          </w:tcPr>
          <w:p w14:paraId="0DFB8F29" w14:textId="77777777" w:rsidR="00B51909" w:rsidRPr="003C7644" w:rsidRDefault="00B51909" w:rsidP="000C6042">
            <w:pPr>
              <w:rPr>
                <w:rFonts w:asciiTheme="minorHAnsi" w:eastAsia="Times New Roman" w:hAnsiTheme="minorHAnsi" w:cstheme="minorHAnsi"/>
                <w:b/>
                <w:bCs/>
                <w:color w:val="000000"/>
                <w:sz w:val="32"/>
                <w:szCs w:val="32"/>
              </w:rPr>
            </w:pPr>
          </w:p>
        </w:tc>
        <w:tc>
          <w:tcPr>
            <w:tcW w:w="540" w:type="dxa"/>
            <w:textDirection w:val="btLr"/>
            <w:vAlign w:val="center"/>
            <w:hideMark/>
          </w:tcPr>
          <w:p w14:paraId="06AFD45E" w14:textId="77777777" w:rsidR="00B51909" w:rsidRPr="003C7644" w:rsidRDefault="00B51909" w:rsidP="000C6042">
            <w:pPr>
              <w:ind w:left="113" w:right="113"/>
              <w:jc w:val="center"/>
              <w:rPr>
                <w:rFonts w:asciiTheme="minorHAnsi" w:eastAsia="Times New Roman" w:hAnsiTheme="minorHAnsi" w:cstheme="minorHAnsi"/>
                <w:color w:val="000000"/>
                <w:szCs w:val="24"/>
              </w:rPr>
            </w:pPr>
            <w:r w:rsidRPr="003C7644">
              <w:rPr>
                <w:rFonts w:asciiTheme="minorHAnsi" w:eastAsia="Times New Roman" w:hAnsiTheme="minorHAnsi" w:cstheme="minorHAnsi"/>
                <w:b/>
                <w:bCs/>
                <w:color w:val="000000"/>
                <w:szCs w:val="24"/>
              </w:rPr>
              <w:t>Category 2</w:t>
            </w:r>
          </w:p>
        </w:tc>
        <w:tc>
          <w:tcPr>
            <w:tcW w:w="1620" w:type="dxa"/>
            <w:vAlign w:val="center"/>
          </w:tcPr>
          <w:p w14:paraId="2272BDAB"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Imminent Risk of Homelessness</w:t>
            </w:r>
          </w:p>
        </w:tc>
        <w:tc>
          <w:tcPr>
            <w:tcW w:w="7920" w:type="dxa"/>
            <w:hideMark/>
          </w:tcPr>
          <w:p w14:paraId="26E30058" w14:textId="77777777" w:rsidR="00B51909" w:rsidRPr="003C7644" w:rsidRDefault="00B51909" w:rsidP="000C6042">
            <w:pPr>
              <w:rPr>
                <w:rFonts w:asciiTheme="minorHAnsi" w:eastAsia="Times New Roman" w:hAnsiTheme="minorHAnsi" w:cstheme="minorHAnsi"/>
                <w:color w:val="000000"/>
                <w:sz w:val="12"/>
                <w:szCs w:val="12"/>
              </w:rPr>
            </w:pPr>
          </w:p>
          <w:p w14:paraId="6D9104C9" w14:textId="77777777" w:rsidR="00B51909" w:rsidRPr="003C7644" w:rsidRDefault="00B51909" w:rsidP="000C6042">
            <w:pPr>
              <w:pStyle w:val="ListParagraph"/>
              <w:numPr>
                <w:ilvl w:val="0"/>
                <w:numId w:val="13"/>
              </w:numPr>
              <w:spacing w:after="120" w:line="240" w:lineRule="auto"/>
              <w:contextualSpacing w:val="0"/>
              <w:rPr>
                <w:rFonts w:asciiTheme="minorHAnsi" w:hAnsiTheme="minorHAnsi" w:cstheme="minorHAnsi"/>
              </w:rPr>
            </w:pPr>
            <w:r w:rsidRPr="003C7644">
              <w:rPr>
                <w:rFonts w:asciiTheme="minorHAnsi" w:eastAsia="Times New Roman" w:hAnsiTheme="minorHAnsi" w:cstheme="minorHAnsi"/>
                <w:color w:val="000000"/>
              </w:rPr>
              <w:t>Individual or family who will imminently lose their primary nighttime residence, provided that:</w:t>
            </w:r>
          </w:p>
          <w:p w14:paraId="6F718489" w14:textId="77777777" w:rsidR="00B51909" w:rsidRPr="003C7644" w:rsidRDefault="00B51909" w:rsidP="000C6042">
            <w:pPr>
              <w:pStyle w:val="ListParagraph"/>
              <w:numPr>
                <w:ilvl w:val="1"/>
                <w:numId w:val="13"/>
              </w:numPr>
              <w:tabs>
                <w:tab w:val="left" w:pos="612"/>
              </w:tabs>
              <w:spacing w:after="120" w:line="240" w:lineRule="auto"/>
              <w:ind w:left="620" w:hanging="274"/>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Residence will be lost within 14 days of the date of application for homeless </w:t>
            </w:r>
            <w:proofErr w:type="gramStart"/>
            <w:r w:rsidRPr="003C7644">
              <w:rPr>
                <w:rFonts w:asciiTheme="minorHAnsi" w:hAnsiTheme="minorHAnsi" w:cstheme="minorHAnsi"/>
                <w:sz w:val="18"/>
                <w:szCs w:val="18"/>
              </w:rPr>
              <w:t>assistance;</w:t>
            </w:r>
            <w:proofErr w:type="gramEnd"/>
          </w:p>
          <w:p w14:paraId="70F65CCD" w14:textId="77777777" w:rsidR="00B51909" w:rsidRPr="003C7644" w:rsidRDefault="00B51909" w:rsidP="000C6042">
            <w:pPr>
              <w:pStyle w:val="ListParagraph"/>
              <w:numPr>
                <w:ilvl w:val="1"/>
                <w:numId w:val="13"/>
              </w:numPr>
              <w:tabs>
                <w:tab w:val="left" w:pos="594"/>
              </w:tabs>
              <w:spacing w:after="120" w:line="240" w:lineRule="auto"/>
              <w:ind w:left="620" w:hanging="274"/>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No subsequent residence has been identified; </w:t>
            </w:r>
            <w:r w:rsidRPr="003C7644">
              <w:rPr>
                <w:rFonts w:asciiTheme="minorHAnsi" w:hAnsiTheme="minorHAnsi" w:cstheme="minorHAnsi"/>
                <w:b/>
                <w:sz w:val="18"/>
                <w:szCs w:val="18"/>
                <w:u w:val="single"/>
              </w:rPr>
              <w:t>AND</w:t>
            </w:r>
          </w:p>
          <w:p w14:paraId="36530701" w14:textId="77777777" w:rsidR="00B51909" w:rsidRPr="003C7644" w:rsidRDefault="00B51909" w:rsidP="000C6042">
            <w:pPr>
              <w:pStyle w:val="ListParagraph"/>
              <w:numPr>
                <w:ilvl w:val="1"/>
                <w:numId w:val="13"/>
              </w:numPr>
              <w:tabs>
                <w:tab w:val="left" w:pos="594"/>
              </w:tabs>
              <w:spacing w:after="120" w:line="240" w:lineRule="auto"/>
              <w:ind w:left="620" w:hanging="274"/>
              <w:contextualSpacing w:val="0"/>
              <w:rPr>
                <w:rFonts w:asciiTheme="minorHAnsi" w:hAnsiTheme="minorHAnsi" w:cstheme="minorHAnsi"/>
                <w:sz w:val="20"/>
                <w:szCs w:val="20"/>
              </w:rPr>
            </w:pPr>
            <w:r w:rsidRPr="003C7644">
              <w:rPr>
                <w:rFonts w:asciiTheme="minorHAnsi" w:hAnsiTheme="minorHAnsi" w:cstheme="minorHAnsi"/>
                <w:sz w:val="18"/>
                <w:szCs w:val="18"/>
              </w:rPr>
              <w:t>The individual or family lacks the resources or support networks, e.g., family, friends, faith-based or other social networks, needed to obtain other permanent housing.</w:t>
            </w:r>
          </w:p>
        </w:tc>
      </w:tr>
      <w:tr w:rsidR="00B51909" w:rsidRPr="003C7644" w14:paraId="4047AF07" w14:textId="77777777" w:rsidTr="00966CF3">
        <w:trPr>
          <w:cantSplit/>
          <w:trHeight w:val="2240"/>
        </w:trPr>
        <w:tc>
          <w:tcPr>
            <w:tcW w:w="630" w:type="dxa"/>
            <w:vMerge/>
            <w:hideMark/>
          </w:tcPr>
          <w:p w14:paraId="085A24E1" w14:textId="77777777" w:rsidR="00B51909" w:rsidRPr="003C7644" w:rsidRDefault="00B51909" w:rsidP="000C6042">
            <w:pPr>
              <w:rPr>
                <w:rFonts w:asciiTheme="minorHAnsi" w:eastAsia="Times New Roman" w:hAnsiTheme="minorHAnsi" w:cstheme="minorHAnsi"/>
                <w:b/>
                <w:bCs/>
                <w:color w:val="000000"/>
                <w:sz w:val="32"/>
                <w:szCs w:val="32"/>
              </w:rPr>
            </w:pPr>
          </w:p>
        </w:tc>
        <w:tc>
          <w:tcPr>
            <w:tcW w:w="540" w:type="dxa"/>
            <w:textDirection w:val="btLr"/>
            <w:vAlign w:val="center"/>
            <w:hideMark/>
          </w:tcPr>
          <w:p w14:paraId="05457494" w14:textId="77777777" w:rsidR="00B51909" w:rsidRPr="003C7644" w:rsidRDefault="00B51909" w:rsidP="000C6042">
            <w:pPr>
              <w:ind w:left="113" w:right="113"/>
              <w:jc w:val="center"/>
              <w:rPr>
                <w:rFonts w:asciiTheme="minorHAnsi" w:eastAsia="Times New Roman" w:hAnsiTheme="minorHAnsi" w:cstheme="minorHAnsi"/>
                <w:color w:val="000000"/>
                <w:szCs w:val="24"/>
              </w:rPr>
            </w:pPr>
            <w:r w:rsidRPr="003C7644">
              <w:rPr>
                <w:rFonts w:asciiTheme="minorHAnsi" w:eastAsia="Times New Roman" w:hAnsiTheme="minorHAnsi" w:cstheme="minorHAnsi"/>
                <w:b/>
                <w:bCs/>
                <w:color w:val="000000"/>
                <w:szCs w:val="24"/>
              </w:rPr>
              <w:t>Category 3</w:t>
            </w:r>
          </w:p>
        </w:tc>
        <w:tc>
          <w:tcPr>
            <w:tcW w:w="1620" w:type="dxa"/>
            <w:vAlign w:val="center"/>
          </w:tcPr>
          <w:p w14:paraId="54960504"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Homeless under other Federal statutes</w:t>
            </w:r>
          </w:p>
        </w:tc>
        <w:tc>
          <w:tcPr>
            <w:tcW w:w="7920" w:type="dxa"/>
            <w:hideMark/>
          </w:tcPr>
          <w:p w14:paraId="1A4B4D96" w14:textId="77777777" w:rsidR="00B51909" w:rsidRPr="003C7644" w:rsidRDefault="00B51909" w:rsidP="000C6042">
            <w:pPr>
              <w:rPr>
                <w:rFonts w:asciiTheme="minorHAnsi" w:eastAsia="Times New Roman" w:hAnsiTheme="minorHAnsi" w:cstheme="minorHAnsi"/>
                <w:color w:val="000000"/>
                <w:sz w:val="12"/>
                <w:szCs w:val="12"/>
              </w:rPr>
            </w:pPr>
          </w:p>
          <w:p w14:paraId="55EC32E1" w14:textId="77777777" w:rsidR="00B51909" w:rsidRPr="003C7644" w:rsidRDefault="00B51909" w:rsidP="000C6042">
            <w:pPr>
              <w:pStyle w:val="ListParagraph"/>
              <w:numPr>
                <w:ilvl w:val="0"/>
                <w:numId w:val="13"/>
              </w:numPr>
              <w:autoSpaceDE w:val="0"/>
              <w:autoSpaceDN w:val="0"/>
              <w:adjustRightInd w:val="0"/>
              <w:spacing w:after="0" w:line="240" w:lineRule="auto"/>
              <w:outlineLvl w:val="0"/>
              <w:rPr>
                <w:rFonts w:asciiTheme="minorHAnsi" w:eastAsia="Times New Roman" w:hAnsiTheme="minorHAnsi" w:cstheme="minorHAnsi"/>
                <w:color w:val="000000"/>
              </w:rPr>
            </w:pPr>
            <w:r w:rsidRPr="003C7644">
              <w:rPr>
                <w:rFonts w:asciiTheme="minorHAnsi" w:eastAsia="Times New Roman" w:hAnsiTheme="minorHAnsi" w:cstheme="minorHAnsi"/>
                <w:color w:val="000000"/>
              </w:rPr>
              <w:t>Unaccompanied youth under 25 years of age, or families with children and youth, who do not otherwise qualify as homeless under this definition, but who:</w:t>
            </w:r>
          </w:p>
          <w:p w14:paraId="6168D533" w14:textId="77777777" w:rsidR="00B51909" w:rsidRPr="003C7644" w:rsidRDefault="00B51909" w:rsidP="000C6042">
            <w:pPr>
              <w:autoSpaceDE w:val="0"/>
              <w:autoSpaceDN w:val="0"/>
              <w:adjustRightInd w:val="0"/>
              <w:ind w:left="720"/>
              <w:rPr>
                <w:rFonts w:asciiTheme="minorHAnsi" w:hAnsiTheme="minorHAnsi" w:cstheme="minorHAnsi"/>
                <w:sz w:val="8"/>
                <w:szCs w:val="8"/>
              </w:rPr>
            </w:pPr>
          </w:p>
          <w:p w14:paraId="0DC80236" w14:textId="77777777" w:rsidR="00B51909" w:rsidRPr="003C7644" w:rsidRDefault="00B51909" w:rsidP="000C6042">
            <w:pPr>
              <w:pStyle w:val="ListParagraph"/>
              <w:numPr>
                <w:ilvl w:val="0"/>
                <w:numId w:val="15"/>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Are defined as homeless under the Runaway and Homeless Youth Act (42 U.S.C. 5732a, section 387), the Head Start Act (42 U.S.C. 9832, section 637), the Violence Against Women Act of 1994 (42 U.S.C. 14043e-2, section 41403), the Public Health Service Act (42 U.S.C. 254b(h), section 330(h)), the Food and Nutrition Act of 2008 (7 U.S.C. 2012, section 3),  the Child Nutrition Act of 1966 (42 U.S.C. 1786(b), section 17(b)) or McKinney-Vento Homeless Assistance Act (42 U.S.C. 11434a, section 725);</w:t>
            </w:r>
          </w:p>
          <w:p w14:paraId="4D098EAF" w14:textId="77777777" w:rsidR="00B51909" w:rsidRPr="003C7644" w:rsidRDefault="00B51909" w:rsidP="000C6042">
            <w:pPr>
              <w:pStyle w:val="ListParagraph"/>
              <w:numPr>
                <w:ilvl w:val="0"/>
                <w:numId w:val="15"/>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Have not had a lease, ownership interest, or occupancy agreement in permanent housing at any time during the 60 days immediately preceding the date of application for homeless </w:t>
            </w:r>
            <w:proofErr w:type="gramStart"/>
            <w:r w:rsidRPr="003C7644">
              <w:rPr>
                <w:rFonts w:asciiTheme="minorHAnsi" w:hAnsiTheme="minorHAnsi" w:cstheme="minorHAnsi"/>
                <w:sz w:val="18"/>
                <w:szCs w:val="18"/>
              </w:rPr>
              <w:t>assistance;</w:t>
            </w:r>
            <w:proofErr w:type="gramEnd"/>
          </w:p>
          <w:p w14:paraId="02B3AAD7" w14:textId="77777777" w:rsidR="00B51909" w:rsidRPr="003C7644" w:rsidRDefault="00B51909" w:rsidP="000C6042">
            <w:pPr>
              <w:pStyle w:val="ListParagraph"/>
              <w:numPr>
                <w:ilvl w:val="0"/>
                <w:numId w:val="15"/>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Have experienced persistent instability as measured by two moves or more during the preceding 60-days; </w:t>
            </w:r>
            <w:r w:rsidRPr="003C7644">
              <w:rPr>
                <w:rFonts w:asciiTheme="minorHAnsi" w:hAnsiTheme="minorHAnsi" w:cstheme="minorHAnsi"/>
                <w:b/>
                <w:sz w:val="18"/>
                <w:szCs w:val="18"/>
                <w:u w:val="single"/>
              </w:rPr>
              <w:t>AND</w:t>
            </w:r>
          </w:p>
          <w:p w14:paraId="41ADB6B9" w14:textId="77777777" w:rsidR="00B51909" w:rsidRPr="003C7644" w:rsidRDefault="00B51909" w:rsidP="000C6042">
            <w:pPr>
              <w:pStyle w:val="ListParagraph"/>
              <w:numPr>
                <w:ilvl w:val="0"/>
                <w:numId w:val="15"/>
              </w:numPr>
              <w:tabs>
                <w:tab w:val="left" w:pos="702"/>
              </w:tabs>
              <w:autoSpaceDE w:val="0"/>
              <w:autoSpaceDN w:val="0"/>
              <w:adjustRightInd w:val="0"/>
              <w:spacing w:after="120" w:line="240" w:lineRule="auto"/>
              <w:contextualSpacing w:val="0"/>
              <w:rPr>
                <w:rFonts w:asciiTheme="minorHAnsi" w:hAnsiTheme="minorHAnsi" w:cstheme="minorHAnsi"/>
                <w:sz w:val="20"/>
                <w:szCs w:val="20"/>
              </w:rPr>
            </w:pPr>
            <w:r w:rsidRPr="003C7644">
              <w:rPr>
                <w:rFonts w:asciiTheme="minorHAnsi" w:hAnsiTheme="minorHAnsi" w:cstheme="minorHAnsi"/>
                <w:sz w:val="18"/>
                <w:szCs w:val="18"/>
              </w:rPr>
              <w:t xml:space="preserve">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GED, illiteracy, low English proficiency, a history of incarceration or detention for criminal activity, </w:t>
            </w:r>
            <w:r w:rsidR="00CC79A9" w:rsidRPr="003C7644">
              <w:rPr>
                <w:rFonts w:asciiTheme="minorHAnsi" w:hAnsiTheme="minorHAnsi" w:cstheme="minorHAnsi"/>
                <w:sz w:val="18"/>
                <w:szCs w:val="18"/>
              </w:rPr>
              <w:t>and</w:t>
            </w:r>
            <w:r w:rsidRPr="003C7644">
              <w:rPr>
                <w:rFonts w:asciiTheme="minorHAnsi" w:hAnsiTheme="minorHAnsi" w:cstheme="minorHAnsi"/>
                <w:sz w:val="18"/>
                <w:szCs w:val="18"/>
              </w:rPr>
              <w:t xml:space="preserve"> a history of unstable employment.</w:t>
            </w:r>
          </w:p>
        </w:tc>
      </w:tr>
      <w:tr w:rsidR="00B51909" w:rsidRPr="003C7644" w14:paraId="276C39D2" w14:textId="77777777" w:rsidTr="00966CF3">
        <w:trPr>
          <w:cantSplit/>
          <w:trHeight w:val="2690"/>
        </w:trPr>
        <w:tc>
          <w:tcPr>
            <w:tcW w:w="630" w:type="dxa"/>
            <w:vMerge/>
          </w:tcPr>
          <w:p w14:paraId="19126587" w14:textId="77777777" w:rsidR="00B51909" w:rsidRPr="003C7644" w:rsidRDefault="00B51909" w:rsidP="000C6042">
            <w:pPr>
              <w:rPr>
                <w:rFonts w:asciiTheme="minorHAnsi" w:eastAsia="Times New Roman" w:hAnsiTheme="minorHAnsi" w:cstheme="minorHAnsi"/>
                <w:b/>
                <w:bCs/>
                <w:color w:val="000000"/>
                <w:sz w:val="32"/>
                <w:szCs w:val="32"/>
              </w:rPr>
            </w:pPr>
          </w:p>
        </w:tc>
        <w:tc>
          <w:tcPr>
            <w:tcW w:w="540" w:type="dxa"/>
            <w:textDirection w:val="btLr"/>
            <w:vAlign w:val="center"/>
          </w:tcPr>
          <w:p w14:paraId="71CDB88B" w14:textId="77777777" w:rsidR="00B51909" w:rsidRPr="003C7644" w:rsidRDefault="00B51909" w:rsidP="000C6042">
            <w:pPr>
              <w:ind w:left="113" w:right="113"/>
              <w:jc w:val="center"/>
              <w:rPr>
                <w:rFonts w:asciiTheme="minorHAnsi" w:eastAsia="Times New Roman" w:hAnsiTheme="minorHAnsi" w:cstheme="minorHAnsi"/>
                <w:b/>
                <w:bCs/>
                <w:color w:val="000000"/>
                <w:szCs w:val="24"/>
              </w:rPr>
            </w:pPr>
            <w:r w:rsidRPr="003C7644">
              <w:rPr>
                <w:rFonts w:asciiTheme="minorHAnsi" w:eastAsia="Times New Roman" w:hAnsiTheme="minorHAnsi" w:cstheme="minorHAnsi"/>
                <w:b/>
                <w:bCs/>
                <w:color w:val="000000"/>
                <w:szCs w:val="24"/>
              </w:rPr>
              <w:t>Category 4</w:t>
            </w:r>
          </w:p>
        </w:tc>
        <w:tc>
          <w:tcPr>
            <w:tcW w:w="1620" w:type="dxa"/>
            <w:vAlign w:val="center"/>
          </w:tcPr>
          <w:p w14:paraId="7C2D97CA"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Fleeing/ Attempting to Flee Domestic Violence</w:t>
            </w:r>
          </w:p>
        </w:tc>
        <w:tc>
          <w:tcPr>
            <w:tcW w:w="7920" w:type="dxa"/>
          </w:tcPr>
          <w:p w14:paraId="7C2524C7" w14:textId="77777777" w:rsidR="00B51909" w:rsidRPr="003C7644" w:rsidRDefault="00B51909" w:rsidP="000C6042">
            <w:pPr>
              <w:autoSpaceDE w:val="0"/>
              <w:autoSpaceDN w:val="0"/>
              <w:adjustRightInd w:val="0"/>
              <w:rPr>
                <w:rFonts w:asciiTheme="minorHAnsi" w:hAnsiTheme="minorHAnsi" w:cstheme="minorHAnsi"/>
                <w:sz w:val="12"/>
                <w:szCs w:val="12"/>
              </w:rPr>
            </w:pPr>
          </w:p>
          <w:p w14:paraId="3800E4FF" w14:textId="77777777" w:rsidR="00B51909" w:rsidRPr="003C7644" w:rsidRDefault="00B51909" w:rsidP="000C6042">
            <w:pPr>
              <w:autoSpaceDE w:val="0"/>
              <w:autoSpaceDN w:val="0"/>
              <w:adjustRightInd w:val="0"/>
              <w:outlineLvl w:val="0"/>
              <w:rPr>
                <w:rFonts w:asciiTheme="minorHAnsi" w:hAnsiTheme="minorHAnsi" w:cstheme="minorHAnsi"/>
                <w:sz w:val="20"/>
              </w:rPr>
            </w:pPr>
            <w:r w:rsidRPr="003C7644">
              <w:rPr>
                <w:rFonts w:asciiTheme="minorHAnsi" w:hAnsiTheme="minorHAnsi" w:cstheme="minorHAnsi"/>
                <w:sz w:val="20"/>
              </w:rPr>
              <w:t>(</w:t>
            </w:r>
            <w:r w:rsidRPr="003C7644">
              <w:rPr>
                <w:rFonts w:asciiTheme="minorHAnsi" w:eastAsia="Times New Roman" w:hAnsiTheme="minorHAnsi" w:cstheme="minorHAnsi"/>
                <w:color w:val="000000"/>
              </w:rPr>
              <w:t>4) Any individual or family who:</w:t>
            </w:r>
          </w:p>
          <w:p w14:paraId="155DEA79" w14:textId="77777777" w:rsidR="00B51909" w:rsidRPr="003C7644" w:rsidRDefault="00B51909" w:rsidP="000C6042">
            <w:pPr>
              <w:autoSpaceDE w:val="0"/>
              <w:autoSpaceDN w:val="0"/>
              <w:adjustRightInd w:val="0"/>
              <w:ind w:left="720"/>
              <w:rPr>
                <w:rFonts w:asciiTheme="minorHAnsi" w:hAnsiTheme="minorHAnsi" w:cstheme="minorHAnsi"/>
                <w:sz w:val="8"/>
                <w:szCs w:val="8"/>
              </w:rPr>
            </w:pPr>
          </w:p>
          <w:p w14:paraId="4EF8E3A5" w14:textId="77777777" w:rsidR="00B51909" w:rsidRPr="003C7644" w:rsidRDefault="00B51909" w:rsidP="000C6042">
            <w:pPr>
              <w:pStyle w:val="ListParagraph"/>
              <w:numPr>
                <w:ilvl w:val="0"/>
                <w:numId w:val="16"/>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w:t>
            </w:r>
            <w:proofErr w:type="gramStart"/>
            <w:r w:rsidRPr="003C7644">
              <w:rPr>
                <w:rFonts w:asciiTheme="minorHAnsi" w:hAnsiTheme="minorHAnsi" w:cstheme="minorHAnsi"/>
                <w:sz w:val="18"/>
                <w:szCs w:val="18"/>
              </w:rPr>
              <w:t>residence;</w:t>
            </w:r>
            <w:proofErr w:type="gramEnd"/>
          </w:p>
          <w:p w14:paraId="3D4219EB" w14:textId="77777777" w:rsidR="00B51909" w:rsidRPr="003C7644" w:rsidRDefault="00B51909" w:rsidP="000C6042">
            <w:pPr>
              <w:pStyle w:val="ListParagraph"/>
              <w:numPr>
                <w:ilvl w:val="0"/>
                <w:numId w:val="16"/>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Has no other residence; </w:t>
            </w:r>
            <w:r w:rsidRPr="003C7644">
              <w:rPr>
                <w:rFonts w:asciiTheme="minorHAnsi" w:hAnsiTheme="minorHAnsi" w:cstheme="minorHAnsi"/>
                <w:b/>
                <w:sz w:val="18"/>
                <w:szCs w:val="18"/>
                <w:u w:val="single"/>
              </w:rPr>
              <w:t>AND</w:t>
            </w:r>
          </w:p>
          <w:p w14:paraId="2BE91235" w14:textId="77777777" w:rsidR="00B51909" w:rsidRPr="003C7644" w:rsidRDefault="00B51909" w:rsidP="000C6042">
            <w:pPr>
              <w:pStyle w:val="ListParagraph"/>
              <w:numPr>
                <w:ilvl w:val="0"/>
                <w:numId w:val="16"/>
              </w:numPr>
              <w:tabs>
                <w:tab w:val="left" w:pos="702"/>
              </w:tabs>
              <w:autoSpaceDE w:val="0"/>
              <w:autoSpaceDN w:val="0"/>
              <w:adjustRightInd w:val="0"/>
              <w:spacing w:after="0" w:line="240" w:lineRule="auto"/>
              <w:contextualSpacing w:val="0"/>
              <w:rPr>
                <w:rFonts w:asciiTheme="minorHAnsi" w:hAnsiTheme="minorHAnsi" w:cstheme="minorHAnsi"/>
                <w:sz w:val="20"/>
                <w:szCs w:val="20"/>
              </w:rPr>
            </w:pPr>
            <w:r w:rsidRPr="003C7644">
              <w:rPr>
                <w:rFonts w:asciiTheme="minorHAnsi" w:hAnsiTheme="minorHAnsi" w:cstheme="minorHAnsi"/>
                <w:sz w:val="18"/>
                <w:szCs w:val="18"/>
              </w:rPr>
              <w:t>Lacks the resources or support networks, e.g., family, friends, faith-based or other social networks, to obtain other permanent housing.</w:t>
            </w:r>
          </w:p>
        </w:tc>
      </w:tr>
    </w:tbl>
    <w:p w14:paraId="72F445F5" w14:textId="77777777" w:rsidR="00165D10" w:rsidRPr="003C7644" w:rsidRDefault="00165D10" w:rsidP="000C6042">
      <w:pPr>
        <w:tabs>
          <w:tab w:val="left" w:pos="0"/>
          <w:tab w:val="center" w:pos="4740"/>
        </w:tabs>
        <w:suppressAutoHyphens/>
        <w:ind w:left="360"/>
        <w:jc w:val="center"/>
        <w:outlineLvl w:val="0"/>
        <w:rPr>
          <w:rFonts w:asciiTheme="minorHAnsi" w:hAnsiTheme="minorHAnsi" w:cstheme="minorHAnsi"/>
          <w:b/>
          <w:sz w:val="28"/>
          <w:szCs w:val="28"/>
        </w:rPr>
      </w:pPr>
    </w:p>
    <w:p w14:paraId="7DF2FA76" w14:textId="28D0F283" w:rsidR="00B86AF4" w:rsidRPr="003C7644" w:rsidRDefault="00B86AF4" w:rsidP="000C6042">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b/>
          <w:sz w:val="28"/>
          <w:szCs w:val="28"/>
        </w:rPr>
        <w:t>APPENDIX B.  DEFINITION of “AT RISK OF HOMELESSNESS”</w:t>
      </w:r>
    </w:p>
    <w:p w14:paraId="6D7F8484" w14:textId="77777777" w:rsidR="004573FE" w:rsidRPr="003C7644" w:rsidRDefault="003041BA" w:rsidP="000C6042">
      <w:pPr>
        <w:jc w:val="center"/>
        <w:rPr>
          <w:rFonts w:asciiTheme="minorHAnsi" w:hAnsiTheme="minorHAnsi" w:cstheme="minorHAnsi"/>
          <w:i/>
        </w:rPr>
      </w:pPr>
      <w:r w:rsidRPr="003C7644">
        <w:rPr>
          <w:rFonts w:asciiTheme="minorHAnsi" w:hAnsiTheme="minorHAnsi" w:cstheme="minorHAnsi"/>
          <w:i/>
        </w:rPr>
        <w:t>HUD Interim ESG Regulation – Congruent with definition adopted by Vermont Agency of Human Services</w:t>
      </w:r>
    </w:p>
    <w:tbl>
      <w:tblPr>
        <w:tblpPr w:leftFromText="180" w:rightFromText="180" w:vertAnchor="page" w:horzAnchor="margin" w:tblpY="2005"/>
        <w:tblW w:w="10368" w:type="dxa"/>
        <w:tblBorders>
          <w:top w:val="nil"/>
          <w:left w:val="nil"/>
          <w:bottom w:val="nil"/>
          <w:right w:val="nil"/>
        </w:tblBorders>
        <w:tblLayout w:type="fixed"/>
        <w:tblLook w:val="0000" w:firstRow="0" w:lastRow="0" w:firstColumn="0" w:lastColumn="0" w:noHBand="0" w:noVBand="0"/>
      </w:tblPr>
      <w:tblGrid>
        <w:gridCol w:w="889"/>
        <w:gridCol w:w="1069"/>
        <w:gridCol w:w="1750"/>
        <w:gridCol w:w="6660"/>
      </w:tblGrid>
      <w:tr w:rsidR="004573FE" w:rsidRPr="003C7644" w14:paraId="0F014816" w14:textId="77777777" w:rsidTr="00966CF3">
        <w:trPr>
          <w:cantSplit/>
          <w:trHeight w:val="7723"/>
        </w:trPr>
        <w:tc>
          <w:tcPr>
            <w:tcW w:w="889" w:type="dxa"/>
            <w:vMerge w:val="restart"/>
            <w:tcBorders>
              <w:top w:val="single" w:sz="6" w:space="0" w:color="000000"/>
              <w:left w:val="single" w:sz="6" w:space="0" w:color="000000"/>
              <w:bottom w:val="single" w:sz="6" w:space="0" w:color="000000"/>
              <w:right w:val="single" w:sz="4" w:space="0" w:color="000000"/>
            </w:tcBorders>
            <w:textDirection w:val="btLr"/>
            <w:vAlign w:val="center"/>
          </w:tcPr>
          <w:p w14:paraId="500B9B56" w14:textId="77777777" w:rsidR="004573FE" w:rsidRPr="003C7644" w:rsidRDefault="004573FE" w:rsidP="000C6042">
            <w:pPr>
              <w:pStyle w:val="Default"/>
              <w:ind w:left="113" w:right="113"/>
              <w:jc w:val="center"/>
              <w:rPr>
                <w:rFonts w:asciiTheme="minorHAnsi" w:hAnsiTheme="minorHAnsi" w:cstheme="minorHAnsi"/>
                <w:b/>
                <w:color w:val="auto"/>
                <w:sz w:val="36"/>
                <w:szCs w:val="36"/>
              </w:rPr>
            </w:pPr>
            <w:r w:rsidRPr="003C7644">
              <w:rPr>
                <w:rFonts w:asciiTheme="minorHAnsi" w:eastAsiaTheme="minorHAnsi" w:hAnsiTheme="minorHAnsi" w:cstheme="minorHAnsi"/>
                <w:color w:val="auto"/>
                <w:sz w:val="22"/>
                <w:szCs w:val="22"/>
              </w:rPr>
              <w:br w:type="page"/>
            </w:r>
            <w:r w:rsidRPr="003C7644">
              <w:rPr>
                <w:rFonts w:asciiTheme="minorHAnsi" w:hAnsiTheme="minorHAnsi" w:cstheme="minorHAnsi"/>
                <w:b/>
                <w:color w:val="auto"/>
                <w:sz w:val="36"/>
                <w:szCs w:val="36"/>
              </w:rPr>
              <w:t>CRITERIA FOR DEFINING AT RISK OF HOMELESSNESS</w:t>
            </w:r>
          </w:p>
        </w:tc>
        <w:tc>
          <w:tcPr>
            <w:tcW w:w="1069" w:type="dxa"/>
            <w:tcBorders>
              <w:top w:val="single" w:sz="6" w:space="0" w:color="000000"/>
              <w:left w:val="single" w:sz="4" w:space="0" w:color="000000"/>
              <w:bottom w:val="single" w:sz="6" w:space="0" w:color="000000"/>
              <w:right w:val="single" w:sz="4" w:space="0" w:color="000000"/>
            </w:tcBorders>
            <w:textDirection w:val="btLr"/>
            <w:vAlign w:val="center"/>
          </w:tcPr>
          <w:p w14:paraId="685314EC" w14:textId="2022D19D" w:rsidR="004573FE" w:rsidRPr="003C7644" w:rsidRDefault="004573FE" w:rsidP="000C6042">
            <w:pPr>
              <w:pStyle w:val="Default"/>
              <w:ind w:left="113" w:right="113"/>
              <w:jc w:val="center"/>
              <w:rPr>
                <w:rFonts w:asciiTheme="minorHAnsi" w:hAnsiTheme="minorHAnsi" w:cstheme="minorHAnsi"/>
                <w:b/>
                <w:color w:val="auto"/>
                <w:sz w:val="22"/>
                <w:szCs w:val="22"/>
              </w:rPr>
            </w:pPr>
            <w:r w:rsidRPr="003C7644">
              <w:rPr>
                <w:rFonts w:asciiTheme="minorHAnsi" w:hAnsiTheme="minorHAnsi" w:cstheme="minorHAnsi"/>
                <w:b/>
                <w:bCs/>
                <w:color w:val="auto"/>
                <w:sz w:val="22"/>
                <w:szCs w:val="22"/>
              </w:rPr>
              <w:t>Category 1</w:t>
            </w:r>
          </w:p>
        </w:tc>
        <w:tc>
          <w:tcPr>
            <w:tcW w:w="1750" w:type="dxa"/>
            <w:tcBorders>
              <w:top w:val="single" w:sz="6" w:space="0" w:color="000000"/>
              <w:left w:val="single" w:sz="4" w:space="0" w:color="000000"/>
              <w:bottom w:val="single" w:sz="6" w:space="0" w:color="000000"/>
              <w:right w:val="single" w:sz="4" w:space="0" w:color="000000"/>
            </w:tcBorders>
            <w:vAlign w:val="center"/>
          </w:tcPr>
          <w:p w14:paraId="5656840A"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Individuals and Families</w:t>
            </w:r>
          </w:p>
        </w:tc>
        <w:tc>
          <w:tcPr>
            <w:tcW w:w="6660" w:type="dxa"/>
            <w:tcBorders>
              <w:top w:val="single" w:sz="6" w:space="0" w:color="000000"/>
              <w:left w:val="single" w:sz="4" w:space="0" w:color="000000"/>
              <w:bottom w:val="single" w:sz="6" w:space="0" w:color="000000"/>
              <w:right w:val="single" w:sz="4" w:space="0" w:color="000000"/>
            </w:tcBorders>
            <w:vAlign w:val="center"/>
          </w:tcPr>
          <w:p w14:paraId="50145976" w14:textId="77777777" w:rsidR="004573FE" w:rsidRPr="003C7644" w:rsidRDefault="004573FE" w:rsidP="000C6042">
            <w:pPr>
              <w:pStyle w:val="Default"/>
              <w:rPr>
                <w:rFonts w:asciiTheme="minorHAnsi" w:hAnsiTheme="minorHAnsi" w:cstheme="minorHAnsi"/>
                <w:color w:val="auto"/>
                <w:sz w:val="12"/>
                <w:szCs w:val="12"/>
              </w:rPr>
            </w:pPr>
          </w:p>
          <w:p w14:paraId="37B8D7F0"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An individual or family who: </w:t>
            </w:r>
          </w:p>
          <w:p w14:paraId="4940E462" w14:textId="7D49B44A" w:rsidR="004573FE" w:rsidRPr="003C7644" w:rsidRDefault="004573FE" w:rsidP="000C6042">
            <w:pPr>
              <w:pStyle w:val="ListParagraph"/>
              <w:numPr>
                <w:ilvl w:val="0"/>
                <w:numId w:val="17"/>
              </w:numPr>
              <w:tabs>
                <w:tab w:val="left" w:pos="702"/>
              </w:tabs>
              <w:autoSpaceDE w:val="0"/>
              <w:autoSpaceDN w:val="0"/>
              <w:adjustRightInd w:val="0"/>
              <w:spacing w:after="120" w:line="240" w:lineRule="auto"/>
              <w:ind w:left="702"/>
              <w:contextualSpacing w:val="0"/>
              <w:rPr>
                <w:rFonts w:asciiTheme="minorHAnsi" w:hAnsiTheme="minorHAnsi" w:cstheme="minorHAnsi"/>
              </w:rPr>
            </w:pPr>
            <w:r w:rsidRPr="003C7644">
              <w:rPr>
                <w:rFonts w:asciiTheme="minorHAnsi" w:hAnsiTheme="minorHAnsi" w:cstheme="minorHAnsi"/>
              </w:rPr>
              <w:t>Has an annual income below 30% of median family income for the county</w:t>
            </w:r>
            <w:r w:rsidR="00473670" w:rsidRPr="003C7644">
              <w:rPr>
                <w:rStyle w:val="FootnoteReference"/>
                <w:rFonts w:asciiTheme="minorHAnsi" w:hAnsiTheme="minorHAnsi" w:cstheme="minorHAnsi"/>
              </w:rPr>
              <w:footnoteReference w:id="8"/>
            </w:r>
            <w:r w:rsidRPr="003C7644">
              <w:rPr>
                <w:rFonts w:asciiTheme="minorHAnsi" w:hAnsiTheme="minorHAnsi" w:cstheme="minorHAnsi"/>
              </w:rPr>
              <w:t xml:space="preserve">; </w:t>
            </w:r>
            <w:r w:rsidRPr="003C7644">
              <w:rPr>
                <w:rFonts w:asciiTheme="minorHAnsi" w:hAnsiTheme="minorHAnsi" w:cstheme="minorHAnsi"/>
                <w:b/>
                <w:u w:val="single"/>
              </w:rPr>
              <w:t>AND</w:t>
            </w:r>
            <w:r w:rsidRPr="003C7644">
              <w:rPr>
                <w:rFonts w:asciiTheme="minorHAnsi" w:hAnsiTheme="minorHAnsi" w:cstheme="minorHAnsi"/>
              </w:rPr>
              <w:t xml:space="preserve"> </w:t>
            </w:r>
          </w:p>
          <w:p w14:paraId="59866768" w14:textId="77777777" w:rsidR="004573FE" w:rsidRPr="003C7644" w:rsidRDefault="004573FE" w:rsidP="000C6042">
            <w:pPr>
              <w:pStyle w:val="ListParagraph"/>
              <w:numPr>
                <w:ilvl w:val="0"/>
                <w:numId w:val="17"/>
              </w:numPr>
              <w:tabs>
                <w:tab w:val="left" w:pos="702"/>
              </w:tabs>
              <w:autoSpaceDE w:val="0"/>
              <w:autoSpaceDN w:val="0"/>
              <w:adjustRightInd w:val="0"/>
              <w:spacing w:after="120" w:line="240" w:lineRule="auto"/>
              <w:ind w:left="702"/>
              <w:contextualSpacing w:val="0"/>
              <w:rPr>
                <w:rFonts w:asciiTheme="minorHAnsi" w:hAnsiTheme="minorHAnsi" w:cstheme="minorHAnsi"/>
              </w:rPr>
            </w:pPr>
            <w:r w:rsidRPr="003C7644">
              <w:rPr>
                <w:rFonts w:asciiTheme="minorHAnsi" w:hAnsiTheme="minorHAnsi" w:cstheme="minorHAnsi"/>
              </w:rPr>
              <w:t xml:space="preserve">Does not have sufficient resources or support networks immediately available to prevent them from moving to an emergency shelter or another place defined in Category 1 of the “homeless” definition; </w:t>
            </w:r>
            <w:r w:rsidRPr="003C7644">
              <w:rPr>
                <w:rFonts w:asciiTheme="minorHAnsi" w:hAnsiTheme="minorHAnsi" w:cstheme="minorHAnsi"/>
                <w:b/>
                <w:u w:val="single"/>
              </w:rPr>
              <w:t>AND</w:t>
            </w:r>
          </w:p>
          <w:p w14:paraId="1439D886" w14:textId="77777777" w:rsidR="004573FE" w:rsidRPr="003C7644" w:rsidRDefault="004573FE" w:rsidP="000C6042">
            <w:pPr>
              <w:pStyle w:val="ListParagraph"/>
              <w:numPr>
                <w:ilvl w:val="0"/>
                <w:numId w:val="17"/>
              </w:numPr>
              <w:tabs>
                <w:tab w:val="left" w:pos="702"/>
              </w:tabs>
              <w:autoSpaceDE w:val="0"/>
              <w:autoSpaceDN w:val="0"/>
              <w:adjustRightInd w:val="0"/>
              <w:spacing w:after="120" w:line="240" w:lineRule="auto"/>
              <w:ind w:left="702"/>
              <w:contextualSpacing w:val="0"/>
              <w:rPr>
                <w:rFonts w:asciiTheme="minorHAnsi" w:hAnsiTheme="minorHAnsi" w:cstheme="minorHAnsi"/>
              </w:rPr>
            </w:pPr>
            <w:r w:rsidRPr="003C7644">
              <w:rPr>
                <w:rFonts w:asciiTheme="minorHAnsi" w:hAnsiTheme="minorHAnsi" w:cstheme="minorHAnsi"/>
              </w:rPr>
              <w:t xml:space="preserve">Meets one of the following conditions: </w:t>
            </w:r>
          </w:p>
          <w:p w14:paraId="0A345B0F"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Has moved because of economic reasons 2 or more times during the 60 days immediately preceding the application for assistance; </w:t>
            </w:r>
            <w:r w:rsidRPr="003C7644">
              <w:rPr>
                <w:rFonts w:asciiTheme="minorHAnsi" w:hAnsiTheme="minorHAnsi" w:cstheme="minorHAnsi"/>
                <w:b/>
                <w:color w:val="auto"/>
                <w:sz w:val="22"/>
                <w:szCs w:val="22"/>
                <w:u w:val="single"/>
              </w:rPr>
              <w:t>OR</w:t>
            </w:r>
            <w:r w:rsidRPr="003C7644">
              <w:rPr>
                <w:rFonts w:asciiTheme="minorHAnsi" w:hAnsiTheme="minorHAnsi" w:cstheme="minorHAnsi"/>
                <w:color w:val="auto"/>
                <w:sz w:val="22"/>
                <w:szCs w:val="22"/>
              </w:rPr>
              <w:t xml:space="preserve"> </w:t>
            </w:r>
          </w:p>
          <w:p w14:paraId="159601C7"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Is living in the home of another because of economic hardship; </w:t>
            </w:r>
            <w:r w:rsidRPr="003C7644">
              <w:rPr>
                <w:rFonts w:asciiTheme="minorHAnsi" w:hAnsiTheme="minorHAnsi" w:cstheme="minorHAnsi"/>
                <w:b/>
                <w:color w:val="auto"/>
                <w:sz w:val="22"/>
                <w:szCs w:val="22"/>
                <w:u w:val="single"/>
              </w:rPr>
              <w:t xml:space="preserve">OR </w:t>
            </w:r>
          </w:p>
          <w:p w14:paraId="36CEF307"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Has been notified that their right to occupy their current housing or living situation will be terminated within 21 days after the date of application for </w:t>
            </w:r>
            <w:proofErr w:type="gramStart"/>
            <w:r w:rsidRPr="003C7644">
              <w:rPr>
                <w:rFonts w:asciiTheme="minorHAnsi" w:hAnsiTheme="minorHAnsi" w:cstheme="minorHAnsi"/>
                <w:color w:val="auto"/>
                <w:sz w:val="22"/>
                <w:szCs w:val="22"/>
              </w:rPr>
              <w:t>assistance;</w:t>
            </w:r>
            <w:proofErr w:type="gramEnd"/>
            <w:r w:rsidRPr="003C7644">
              <w:rPr>
                <w:rFonts w:asciiTheme="minorHAnsi" w:hAnsiTheme="minorHAnsi" w:cstheme="minorHAnsi"/>
                <w:color w:val="auto"/>
                <w:sz w:val="22"/>
                <w:szCs w:val="22"/>
              </w:rPr>
              <w:t xml:space="preserve"> </w:t>
            </w:r>
            <w:r w:rsidRPr="003C7644">
              <w:rPr>
                <w:rFonts w:asciiTheme="minorHAnsi" w:hAnsiTheme="minorHAnsi" w:cstheme="minorHAnsi"/>
                <w:b/>
                <w:color w:val="auto"/>
                <w:sz w:val="22"/>
                <w:szCs w:val="22"/>
                <w:u w:val="single"/>
              </w:rPr>
              <w:t xml:space="preserve">OR </w:t>
            </w:r>
          </w:p>
          <w:p w14:paraId="3C4E352D"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Lives in a hotel or motel and the cost is not paid for by charitable organizations or by Federal, State, or local government programs for low-income </w:t>
            </w:r>
            <w:proofErr w:type="gramStart"/>
            <w:r w:rsidRPr="003C7644">
              <w:rPr>
                <w:rFonts w:asciiTheme="minorHAnsi" w:hAnsiTheme="minorHAnsi" w:cstheme="minorHAnsi"/>
                <w:color w:val="auto"/>
                <w:sz w:val="22"/>
                <w:szCs w:val="22"/>
              </w:rPr>
              <w:t>individuals;</w:t>
            </w:r>
            <w:proofErr w:type="gramEnd"/>
            <w:r w:rsidRPr="003C7644">
              <w:rPr>
                <w:rFonts w:asciiTheme="minorHAnsi" w:hAnsiTheme="minorHAnsi" w:cstheme="minorHAnsi"/>
                <w:color w:val="auto"/>
                <w:sz w:val="22"/>
                <w:szCs w:val="22"/>
              </w:rPr>
              <w:t xml:space="preserve"> </w:t>
            </w:r>
            <w:r w:rsidRPr="003C7644">
              <w:rPr>
                <w:rFonts w:asciiTheme="minorHAnsi" w:hAnsiTheme="minorHAnsi" w:cstheme="minorHAnsi"/>
                <w:b/>
                <w:color w:val="auto"/>
                <w:sz w:val="22"/>
                <w:szCs w:val="22"/>
                <w:u w:val="single"/>
              </w:rPr>
              <w:t xml:space="preserve">OR </w:t>
            </w:r>
          </w:p>
          <w:p w14:paraId="1F5ACCD3"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Lives in an SRO or efficiency apartment unit in which there reside more than 2 persons or lives in a larger housing unit in which there reside more than one and a half persons per </w:t>
            </w:r>
            <w:proofErr w:type="gramStart"/>
            <w:r w:rsidRPr="003C7644">
              <w:rPr>
                <w:rFonts w:asciiTheme="minorHAnsi" w:hAnsiTheme="minorHAnsi" w:cstheme="minorHAnsi"/>
                <w:color w:val="auto"/>
                <w:sz w:val="22"/>
                <w:szCs w:val="22"/>
              </w:rPr>
              <w:t>room;</w:t>
            </w:r>
            <w:proofErr w:type="gramEnd"/>
            <w:r w:rsidRPr="003C7644">
              <w:rPr>
                <w:rFonts w:asciiTheme="minorHAnsi" w:hAnsiTheme="minorHAnsi" w:cstheme="minorHAnsi"/>
                <w:color w:val="auto"/>
                <w:sz w:val="22"/>
                <w:szCs w:val="22"/>
              </w:rPr>
              <w:t xml:space="preserve"> </w:t>
            </w:r>
            <w:r w:rsidRPr="003C7644">
              <w:rPr>
                <w:rFonts w:asciiTheme="minorHAnsi" w:hAnsiTheme="minorHAnsi" w:cstheme="minorHAnsi"/>
                <w:b/>
                <w:color w:val="auto"/>
                <w:sz w:val="22"/>
                <w:szCs w:val="22"/>
                <w:u w:val="single"/>
              </w:rPr>
              <w:t>OR</w:t>
            </w:r>
            <w:r w:rsidRPr="003C7644">
              <w:rPr>
                <w:rFonts w:asciiTheme="minorHAnsi" w:hAnsiTheme="minorHAnsi" w:cstheme="minorHAnsi"/>
                <w:color w:val="auto"/>
                <w:sz w:val="22"/>
                <w:szCs w:val="22"/>
              </w:rPr>
              <w:t xml:space="preserve"> </w:t>
            </w:r>
          </w:p>
          <w:p w14:paraId="6DEF4399" w14:textId="03630E9C"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proofErr w:type="gramStart"/>
            <w:r w:rsidRPr="003C7644">
              <w:rPr>
                <w:rFonts w:asciiTheme="minorHAnsi" w:hAnsiTheme="minorHAnsi" w:cstheme="minorHAnsi"/>
                <w:color w:val="auto"/>
                <w:sz w:val="22"/>
                <w:szCs w:val="22"/>
              </w:rPr>
              <w:t>Is exiting</w:t>
            </w:r>
            <w:proofErr w:type="gramEnd"/>
            <w:r w:rsidRPr="003C7644">
              <w:rPr>
                <w:rFonts w:asciiTheme="minorHAnsi" w:hAnsiTheme="minorHAnsi" w:cstheme="minorHAnsi"/>
                <w:color w:val="auto"/>
                <w:sz w:val="22"/>
                <w:szCs w:val="22"/>
              </w:rPr>
              <w:t xml:space="preserve"> a publicly funded institution or system of care. </w:t>
            </w:r>
          </w:p>
        </w:tc>
      </w:tr>
      <w:tr w:rsidR="004573FE" w:rsidRPr="003C7644" w14:paraId="71DE9656" w14:textId="77777777" w:rsidTr="00966CF3">
        <w:trPr>
          <w:cantSplit/>
          <w:trHeight w:val="1243"/>
        </w:trPr>
        <w:tc>
          <w:tcPr>
            <w:tcW w:w="889" w:type="dxa"/>
            <w:vMerge/>
            <w:tcBorders>
              <w:top w:val="single" w:sz="6" w:space="0" w:color="000000"/>
              <w:left w:val="single" w:sz="6" w:space="0" w:color="000000"/>
              <w:bottom w:val="single" w:sz="6" w:space="0" w:color="000000"/>
              <w:right w:val="single" w:sz="4" w:space="0" w:color="000000"/>
            </w:tcBorders>
            <w:vAlign w:val="center"/>
          </w:tcPr>
          <w:p w14:paraId="3F371F14" w14:textId="77777777" w:rsidR="004573FE" w:rsidRPr="003C7644" w:rsidRDefault="004573FE" w:rsidP="000C6042">
            <w:pPr>
              <w:pStyle w:val="Default"/>
              <w:rPr>
                <w:rFonts w:asciiTheme="minorHAnsi" w:hAnsiTheme="minorHAnsi" w:cstheme="minorHAnsi"/>
                <w:color w:val="auto"/>
              </w:rPr>
            </w:pPr>
          </w:p>
        </w:tc>
        <w:tc>
          <w:tcPr>
            <w:tcW w:w="1069" w:type="dxa"/>
            <w:tcBorders>
              <w:top w:val="single" w:sz="6" w:space="0" w:color="000000"/>
              <w:left w:val="single" w:sz="4" w:space="0" w:color="000000"/>
              <w:bottom w:val="single" w:sz="6" w:space="0" w:color="000000"/>
              <w:right w:val="single" w:sz="4" w:space="0" w:color="000000"/>
            </w:tcBorders>
            <w:textDirection w:val="btLr"/>
            <w:vAlign w:val="center"/>
          </w:tcPr>
          <w:p w14:paraId="40B006C0" w14:textId="0BF86DC7" w:rsidR="004573FE" w:rsidRPr="003C7644" w:rsidRDefault="004573FE" w:rsidP="000C6042">
            <w:pPr>
              <w:pStyle w:val="Default"/>
              <w:ind w:left="113" w:right="113"/>
              <w:rPr>
                <w:rFonts w:asciiTheme="minorHAnsi" w:hAnsiTheme="minorHAnsi" w:cstheme="minorHAnsi"/>
                <w:b/>
                <w:color w:val="auto"/>
                <w:sz w:val="22"/>
                <w:szCs w:val="22"/>
              </w:rPr>
            </w:pPr>
            <w:r w:rsidRPr="003C7644">
              <w:rPr>
                <w:rFonts w:asciiTheme="minorHAnsi" w:hAnsiTheme="minorHAnsi" w:cstheme="minorHAnsi"/>
                <w:b/>
                <w:bCs/>
                <w:color w:val="auto"/>
                <w:sz w:val="22"/>
                <w:szCs w:val="22"/>
              </w:rPr>
              <w:t>Category 2</w:t>
            </w:r>
          </w:p>
        </w:tc>
        <w:tc>
          <w:tcPr>
            <w:tcW w:w="1750" w:type="dxa"/>
            <w:tcBorders>
              <w:top w:val="single" w:sz="6" w:space="0" w:color="000000"/>
              <w:left w:val="single" w:sz="4" w:space="0" w:color="000000"/>
              <w:bottom w:val="single" w:sz="6" w:space="0" w:color="000000"/>
              <w:right w:val="single" w:sz="4" w:space="0" w:color="000000"/>
            </w:tcBorders>
            <w:vAlign w:val="center"/>
          </w:tcPr>
          <w:p w14:paraId="3BFFCE57"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Unaccompanied Children and Youth </w:t>
            </w:r>
          </w:p>
        </w:tc>
        <w:tc>
          <w:tcPr>
            <w:tcW w:w="6660" w:type="dxa"/>
            <w:tcBorders>
              <w:top w:val="single" w:sz="6" w:space="0" w:color="000000"/>
              <w:left w:val="single" w:sz="4" w:space="0" w:color="000000"/>
              <w:bottom w:val="single" w:sz="6" w:space="0" w:color="000000"/>
              <w:right w:val="single" w:sz="4" w:space="0" w:color="000000"/>
            </w:tcBorders>
            <w:vAlign w:val="center"/>
          </w:tcPr>
          <w:p w14:paraId="5F9BAA3C"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A child or youth who does not qualify as homeless under the homeless </w:t>
            </w:r>
            <w:proofErr w:type="gramStart"/>
            <w:r w:rsidRPr="003C7644">
              <w:rPr>
                <w:rFonts w:asciiTheme="minorHAnsi" w:hAnsiTheme="minorHAnsi" w:cstheme="minorHAnsi"/>
                <w:color w:val="auto"/>
                <w:sz w:val="22"/>
                <w:szCs w:val="22"/>
              </w:rPr>
              <w:t>definition, but</w:t>
            </w:r>
            <w:proofErr w:type="gramEnd"/>
            <w:r w:rsidRPr="003C7644">
              <w:rPr>
                <w:rFonts w:asciiTheme="minorHAnsi" w:hAnsiTheme="minorHAnsi" w:cstheme="minorHAnsi"/>
                <w:color w:val="auto"/>
                <w:sz w:val="22"/>
                <w:szCs w:val="22"/>
              </w:rPr>
              <w:t xml:space="preserve"> qualifies as homeless under another Federal statute. </w:t>
            </w:r>
          </w:p>
        </w:tc>
      </w:tr>
      <w:tr w:rsidR="004573FE" w:rsidRPr="003C7644" w14:paraId="29885D99" w14:textId="77777777" w:rsidTr="00966CF3">
        <w:trPr>
          <w:cantSplit/>
          <w:trHeight w:val="1423"/>
        </w:trPr>
        <w:tc>
          <w:tcPr>
            <w:tcW w:w="889" w:type="dxa"/>
            <w:vMerge/>
            <w:tcBorders>
              <w:top w:val="single" w:sz="6" w:space="0" w:color="000000"/>
              <w:left w:val="single" w:sz="6" w:space="0" w:color="000000"/>
              <w:bottom w:val="single" w:sz="6" w:space="0" w:color="000000"/>
              <w:right w:val="single" w:sz="4" w:space="0" w:color="000000"/>
            </w:tcBorders>
            <w:vAlign w:val="center"/>
          </w:tcPr>
          <w:p w14:paraId="033A5995" w14:textId="77777777" w:rsidR="004573FE" w:rsidRPr="003C7644" w:rsidRDefault="004573FE" w:rsidP="000C6042">
            <w:pPr>
              <w:pStyle w:val="Default"/>
              <w:rPr>
                <w:rFonts w:asciiTheme="minorHAnsi" w:hAnsiTheme="minorHAnsi" w:cstheme="minorHAnsi"/>
                <w:color w:val="auto"/>
              </w:rPr>
            </w:pPr>
          </w:p>
        </w:tc>
        <w:tc>
          <w:tcPr>
            <w:tcW w:w="1069" w:type="dxa"/>
            <w:tcBorders>
              <w:top w:val="single" w:sz="6" w:space="0" w:color="000000"/>
              <w:left w:val="single" w:sz="4" w:space="0" w:color="000000"/>
              <w:bottom w:val="single" w:sz="6" w:space="0" w:color="000000"/>
              <w:right w:val="single" w:sz="4" w:space="0" w:color="000000"/>
            </w:tcBorders>
            <w:textDirection w:val="btLr"/>
            <w:vAlign w:val="center"/>
          </w:tcPr>
          <w:p w14:paraId="708B51D0" w14:textId="77777777" w:rsidR="004573FE" w:rsidRPr="003C7644" w:rsidRDefault="004573FE" w:rsidP="000C6042">
            <w:pPr>
              <w:pStyle w:val="Default"/>
              <w:ind w:left="113" w:right="113"/>
              <w:jc w:val="center"/>
              <w:rPr>
                <w:rFonts w:asciiTheme="minorHAnsi" w:hAnsiTheme="minorHAnsi" w:cstheme="minorHAnsi"/>
                <w:b/>
                <w:color w:val="auto"/>
                <w:sz w:val="22"/>
                <w:szCs w:val="22"/>
              </w:rPr>
            </w:pPr>
            <w:r w:rsidRPr="003C7644">
              <w:rPr>
                <w:rFonts w:asciiTheme="minorHAnsi" w:hAnsiTheme="minorHAnsi" w:cstheme="minorHAnsi"/>
                <w:b/>
                <w:bCs/>
                <w:color w:val="auto"/>
                <w:sz w:val="22"/>
                <w:szCs w:val="22"/>
              </w:rPr>
              <w:t>Category 3</w:t>
            </w:r>
          </w:p>
        </w:tc>
        <w:tc>
          <w:tcPr>
            <w:tcW w:w="1750" w:type="dxa"/>
            <w:tcBorders>
              <w:top w:val="single" w:sz="6" w:space="0" w:color="000000"/>
              <w:left w:val="single" w:sz="4" w:space="0" w:color="000000"/>
              <w:bottom w:val="single" w:sz="6" w:space="0" w:color="000000"/>
              <w:right w:val="single" w:sz="4" w:space="0" w:color="000000"/>
            </w:tcBorders>
            <w:vAlign w:val="center"/>
          </w:tcPr>
          <w:p w14:paraId="2BCE8A9B"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Families with Children and Youth </w:t>
            </w:r>
          </w:p>
        </w:tc>
        <w:tc>
          <w:tcPr>
            <w:tcW w:w="6660" w:type="dxa"/>
            <w:tcBorders>
              <w:top w:val="single" w:sz="6" w:space="0" w:color="000000"/>
              <w:left w:val="single" w:sz="4" w:space="0" w:color="000000"/>
              <w:bottom w:val="single" w:sz="6" w:space="0" w:color="000000"/>
              <w:right w:val="single" w:sz="4" w:space="0" w:color="000000"/>
            </w:tcBorders>
            <w:vAlign w:val="center"/>
          </w:tcPr>
          <w:p w14:paraId="2DA83866"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A child or youth who does not qualify as homeless under the homeless </w:t>
            </w:r>
            <w:proofErr w:type="gramStart"/>
            <w:r w:rsidRPr="003C7644">
              <w:rPr>
                <w:rFonts w:asciiTheme="minorHAnsi" w:hAnsiTheme="minorHAnsi" w:cstheme="minorHAnsi"/>
                <w:color w:val="auto"/>
                <w:sz w:val="22"/>
                <w:szCs w:val="22"/>
              </w:rPr>
              <w:t>definition, but</w:t>
            </w:r>
            <w:proofErr w:type="gramEnd"/>
            <w:r w:rsidRPr="003C7644">
              <w:rPr>
                <w:rFonts w:asciiTheme="minorHAnsi" w:hAnsiTheme="minorHAnsi" w:cstheme="minorHAnsi"/>
                <w:color w:val="auto"/>
                <w:sz w:val="22"/>
                <w:szCs w:val="22"/>
              </w:rPr>
              <w:t xml:space="preserve"> qualifies as homeless under section 725(2) of the McKinney-Vento Homeless Assistance Act, and the parent(s) or guardian(s) or that child or youth if living with him or her. </w:t>
            </w:r>
          </w:p>
        </w:tc>
      </w:tr>
    </w:tbl>
    <w:p w14:paraId="5EC82006" w14:textId="66294DE3" w:rsidR="00DB53EC" w:rsidRPr="003C7644" w:rsidRDefault="004573FE" w:rsidP="000C6042">
      <w:pPr>
        <w:widowControl/>
        <w:rPr>
          <w:rFonts w:asciiTheme="minorHAnsi" w:hAnsiTheme="minorHAnsi" w:cstheme="minorHAnsi"/>
          <w:b/>
          <w:sz w:val="28"/>
          <w:szCs w:val="28"/>
        </w:rPr>
      </w:pPr>
      <w:r w:rsidRPr="003C7644">
        <w:rPr>
          <w:rFonts w:asciiTheme="minorHAnsi" w:hAnsiTheme="minorHAnsi" w:cstheme="minorHAnsi"/>
          <w:b/>
          <w:sz w:val="28"/>
          <w:szCs w:val="28"/>
        </w:rPr>
        <w:br w:type="page"/>
      </w:r>
    </w:p>
    <w:p w14:paraId="3C0E7C7C" w14:textId="3B8567FA" w:rsidR="006B7507" w:rsidRPr="003C7644" w:rsidRDefault="006B7507" w:rsidP="000C6042">
      <w:pPr>
        <w:widowControl/>
        <w:jc w:val="center"/>
        <w:rPr>
          <w:rFonts w:asciiTheme="minorHAnsi" w:hAnsiTheme="minorHAnsi" w:cstheme="minorHAnsi"/>
          <w:b/>
          <w:sz w:val="28"/>
          <w:szCs w:val="28"/>
        </w:rPr>
      </w:pPr>
      <w:r w:rsidRPr="003C7644">
        <w:rPr>
          <w:rFonts w:asciiTheme="minorHAnsi" w:hAnsiTheme="minorHAnsi" w:cstheme="minorHAnsi"/>
          <w:b/>
          <w:sz w:val="28"/>
          <w:szCs w:val="28"/>
        </w:rPr>
        <w:t xml:space="preserve">APPENDIX </w:t>
      </w:r>
      <w:r w:rsidR="00C40821" w:rsidRPr="003C7644">
        <w:rPr>
          <w:rFonts w:asciiTheme="minorHAnsi" w:hAnsiTheme="minorHAnsi" w:cstheme="minorHAnsi"/>
          <w:b/>
          <w:sz w:val="28"/>
          <w:szCs w:val="28"/>
        </w:rPr>
        <w:t>C</w:t>
      </w:r>
      <w:r w:rsidRPr="003C7644">
        <w:rPr>
          <w:rFonts w:asciiTheme="minorHAnsi" w:hAnsiTheme="minorHAnsi" w:cstheme="minorHAnsi"/>
          <w:b/>
          <w:sz w:val="28"/>
          <w:szCs w:val="28"/>
        </w:rPr>
        <w:t>. CONTINUUM OF CARE</w:t>
      </w:r>
      <w:r w:rsidR="003412B5">
        <w:rPr>
          <w:rFonts w:asciiTheme="minorHAnsi" w:hAnsiTheme="minorHAnsi" w:cstheme="minorHAnsi"/>
          <w:b/>
          <w:sz w:val="28"/>
          <w:szCs w:val="28"/>
        </w:rPr>
        <w:t>/HOUSING COALITION</w:t>
      </w:r>
      <w:r w:rsidRPr="003C7644">
        <w:rPr>
          <w:rFonts w:asciiTheme="minorHAnsi" w:hAnsiTheme="minorHAnsi" w:cstheme="minorHAnsi"/>
          <w:b/>
          <w:sz w:val="28"/>
          <w:szCs w:val="28"/>
        </w:rPr>
        <w:t xml:space="preserve"> REVIEW FORM </w:t>
      </w:r>
    </w:p>
    <w:p w14:paraId="73D1EDB7" w14:textId="08BE31AB" w:rsidR="006B7507" w:rsidRPr="003C7644" w:rsidRDefault="006B7507" w:rsidP="000C6042">
      <w:pPr>
        <w:widowControl/>
        <w:jc w:val="center"/>
        <w:rPr>
          <w:rFonts w:asciiTheme="minorHAnsi" w:hAnsiTheme="minorHAnsi" w:cstheme="minorHAnsi"/>
          <w:b/>
          <w:sz w:val="28"/>
          <w:szCs w:val="28"/>
        </w:rPr>
      </w:pPr>
      <w:r w:rsidRPr="003C7644">
        <w:rPr>
          <w:rFonts w:asciiTheme="minorHAnsi" w:hAnsiTheme="minorHAnsi" w:cstheme="minorHAnsi"/>
          <w:b/>
          <w:sz w:val="28"/>
          <w:szCs w:val="28"/>
        </w:rPr>
        <w:t>HOUSING OPPORTUNITY GRANT PROGRAM (HOP)</w:t>
      </w:r>
    </w:p>
    <w:p w14:paraId="0E63A3F7" w14:textId="69EE165E" w:rsidR="00146A72" w:rsidRPr="003C7644" w:rsidRDefault="00146A72" w:rsidP="000C6042">
      <w:pPr>
        <w:tabs>
          <w:tab w:val="left" w:pos="0"/>
        </w:tabs>
        <w:suppressAutoHyphens/>
        <w:spacing w:before="240" w:after="240"/>
        <w:rPr>
          <w:rFonts w:asciiTheme="minorHAnsi" w:hAnsiTheme="minorHAnsi" w:cstheme="minorHAnsi"/>
          <w:spacing w:val="-3"/>
          <w:sz w:val="22"/>
          <w:szCs w:val="22"/>
        </w:rPr>
      </w:pPr>
      <w:r w:rsidRPr="003C7644">
        <w:rPr>
          <w:rFonts w:asciiTheme="minorHAnsi" w:hAnsiTheme="minorHAnsi" w:cstheme="minorHAnsi"/>
          <w:spacing w:val="-3"/>
          <w:sz w:val="22"/>
          <w:szCs w:val="22"/>
        </w:rPr>
        <w:t>Local Continua of Care (CoC)</w:t>
      </w:r>
      <w:r w:rsidR="003412B5">
        <w:rPr>
          <w:rFonts w:asciiTheme="minorHAnsi" w:hAnsiTheme="minorHAnsi" w:cstheme="minorHAnsi"/>
          <w:spacing w:val="-3"/>
          <w:sz w:val="22"/>
          <w:szCs w:val="22"/>
        </w:rPr>
        <w:t>/Housing Coalitions</w:t>
      </w:r>
      <w:r w:rsidRPr="003C7644">
        <w:rPr>
          <w:rFonts w:asciiTheme="minorHAnsi" w:hAnsiTheme="minorHAnsi" w:cstheme="minorHAnsi"/>
          <w:spacing w:val="-3"/>
          <w:sz w:val="22"/>
          <w:szCs w:val="22"/>
        </w:rPr>
        <w:t xml:space="preserve"> do not need to vote to approve a project application or to prioritize multiple projects within a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The purpose of this form is to </w:t>
      </w:r>
      <w:r w:rsidRPr="003C7644">
        <w:rPr>
          <w:rFonts w:asciiTheme="minorHAnsi" w:hAnsiTheme="minorHAnsi" w:cstheme="minorHAnsi"/>
          <w:spacing w:val="-3"/>
          <w:sz w:val="22"/>
          <w:szCs w:val="22"/>
          <w:u w:val="single"/>
        </w:rPr>
        <w:t>demonstrate coordination and communication</w:t>
      </w:r>
      <w:r w:rsidRPr="003C7644">
        <w:rPr>
          <w:rFonts w:asciiTheme="minorHAnsi" w:hAnsiTheme="minorHAnsi" w:cstheme="minorHAnsi"/>
          <w:spacing w:val="-3"/>
          <w:sz w:val="22"/>
          <w:szCs w:val="22"/>
        </w:rPr>
        <w:t xml:space="preserve"> with the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w:t>
      </w:r>
    </w:p>
    <w:p w14:paraId="4B33BEF0" w14:textId="77777777" w:rsidR="00502462" w:rsidRPr="003C7644" w:rsidRDefault="00502462" w:rsidP="000C6042">
      <w:pPr>
        <w:tabs>
          <w:tab w:val="left" w:pos="0"/>
        </w:tabs>
        <w:suppressAutoHyphens/>
        <w:spacing w:after="120"/>
        <w:rPr>
          <w:rFonts w:asciiTheme="minorHAnsi" w:hAnsiTheme="minorHAnsi" w:cstheme="minorHAnsi"/>
          <w:b/>
          <w:spacing w:val="-3"/>
          <w:szCs w:val="24"/>
        </w:rPr>
      </w:pPr>
    </w:p>
    <w:p w14:paraId="1F95F46D" w14:textId="6AFEC761" w:rsidR="00146A72" w:rsidRPr="003C7644" w:rsidRDefault="00146A72" w:rsidP="000C6042">
      <w:pPr>
        <w:tabs>
          <w:tab w:val="left" w:pos="0"/>
        </w:tabs>
        <w:suppressAutoHyphens/>
        <w:spacing w:after="120"/>
        <w:rPr>
          <w:rFonts w:asciiTheme="minorHAnsi" w:hAnsiTheme="minorHAnsi" w:cstheme="minorHAnsi"/>
          <w:b/>
          <w:spacing w:val="-3"/>
          <w:szCs w:val="24"/>
        </w:rPr>
      </w:pPr>
      <w:r w:rsidRPr="003C7644">
        <w:rPr>
          <w:rFonts w:asciiTheme="minorHAnsi" w:hAnsiTheme="minorHAnsi" w:cstheme="minorHAnsi"/>
          <w:b/>
          <w:spacing w:val="-3"/>
          <w:szCs w:val="24"/>
        </w:rPr>
        <w:t>TO BE COMPLETED BY THE HOP APPLICANT</w:t>
      </w:r>
    </w:p>
    <w:p w14:paraId="56CECE31" w14:textId="77777777"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 xml:space="preserve">HOP Applicant Agency:  </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1422263820"/>
          <w:placeholder>
            <w:docPart w:val="B31B76CB0C6140BF9A7946CC20BAFF1F"/>
          </w:placeholder>
        </w:sdtPr>
        <w:sdtEndPr/>
        <w:sdtContent>
          <w:r w:rsidRPr="003C7644">
            <w:rPr>
              <w:rFonts w:asciiTheme="minorHAnsi" w:hAnsiTheme="minorHAnsi" w:cstheme="minorHAnsi"/>
              <w:spacing w:val="-3"/>
              <w:sz w:val="22"/>
              <w:szCs w:val="22"/>
            </w:rPr>
            <w:t>_______________________</w:t>
          </w:r>
        </w:sdtContent>
      </w:sdt>
      <w:r w:rsidRPr="003C7644">
        <w:rPr>
          <w:rFonts w:asciiTheme="minorHAnsi" w:hAnsiTheme="minorHAnsi" w:cstheme="minorHAnsi"/>
          <w:spacing w:val="-3"/>
          <w:sz w:val="22"/>
          <w:szCs w:val="22"/>
        </w:rPr>
        <w:tab/>
        <w:t xml:space="preserve">Fiscal Agent (if applicable): </w:t>
      </w:r>
      <w:sdt>
        <w:sdtPr>
          <w:rPr>
            <w:rFonts w:asciiTheme="minorHAnsi" w:hAnsiTheme="minorHAnsi" w:cstheme="minorHAnsi"/>
            <w:spacing w:val="-3"/>
            <w:sz w:val="22"/>
            <w:szCs w:val="22"/>
          </w:rPr>
          <w:id w:val="-2010282286"/>
          <w:placeholder>
            <w:docPart w:val="EF7C618E96F34F54B4BCD1F63C38C736"/>
          </w:placeholder>
        </w:sdtPr>
        <w:sdtEndPr/>
        <w:sdtContent>
          <w:r w:rsidRPr="003C7644">
            <w:rPr>
              <w:rFonts w:asciiTheme="minorHAnsi" w:hAnsiTheme="minorHAnsi" w:cstheme="minorHAnsi"/>
              <w:spacing w:val="-3"/>
              <w:sz w:val="22"/>
              <w:szCs w:val="22"/>
            </w:rPr>
            <w:t>___________________</w:t>
          </w:r>
        </w:sdtContent>
      </w:sdt>
    </w:p>
    <w:p w14:paraId="56C90A69" w14:textId="4F8B75C3" w:rsidR="00146A72" w:rsidRPr="003C7644" w:rsidRDefault="003412B5" w:rsidP="000C6042">
      <w:pPr>
        <w:tabs>
          <w:tab w:val="left" w:pos="0"/>
        </w:tabs>
        <w:suppressAutoHyphens/>
        <w:spacing w:after="120"/>
        <w:rPr>
          <w:rFonts w:asciiTheme="minorHAnsi" w:hAnsiTheme="minorHAnsi" w:cstheme="minorHAnsi"/>
          <w:spacing w:val="-3"/>
          <w:sz w:val="22"/>
          <w:szCs w:val="22"/>
        </w:rPr>
      </w:pPr>
      <w:r>
        <w:rPr>
          <w:rFonts w:asciiTheme="minorHAnsi" w:hAnsiTheme="minorHAnsi" w:cstheme="minorHAnsi"/>
          <w:spacing w:val="-3"/>
          <w:sz w:val="22"/>
          <w:szCs w:val="22"/>
        </w:rPr>
        <w:t xml:space="preserve">Total </w:t>
      </w:r>
      <w:r w:rsidR="00146A72" w:rsidRPr="003C7644">
        <w:rPr>
          <w:rFonts w:asciiTheme="minorHAnsi" w:hAnsiTheme="minorHAnsi" w:cstheme="minorHAnsi"/>
          <w:spacing w:val="-3"/>
          <w:sz w:val="22"/>
          <w:szCs w:val="22"/>
        </w:rPr>
        <w:t xml:space="preserve">HOP Funding Request:    </w:t>
      </w:r>
      <w:sdt>
        <w:sdtPr>
          <w:rPr>
            <w:rFonts w:asciiTheme="minorHAnsi" w:hAnsiTheme="minorHAnsi" w:cstheme="minorHAnsi"/>
            <w:spacing w:val="-3"/>
            <w:sz w:val="22"/>
            <w:szCs w:val="22"/>
          </w:rPr>
          <w:id w:val="1648467193"/>
          <w:placeholder>
            <w:docPart w:val="B31B76CB0C6140BF9A7946CC20BAFF1F"/>
          </w:placeholder>
        </w:sdtPr>
        <w:sdtEndPr/>
        <w:sdtContent>
          <w:r w:rsidR="00146A72" w:rsidRPr="003C7644">
            <w:rPr>
              <w:rFonts w:asciiTheme="minorHAnsi" w:hAnsiTheme="minorHAnsi" w:cstheme="minorHAnsi"/>
              <w:spacing w:val="-3"/>
              <w:sz w:val="22"/>
              <w:szCs w:val="22"/>
            </w:rPr>
            <w:t>____________________</w:t>
          </w:r>
        </w:sdtContent>
      </w:sdt>
    </w:p>
    <w:tbl>
      <w:tblPr>
        <w:tblStyle w:val="TableGrid"/>
        <w:tblW w:w="10705" w:type="dxa"/>
        <w:tblLook w:val="04A0" w:firstRow="1" w:lastRow="0" w:firstColumn="1" w:lastColumn="0" w:noHBand="0" w:noVBand="1"/>
      </w:tblPr>
      <w:tblGrid>
        <w:gridCol w:w="2875"/>
        <w:gridCol w:w="1080"/>
        <w:gridCol w:w="5130"/>
        <w:gridCol w:w="1620"/>
      </w:tblGrid>
      <w:tr w:rsidR="00146A72" w:rsidRPr="003C7644" w14:paraId="7FE0F726" w14:textId="77777777" w:rsidTr="00146A72">
        <w:tc>
          <w:tcPr>
            <w:tcW w:w="2875" w:type="dxa"/>
          </w:tcPr>
          <w:p w14:paraId="79A14B76" w14:textId="51B55DB0"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Project</w:t>
            </w:r>
          </w:p>
        </w:tc>
        <w:tc>
          <w:tcPr>
            <w:tcW w:w="1080" w:type="dxa"/>
          </w:tcPr>
          <w:p w14:paraId="3BD8EE98" w14:textId="77777777"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 Amt of Request</w:t>
            </w:r>
          </w:p>
        </w:tc>
        <w:tc>
          <w:tcPr>
            <w:tcW w:w="5130" w:type="dxa"/>
          </w:tcPr>
          <w:p w14:paraId="0C461975" w14:textId="77777777"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Project Type (from drop down)</w:t>
            </w:r>
          </w:p>
        </w:tc>
        <w:tc>
          <w:tcPr>
            <w:tcW w:w="1620" w:type="dxa"/>
          </w:tcPr>
          <w:p w14:paraId="784B67FB" w14:textId="77777777"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New Request or Renewal?</w:t>
            </w:r>
          </w:p>
        </w:tc>
      </w:tr>
      <w:tr w:rsidR="00146A72" w:rsidRPr="003C7644" w14:paraId="4579C182" w14:textId="77777777" w:rsidTr="00146A72">
        <w:trPr>
          <w:trHeight w:val="341"/>
        </w:trPr>
        <w:sdt>
          <w:sdtPr>
            <w:rPr>
              <w:rFonts w:asciiTheme="minorHAnsi" w:hAnsiTheme="minorHAnsi" w:cstheme="minorHAnsi"/>
              <w:spacing w:val="-3"/>
              <w:sz w:val="20"/>
            </w:rPr>
            <w:id w:val="1547564915"/>
            <w:placeholder>
              <w:docPart w:val="497821863E7A4E4589593C047859150A"/>
            </w:placeholder>
            <w:showingPlcHdr/>
          </w:sdtPr>
          <w:sdtEndPr/>
          <w:sdtContent>
            <w:tc>
              <w:tcPr>
                <w:tcW w:w="2875" w:type="dxa"/>
              </w:tcPr>
              <w:p w14:paraId="74766D74"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940365780"/>
            <w:placeholder>
              <w:docPart w:val="AD1777F5A89940938234E0BF9C9E117D"/>
            </w:placeholder>
            <w:showingPlcHdr/>
          </w:sdtPr>
          <w:sdtEndPr/>
          <w:sdtContent>
            <w:tc>
              <w:tcPr>
                <w:tcW w:w="1080" w:type="dxa"/>
              </w:tcPr>
              <w:p w14:paraId="7E51F6B2"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1465157893"/>
            <w:placeholder>
              <w:docPart w:val="5407C0BA9ED94516AD72DD1C7CBFBC13"/>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2971F8BC"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694274017"/>
            <w:placeholder>
              <w:docPart w:val="A2E162B7845E40F891DCA08FD7FE1B03"/>
            </w:placeholder>
            <w:showingPlcHdr/>
            <w:dropDownList>
              <w:listItem w:value="Choose an item."/>
              <w:listItem w:displayText="Renewal" w:value="Renewal"/>
              <w:listItem w:displayText="New Request" w:value="New Request"/>
            </w:dropDownList>
          </w:sdtPr>
          <w:sdtEndPr/>
          <w:sdtContent>
            <w:tc>
              <w:tcPr>
                <w:tcW w:w="1620" w:type="dxa"/>
              </w:tcPr>
              <w:p w14:paraId="146017B2"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5175B029" w14:textId="77777777" w:rsidTr="00146A72">
        <w:sdt>
          <w:sdtPr>
            <w:rPr>
              <w:rFonts w:asciiTheme="minorHAnsi" w:hAnsiTheme="minorHAnsi" w:cstheme="minorHAnsi"/>
              <w:spacing w:val="-3"/>
              <w:sz w:val="20"/>
            </w:rPr>
            <w:id w:val="-598954481"/>
            <w:placeholder>
              <w:docPart w:val="8FAA1817F258415A9B3F625E22293FC0"/>
            </w:placeholder>
            <w:showingPlcHdr/>
          </w:sdtPr>
          <w:sdtEndPr/>
          <w:sdtContent>
            <w:tc>
              <w:tcPr>
                <w:tcW w:w="2875" w:type="dxa"/>
              </w:tcPr>
              <w:p w14:paraId="6B017AC1"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230435573"/>
            <w:placeholder>
              <w:docPart w:val="5CB2FD100B5B4B9B94DFA6266AE67D03"/>
            </w:placeholder>
            <w:showingPlcHdr/>
          </w:sdtPr>
          <w:sdtEndPr/>
          <w:sdtContent>
            <w:tc>
              <w:tcPr>
                <w:tcW w:w="1080" w:type="dxa"/>
              </w:tcPr>
              <w:p w14:paraId="32CF38D9"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1470249795"/>
            <w:placeholder>
              <w:docPart w:val="F97B02FDBAD544B49549AC140F265D33"/>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52C4A4B0"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1002813575"/>
            <w:placeholder>
              <w:docPart w:val="D70B3E2115F44A56890D6C9EB0D51B85"/>
            </w:placeholder>
            <w:showingPlcHdr/>
            <w:dropDownList>
              <w:listItem w:value="Choose an item."/>
              <w:listItem w:displayText="Renewal" w:value="Renewal"/>
              <w:listItem w:displayText="New Request" w:value="New Request"/>
            </w:dropDownList>
          </w:sdtPr>
          <w:sdtEndPr/>
          <w:sdtContent>
            <w:tc>
              <w:tcPr>
                <w:tcW w:w="1620" w:type="dxa"/>
              </w:tcPr>
              <w:p w14:paraId="5CEED531"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5BC5DFB6" w14:textId="77777777" w:rsidTr="00146A72">
        <w:sdt>
          <w:sdtPr>
            <w:rPr>
              <w:rFonts w:asciiTheme="minorHAnsi" w:hAnsiTheme="minorHAnsi" w:cstheme="minorHAnsi"/>
              <w:spacing w:val="-3"/>
              <w:sz w:val="20"/>
            </w:rPr>
            <w:id w:val="2000308666"/>
            <w:placeholder>
              <w:docPart w:val="3B63696467BC4608963EC61EA83780A7"/>
            </w:placeholder>
            <w:showingPlcHdr/>
          </w:sdtPr>
          <w:sdtEndPr/>
          <w:sdtContent>
            <w:tc>
              <w:tcPr>
                <w:tcW w:w="2875" w:type="dxa"/>
              </w:tcPr>
              <w:p w14:paraId="2AF3FC4C"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717809019"/>
            <w:placeholder>
              <w:docPart w:val="97AAF649279E4947904B43A84EFA8D50"/>
            </w:placeholder>
            <w:showingPlcHdr/>
          </w:sdtPr>
          <w:sdtEndPr/>
          <w:sdtContent>
            <w:tc>
              <w:tcPr>
                <w:tcW w:w="1080" w:type="dxa"/>
              </w:tcPr>
              <w:p w14:paraId="6D22BC8F"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1018657806"/>
            <w:placeholder>
              <w:docPart w:val="84144C1BFA764CAE8A1BED8FFE67B9CA"/>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68A8A8B1"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294346776"/>
            <w:placeholder>
              <w:docPart w:val="D86F5273DB57423386AF8CAC1483C1E5"/>
            </w:placeholder>
            <w:showingPlcHdr/>
            <w:dropDownList>
              <w:listItem w:value="Choose an item."/>
              <w:listItem w:displayText="Renewal" w:value="Renewal"/>
              <w:listItem w:displayText="New Request" w:value="New Request"/>
            </w:dropDownList>
          </w:sdtPr>
          <w:sdtEndPr/>
          <w:sdtContent>
            <w:tc>
              <w:tcPr>
                <w:tcW w:w="1620" w:type="dxa"/>
              </w:tcPr>
              <w:p w14:paraId="295C7A20"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78A178B3" w14:textId="77777777" w:rsidTr="00146A72">
        <w:sdt>
          <w:sdtPr>
            <w:rPr>
              <w:rFonts w:asciiTheme="minorHAnsi" w:hAnsiTheme="minorHAnsi" w:cstheme="minorHAnsi"/>
              <w:spacing w:val="-3"/>
              <w:sz w:val="20"/>
            </w:rPr>
            <w:id w:val="1609319838"/>
            <w:placeholder>
              <w:docPart w:val="1B39352D5B3D4ACEB81807A48165223F"/>
            </w:placeholder>
            <w:showingPlcHdr/>
          </w:sdtPr>
          <w:sdtEndPr/>
          <w:sdtContent>
            <w:tc>
              <w:tcPr>
                <w:tcW w:w="2875" w:type="dxa"/>
              </w:tcPr>
              <w:p w14:paraId="51242AE6"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475027243"/>
            <w:placeholder>
              <w:docPart w:val="1F405139DD1041C78272DFE42991A4CE"/>
            </w:placeholder>
            <w:showingPlcHdr/>
          </w:sdtPr>
          <w:sdtEndPr/>
          <w:sdtContent>
            <w:tc>
              <w:tcPr>
                <w:tcW w:w="1080" w:type="dxa"/>
              </w:tcPr>
              <w:p w14:paraId="738E94F7"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458257976"/>
            <w:placeholder>
              <w:docPart w:val="31AB6B0F93FE4D959EA2995A0DDFABF8"/>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3FF5B8A6"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62768315"/>
            <w:placeholder>
              <w:docPart w:val="1C06703B3DC9487D88752C17F107DBD4"/>
            </w:placeholder>
            <w:showingPlcHdr/>
            <w:dropDownList>
              <w:listItem w:value="Choose an item."/>
              <w:listItem w:displayText="Renewal" w:value="Renewal"/>
              <w:listItem w:displayText="New Request" w:value="New Request"/>
            </w:dropDownList>
          </w:sdtPr>
          <w:sdtEndPr/>
          <w:sdtContent>
            <w:tc>
              <w:tcPr>
                <w:tcW w:w="1620" w:type="dxa"/>
              </w:tcPr>
              <w:p w14:paraId="50B987F4"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5E2F9921" w14:textId="77777777" w:rsidTr="00146A72">
        <w:sdt>
          <w:sdtPr>
            <w:rPr>
              <w:rFonts w:asciiTheme="minorHAnsi" w:hAnsiTheme="minorHAnsi" w:cstheme="minorHAnsi"/>
              <w:spacing w:val="-3"/>
              <w:sz w:val="20"/>
            </w:rPr>
            <w:id w:val="467704542"/>
            <w:placeholder>
              <w:docPart w:val="89165296ADA84EFF9C5CE4CB5813B573"/>
            </w:placeholder>
            <w:showingPlcHdr/>
          </w:sdtPr>
          <w:sdtEndPr/>
          <w:sdtContent>
            <w:tc>
              <w:tcPr>
                <w:tcW w:w="2875" w:type="dxa"/>
              </w:tcPr>
              <w:p w14:paraId="65A05BCB"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593307037"/>
            <w:placeholder>
              <w:docPart w:val="C6A8EFEAB3CE4B65BF94F81B64E35C78"/>
            </w:placeholder>
            <w:showingPlcHdr/>
          </w:sdtPr>
          <w:sdtEndPr/>
          <w:sdtContent>
            <w:tc>
              <w:tcPr>
                <w:tcW w:w="1080" w:type="dxa"/>
              </w:tcPr>
              <w:p w14:paraId="53EE62D2"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539976299"/>
            <w:placeholder>
              <w:docPart w:val="0BC8E85817CD4128A222A99B5C4BADEB"/>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7B51F797"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901135615"/>
            <w:placeholder>
              <w:docPart w:val="E987188E96684FA087E091326A63A0F7"/>
            </w:placeholder>
            <w:showingPlcHdr/>
            <w:dropDownList>
              <w:listItem w:value="Choose an item."/>
              <w:listItem w:displayText="Renewal" w:value="Renewal"/>
              <w:listItem w:displayText="New Request" w:value="New Request"/>
            </w:dropDownList>
          </w:sdtPr>
          <w:sdtEndPr/>
          <w:sdtContent>
            <w:tc>
              <w:tcPr>
                <w:tcW w:w="1620" w:type="dxa"/>
              </w:tcPr>
              <w:p w14:paraId="12944BE0"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bl>
    <w:p w14:paraId="39BC0FFA" w14:textId="77777777" w:rsidR="00502462" w:rsidRPr="003C7644" w:rsidRDefault="00502462" w:rsidP="000C6042">
      <w:pPr>
        <w:tabs>
          <w:tab w:val="left" w:pos="0"/>
        </w:tabs>
        <w:suppressAutoHyphens/>
        <w:spacing w:after="120"/>
        <w:rPr>
          <w:rFonts w:asciiTheme="minorHAnsi" w:hAnsiTheme="minorHAnsi" w:cstheme="minorHAnsi"/>
          <w:b/>
          <w:spacing w:val="-3"/>
          <w:szCs w:val="24"/>
        </w:rPr>
      </w:pPr>
    </w:p>
    <w:p w14:paraId="553E7DFC" w14:textId="43C48C02" w:rsidR="00146A72" w:rsidRPr="003C7644" w:rsidRDefault="00146A72" w:rsidP="000C6042">
      <w:pPr>
        <w:tabs>
          <w:tab w:val="left" w:pos="0"/>
        </w:tabs>
        <w:suppressAutoHyphens/>
        <w:spacing w:after="120"/>
        <w:rPr>
          <w:rFonts w:asciiTheme="minorHAnsi" w:hAnsiTheme="minorHAnsi" w:cstheme="minorHAnsi"/>
          <w:b/>
          <w:spacing w:val="-3"/>
          <w:szCs w:val="24"/>
        </w:rPr>
      </w:pPr>
      <w:r w:rsidRPr="003C7644">
        <w:rPr>
          <w:rFonts w:asciiTheme="minorHAnsi" w:hAnsiTheme="minorHAnsi" w:cstheme="minorHAnsi"/>
          <w:b/>
          <w:spacing w:val="-3"/>
          <w:szCs w:val="24"/>
        </w:rPr>
        <w:t>TO BE COMPLETED BY THE LOCAL CONTINUUM OF CARE (COC)</w:t>
      </w:r>
      <w:r w:rsidR="003412B5">
        <w:rPr>
          <w:rFonts w:asciiTheme="minorHAnsi" w:hAnsiTheme="minorHAnsi" w:cstheme="minorHAnsi"/>
          <w:b/>
          <w:spacing w:val="-3"/>
          <w:szCs w:val="24"/>
        </w:rPr>
        <w:t>/HOUSING COALITION</w:t>
      </w:r>
    </w:p>
    <w:p w14:paraId="59741871" w14:textId="47CEDA0E"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Name of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w:t>
      </w:r>
      <w:r w:rsidRPr="003C7644">
        <w:rPr>
          <w:rStyle w:val="FootnoteReference"/>
          <w:rFonts w:asciiTheme="minorHAnsi" w:hAnsiTheme="minorHAnsi" w:cstheme="minorHAnsi"/>
          <w:spacing w:val="-3"/>
          <w:sz w:val="22"/>
          <w:szCs w:val="22"/>
        </w:rPr>
        <w:footnoteReference w:id="9"/>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228544801"/>
          <w:placeholder>
            <w:docPart w:val="B31B76CB0C6140BF9A7946CC20BAFF1F"/>
          </w:placeholder>
        </w:sdtPr>
        <w:sdtEndPr/>
        <w:sdtContent>
          <w:r w:rsidRPr="003C7644">
            <w:rPr>
              <w:rFonts w:asciiTheme="minorHAnsi" w:hAnsiTheme="minorHAnsi" w:cstheme="minorHAnsi"/>
              <w:spacing w:val="-3"/>
              <w:sz w:val="22"/>
              <w:szCs w:val="22"/>
            </w:rPr>
            <w:t>__________________________________</w:t>
          </w:r>
        </w:sdtContent>
      </w:sdt>
    </w:p>
    <w:p w14:paraId="55DA9678" w14:textId="78C13C9E"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Chair(s):</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363180357"/>
          <w:placeholder>
            <w:docPart w:val="B31B76CB0C6140BF9A7946CC20BAFF1F"/>
          </w:placeholder>
        </w:sdtPr>
        <w:sdtEndPr/>
        <w:sdtContent>
          <w:r w:rsidRPr="003C7644">
            <w:rPr>
              <w:rFonts w:asciiTheme="minorHAnsi" w:hAnsiTheme="minorHAnsi" w:cstheme="minorHAnsi"/>
              <w:spacing w:val="-3"/>
              <w:sz w:val="22"/>
              <w:szCs w:val="22"/>
            </w:rPr>
            <w:t>__________________________________</w:t>
          </w:r>
        </w:sdtContent>
      </w:sdt>
      <w:r w:rsidR="003412B5">
        <w:rPr>
          <w:rFonts w:asciiTheme="minorHAnsi" w:hAnsiTheme="minorHAnsi" w:cstheme="minorHAnsi"/>
          <w:spacing w:val="-3"/>
          <w:sz w:val="22"/>
          <w:szCs w:val="22"/>
        </w:rPr>
        <w:t xml:space="preserve">  </w:t>
      </w:r>
      <w:r w:rsidRPr="003C7644">
        <w:rPr>
          <w:rFonts w:asciiTheme="minorHAnsi" w:hAnsiTheme="minorHAnsi" w:cstheme="minorHAnsi"/>
          <w:spacing w:val="-3"/>
          <w:sz w:val="22"/>
          <w:szCs w:val="22"/>
        </w:rPr>
        <w:t xml:space="preserve">Email(s):  </w:t>
      </w:r>
      <w:sdt>
        <w:sdtPr>
          <w:rPr>
            <w:rFonts w:asciiTheme="minorHAnsi" w:hAnsiTheme="minorHAnsi" w:cstheme="minorHAnsi"/>
            <w:spacing w:val="-3"/>
            <w:sz w:val="22"/>
            <w:szCs w:val="22"/>
          </w:rPr>
          <w:id w:val="-1261989543"/>
          <w:placeholder>
            <w:docPart w:val="B31B76CB0C6140BF9A7946CC20BAFF1F"/>
          </w:placeholder>
        </w:sdtPr>
        <w:sdtEndPr/>
        <w:sdtContent>
          <w:r w:rsidRPr="003C7644">
            <w:rPr>
              <w:rFonts w:asciiTheme="minorHAnsi" w:hAnsiTheme="minorHAnsi" w:cstheme="minorHAnsi"/>
              <w:spacing w:val="-3"/>
              <w:sz w:val="22"/>
              <w:szCs w:val="22"/>
            </w:rPr>
            <w:t>__________________________</w:t>
          </w:r>
        </w:sdtContent>
      </w:sdt>
    </w:p>
    <w:p w14:paraId="3DCB5741" w14:textId="0F351D11"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Date of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Review of HOP Requests for Funding:</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1169679340"/>
          <w:placeholder>
            <w:docPart w:val="B31B76CB0C6140BF9A7946CC20BAFF1F"/>
          </w:placeholder>
        </w:sdtPr>
        <w:sdtEndPr/>
        <w:sdtContent>
          <w:r w:rsidRPr="003C7644">
            <w:rPr>
              <w:rFonts w:asciiTheme="minorHAnsi" w:hAnsiTheme="minorHAnsi" w:cstheme="minorHAnsi"/>
              <w:spacing w:val="-3"/>
              <w:sz w:val="22"/>
              <w:szCs w:val="22"/>
            </w:rPr>
            <w:t>__________________________________</w:t>
          </w:r>
        </w:sdtContent>
      </w:sdt>
    </w:p>
    <w:p w14:paraId="686B7530" w14:textId="77777777" w:rsidR="00656805" w:rsidRPr="003C7644" w:rsidRDefault="00656805" w:rsidP="000C6042">
      <w:pPr>
        <w:tabs>
          <w:tab w:val="left" w:pos="0"/>
        </w:tabs>
        <w:suppressAutoHyphens/>
        <w:spacing w:before="120" w:after="120"/>
        <w:rPr>
          <w:rFonts w:asciiTheme="minorHAnsi" w:hAnsiTheme="minorHAnsi" w:cstheme="minorHAnsi"/>
          <w:b/>
          <w:spacing w:val="-3"/>
          <w:sz w:val="16"/>
          <w:szCs w:val="16"/>
        </w:rPr>
      </w:pPr>
    </w:p>
    <w:p w14:paraId="3CDF3467" w14:textId="03A8CFB3" w:rsidR="00146A72" w:rsidRPr="003C7644" w:rsidRDefault="00146A72" w:rsidP="000C6042">
      <w:pPr>
        <w:tabs>
          <w:tab w:val="left" w:pos="0"/>
        </w:tabs>
        <w:suppressAutoHyphens/>
        <w:spacing w:before="120" w:after="120"/>
        <w:rPr>
          <w:rFonts w:asciiTheme="minorHAnsi" w:hAnsiTheme="minorHAnsi" w:cstheme="minorHAnsi"/>
          <w:b/>
          <w:spacing w:val="-3"/>
          <w:sz w:val="22"/>
          <w:szCs w:val="22"/>
        </w:rPr>
      </w:pPr>
      <w:r w:rsidRPr="003C7644">
        <w:rPr>
          <w:rFonts w:asciiTheme="minorHAnsi" w:hAnsiTheme="minorHAnsi" w:cstheme="minorHAnsi"/>
          <w:b/>
          <w:spacing w:val="-3"/>
          <w:sz w:val="22"/>
          <w:szCs w:val="22"/>
        </w:rPr>
        <w:t xml:space="preserve">RENEWAL REQUESTS: Did the Grantee report on the outcomes achieved by the HOP-funded </w:t>
      </w:r>
      <w:r w:rsidR="004049B4" w:rsidRPr="003C7644">
        <w:rPr>
          <w:rFonts w:asciiTheme="minorHAnsi" w:hAnsiTheme="minorHAnsi" w:cstheme="minorHAnsi"/>
          <w:b/>
          <w:spacing w:val="-3"/>
          <w:sz w:val="22"/>
          <w:szCs w:val="22"/>
        </w:rPr>
        <w:t>project</w:t>
      </w:r>
      <w:r w:rsidRPr="003C7644">
        <w:rPr>
          <w:rFonts w:asciiTheme="minorHAnsi" w:hAnsiTheme="minorHAnsi" w:cstheme="minorHAnsi"/>
          <w:b/>
          <w:spacing w:val="-3"/>
          <w:sz w:val="22"/>
          <w:szCs w:val="22"/>
        </w:rPr>
        <w:t xml:space="preserve">(s)?  </w:t>
      </w:r>
    </w:p>
    <w:p w14:paraId="482E5260" w14:textId="4197BE8B" w:rsidR="001F6996" w:rsidRPr="003C7644" w:rsidRDefault="00AD2177" w:rsidP="000C6042">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568927392"/>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Yes</w:t>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sdt>
        <w:sdtPr>
          <w:rPr>
            <w:rFonts w:asciiTheme="minorHAnsi" w:hAnsiTheme="minorHAnsi" w:cstheme="minorHAnsi"/>
            <w:spacing w:val="-3"/>
          </w:rPr>
          <w:id w:val="244618626"/>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w:t>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sdt>
        <w:sdtPr>
          <w:rPr>
            <w:rFonts w:asciiTheme="minorHAnsi" w:hAnsiTheme="minorHAnsi" w:cstheme="minorHAnsi"/>
            <w:spacing w:val="-3"/>
          </w:rPr>
          <w:id w:val="676932748"/>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Not a Renewal Request</w:t>
      </w:r>
    </w:p>
    <w:p w14:paraId="20D09064" w14:textId="77777777" w:rsidR="001F6996" w:rsidRPr="003C7644" w:rsidRDefault="001F6996" w:rsidP="000C6042">
      <w:pPr>
        <w:pStyle w:val="ListParagraph"/>
        <w:tabs>
          <w:tab w:val="left" w:pos="0"/>
        </w:tabs>
        <w:suppressAutoHyphens/>
        <w:spacing w:after="0" w:line="240" w:lineRule="auto"/>
        <w:ind w:left="0"/>
        <w:rPr>
          <w:rFonts w:asciiTheme="minorHAnsi" w:hAnsiTheme="minorHAnsi" w:cstheme="minorHAnsi"/>
          <w:spacing w:val="-3"/>
        </w:rPr>
      </w:pPr>
    </w:p>
    <w:p w14:paraId="3A45A5F7" w14:textId="13CFAA9A" w:rsidR="00146A72" w:rsidRPr="003C7644" w:rsidRDefault="00146A72" w:rsidP="000C6042">
      <w:pPr>
        <w:pStyle w:val="ListParagraph"/>
        <w:tabs>
          <w:tab w:val="left" w:pos="0"/>
        </w:tabs>
        <w:suppressAutoHyphens/>
        <w:spacing w:after="0" w:line="240" w:lineRule="auto"/>
        <w:ind w:left="0"/>
        <w:rPr>
          <w:rFonts w:asciiTheme="minorHAnsi" w:hAnsiTheme="minorHAnsi" w:cstheme="minorHAnsi"/>
          <w:spacing w:val="-3"/>
        </w:rPr>
      </w:pPr>
      <w:r w:rsidRPr="003C7644">
        <w:rPr>
          <w:rFonts w:asciiTheme="minorHAnsi" w:hAnsiTheme="minorHAnsi" w:cstheme="minorHAnsi"/>
          <w:spacing w:val="-3"/>
        </w:rPr>
        <w:t>Dates:</w:t>
      </w:r>
      <w:r w:rsidRPr="003C7644">
        <w:rPr>
          <w:rFonts w:asciiTheme="minorHAnsi" w:hAnsiTheme="minorHAnsi" w:cstheme="minorHAnsi"/>
          <w:spacing w:val="-3"/>
        </w:rPr>
        <w:tab/>
      </w:r>
      <w:sdt>
        <w:sdtPr>
          <w:rPr>
            <w:rFonts w:asciiTheme="minorHAnsi" w:hAnsiTheme="minorHAnsi" w:cstheme="minorHAnsi"/>
            <w:spacing w:val="-3"/>
          </w:rPr>
          <w:id w:val="1844501010"/>
          <w:placeholder>
            <w:docPart w:val="B31B76CB0C6140BF9A7946CC20BAFF1F"/>
          </w:placeholder>
        </w:sdtPr>
        <w:sdtEndPr/>
        <w:sdtContent>
          <w:r w:rsidRPr="003C7644">
            <w:rPr>
              <w:rFonts w:asciiTheme="minorHAnsi" w:hAnsiTheme="minorHAnsi" w:cstheme="minorHAnsi"/>
              <w:spacing w:val="-3"/>
            </w:rPr>
            <w:t>_____________________________________________</w:t>
          </w:r>
        </w:sdtContent>
      </w:sdt>
    </w:p>
    <w:p w14:paraId="0D503174" w14:textId="77777777" w:rsidR="00656805" w:rsidRPr="003C7644" w:rsidRDefault="00656805" w:rsidP="000C6042">
      <w:pPr>
        <w:tabs>
          <w:tab w:val="left" w:pos="0"/>
        </w:tabs>
        <w:suppressAutoHyphens/>
        <w:spacing w:before="120" w:after="120"/>
        <w:rPr>
          <w:rFonts w:asciiTheme="minorHAnsi" w:hAnsiTheme="minorHAnsi" w:cstheme="minorHAnsi"/>
          <w:b/>
          <w:spacing w:val="-3"/>
          <w:sz w:val="16"/>
          <w:szCs w:val="16"/>
        </w:rPr>
      </w:pPr>
    </w:p>
    <w:p w14:paraId="1CFCB998" w14:textId="1F1F5124" w:rsidR="00146A72" w:rsidRPr="003C7644" w:rsidRDefault="00146A72" w:rsidP="000C6042">
      <w:pPr>
        <w:tabs>
          <w:tab w:val="left" w:pos="0"/>
        </w:tabs>
        <w:suppressAutoHyphens/>
        <w:spacing w:before="120" w:after="120"/>
        <w:rPr>
          <w:rFonts w:asciiTheme="minorHAnsi" w:hAnsiTheme="minorHAnsi" w:cstheme="minorHAnsi"/>
          <w:b/>
          <w:spacing w:val="-3"/>
          <w:sz w:val="22"/>
          <w:szCs w:val="22"/>
        </w:rPr>
      </w:pPr>
      <w:r w:rsidRPr="003C7644">
        <w:rPr>
          <w:rFonts w:asciiTheme="minorHAnsi" w:hAnsiTheme="minorHAnsi" w:cstheme="minorHAnsi"/>
          <w:b/>
          <w:spacing w:val="-3"/>
          <w:sz w:val="22"/>
          <w:szCs w:val="22"/>
        </w:rPr>
        <w:t>FOR ALL REQUESTS: Does the project fill an identified need within the local Continuum of Care</w:t>
      </w:r>
      <w:r w:rsidR="003412B5">
        <w:rPr>
          <w:rFonts w:asciiTheme="minorHAnsi" w:hAnsiTheme="minorHAnsi" w:cstheme="minorHAnsi"/>
          <w:b/>
          <w:spacing w:val="-3"/>
          <w:sz w:val="22"/>
          <w:szCs w:val="22"/>
        </w:rPr>
        <w:t>/Housing Coalition</w:t>
      </w:r>
      <w:r w:rsidRPr="003C7644">
        <w:rPr>
          <w:rFonts w:asciiTheme="minorHAnsi" w:hAnsiTheme="minorHAnsi" w:cstheme="minorHAnsi"/>
          <w:b/>
          <w:spacing w:val="-3"/>
          <w:sz w:val="22"/>
          <w:szCs w:val="22"/>
        </w:rPr>
        <w:t>?</w:t>
      </w:r>
    </w:p>
    <w:p w14:paraId="0FF96D65" w14:textId="16A0C564" w:rsidR="001F6996" w:rsidRPr="003C7644" w:rsidRDefault="00AD2177" w:rsidP="000C6042">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1875301658"/>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Yes</w:t>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sdt>
        <w:sdtPr>
          <w:rPr>
            <w:rFonts w:asciiTheme="minorHAnsi" w:hAnsiTheme="minorHAnsi" w:cstheme="minorHAnsi"/>
            <w:spacing w:val="-3"/>
          </w:rPr>
          <w:id w:val="1783149908"/>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w:t>
      </w:r>
    </w:p>
    <w:p w14:paraId="00E89020" w14:textId="77777777" w:rsidR="001F6996" w:rsidRPr="003C7644" w:rsidRDefault="001F6996" w:rsidP="000C6042">
      <w:pPr>
        <w:tabs>
          <w:tab w:val="left" w:pos="0"/>
        </w:tabs>
        <w:suppressAutoHyphens/>
        <w:rPr>
          <w:rFonts w:asciiTheme="minorHAnsi" w:hAnsiTheme="minorHAnsi" w:cstheme="minorHAnsi"/>
          <w:spacing w:val="-3"/>
        </w:rPr>
      </w:pPr>
    </w:p>
    <w:p w14:paraId="247D3C5E" w14:textId="30C14108" w:rsidR="00146A72" w:rsidRPr="003C7644" w:rsidRDefault="00146A72" w:rsidP="000C6042">
      <w:pPr>
        <w:tabs>
          <w:tab w:val="left" w:pos="0"/>
        </w:tabs>
        <w:suppressAutoHyphens/>
        <w:rPr>
          <w:rFonts w:asciiTheme="minorHAnsi" w:hAnsiTheme="minorHAnsi" w:cstheme="minorHAnsi"/>
          <w:spacing w:val="-3"/>
        </w:rPr>
      </w:pPr>
      <w:r w:rsidRPr="003C7644">
        <w:rPr>
          <w:rFonts w:asciiTheme="minorHAnsi" w:hAnsiTheme="minorHAnsi" w:cstheme="minorHAnsi"/>
          <w:spacing w:val="-3"/>
        </w:rPr>
        <w:t>Comments:</w:t>
      </w:r>
      <w:r w:rsidRPr="003C7644">
        <w:rPr>
          <w:rFonts w:asciiTheme="minorHAnsi" w:hAnsiTheme="minorHAnsi" w:cstheme="minorHAnsi"/>
          <w:spacing w:val="-3"/>
        </w:rPr>
        <w:tab/>
      </w:r>
      <w:sdt>
        <w:sdtPr>
          <w:rPr>
            <w:rFonts w:asciiTheme="minorHAnsi" w:hAnsiTheme="minorHAnsi" w:cstheme="minorHAnsi"/>
            <w:spacing w:val="-3"/>
          </w:rPr>
          <w:id w:val="877972549"/>
          <w:placeholder>
            <w:docPart w:val="097977783E79483E8CDAB1869B5BE321"/>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506CC30D" w14:textId="77777777" w:rsidR="00502462" w:rsidRPr="003C7644" w:rsidRDefault="00502462" w:rsidP="000C6042">
      <w:pPr>
        <w:tabs>
          <w:tab w:val="left" w:pos="0"/>
        </w:tabs>
        <w:suppressAutoHyphens/>
        <w:spacing w:before="120" w:after="120"/>
        <w:ind w:right="-396"/>
        <w:rPr>
          <w:rFonts w:asciiTheme="minorHAnsi" w:hAnsiTheme="minorHAnsi" w:cstheme="minorHAnsi"/>
          <w:b/>
          <w:spacing w:val="-3"/>
          <w:sz w:val="16"/>
          <w:szCs w:val="16"/>
        </w:rPr>
      </w:pPr>
    </w:p>
    <w:p w14:paraId="50470AEA" w14:textId="33C8A56E" w:rsidR="00146A72" w:rsidRPr="003C7644" w:rsidRDefault="00146A72" w:rsidP="000C6042">
      <w:pPr>
        <w:tabs>
          <w:tab w:val="left" w:pos="0"/>
        </w:tabs>
        <w:suppressAutoHyphens/>
        <w:spacing w:before="120" w:after="120"/>
        <w:ind w:right="-396"/>
        <w:rPr>
          <w:rFonts w:asciiTheme="minorHAnsi" w:hAnsiTheme="minorHAnsi" w:cstheme="minorHAnsi"/>
          <w:b/>
          <w:spacing w:val="-3"/>
          <w:sz w:val="22"/>
          <w:szCs w:val="22"/>
        </w:rPr>
      </w:pPr>
      <w:r w:rsidRPr="003C7644">
        <w:rPr>
          <w:rFonts w:asciiTheme="minorHAnsi" w:hAnsiTheme="minorHAnsi" w:cstheme="minorHAnsi"/>
          <w:b/>
          <w:spacing w:val="-3"/>
          <w:sz w:val="22"/>
          <w:szCs w:val="22"/>
        </w:rPr>
        <w:t>FOR ALL REQUESTS: If the local CoC</w:t>
      </w:r>
      <w:r w:rsidR="003412B5">
        <w:rPr>
          <w:rFonts w:asciiTheme="minorHAnsi" w:hAnsiTheme="minorHAnsi" w:cstheme="minorHAnsi"/>
          <w:b/>
          <w:spacing w:val="-3"/>
          <w:sz w:val="22"/>
          <w:szCs w:val="22"/>
        </w:rPr>
        <w:t>/coalition</w:t>
      </w:r>
      <w:r w:rsidRPr="003C7644">
        <w:rPr>
          <w:rFonts w:asciiTheme="minorHAnsi" w:hAnsiTheme="minorHAnsi" w:cstheme="minorHAnsi"/>
          <w:b/>
          <w:spacing w:val="-3"/>
          <w:sz w:val="22"/>
          <w:szCs w:val="22"/>
        </w:rPr>
        <w:t xml:space="preserve"> has a strategic plan (not required), does the project meet a local priority?</w:t>
      </w:r>
    </w:p>
    <w:p w14:paraId="6033D85E" w14:textId="4A8CED1E" w:rsidR="001F6996" w:rsidRPr="003412B5" w:rsidRDefault="00AD2177" w:rsidP="003412B5">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1888684807"/>
          <w14:checkbox>
            <w14:checked w14:val="0"/>
            <w14:checkedState w14:val="2612" w14:font="MS Gothic"/>
            <w14:uncheckedState w14:val="2610" w14:font="MS Gothic"/>
          </w14:checkbox>
        </w:sdtPr>
        <w:sdtEndPr/>
        <w:sdtContent>
          <w:r w:rsidR="006B7507"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Yes</w:t>
      </w:r>
      <w:r w:rsidR="006B7507" w:rsidRPr="003C7644">
        <w:rPr>
          <w:rFonts w:asciiTheme="minorHAnsi" w:hAnsiTheme="minorHAnsi" w:cstheme="minorHAnsi"/>
          <w:spacing w:val="-3"/>
        </w:rPr>
        <w:tab/>
      </w:r>
      <w:r w:rsidR="006B7507" w:rsidRPr="003C7644">
        <w:rPr>
          <w:rFonts w:asciiTheme="minorHAnsi" w:hAnsiTheme="minorHAnsi" w:cstheme="minorHAnsi"/>
          <w:spacing w:val="-3"/>
        </w:rPr>
        <w:tab/>
      </w:r>
      <w:r w:rsidR="006B7507" w:rsidRPr="003C7644">
        <w:rPr>
          <w:rFonts w:asciiTheme="minorHAnsi" w:hAnsiTheme="minorHAnsi" w:cstheme="minorHAnsi"/>
          <w:spacing w:val="-3"/>
        </w:rPr>
        <w:tab/>
      </w:r>
      <w:r w:rsidR="006B7507" w:rsidRPr="003C7644">
        <w:rPr>
          <w:rFonts w:asciiTheme="minorHAnsi" w:hAnsiTheme="minorHAnsi" w:cstheme="minorHAnsi"/>
          <w:spacing w:val="-3"/>
        </w:rPr>
        <w:tab/>
      </w:r>
      <w:sdt>
        <w:sdtPr>
          <w:rPr>
            <w:rFonts w:asciiTheme="minorHAnsi" w:hAnsiTheme="minorHAnsi" w:cstheme="minorHAnsi"/>
            <w:spacing w:val="-3"/>
          </w:rPr>
          <w:id w:val="-1732924483"/>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w:t>
      </w:r>
      <w:r w:rsidR="003412B5" w:rsidRPr="003C7644">
        <w:rPr>
          <w:rFonts w:asciiTheme="minorHAnsi" w:hAnsiTheme="minorHAnsi" w:cstheme="minorHAnsi"/>
          <w:spacing w:val="-3"/>
        </w:rPr>
        <w:tab/>
      </w:r>
      <w:r w:rsidR="003412B5" w:rsidRPr="003C7644">
        <w:rPr>
          <w:rFonts w:asciiTheme="minorHAnsi" w:hAnsiTheme="minorHAnsi" w:cstheme="minorHAnsi"/>
          <w:spacing w:val="-3"/>
        </w:rPr>
        <w:tab/>
      </w:r>
      <w:r w:rsidR="003412B5" w:rsidRPr="003C7644">
        <w:rPr>
          <w:rFonts w:asciiTheme="minorHAnsi" w:hAnsiTheme="minorHAnsi" w:cstheme="minorHAnsi"/>
          <w:spacing w:val="-3"/>
        </w:rPr>
        <w:tab/>
      </w:r>
      <w:r w:rsidR="003412B5" w:rsidRPr="003C7644">
        <w:rPr>
          <w:rFonts w:asciiTheme="minorHAnsi" w:hAnsiTheme="minorHAnsi" w:cstheme="minorHAnsi"/>
          <w:spacing w:val="-3"/>
        </w:rPr>
        <w:tab/>
      </w:r>
      <w:sdt>
        <w:sdtPr>
          <w:rPr>
            <w:rFonts w:asciiTheme="minorHAnsi" w:hAnsiTheme="minorHAnsi" w:cstheme="minorHAnsi"/>
            <w:spacing w:val="-3"/>
          </w:rPr>
          <w:id w:val="324632070"/>
          <w14:checkbox>
            <w14:checked w14:val="0"/>
            <w14:checkedState w14:val="2612" w14:font="MS Gothic"/>
            <w14:uncheckedState w14:val="2610" w14:font="MS Gothic"/>
          </w14:checkbox>
        </w:sdtPr>
        <w:sdtEndPr/>
        <w:sdtContent>
          <w:r w:rsidR="003412B5" w:rsidRPr="003C7644">
            <w:rPr>
              <w:rFonts w:ascii="Segoe UI Symbol" w:eastAsia="MS Gothic" w:hAnsi="Segoe UI Symbol" w:cs="Segoe UI Symbol"/>
              <w:spacing w:val="-3"/>
            </w:rPr>
            <w:t>☐</w:t>
          </w:r>
        </w:sdtContent>
      </w:sdt>
      <w:r w:rsidR="003412B5">
        <w:rPr>
          <w:rFonts w:asciiTheme="minorHAnsi" w:hAnsiTheme="minorHAnsi" w:cstheme="minorHAnsi"/>
          <w:spacing w:val="-3"/>
        </w:rPr>
        <w:t>Not applicable (no strategic plan)</w:t>
      </w:r>
    </w:p>
    <w:p w14:paraId="494EA5F9" w14:textId="77777777" w:rsidR="00656805" w:rsidRPr="003C7644" w:rsidRDefault="00656805" w:rsidP="000C6042">
      <w:pPr>
        <w:tabs>
          <w:tab w:val="left" w:pos="0"/>
        </w:tabs>
        <w:suppressAutoHyphens/>
        <w:spacing w:after="120"/>
        <w:rPr>
          <w:rFonts w:asciiTheme="minorHAnsi" w:hAnsiTheme="minorHAnsi" w:cstheme="minorHAnsi"/>
          <w:spacing w:val="-3"/>
          <w:sz w:val="22"/>
          <w:szCs w:val="22"/>
        </w:rPr>
      </w:pPr>
    </w:p>
    <w:p w14:paraId="70694D56" w14:textId="3D322F55"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Comments:</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238099778"/>
          <w:placeholder>
            <w:docPart w:val="3275FEEEC13441A6B870789FD2C291FB"/>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54CCAE38" w14:textId="77777777" w:rsidR="006B7507" w:rsidRPr="003C7644" w:rsidRDefault="006B7507" w:rsidP="000C6042">
      <w:pPr>
        <w:tabs>
          <w:tab w:val="left" w:pos="0"/>
        </w:tabs>
        <w:suppressAutoHyphens/>
        <w:spacing w:after="120"/>
        <w:rPr>
          <w:rFonts w:asciiTheme="minorHAnsi" w:hAnsiTheme="minorHAnsi" w:cstheme="minorHAnsi"/>
          <w:b/>
          <w:spacing w:val="-3"/>
          <w:sz w:val="22"/>
          <w:szCs w:val="22"/>
        </w:rPr>
        <w:sectPr w:rsidR="006B7507" w:rsidRPr="003C7644" w:rsidSect="00D742F6">
          <w:type w:val="continuous"/>
          <w:pgSz w:w="12240" w:h="15840" w:code="1"/>
          <w:pgMar w:top="720" w:right="1008" w:bottom="720" w:left="1008" w:header="720" w:footer="0" w:gutter="0"/>
          <w:cols w:space="720"/>
          <w:docGrid w:linePitch="360"/>
        </w:sectPr>
      </w:pPr>
    </w:p>
    <w:p w14:paraId="30CF860E" w14:textId="77777777" w:rsidR="003412B5" w:rsidRDefault="003412B5" w:rsidP="000C6042">
      <w:pPr>
        <w:tabs>
          <w:tab w:val="left" w:pos="0"/>
        </w:tabs>
        <w:suppressAutoHyphens/>
        <w:spacing w:before="120" w:after="120"/>
        <w:ind w:right="-396"/>
        <w:rPr>
          <w:rFonts w:asciiTheme="minorHAnsi" w:hAnsiTheme="minorHAnsi" w:cstheme="minorHAnsi"/>
          <w:b/>
          <w:spacing w:val="-3"/>
          <w:sz w:val="22"/>
          <w:szCs w:val="22"/>
        </w:rPr>
      </w:pPr>
    </w:p>
    <w:p w14:paraId="2FD40EE5" w14:textId="337F2C34" w:rsidR="00726087" w:rsidRPr="003C7644" w:rsidRDefault="00726087" w:rsidP="000C6042">
      <w:pPr>
        <w:tabs>
          <w:tab w:val="left" w:pos="0"/>
        </w:tabs>
        <w:suppressAutoHyphens/>
        <w:spacing w:before="120" w:after="120"/>
        <w:ind w:right="-396"/>
        <w:rPr>
          <w:rFonts w:asciiTheme="minorHAnsi" w:hAnsiTheme="minorHAnsi" w:cstheme="minorHAnsi"/>
          <w:b/>
          <w:spacing w:val="-3"/>
          <w:sz w:val="22"/>
          <w:szCs w:val="22"/>
        </w:rPr>
      </w:pPr>
      <w:r w:rsidRPr="003C7644">
        <w:rPr>
          <w:rFonts w:asciiTheme="minorHAnsi" w:hAnsiTheme="minorHAnsi" w:cstheme="minorHAnsi"/>
          <w:b/>
          <w:spacing w:val="-3"/>
          <w:sz w:val="22"/>
          <w:szCs w:val="22"/>
        </w:rPr>
        <w:t xml:space="preserve">FOR FINANCIAL ASSISTANCE REQUESTS: Did the agency applying to be a Local Fund Administrator discuss the process by which eligible households will </w:t>
      </w:r>
      <w:r w:rsidR="000640C3" w:rsidRPr="003C7644">
        <w:rPr>
          <w:rFonts w:asciiTheme="minorHAnsi" w:hAnsiTheme="minorHAnsi" w:cstheme="minorHAnsi"/>
          <w:b/>
          <w:spacing w:val="-3"/>
          <w:sz w:val="22"/>
          <w:szCs w:val="22"/>
        </w:rPr>
        <w:t xml:space="preserve">be able to </w:t>
      </w:r>
      <w:r w:rsidRPr="003C7644">
        <w:rPr>
          <w:rFonts w:asciiTheme="minorHAnsi" w:hAnsiTheme="minorHAnsi" w:cstheme="minorHAnsi"/>
          <w:b/>
          <w:spacing w:val="-3"/>
          <w:sz w:val="22"/>
          <w:szCs w:val="22"/>
        </w:rPr>
        <w:t>access financial assistance</w:t>
      </w:r>
      <w:r w:rsidR="000640C3" w:rsidRPr="003C7644">
        <w:rPr>
          <w:rFonts w:asciiTheme="minorHAnsi" w:hAnsiTheme="minorHAnsi" w:cstheme="minorHAnsi"/>
          <w:b/>
          <w:spacing w:val="-3"/>
          <w:sz w:val="22"/>
          <w:szCs w:val="22"/>
        </w:rPr>
        <w:t>?</w:t>
      </w:r>
      <w:r w:rsidRPr="003C7644">
        <w:rPr>
          <w:rFonts w:asciiTheme="minorHAnsi" w:hAnsiTheme="minorHAnsi" w:cstheme="minorHAnsi"/>
          <w:b/>
          <w:spacing w:val="-3"/>
          <w:sz w:val="22"/>
          <w:szCs w:val="22"/>
        </w:rPr>
        <w:t xml:space="preserve"> </w:t>
      </w:r>
    </w:p>
    <w:p w14:paraId="754C254E" w14:textId="77777777" w:rsidR="00726087" w:rsidRPr="003C7644" w:rsidRDefault="00AD2177" w:rsidP="000C6042">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1333029775"/>
          <w14:checkbox>
            <w14:checked w14:val="0"/>
            <w14:checkedState w14:val="2612" w14:font="MS Gothic"/>
            <w14:uncheckedState w14:val="2610" w14:font="MS Gothic"/>
          </w14:checkbox>
        </w:sdtPr>
        <w:sdtEndPr/>
        <w:sdtContent>
          <w:r w:rsidR="00726087" w:rsidRPr="003C7644">
            <w:rPr>
              <w:rFonts w:ascii="Segoe UI Symbol" w:eastAsia="MS Gothic" w:hAnsi="Segoe UI Symbol" w:cs="Segoe UI Symbol"/>
              <w:spacing w:val="-3"/>
            </w:rPr>
            <w:t>☐</w:t>
          </w:r>
        </w:sdtContent>
      </w:sdt>
      <w:r w:rsidR="00726087" w:rsidRPr="003C7644">
        <w:rPr>
          <w:rFonts w:asciiTheme="minorHAnsi" w:hAnsiTheme="minorHAnsi" w:cstheme="minorHAnsi"/>
          <w:spacing w:val="-3"/>
        </w:rPr>
        <w:t>Yes</w:t>
      </w:r>
      <w:r w:rsidR="00726087" w:rsidRPr="003C7644">
        <w:rPr>
          <w:rFonts w:asciiTheme="minorHAnsi" w:hAnsiTheme="minorHAnsi" w:cstheme="minorHAnsi"/>
          <w:spacing w:val="-3"/>
        </w:rPr>
        <w:tab/>
      </w:r>
      <w:r w:rsidR="00726087" w:rsidRPr="003C7644">
        <w:rPr>
          <w:rFonts w:asciiTheme="minorHAnsi" w:hAnsiTheme="minorHAnsi" w:cstheme="minorHAnsi"/>
          <w:spacing w:val="-3"/>
        </w:rPr>
        <w:tab/>
      </w:r>
      <w:r w:rsidR="00726087" w:rsidRPr="003C7644">
        <w:rPr>
          <w:rFonts w:asciiTheme="minorHAnsi" w:hAnsiTheme="minorHAnsi" w:cstheme="minorHAnsi"/>
          <w:spacing w:val="-3"/>
        </w:rPr>
        <w:tab/>
      </w:r>
      <w:r w:rsidR="00726087" w:rsidRPr="003C7644">
        <w:rPr>
          <w:rFonts w:asciiTheme="minorHAnsi" w:hAnsiTheme="minorHAnsi" w:cstheme="minorHAnsi"/>
          <w:spacing w:val="-3"/>
        </w:rPr>
        <w:tab/>
      </w:r>
      <w:sdt>
        <w:sdtPr>
          <w:rPr>
            <w:rFonts w:asciiTheme="minorHAnsi" w:hAnsiTheme="minorHAnsi" w:cstheme="minorHAnsi"/>
            <w:spacing w:val="-3"/>
          </w:rPr>
          <w:id w:val="-1456412701"/>
          <w14:checkbox>
            <w14:checked w14:val="0"/>
            <w14:checkedState w14:val="2612" w14:font="MS Gothic"/>
            <w14:uncheckedState w14:val="2610" w14:font="MS Gothic"/>
          </w14:checkbox>
        </w:sdtPr>
        <w:sdtEndPr/>
        <w:sdtContent>
          <w:r w:rsidR="00726087" w:rsidRPr="003C7644">
            <w:rPr>
              <w:rFonts w:ascii="Segoe UI Symbol" w:eastAsia="MS Gothic" w:hAnsi="Segoe UI Symbol" w:cs="Segoe UI Symbol"/>
              <w:spacing w:val="-3"/>
            </w:rPr>
            <w:t>☐</w:t>
          </w:r>
        </w:sdtContent>
      </w:sdt>
      <w:r w:rsidR="00726087" w:rsidRPr="003C7644">
        <w:rPr>
          <w:rFonts w:asciiTheme="minorHAnsi" w:hAnsiTheme="minorHAnsi" w:cstheme="minorHAnsi"/>
          <w:spacing w:val="-3"/>
        </w:rPr>
        <w:t>No</w:t>
      </w:r>
    </w:p>
    <w:p w14:paraId="0540116F" w14:textId="77777777" w:rsidR="00726087" w:rsidRPr="003C7644" w:rsidRDefault="00726087" w:rsidP="000C6042">
      <w:pPr>
        <w:tabs>
          <w:tab w:val="left" w:pos="0"/>
        </w:tabs>
        <w:suppressAutoHyphens/>
        <w:spacing w:after="120"/>
        <w:rPr>
          <w:rFonts w:asciiTheme="minorHAnsi" w:hAnsiTheme="minorHAnsi" w:cstheme="minorHAnsi"/>
          <w:spacing w:val="-3"/>
          <w:sz w:val="22"/>
          <w:szCs w:val="22"/>
        </w:rPr>
      </w:pPr>
    </w:p>
    <w:p w14:paraId="05E9789D" w14:textId="77777777" w:rsidR="00726087" w:rsidRPr="003C7644" w:rsidRDefault="00726087"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Comments:</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1661884924"/>
          <w:placeholder>
            <w:docPart w:val="D1AD94DCF28C4FCA8A29BF48232B6473"/>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2823C406" w14:textId="77777777" w:rsidR="00656805" w:rsidRPr="003C7644" w:rsidRDefault="00656805" w:rsidP="000C6042">
      <w:pPr>
        <w:tabs>
          <w:tab w:val="left" w:pos="0"/>
        </w:tabs>
        <w:suppressAutoHyphens/>
        <w:spacing w:after="120"/>
        <w:rPr>
          <w:rFonts w:asciiTheme="minorHAnsi" w:hAnsiTheme="minorHAnsi" w:cstheme="minorHAnsi"/>
          <w:b/>
          <w:spacing w:val="-3"/>
          <w:sz w:val="22"/>
          <w:szCs w:val="22"/>
        </w:rPr>
      </w:pPr>
    </w:p>
    <w:p w14:paraId="3C7C0D3B" w14:textId="69421B72" w:rsidR="00146A72" w:rsidRPr="003C7644" w:rsidRDefault="00146A72" w:rsidP="000C6042">
      <w:pPr>
        <w:tabs>
          <w:tab w:val="left" w:pos="0"/>
        </w:tabs>
        <w:suppressAutoHyphens/>
        <w:spacing w:after="120"/>
        <w:rPr>
          <w:rFonts w:asciiTheme="minorHAnsi" w:hAnsiTheme="minorHAnsi" w:cstheme="minorHAnsi"/>
          <w:b/>
          <w:spacing w:val="-3"/>
          <w:sz w:val="22"/>
          <w:szCs w:val="22"/>
        </w:rPr>
      </w:pPr>
      <w:r w:rsidRPr="003C7644">
        <w:rPr>
          <w:rFonts w:asciiTheme="minorHAnsi" w:hAnsiTheme="minorHAnsi" w:cstheme="minorHAnsi"/>
          <w:b/>
          <w:spacing w:val="-3"/>
          <w:sz w:val="22"/>
          <w:szCs w:val="22"/>
        </w:rPr>
        <w:t xml:space="preserve">Additional Comments: </w:t>
      </w:r>
      <w:sdt>
        <w:sdtPr>
          <w:rPr>
            <w:rFonts w:asciiTheme="minorHAnsi" w:hAnsiTheme="minorHAnsi" w:cstheme="minorHAnsi"/>
            <w:spacing w:val="-3"/>
            <w:sz w:val="22"/>
            <w:szCs w:val="22"/>
          </w:rPr>
          <w:id w:val="246001288"/>
          <w:placeholder>
            <w:docPart w:val="7370B129B5884DD1AA50C822E495E728"/>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7E146819" w14:textId="77777777" w:rsidR="00146A72" w:rsidRPr="003C7644" w:rsidRDefault="00146A72" w:rsidP="000C6042">
      <w:pPr>
        <w:tabs>
          <w:tab w:val="left" w:pos="0"/>
        </w:tabs>
        <w:suppressAutoHyphens/>
        <w:spacing w:after="120"/>
        <w:rPr>
          <w:rFonts w:asciiTheme="minorHAnsi" w:hAnsiTheme="minorHAnsi" w:cstheme="minorHAnsi"/>
          <w:b/>
          <w:spacing w:val="-3"/>
          <w:sz w:val="22"/>
          <w:szCs w:val="22"/>
        </w:rPr>
      </w:pPr>
    </w:p>
    <w:p w14:paraId="6FEA74D9" w14:textId="2A0F6BCD" w:rsidR="00146A72" w:rsidRPr="003C7644" w:rsidRDefault="00146A72" w:rsidP="000C6042">
      <w:pPr>
        <w:tabs>
          <w:tab w:val="left" w:pos="0"/>
        </w:tabs>
        <w:suppressAutoHyphens/>
        <w:rPr>
          <w:rFonts w:asciiTheme="minorHAnsi" w:hAnsiTheme="minorHAnsi" w:cstheme="minorHAnsi"/>
          <w:spacing w:val="-3"/>
          <w:sz w:val="22"/>
          <w:szCs w:val="22"/>
        </w:rPr>
      </w:pPr>
      <w:r w:rsidRPr="003C7644">
        <w:rPr>
          <w:rFonts w:asciiTheme="minorHAnsi" w:hAnsiTheme="minorHAnsi" w:cstheme="minorHAnsi"/>
          <w:spacing w:val="-3"/>
          <w:sz w:val="22"/>
          <w:szCs w:val="22"/>
        </w:rPr>
        <w:t>__________________________________</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401182953"/>
          <w:placeholder>
            <w:docPart w:val="B31B76CB0C6140BF9A7946CC20BAFF1F"/>
          </w:placeholder>
        </w:sdtPr>
        <w:sdtEndPr/>
        <w:sdtContent>
          <w:r w:rsidRPr="003C7644">
            <w:rPr>
              <w:rFonts w:asciiTheme="minorHAnsi" w:hAnsiTheme="minorHAnsi" w:cstheme="minorHAnsi"/>
              <w:spacing w:val="-3"/>
              <w:sz w:val="22"/>
              <w:szCs w:val="22"/>
            </w:rPr>
            <w:t>_______________________</w:t>
          </w:r>
        </w:sdtContent>
      </w:sdt>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941989447"/>
          <w:placeholder>
            <w:docPart w:val="B31B76CB0C6140BF9A7946CC20BAFF1F"/>
          </w:placeholder>
        </w:sdtPr>
        <w:sdtEndPr/>
        <w:sdtContent>
          <w:r w:rsidRPr="003C7644">
            <w:rPr>
              <w:rFonts w:asciiTheme="minorHAnsi" w:hAnsiTheme="minorHAnsi" w:cstheme="minorHAnsi"/>
              <w:spacing w:val="-3"/>
              <w:sz w:val="22"/>
              <w:szCs w:val="22"/>
            </w:rPr>
            <w:t>_________________</w:t>
          </w:r>
        </w:sdtContent>
      </w:sdt>
    </w:p>
    <w:p w14:paraId="1091AD15" w14:textId="2D9E888E" w:rsidR="00146A72" w:rsidRPr="003C7644" w:rsidRDefault="00146A72" w:rsidP="000C6042">
      <w:pPr>
        <w:tabs>
          <w:tab w:val="left" w:pos="0"/>
        </w:tabs>
        <w:suppressAutoHyphens/>
        <w:rPr>
          <w:rFonts w:asciiTheme="minorHAnsi" w:hAnsiTheme="minorHAnsi" w:cstheme="minorHAnsi"/>
          <w:spacing w:val="-3"/>
          <w:sz w:val="22"/>
          <w:szCs w:val="22"/>
        </w:rPr>
      </w:pPr>
      <w:r w:rsidRPr="003C7644">
        <w:rPr>
          <w:rFonts w:asciiTheme="minorHAnsi" w:hAnsiTheme="minorHAnsi" w:cstheme="minorHAnsi"/>
          <w:spacing w:val="-3"/>
          <w:sz w:val="22"/>
          <w:szCs w:val="22"/>
        </w:rPr>
        <w:t>Signature of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Chair</w:t>
      </w:r>
      <w:r w:rsidRPr="003C7644">
        <w:rPr>
          <w:rFonts w:asciiTheme="minorHAnsi" w:hAnsiTheme="minorHAnsi" w:cstheme="minorHAnsi"/>
          <w:spacing w:val="-3"/>
          <w:sz w:val="22"/>
          <w:szCs w:val="22"/>
        </w:rPr>
        <w:tab/>
      </w:r>
      <w:r w:rsidRPr="003C7644">
        <w:rPr>
          <w:rFonts w:asciiTheme="minorHAnsi" w:hAnsiTheme="minorHAnsi" w:cstheme="minorHAnsi"/>
          <w:spacing w:val="-3"/>
          <w:sz w:val="22"/>
          <w:szCs w:val="22"/>
        </w:rPr>
        <w:tab/>
        <w:t>Printed Name</w:t>
      </w:r>
      <w:r w:rsidRPr="003C7644">
        <w:rPr>
          <w:rFonts w:asciiTheme="minorHAnsi" w:hAnsiTheme="minorHAnsi" w:cstheme="minorHAnsi"/>
          <w:spacing w:val="-3"/>
          <w:sz w:val="22"/>
          <w:szCs w:val="22"/>
        </w:rPr>
        <w:tab/>
      </w:r>
      <w:r w:rsidRPr="003C7644">
        <w:rPr>
          <w:rFonts w:asciiTheme="minorHAnsi" w:hAnsiTheme="minorHAnsi" w:cstheme="minorHAnsi"/>
          <w:spacing w:val="-3"/>
          <w:sz w:val="22"/>
          <w:szCs w:val="22"/>
        </w:rPr>
        <w:tab/>
      </w:r>
      <w:r w:rsidRPr="003C7644">
        <w:rPr>
          <w:rFonts w:asciiTheme="minorHAnsi" w:hAnsiTheme="minorHAnsi" w:cstheme="minorHAnsi"/>
          <w:spacing w:val="-3"/>
          <w:sz w:val="22"/>
          <w:szCs w:val="22"/>
        </w:rPr>
        <w:tab/>
        <w:t>Date</w:t>
      </w:r>
    </w:p>
    <w:p w14:paraId="31B1AC2C" w14:textId="7C9E30E3" w:rsidR="00E91E7C" w:rsidRPr="003412B5" w:rsidRDefault="003412B5" w:rsidP="000C6042">
      <w:pPr>
        <w:widowControl/>
        <w:rPr>
          <w:rFonts w:asciiTheme="minorHAnsi" w:hAnsiTheme="minorHAnsi" w:cstheme="minorHAnsi"/>
          <w:bCs/>
          <w:sz w:val="22"/>
          <w:szCs w:val="22"/>
        </w:rPr>
      </w:pPr>
      <w:r w:rsidRPr="003412B5">
        <w:rPr>
          <w:rFonts w:asciiTheme="minorHAnsi" w:hAnsiTheme="minorHAnsi" w:cstheme="minorHAnsi"/>
          <w:bCs/>
          <w:sz w:val="22"/>
          <w:szCs w:val="22"/>
        </w:rPr>
        <w:t>(or delegate)</w:t>
      </w:r>
      <w:r w:rsidR="00E91E7C" w:rsidRPr="003412B5">
        <w:rPr>
          <w:rFonts w:asciiTheme="minorHAnsi" w:hAnsiTheme="minorHAnsi" w:cstheme="minorHAnsi"/>
          <w:bCs/>
          <w:sz w:val="22"/>
          <w:szCs w:val="22"/>
        </w:rPr>
        <w:br w:type="page"/>
      </w:r>
    </w:p>
    <w:p w14:paraId="7EF4FF51" w14:textId="77777777" w:rsidR="00656805" w:rsidRPr="003C7644" w:rsidRDefault="003B3610" w:rsidP="00656805">
      <w:pPr>
        <w:widowControl/>
        <w:jc w:val="center"/>
        <w:rPr>
          <w:rFonts w:asciiTheme="minorHAnsi" w:hAnsiTheme="minorHAnsi" w:cstheme="minorHAnsi"/>
          <w:b/>
          <w:sz w:val="28"/>
          <w:szCs w:val="28"/>
        </w:rPr>
      </w:pPr>
      <w:r w:rsidRPr="003C7644">
        <w:rPr>
          <w:rFonts w:asciiTheme="minorHAnsi" w:hAnsiTheme="minorHAnsi" w:cstheme="minorHAnsi"/>
          <w:b/>
          <w:sz w:val="28"/>
          <w:szCs w:val="28"/>
        </w:rPr>
        <w:t xml:space="preserve">APPENDIX </w:t>
      </w:r>
      <w:r w:rsidR="00C40821" w:rsidRPr="003C7644">
        <w:rPr>
          <w:rFonts w:asciiTheme="minorHAnsi" w:hAnsiTheme="minorHAnsi" w:cstheme="minorHAnsi"/>
          <w:b/>
          <w:sz w:val="28"/>
          <w:szCs w:val="28"/>
        </w:rPr>
        <w:t>D</w:t>
      </w:r>
      <w:r w:rsidRPr="003C7644">
        <w:rPr>
          <w:rFonts w:asciiTheme="minorHAnsi" w:hAnsiTheme="minorHAnsi" w:cstheme="minorHAnsi"/>
          <w:b/>
          <w:sz w:val="28"/>
          <w:szCs w:val="28"/>
        </w:rPr>
        <w:t xml:space="preserve">. </w:t>
      </w:r>
      <w:r w:rsidR="003E1639" w:rsidRPr="003C7644">
        <w:rPr>
          <w:rFonts w:asciiTheme="minorHAnsi" w:hAnsiTheme="minorHAnsi" w:cstheme="minorHAnsi"/>
          <w:b/>
          <w:sz w:val="28"/>
          <w:szCs w:val="28"/>
        </w:rPr>
        <w:t>HOUSING OPPORTUNITY GRANT PROGRAM</w:t>
      </w:r>
      <w:r w:rsidRPr="003C7644">
        <w:rPr>
          <w:rFonts w:asciiTheme="minorHAnsi" w:hAnsiTheme="minorHAnsi" w:cstheme="minorHAnsi"/>
          <w:b/>
          <w:sz w:val="28"/>
          <w:szCs w:val="28"/>
        </w:rPr>
        <w:t xml:space="preserve"> </w:t>
      </w:r>
    </w:p>
    <w:p w14:paraId="064F41BD" w14:textId="445AADD3" w:rsidR="00656805" w:rsidRPr="003C7644" w:rsidRDefault="00656805" w:rsidP="00656805">
      <w:pPr>
        <w:widowControl/>
        <w:jc w:val="center"/>
        <w:rPr>
          <w:rFonts w:asciiTheme="minorHAnsi" w:hAnsiTheme="minorHAnsi" w:cstheme="minorHAnsi"/>
          <w:b/>
          <w:sz w:val="28"/>
          <w:szCs w:val="28"/>
        </w:rPr>
      </w:pPr>
      <w:r w:rsidRPr="003C7644">
        <w:rPr>
          <w:rFonts w:asciiTheme="minorHAnsi" w:hAnsiTheme="minorHAnsi" w:cstheme="minorHAnsi"/>
          <w:b/>
          <w:sz w:val="28"/>
          <w:szCs w:val="28"/>
        </w:rPr>
        <w:t>SFY2</w:t>
      </w:r>
      <w:r w:rsidR="00EF7DBA">
        <w:rPr>
          <w:rFonts w:asciiTheme="minorHAnsi" w:hAnsiTheme="minorHAnsi" w:cstheme="minorHAnsi"/>
          <w:b/>
          <w:sz w:val="28"/>
          <w:szCs w:val="28"/>
        </w:rPr>
        <w:t>5</w:t>
      </w:r>
      <w:r w:rsidRPr="003C7644">
        <w:rPr>
          <w:rFonts w:asciiTheme="minorHAnsi" w:hAnsiTheme="minorHAnsi" w:cstheme="minorHAnsi"/>
          <w:b/>
          <w:sz w:val="28"/>
          <w:szCs w:val="28"/>
        </w:rPr>
        <w:t xml:space="preserve"> </w:t>
      </w:r>
      <w:r w:rsidR="003B3610" w:rsidRPr="003C7644">
        <w:rPr>
          <w:rFonts w:asciiTheme="minorHAnsi" w:hAnsiTheme="minorHAnsi" w:cstheme="minorHAnsi"/>
          <w:b/>
          <w:sz w:val="28"/>
          <w:szCs w:val="28"/>
        </w:rPr>
        <w:t xml:space="preserve">STANDARDS </w:t>
      </w:r>
      <w:r w:rsidR="00480560">
        <w:rPr>
          <w:rFonts w:asciiTheme="minorHAnsi" w:hAnsiTheme="minorHAnsi" w:cstheme="minorHAnsi"/>
          <w:b/>
          <w:sz w:val="28"/>
          <w:szCs w:val="28"/>
        </w:rPr>
        <w:t>FOR</w:t>
      </w:r>
      <w:r w:rsidR="00966CF3" w:rsidRPr="003C7644">
        <w:rPr>
          <w:rFonts w:asciiTheme="minorHAnsi" w:hAnsiTheme="minorHAnsi" w:cstheme="minorHAnsi"/>
          <w:b/>
          <w:sz w:val="28"/>
          <w:szCs w:val="28"/>
        </w:rPr>
        <w:t xml:space="preserve"> </w:t>
      </w:r>
      <w:r w:rsidR="003B3610" w:rsidRPr="003C7644">
        <w:rPr>
          <w:rFonts w:asciiTheme="minorHAnsi" w:hAnsiTheme="minorHAnsi" w:cstheme="minorHAnsi"/>
          <w:b/>
          <w:sz w:val="28"/>
          <w:szCs w:val="28"/>
        </w:rPr>
        <w:t>PROVISION OF ASSISTANCE</w:t>
      </w:r>
    </w:p>
    <w:p w14:paraId="29999880" w14:textId="77777777" w:rsidR="00656805" w:rsidRPr="003C7644" w:rsidRDefault="00656805" w:rsidP="00656805">
      <w:pPr>
        <w:autoSpaceDE w:val="0"/>
        <w:autoSpaceDN w:val="0"/>
        <w:adjustRightInd w:val="0"/>
        <w:rPr>
          <w:rFonts w:asciiTheme="minorHAnsi" w:hAnsiTheme="minorHAnsi" w:cstheme="minorHAnsi"/>
          <w:b/>
          <w:iCs/>
          <w:snapToGrid/>
          <w:szCs w:val="24"/>
          <w:u w:val="single"/>
        </w:rPr>
      </w:pPr>
    </w:p>
    <w:p w14:paraId="7DB00197" w14:textId="77777777" w:rsidR="00422100" w:rsidRDefault="00422100" w:rsidP="00422100">
      <w:pPr>
        <w:autoSpaceDE w:val="0"/>
        <w:autoSpaceDN w:val="0"/>
        <w:adjustRightInd w:val="0"/>
        <w:rPr>
          <w:rFonts w:asciiTheme="minorHAnsi" w:hAnsiTheme="minorHAnsi" w:cstheme="minorHAnsi"/>
          <w:b/>
          <w:iCs/>
          <w:snapToGrid/>
          <w:szCs w:val="24"/>
          <w:u w:val="single"/>
        </w:rPr>
      </w:pPr>
      <w:r w:rsidRPr="003C7644">
        <w:rPr>
          <w:rFonts w:asciiTheme="minorHAnsi" w:hAnsiTheme="minorHAnsi" w:cstheme="minorHAnsi"/>
          <w:b/>
          <w:iCs/>
          <w:snapToGrid/>
          <w:szCs w:val="24"/>
          <w:u w:val="single"/>
        </w:rPr>
        <w:t>EMERGENCY SHELTER</w:t>
      </w:r>
    </w:p>
    <w:p w14:paraId="643A0507" w14:textId="77777777" w:rsidR="00422100" w:rsidRDefault="00422100" w:rsidP="00422100">
      <w:pPr>
        <w:autoSpaceDE w:val="0"/>
        <w:autoSpaceDN w:val="0"/>
        <w:adjustRightInd w:val="0"/>
        <w:rPr>
          <w:rFonts w:asciiTheme="minorHAnsi" w:hAnsiTheme="minorHAnsi" w:cstheme="minorHAnsi"/>
          <w:b/>
          <w:iCs/>
          <w:snapToGrid/>
          <w:szCs w:val="24"/>
          <w:u w:val="single"/>
        </w:rPr>
      </w:pPr>
    </w:p>
    <w:p w14:paraId="087EED93" w14:textId="77777777" w:rsidR="00A4379A" w:rsidRPr="000C0A80"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0C0A80">
        <w:rPr>
          <w:rFonts w:asciiTheme="minorHAnsi" w:hAnsiTheme="minorHAnsi" w:cstheme="minorHAnsi"/>
          <w:b/>
          <w:bCs/>
          <w:sz w:val="24"/>
          <w:szCs w:val="24"/>
        </w:rPr>
        <w:t>Admission:</w:t>
      </w:r>
      <w:r w:rsidRPr="000C0A80">
        <w:rPr>
          <w:rFonts w:asciiTheme="minorHAnsi" w:hAnsiTheme="minorHAnsi" w:cstheme="minorHAnsi"/>
          <w:sz w:val="24"/>
          <w:szCs w:val="24"/>
        </w:rPr>
        <w:t xml:space="preserve"> 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written policies or procedures addressing shelter admission that meet the following requirements:</w:t>
      </w:r>
    </w:p>
    <w:p w14:paraId="086CE737" w14:textId="77777777" w:rsidR="00A4379A" w:rsidRPr="000C0A80"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Pro</w:t>
      </w:r>
      <w:r>
        <w:rPr>
          <w:rFonts w:asciiTheme="minorHAnsi" w:hAnsiTheme="minorHAnsi" w:cstheme="minorHAnsi"/>
          <w:sz w:val="24"/>
          <w:szCs w:val="24"/>
        </w:rPr>
        <w:t>ject</w:t>
      </w:r>
      <w:r w:rsidRPr="000C0A80">
        <w:rPr>
          <w:rFonts w:asciiTheme="minorHAnsi" w:hAnsiTheme="minorHAnsi" w:cstheme="minorHAnsi"/>
          <w:sz w:val="24"/>
          <w:szCs w:val="24"/>
        </w:rPr>
        <w:t xml:space="preserve"> participant eligibility is limited to families and individuals who meet the criteria under paragraph (1), (2), (3), or (4) of the HUD Definitions of Homelessness</w:t>
      </w:r>
    </w:p>
    <w:p w14:paraId="54EECF0B" w14:textId="77777777" w:rsidR="00A4379A" w:rsidRPr="000C0A80"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The following may not be used as the basis for denying someone admission to shelter:</w:t>
      </w:r>
    </w:p>
    <w:p w14:paraId="6889BD53" w14:textId="77777777" w:rsidR="00A4379A" w:rsidRPr="000C0A80" w:rsidRDefault="00A4379A" w:rsidP="00B94E2B">
      <w:pPr>
        <w:pStyle w:val="ListParagraph"/>
        <w:numPr>
          <w:ilvl w:val="1"/>
          <w:numId w:val="32"/>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Age of children in the family (for shelters that provide services to families)</w:t>
      </w:r>
    </w:p>
    <w:p w14:paraId="0730FB50" w14:textId="77777777" w:rsidR="00A4379A" w:rsidRPr="000C0A80" w:rsidRDefault="00A4379A" w:rsidP="00B94E2B">
      <w:pPr>
        <w:pStyle w:val="ListParagraph"/>
        <w:numPr>
          <w:ilvl w:val="1"/>
          <w:numId w:val="32"/>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Fleeing domestic or sexual violence</w:t>
      </w:r>
    </w:p>
    <w:p w14:paraId="7D25DD96" w14:textId="77777777" w:rsidR="00A4379A" w:rsidRPr="000C0A80" w:rsidRDefault="00A4379A" w:rsidP="00B94E2B">
      <w:pPr>
        <w:pStyle w:val="ListParagraph"/>
        <w:numPr>
          <w:ilvl w:val="1"/>
          <w:numId w:val="32"/>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 xml:space="preserve">Disability status, including substance use disorder or mental health </w:t>
      </w:r>
      <w:proofErr w:type="gramStart"/>
      <w:r w:rsidRPr="000C0A80">
        <w:rPr>
          <w:rFonts w:asciiTheme="minorHAnsi" w:hAnsiTheme="minorHAnsi" w:cstheme="minorHAnsi"/>
          <w:sz w:val="24"/>
          <w:szCs w:val="24"/>
        </w:rPr>
        <w:t>disorder</w:t>
      </w:r>
      <w:proofErr w:type="gramEnd"/>
    </w:p>
    <w:p w14:paraId="30B2C62B" w14:textId="77777777" w:rsidR="00A4379A" w:rsidRPr="000C0A80" w:rsidRDefault="00A4379A" w:rsidP="00B94E2B">
      <w:pPr>
        <w:pStyle w:val="ListParagraph"/>
        <w:numPr>
          <w:ilvl w:val="1"/>
          <w:numId w:val="32"/>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Any other protected class, except in the case that the shelter is limited to specific subpopulations (e.g. youth, adults only, families with children)</w:t>
      </w:r>
    </w:p>
    <w:p w14:paraId="55693111" w14:textId="77777777" w:rsidR="00A4379A"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 xml:space="preserve">Hours of admission must be posted clearly for the general public and include information about where/how to </w:t>
      </w:r>
      <w:proofErr w:type="gramStart"/>
      <w:r w:rsidRPr="000C0A80">
        <w:rPr>
          <w:rFonts w:asciiTheme="minorHAnsi" w:hAnsiTheme="minorHAnsi" w:cstheme="minorHAnsi"/>
          <w:sz w:val="24"/>
          <w:szCs w:val="24"/>
        </w:rPr>
        <w:t>apply</w:t>
      </w:r>
      <w:proofErr w:type="gramEnd"/>
    </w:p>
    <w:p w14:paraId="3F8C4406" w14:textId="77777777" w:rsidR="00A4379A" w:rsidRPr="000C0A80" w:rsidRDefault="00A4379A" w:rsidP="00B94E2B">
      <w:pPr>
        <w:pStyle w:val="ListParagraph"/>
        <w:numPr>
          <w:ilvl w:val="1"/>
          <w:numId w:val="32"/>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 xml:space="preserve">Providing public information about a 24/7 hotline that can be used to access shelter may be used to meet this </w:t>
      </w:r>
      <w:proofErr w:type="gramStart"/>
      <w:r w:rsidRPr="000C0A80">
        <w:rPr>
          <w:rFonts w:asciiTheme="minorHAnsi" w:hAnsiTheme="minorHAnsi" w:cstheme="minorHAnsi"/>
          <w:sz w:val="24"/>
          <w:szCs w:val="24"/>
        </w:rPr>
        <w:t>requirement</w:t>
      </w:r>
      <w:proofErr w:type="gramEnd"/>
    </w:p>
    <w:p w14:paraId="031A74C6" w14:textId="77777777" w:rsidR="00A4379A" w:rsidRPr="000C0A80"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 xml:space="preserve">Include a process for reasonable accommodation requests and information about how there are </w:t>
      </w:r>
      <w:proofErr w:type="gramStart"/>
      <w:r w:rsidRPr="000C0A80">
        <w:rPr>
          <w:rFonts w:asciiTheme="minorHAnsi" w:hAnsiTheme="minorHAnsi" w:cstheme="minorHAnsi"/>
          <w:sz w:val="24"/>
          <w:szCs w:val="24"/>
        </w:rPr>
        <w:t>reviewed</w:t>
      </w:r>
      <w:proofErr w:type="gramEnd"/>
    </w:p>
    <w:p w14:paraId="28FE7432" w14:textId="77777777" w:rsidR="00A4379A" w:rsidRDefault="00A4379A" w:rsidP="00B94E2B">
      <w:pPr>
        <w:pStyle w:val="ListParagraph"/>
        <w:numPr>
          <w:ilvl w:val="0"/>
          <w:numId w:val="32"/>
        </w:numPr>
        <w:autoSpaceDE w:val="0"/>
        <w:autoSpaceDN w:val="0"/>
        <w:adjustRightInd w:val="0"/>
        <w:spacing w:after="0"/>
        <w:ind w:left="810" w:hanging="216"/>
        <w:rPr>
          <w:rFonts w:asciiTheme="minorHAnsi" w:hAnsiTheme="minorHAnsi" w:cstheme="minorHAnsi"/>
          <w:sz w:val="24"/>
          <w:szCs w:val="24"/>
        </w:rPr>
      </w:pPr>
      <w:r w:rsidRPr="000C0A80">
        <w:rPr>
          <w:rFonts w:asciiTheme="minorHAnsi" w:hAnsiTheme="minorHAnsi" w:cstheme="minorHAnsi"/>
          <w:sz w:val="24"/>
          <w:szCs w:val="24"/>
        </w:rPr>
        <w:t xml:space="preserve">Planning for discharge starts at the time of admission to ensure that guests are moving to permanent housing </w:t>
      </w:r>
      <w:proofErr w:type="gramStart"/>
      <w:r w:rsidRPr="000C0A80">
        <w:rPr>
          <w:rFonts w:asciiTheme="minorHAnsi" w:hAnsiTheme="minorHAnsi" w:cstheme="minorHAnsi"/>
          <w:sz w:val="24"/>
          <w:szCs w:val="24"/>
        </w:rPr>
        <w:t>as soon as possible</w:t>
      </w:r>
      <w:proofErr w:type="gramEnd"/>
    </w:p>
    <w:p w14:paraId="44BC78B5" w14:textId="77777777" w:rsidR="00A4379A" w:rsidRPr="000C0A80" w:rsidRDefault="00A4379A" w:rsidP="00A4379A">
      <w:pPr>
        <w:pStyle w:val="ListParagraph"/>
        <w:autoSpaceDE w:val="0"/>
        <w:autoSpaceDN w:val="0"/>
        <w:adjustRightInd w:val="0"/>
        <w:spacing w:after="0"/>
        <w:ind w:left="810"/>
        <w:rPr>
          <w:rFonts w:asciiTheme="minorHAnsi" w:hAnsiTheme="minorHAnsi" w:cstheme="minorHAnsi"/>
          <w:sz w:val="24"/>
          <w:szCs w:val="24"/>
        </w:rPr>
      </w:pPr>
    </w:p>
    <w:p w14:paraId="0D6FA0BB" w14:textId="77777777" w:rsidR="00A4379A" w:rsidRPr="000C0A80"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0C0A80">
        <w:rPr>
          <w:rFonts w:asciiTheme="minorHAnsi" w:hAnsiTheme="minorHAnsi" w:cstheme="minorHAnsi"/>
          <w:b/>
          <w:bCs/>
          <w:sz w:val="24"/>
          <w:szCs w:val="24"/>
        </w:rPr>
        <w:t xml:space="preserve">Diversion: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a written standard to ensure diversion from shelter occurs when possible</w:t>
      </w:r>
      <w:r>
        <w:rPr>
          <w:rStyle w:val="FootnoteReference"/>
          <w:rFonts w:asciiTheme="minorHAnsi" w:hAnsiTheme="minorHAnsi" w:cstheme="minorHAnsi"/>
          <w:sz w:val="24"/>
          <w:szCs w:val="24"/>
        </w:rPr>
        <w:footnoteReference w:id="10"/>
      </w:r>
      <w:r w:rsidRPr="000C0A80">
        <w:rPr>
          <w:rFonts w:asciiTheme="minorHAnsi" w:hAnsiTheme="minorHAnsi" w:cstheme="minorHAnsi"/>
          <w:sz w:val="24"/>
          <w:szCs w:val="24"/>
        </w:rPr>
        <w:t xml:space="preserve">. The written standard must include: </w:t>
      </w:r>
    </w:p>
    <w:p w14:paraId="0E75EBC5" w14:textId="77777777" w:rsidR="00A4379A" w:rsidRPr="00BB3B9A"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A pr</w:t>
      </w:r>
      <w:r>
        <w:rPr>
          <w:rFonts w:asciiTheme="minorHAnsi" w:hAnsiTheme="minorHAnsi" w:cstheme="minorHAnsi"/>
          <w:sz w:val="24"/>
          <w:szCs w:val="24"/>
        </w:rPr>
        <w:t>actice</w:t>
      </w:r>
      <w:r w:rsidRPr="00BB3B9A">
        <w:rPr>
          <w:rFonts w:asciiTheme="minorHAnsi" w:hAnsiTheme="minorHAnsi" w:cstheme="minorHAnsi"/>
          <w:sz w:val="24"/>
          <w:szCs w:val="24"/>
        </w:rPr>
        <w:t xml:space="preserve"> </w:t>
      </w:r>
      <w:r>
        <w:rPr>
          <w:rFonts w:asciiTheme="minorHAnsi" w:hAnsiTheme="minorHAnsi" w:cstheme="minorHAnsi"/>
          <w:sz w:val="24"/>
          <w:szCs w:val="24"/>
        </w:rPr>
        <w:t>of</w:t>
      </w:r>
      <w:r w:rsidRPr="00BB3B9A">
        <w:rPr>
          <w:rFonts w:asciiTheme="minorHAnsi" w:hAnsiTheme="minorHAnsi" w:cstheme="minorHAnsi"/>
          <w:sz w:val="24"/>
          <w:szCs w:val="24"/>
        </w:rPr>
        <w:t xml:space="preserve"> discussing diversion options with all applicants for shelter at the point of referral or first contact</w:t>
      </w:r>
    </w:p>
    <w:p w14:paraId="5CE2A321" w14:textId="77777777" w:rsidR="00A4379A" w:rsidRPr="00BB3B9A" w:rsidRDefault="00A4379A" w:rsidP="00B94E2B">
      <w:pPr>
        <w:pStyle w:val="ListParagraph"/>
        <w:numPr>
          <w:ilvl w:val="0"/>
          <w:numId w:val="32"/>
        </w:numPr>
        <w:autoSpaceDE w:val="0"/>
        <w:autoSpaceDN w:val="0"/>
        <w:adjustRightInd w:val="0"/>
        <w:spacing w:after="0"/>
        <w:ind w:left="810" w:hanging="216"/>
        <w:rPr>
          <w:rFonts w:asciiTheme="minorHAnsi" w:hAnsiTheme="minorHAnsi" w:cstheme="minorHAnsi"/>
          <w:sz w:val="24"/>
          <w:szCs w:val="24"/>
        </w:rPr>
      </w:pPr>
      <w:r w:rsidRPr="00BB3B9A">
        <w:rPr>
          <w:rFonts w:asciiTheme="minorHAnsi" w:hAnsiTheme="minorHAnsi" w:cstheme="minorHAnsi"/>
          <w:sz w:val="24"/>
          <w:szCs w:val="24"/>
        </w:rPr>
        <w:t xml:space="preserve">How staff will support the </w:t>
      </w:r>
      <w:r>
        <w:rPr>
          <w:rFonts w:asciiTheme="minorHAnsi" w:hAnsiTheme="minorHAnsi" w:cstheme="minorHAnsi"/>
          <w:sz w:val="24"/>
          <w:szCs w:val="24"/>
        </w:rPr>
        <w:t>applicant</w:t>
      </w:r>
      <w:r w:rsidRPr="00BB3B9A">
        <w:rPr>
          <w:rFonts w:asciiTheme="minorHAnsi" w:hAnsiTheme="minorHAnsi" w:cstheme="minorHAnsi"/>
          <w:sz w:val="24"/>
          <w:szCs w:val="24"/>
        </w:rPr>
        <w:t xml:space="preserve"> to move towards stability while they are staying in an alternative location to shelter</w:t>
      </w:r>
    </w:p>
    <w:p w14:paraId="75E84453" w14:textId="3B2E6496" w:rsidR="00A4379A" w:rsidRDefault="00A4379A" w:rsidP="00A4379A">
      <w:pPr>
        <w:widowControl/>
        <w:rPr>
          <w:rFonts w:asciiTheme="minorHAnsi" w:hAnsiTheme="minorHAnsi" w:cstheme="minorHAnsi"/>
          <w:b/>
          <w:bCs/>
          <w:snapToGrid/>
          <w:szCs w:val="24"/>
        </w:rPr>
      </w:pPr>
    </w:p>
    <w:p w14:paraId="6A9229E6" w14:textId="77777777" w:rsidR="00A4379A" w:rsidRPr="000C0A80"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0C0A80">
        <w:rPr>
          <w:rFonts w:asciiTheme="minorHAnsi" w:hAnsiTheme="minorHAnsi" w:cstheme="minorHAnsi"/>
          <w:b/>
          <w:bCs/>
          <w:sz w:val="24"/>
          <w:szCs w:val="24"/>
        </w:rPr>
        <w:t xml:space="preserve">Referral: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a written standard that describes </w:t>
      </w:r>
      <w:r w:rsidRPr="000C0A80">
        <w:rPr>
          <w:rFonts w:asciiTheme="minorHAnsi" w:hAnsiTheme="minorHAnsi" w:cstheme="minorHAnsi"/>
          <w:color w:val="000000"/>
          <w:sz w:val="24"/>
          <w:szCs w:val="24"/>
        </w:rPr>
        <w:t xml:space="preserve">how the shelter coordinates access to mainstream benefits and resources (such as housing, health, social services, employment, education, and youth programs) to ensure guests are </w:t>
      </w:r>
      <w:r w:rsidRPr="000C0A80">
        <w:rPr>
          <w:rFonts w:asciiTheme="minorHAnsi" w:hAnsiTheme="minorHAnsi" w:cstheme="minorHAnsi"/>
          <w:sz w:val="24"/>
          <w:szCs w:val="24"/>
        </w:rPr>
        <w:t xml:space="preserve">assisted, as needed, with obtaining appropriate supportive services, including other Federal, State, local, and private assistance. </w:t>
      </w:r>
    </w:p>
    <w:p w14:paraId="045E3F3D" w14:textId="77777777" w:rsidR="00A4379A" w:rsidRPr="007D712F" w:rsidRDefault="00A4379A" w:rsidP="00B94E2B">
      <w:pPr>
        <w:pStyle w:val="ListParagraph"/>
        <w:numPr>
          <w:ilvl w:val="0"/>
          <w:numId w:val="32"/>
        </w:numPr>
        <w:autoSpaceDE w:val="0"/>
        <w:autoSpaceDN w:val="0"/>
        <w:adjustRightInd w:val="0"/>
        <w:spacing w:after="0"/>
        <w:ind w:left="810" w:hanging="216"/>
        <w:rPr>
          <w:rFonts w:asciiTheme="minorHAnsi" w:hAnsiTheme="minorHAnsi" w:cstheme="minorHAnsi"/>
          <w:b/>
          <w:bCs/>
          <w:sz w:val="24"/>
          <w:szCs w:val="24"/>
        </w:rPr>
      </w:pPr>
      <w:r>
        <w:rPr>
          <w:rFonts w:asciiTheme="minorHAnsi" w:hAnsiTheme="minorHAnsi" w:cstheme="minorHAnsi"/>
          <w:color w:val="000000"/>
          <w:sz w:val="24"/>
          <w:szCs w:val="24"/>
        </w:rPr>
        <w:t xml:space="preserve">A policy, procedure, or tool that ensures </w:t>
      </w:r>
      <w:r>
        <w:rPr>
          <w:rFonts w:asciiTheme="minorHAnsi" w:hAnsiTheme="minorHAnsi" w:cstheme="minorHAnsi"/>
          <w:sz w:val="24"/>
          <w:szCs w:val="24"/>
        </w:rPr>
        <w:t xml:space="preserve">guests are screened for their needs and </w:t>
      </w:r>
      <w:r w:rsidRPr="00AD00CF">
        <w:rPr>
          <w:rFonts w:asciiTheme="minorHAnsi" w:hAnsiTheme="minorHAnsi" w:cstheme="minorHAnsi"/>
          <w:sz w:val="24"/>
          <w:szCs w:val="24"/>
        </w:rPr>
        <w:t xml:space="preserve">then </w:t>
      </w:r>
      <w:r>
        <w:rPr>
          <w:rFonts w:asciiTheme="minorHAnsi" w:hAnsiTheme="minorHAnsi" w:cstheme="minorHAnsi"/>
          <w:sz w:val="24"/>
          <w:szCs w:val="24"/>
        </w:rPr>
        <w:t xml:space="preserve">receive appropriate </w:t>
      </w:r>
      <w:r w:rsidRPr="00AD00CF">
        <w:rPr>
          <w:rFonts w:asciiTheme="minorHAnsi" w:hAnsiTheme="minorHAnsi" w:cstheme="minorHAnsi"/>
          <w:sz w:val="24"/>
          <w:szCs w:val="24"/>
        </w:rPr>
        <w:t>referral</w:t>
      </w:r>
      <w:r>
        <w:rPr>
          <w:rFonts w:asciiTheme="minorHAnsi" w:hAnsiTheme="minorHAnsi" w:cstheme="minorHAnsi"/>
          <w:sz w:val="24"/>
          <w:szCs w:val="24"/>
        </w:rPr>
        <w:t>s</w:t>
      </w:r>
      <w:r w:rsidRPr="00AD00CF">
        <w:rPr>
          <w:rFonts w:asciiTheme="minorHAnsi" w:hAnsiTheme="minorHAnsi" w:cstheme="minorHAnsi"/>
          <w:sz w:val="24"/>
          <w:szCs w:val="24"/>
        </w:rPr>
        <w:t xml:space="preserve"> </w:t>
      </w:r>
      <w:proofErr w:type="gramStart"/>
      <w:r w:rsidRPr="00AD00CF">
        <w:rPr>
          <w:rFonts w:asciiTheme="minorHAnsi" w:hAnsiTheme="minorHAnsi" w:cstheme="minorHAnsi"/>
          <w:sz w:val="24"/>
          <w:szCs w:val="24"/>
        </w:rPr>
        <w:t>to</w:t>
      </w:r>
      <w:proofErr w:type="gramEnd"/>
      <w:r w:rsidRPr="00AD00CF">
        <w:rPr>
          <w:rFonts w:asciiTheme="minorHAnsi" w:hAnsiTheme="minorHAnsi" w:cstheme="minorHAnsi"/>
          <w:sz w:val="24"/>
          <w:szCs w:val="24"/>
        </w:rPr>
        <w:t xml:space="preserve"> </w:t>
      </w:r>
      <w:r>
        <w:rPr>
          <w:rFonts w:asciiTheme="minorHAnsi" w:hAnsiTheme="minorHAnsi" w:cstheme="minorHAnsi"/>
          <w:sz w:val="24"/>
          <w:szCs w:val="24"/>
        </w:rPr>
        <w:t>othe</w:t>
      </w:r>
      <w:r w:rsidRPr="00AD00CF">
        <w:rPr>
          <w:rFonts w:asciiTheme="minorHAnsi" w:hAnsiTheme="minorHAnsi" w:cstheme="minorHAnsi"/>
          <w:sz w:val="24"/>
          <w:szCs w:val="24"/>
        </w:rPr>
        <w:t>r provider</w:t>
      </w:r>
      <w:r>
        <w:rPr>
          <w:rFonts w:asciiTheme="minorHAnsi" w:hAnsiTheme="minorHAnsi" w:cstheme="minorHAnsi"/>
          <w:sz w:val="24"/>
          <w:szCs w:val="24"/>
        </w:rPr>
        <w:t>s is acceptable.</w:t>
      </w:r>
    </w:p>
    <w:p w14:paraId="34C5A246" w14:textId="77777777" w:rsidR="00A4379A" w:rsidRPr="000C0A80" w:rsidRDefault="00A4379A" w:rsidP="00B94E2B">
      <w:pPr>
        <w:pStyle w:val="ListParagraph"/>
        <w:numPr>
          <w:ilvl w:val="2"/>
          <w:numId w:val="56"/>
        </w:numPr>
        <w:autoSpaceDE w:val="0"/>
        <w:autoSpaceDN w:val="0"/>
        <w:adjustRightInd w:val="0"/>
        <w:ind w:left="450"/>
        <w:rPr>
          <w:rFonts w:asciiTheme="minorHAnsi" w:hAnsiTheme="minorHAnsi" w:cstheme="minorHAnsi"/>
          <w:b/>
          <w:bCs/>
          <w:sz w:val="24"/>
          <w:szCs w:val="24"/>
        </w:rPr>
      </w:pPr>
      <w:r w:rsidRPr="000C0A80">
        <w:rPr>
          <w:rFonts w:asciiTheme="minorHAnsi" w:hAnsiTheme="minorHAnsi" w:cstheme="minorHAnsi"/>
          <w:b/>
          <w:bCs/>
          <w:sz w:val="24"/>
          <w:szCs w:val="24"/>
        </w:rPr>
        <w:t xml:space="preserve">Discharge: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written policies and procedures addressing discharge from shelter that meet the following requirements:</w:t>
      </w:r>
    </w:p>
    <w:p w14:paraId="1CEF2B80" w14:textId="77777777" w:rsidR="00A4379A" w:rsidRPr="00BB3B9A" w:rsidRDefault="00A4379A" w:rsidP="00B94E2B">
      <w:pPr>
        <w:pStyle w:val="ListParagraph"/>
        <w:numPr>
          <w:ilvl w:val="0"/>
          <w:numId w:val="32"/>
        </w:numPr>
        <w:autoSpaceDE w:val="0"/>
        <w:autoSpaceDN w:val="0"/>
        <w:adjustRightInd w:val="0"/>
        <w:ind w:left="810" w:hanging="216"/>
        <w:rPr>
          <w:rFonts w:asciiTheme="minorHAnsi" w:hAnsiTheme="minorHAnsi" w:cstheme="minorHAnsi"/>
          <w:b/>
          <w:bCs/>
          <w:sz w:val="24"/>
          <w:szCs w:val="24"/>
        </w:rPr>
      </w:pPr>
      <w:r w:rsidRPr="00BB3B9A">
        <w:rPr>
          <w:rFonts w:asciiTheme="minorHAnsi" w:hAnsiTheme="minorHAnsi" w:cstheme="minorHAnsi"/>
          <w:sz w:val="24"/>
          <w:szCs w:val="24"/>
        </w:rPr>
        <w:t>A formal process for both voluntary and involuntary termination of shelter that at a minimum:</w:t>
      </w:r>
    </w:p>
    <w:p w14:paraId="1E649FB3"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b/>
          <w:bCs/>
          <w:sz w:val="24"/>
          <w:szCs w:val="24"/>
        </w:rPr>
      </w:pPr>
      <w:r w:rsidRPr="00BB3B9A">
        <w:rPr>
          <w:rFonts w:asciiTheme="minorHAnsi" w:hAnsiTheme="minorHAnsi" w:cstheme="minorHAnsi"/>
          <w:sz w:val="24"/>
          <w:szCs w:val="24"/>
        </w:rPr>
        <w:t xml:space="preserve">Recognizes the rights of individuals </w:t>
      </w:r>
      <w:proofErr w:type="gramStart"/>
      <w:r w:rsidRPr="00BB3B9A">
        <w:rPr>
          <w:rFonts w:asciiTheme="minorHAnsi" w:hAnsiTheme="minorHAnsi" w:cstheme="minorHAnsi"/>
          <w:sz w:val="24"/>
          <w:szCs w:val="24"/>
        </w:rPr>
        <w:t>affected</w:t>
      </w:r>
      <w:proofErr w:type="gramEnd"/>
    </w:p>
    <w:p w14:paraId="154F5379" w14:textId="77777777" w:rsidR="00A4379A" w:rsidRPr="00230669" w:rsidRDefault="00A4379A" w:rsidP="00B94E2B">
      <w:pPr>
        <w:pStyle w:val="ListParagraph"/>
        <w:numPr>
          <w:ilvl w:val="1"/>
          <w:numId w:val="37"/>
        </w:numPr>
        <w:autoSpaceDE w:val="0"/>
        <w:autoSpaceDN w:val="0"/>
        <w:adjustRightInd w:val="0"/>
        <w:rPr>
          <w:rFonts w:asciiTheme="minorHAnsi" w:hAnsiTheme="minorHAnsi" w:cstheme="minorHAnsi"/>
          <w:sz w:val="24"/>
          <w:szCs w:val="24"/>
        </w:rPr>
      </w:pPr>
      <w:r w:rsidRPr="00230669">
        <w:rPr>
          <w:rFonts w:asciiTheme="minorHAnsi" w:hAnsiTheme="minorHAnsi" w:cstheme="minorHAnsi"/>
          <w:sz w:val="24"/>
          <w:szCs w:val="24"/>
        </w:rPr>
        <w:t>Clearly defines what could result in the termination of shelter, focusing on behaviors that disrupt or jeopardize health</w:t>
      </w:r>
      <w:r>
        <w:rPr>
          <w:rFonts w:asciiTheme="minorHAnsi" w:hAnsiTheme="minorHAnsi" w:cstheme="minorHAnsi"/>
          <w:sz w:val="24"/>
          <w:szCs w:val="24"/>
        </w:rPr>
        <w:t xml:space="preserve"> or </w:t>
      </w:r>
      <w:r w:rsidRPr="00230669">
        <w:rPr>
          <w:rFonts w:asciiTheme="minorHAnsi" w:hAnsiTheme="minorHAnsi" w:cstheme="minorHAnsi"/>
          <w:sz w:val="24"/>
          <w:szCs w:val="24"/>
        </w:rPr>
        <w:t>safety</w:t>
      </w:r>
      <w:r>
        <w:rPr>
          <w:rFonts w:asciiTheme="minorHAnsi" w:hAnsiTheme="minorHAnsi" w:cstheme="minorHAnsi"/>
          <w:sz w:val="24"/>
          <w:szCs w:val="24"/>
        </w:rPr>
        <w:t xml:space="preserve"> of shelter guests, </w:t>
      </w:r>
      <w:r w:rsidRPr="00230669">
        <w:rPr>
          <w:rFonts w:asciiTheme="minorHAnsi" w:hAnsiTheme="minorHAnsi" w:cstheme="minorHAnsi"/>
          <w:sz w:val="24"/>
          <w:szCs w:val="24"/>
        </w:rPr>
        <w:t xml:space="preserve">rather than compliance to rules or case </w:t>
      </w:r>
      <w:proofErr w:type="gramStart"/>
      <w:r w:rsidRPr="00230669">
        <w:rPr>
          <w:rFonts w:asciiTheme="minorHAnsi" w:hAnsiTheme="minorHAnsi" w:cstheme="minorHAnsi"/>
          <w:sz w:val="24"/>
          <w:szCs w:val="24"/>
        </w:rPr>
        <w:t>plans</w:t>
      </w:r>
      <w:proofErr w:type="gramEnd"/>
    </w:p>
    <w:p w14:paraId="1F41FA56"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b/>
          <w:bCs/>
          <w:sz w:val="24"/>
          <w:szCs w:val="24"/>
        </w:rPr>
      </w:pPr>
      <w:r w:rsidRPr="00BB3B9A">
        <w:rPr>
          <w:rFonts w:asciiTheme="minorHAnsi" w:hAnsiTheme="minorHAnsi" w:cstheme="minorHAnsi"/>
          <w:sz w:val="24"/>
          <w:szCs w:val="24"/>
        </w:rPr>
        <w:t xml:space="preserve">Exercises judgment and examines all extenuating circumstances in determining when violations warrant termination so that a participant’s assistance is terminated only in the most severe </w:t>
      </w:r>
      <w:proofErr w:type="gramStart"/>
      <w:r w:rsidRPr="00BB3B9A">
        <w:rPr>
          <w:rFonts w:asciiTheme="minorHAnsi" w:hAnsiTheme="minorHAnsi" w:cstheme="minorHAnsi"/>
          <w:sz w:val="24"/>
          <w:szCs w:val="24"/>
        </w:rPr>
        <w:t>cases</w:t>
      </w:r>
      <w:proofErr w:type="gramEnd"/>
    </w:p>
    <w:p w14:paraId="412D839E" w14:textId="77777777" w:rsidR="00A4379A" w:rsidRPr="006F47F8" w:rsidRDefault="00A4379A" w:rsidP="00B94E2B">
      <w:pPr>
        <w:pStyle w:val="ListParagraph"/>
        <w:numPr>
          <w:ilvl w:val="0"/>
          <w:numId w:val="32"/>
        </w:numPr>
        <w:autoSpaceDE w:val="0"/>
        <w:autoSpaceDN w:val="0"/>
        <w:adjustRightInd w:val="0"/>
        <w:ind w:left="810" w:hanging="216"/>
        <w:rPr>
          <w:rFonts w:asciiTheme="minorHAnsi" w:hAnsiTheme="minorHAnsi" w:cstheme="minorHAnsi"/>
          <w:b/>
          <w:bCs/>
          <w:sz w:val="24"/>
          <w:szCs w:val="24"/>
        </w:rPr>
      </w:pPr>
      <w:r w:rsidRPr="00BB3B9A">
        <w:rPr>
          <w:rFonts w:asciiTheme="minorHAnsi" w:hAnsiTheme="minorHAnsi" w:cstheme="minorHAnsi"/>
          <w:sz w:val="24"/>
          <w:szCs w:val="24"/>
        </w:rPr>
        <w:t xml:space="preserve">Information about the discharge process is provided to all guests at </w:t>
      </w:r>
      <w:proofErr w:type="gramStart"/>
      <w:r w:rsidRPr="00BB3B9A">
        <w:rPr>
          <w:rFonts w:asciiTheme="minorHAnsi" w:hAnsiTheme="minorHAnsi" w:cstheme="minorHAnsi"/>
          <w:sz w:val="24"/>
          <w:szCs w:val="24"/>
        </w:rPr>
        <w:t>intake</w:t>
      </w:r>
      <w:proofErr w:type="gramEnd"/>
    </w:p>
    <w:p w14:paraId="0A1F1E17" w14:textId="77777777" w:rsidR="00A4379A" w:rsidRPr="00160C08" w:rsidRDefault="00A4379A" w:rsidP="00B94E2B">
      <w:pPr>
        <w:pStyle w:val="ListParagraph"/>
        <w:numPr>
          <w:ilvl w:val="0"/>
          <w:numId w:val="32"/>
        </w:numPr>
        <w:autoSpaceDE w:val="0"/>
        <w:autoSpaceDN w:val="0"/>
        <w:adjustRightInd w:val="0"/>
        <w:ind w:left="810" w:hanging="216"/>
        <w:rPr>
          <w:rFonts w:asciiTheme="minorHAnsi" w:hAnsiTheme="minorHAnsi" w:cstheme="minorHAnsi"/>
          <w:b/>
          <w:bCs/>
          <w:sz w:val="24"/>
          <w:szCs w:val="24"/>
        </w:rPr>
      </w:pPr>
      <w:r w:rsidRPr="00160C08">
        <w:rPr>
          <w:rFonts w:asciiTheme="minorHAnsi" w:hAnsiTheme="minorHAnsi" w:cstheme="minorHAnsi"/>
          <w:sz w:val="24"/>
          <w:szCs w:val="24"/>
        </w:rPr>
        <w:t>When involuntary termination occurs</w:t>
      </w:r>
      <w:r>
        <w:rPr>
          <w:rFonts w:asciiTheme="minorHAnsi" w:hAnsiTheme="minorHAnsi" w:cstheme="minorHAnsi"/>
          <w:sz w:val="24"/>
          <w:szCs w:val="24"/>
        </w:rPr>
        <w:t xml:space="preserve"> and contact with the guest can be made</w:t>
      </w:r>
      <w:r w:rsidRPr="00160C08">
        <w:rPr>
          <w:rFonts w:asciiTheme="minorHAnsi" w:hAnsiTheme="minorHAnsi" w:cstheme="minorHAnsi"/>
          <w:sz w:val="24"/>
          <w:szCs w:val="24"/>
        </w:rPr>
        <w:t>:</w:t>
      </w:r>
    </w:p>
    <w:p w14:paraId="66D21C17" w14:textId="77777777" w:rsidR="00A4379A" w:rsidRPr="00160C08" w:rsidRDefault="00A4379A" w:rsidP="00B94E2B">
      <w:pPr>
        <w:pStyle w:val="ListParagraph"/>
        <w:numPr>
          <w:ilvl w:val="1"/>
          <w:numId w:val="32"/>
        </w:numPr>
        <w:autoSpaceDE w:val="0"/>
        <w:autoSpaceDN w:val="0"/>
        <w:adjustRightInd w:val="0"/>
        <w:ind w:left="1530"/>
        <w:rPr>
          <w:rFonts w:asciiTheme="minorHAnsi" w:hAnsiTheme="minorHAnsi" w:cstheme="minorHAnsi"/>
          <w:b/>
          <w:bCs/>
          <w:sz w:val="24"/>
          <w:szCs w:val="24"/>
        </w:rPr>
      </w:pPr>
      <w:r w:rsidRPr="00160C08">
        <w:rPr>
          <w:rFonts w:asciiTheme="minorHAnsi" w:hAnsiTheme="minorHAnsi" w:cstheme="minorHAnsi"/>
          <w:sz w:val="24"/>
          <w:szCs w:val="24"/>
        </w:rPr>
        <w:t xml:space="preserve">The shelter must </w:t>
      </w:r>
      <w:r>
        <w:rPr>
          <w:rFonts w:asciiTheme="minorHAnsi" w:hAnsiTheme="minorHAnsi" w:cstheme="minorHAnsi"/>
          <w:sz w:val="24"/>
          <w:szCs w:val="24"/>
        </w:rPr>
        <w:t xml:space="preserve">attempt to </w:t>
      </w:r>
      <w:r w:rsidRPr="00160C08">
        <w:rPr>
          <w:rFonts w:asciiTheme="minorHAnsi" w:hAnsiTheme="minorHAnsi" w:cstheme="minorHAnsi"/>
          <w:sz w:val="24"/>
          <w:szCs w:val="24"/>
        </w:rPr>
        <w:t xml:space="preserve">work with the guest to identify alternative shelter </w:t>
      </w:r>
      <w:proofErr w:type="gramStart"/>
      <w:r w:rsidRPr="00160C08">
        <w:rPr>
          <w:rFonts w:asciiTheme="minorHAnsi" w:hAnsiTheme="minorHAnsi" w:cstheme="minorHAnsi"/>
          <w:sz w:val="24"/>
          <w:szCs w:val="24"/>
        </w:rPr>
        <w:t>options</w:t>
      </w:r>
      <w:proofErr w:type="gramEnd"/>
    </w:p>
    <w:p w14:paraId="258C7FFD" w14:textId="77777777" w:rsidR="00A4379A" w:rsidRPr="00160C08" w:rsidRDefault="00A4379A" w:rsidP="00B94E2B">
      <w:pPr>
        <w:pStyle w:val="ListParagraph"/>
        <w:numPr>
          <w:ilvl w:val="1"/>
          <w:numId w:val="32"/>
        </w:numPr>
        <w:autoSpaceDE w:val="0"/>
        <w:autoSpaceDN w:val="0"/>
        <w:adjustRightInd w:val="0"/>
        <w:ind w:left="1530"/>
        <w:rPr>
          <w:rFonts w:asciiTheme="minorHAnsi" w:hAnsiTheme="minorHAnsi" w:cstheme="minorHAnsi"/>
          <w:b/>
          <w:bCs/>
          <w:sz w:val="24"/>
          <w:szCs w:val="24"/>
        </w:rPr>
      </w:pPr>
      <w:r>
        <w:rPr>
          <w:rFonts w:asciiTheme="minorHAnsi" w:hAnsiTheme="minorHAnsi" w:cstheme="minorHAnsi"/>
          <w:sz w:val="24"/>
          <w:szCs w:val="24"/>
        </w:rPr>
        <w:t>Whenever possible, g</w:t>
      </w:r>
      <w:r w:rsidRPr="00160C08">
        <w:rPr>
          <w:rFonts w:asciiTheme="minorHAnsi" w:hAnsiTheme="minorHAnsi" w:cstheme="minorHAnsi"/>
          <w:sz w:val="24"/>
          <w:szCs w:val="24"/>
        </w:rPr>
        <w:t xml:space="preserve">uests are provided with a written notice that includes: </w:t>
      </w:r>
    </w:p>
    <w:p w14:paraId="1A16DA63" w14:textId="77777777" w:rsidR="00A4379A" w:rsidRPr="00160C08" w:rsidRDefault="00A4379A" w:rsidP="00B94E2B">
      <w:pPr>
        <w:pStyle w:val="ListParagraph"/>
        <w:numPr>
          <w:ilvl w:val="2"/>
          <w:numId w:val="32"/>
        </w:numPr>
        <w:autoSpaceDE w:val="0"/>
        <w:autoSpaceDN w:val="0"/>
        <w:adjustRightInd w:val="0"/>
        <w:ind w:left="1980"/>
        <w:rPr>
          <w:rFonts w:asciiTheme="minorHAnsi" w:hAnsiTheme="minorHAnsi" w:cstheme="minorHAnsi"/>
          <w:b/>
          <w:bCs/>
          <w:sz w:val="24"/>
          <w:szCs w:val="24"/>
        </w:rPr>
      </w:pPr>
      <w:r w:rsidRPr="00160C08">
        <w:rPr>
          <w:rFonts w:asciiTheme="minorHAnsi" w:hAnsiTheme="minorHAnsi" w:cstheme="minorHAnsi"/>
          <w:sz w:val="24"/>
          <w:szCs w:val="24"/>
        </w:rPr>
        <w:t>the reason for termination</w:t>
      </w:r>
    </w:p>
    <w:p w14:paraId="79C4DAC2" w14:textId="77777777" w:rsidR="00A4379A" w:rsidRPr="00160C08" w:rsidRDefault="00A4379A" w:rsidP="00B94E2B">
      <w:pPr>
        <w:pStyle w:val="ListParagraph"/>
        <w:numPr>
          <w:ilvl w:val="2"/>
          <w:numId w:val="32"/>
        </w:numPr>
        <w:autoSpaceDE w:val="0"/>
        <w:autoSpaceDN w:val="0"/>
        <w:adjustRightInd w:val="0"/>
        <w:ind w:left="1980"/>
        <w:rPr>
          <w:rFonts w:asciiTheme="minorHAnsi" w:hAnsiTheme="minorHAnsi" w:cstheme="minorHAnsi"/>
          <w:b/>
          <w:bCs/>
          <w:sz w:val="24"/>
          <w:szCs w:val="24"/>
        </w:rPr>
      </w:pPr>
      <w:r w:rsidRPr="00160C08">
        <w:rPr>
          <w:rFonts w:asciiTheme="minorHAnsi" w:hAnsiTheme="minorHAnsi" w:cstheme="minorHAnsi"/>
          <w:sz w:val="24"/>
          <w:szCs w:val="24"/>
        </w:rPr>
        <w:t xml:space="preserve">the process to appeal the </w:t>
      </w:r>
      <w:proofErr w:type="gramStart"/>
      <w:r w:rsidRPr="00160C08">
        <w:rPr>
          <w:rFonts w:asciiTheme="minorHAnsi" w:hAnsiTheme="minorHAnsi" w:cstheme="minorHAnsi"/>
          <w:sz w:val="24"/>
          <w:szCs w:val="24"/>
        </w:rPr>
        <w:t>decision</w:t>
      </w:r>
      <w:proofErr w:type="gramEnd"/>
    </w:p>
    <w:p w14:paraId="100939AB" w14:textId="77777777" w:rsidR="00A4379A" w:rsidRPr="00160C08" w:rsidRDefault="00A4379A" w:rsidP="00B94E2B">
      <w:pPr>
        <w:pStyle w:val="ListParagraph"/>
        <w:numPr>
          <w:ilvl w:val="2"/>
          <w:numId w:val="32"/>
        </w:numPr>
        <w:autoSpaceDE w:val="0"/>
        <w:autoSpaceDN w:val="0"/>
        <w:adjustRightInd w:val="0"/>
        <w:ind w:left="1980"/>
        <w:rPr>
          <w:rFonts w:asciiTheme="minorHAnsi" w:hAnsiTheme="minorHAnsi" w:cstheme="minorHAnsi"/>
          <w:b/>
          <w:bCs/>
          <w:sz w:val="24"/>
          <w:szCs w:val="24"/>
        </w:rPr>
      </w:pPr>
      <w:r w:rsidRPr="00160C08">
        <w:rPr>
          <w:rFonts w:asciiTheme="minorHAnsi" w:hAnsiTheme="minorHAnsi" w:cstheme="minorHAnsi"/>
          <w:sz w:val="24"/>
          <w:szCs w:val="24"/>
        </w:rPr>
        <w:t xml:space="preserve">what actions they will need to take </w:t>
      </w:r>
      <w:proofErr w:type="gramStart"/>
      <w:r w:rsidRPr="00160C08">
        <w:rPr>
          <w:rFonts w:asciiTheme="minorHAnsi" w:hAnsiTheme="minorHAnsi" w:cstheme="minorHAnsi"/>
          <w:sz w:val="24"/>
          <w:szCs w:val="24"/>
        </w:rPr>
        <w:t>in order to</w:t>
      </w:r>
      <w:proofErr w:type="gramEnd"/>
      <w:r w:rsidRPr="00160C08">
        <w:rPr>
          <w:rFonts w:asciiTheme="minorHAnsi" w:hAnsiTheme="minorHAnsi" w:cstheme="minorHAnsi"/>
          <w:sz w:val="24"/>
          <w:szCs w:val="24"/>
        </w:rPr>
        <w:t xml:space="preserve"> </w:t>
      </w:r>
      <w:r>
        <w:rPr>
          <w:rFonts w:asciiTheme="minorHAnsi" w:hAnsiTheme="minorHAnsi" w:cstheme="minorHAnsi"/>
          <w:sz w:val="24"/>
          <w:szCs w:val="24"/>
        </w:rPr>
        <w:t xml:space="preserve">be considered for a </w:t>
      </w:r>
      <w:r w:rsidRPr="00160C08">
        <w:rPr>
          <w:rFonts w:asciiTheme="minorHAnsi" w:hAnsiTheme="minorHAnsi" w:cstheme="minorHAnsi"/>
          <w:sz w:val="24"/>
          <w:szCs w:val="24"/>
        </w:rPr>
        <w:t>return to shelter in the future, if needed</w:t>
      </w:r>
    </w:p>
    <w:p w14:paraId="4CF60BE5" w14:textId="77777777" w:rsidR="00A4379A" w:rsidRPr="00BB3B9A" w:rsidRDefault="00A4379A" w:rsidP="00B94E2B">
      <w:pPr>
        <w:pStyle w:val="ListParagraph"/>
        <w:numPr>
          <w:ilvl w:val="0"/>
          <w:numId w:val="32"/>
        </w:numPr>
        <w:autoSpaceDE w:val="0"/>
        <w:autoSpaceDN w:val="0"/>
        <w:adjustRightInd w:val="0"/>
        <w:ind w:left="810" w:hanging="216"/>
        <w:rPr>
          <w:rFonts w:asciiTheme="minorHAnsi" w:hAnsiTheme="minorHAnsi" w:cstheme="minorHAnsi"/>
          <w:b/>
          <w:bCs/>
          <w:sz w:val="24"/>
          <w:szCs w:val="24"/>
        </w:rPr>
      </w:pPr>
      <w:r w:rsidRPr="00BB3B9A">
        <w:rPr>
          <w:rFonts w:asciiTheme="minorHAnsi" w:hAnsiTheme="minorHAnsi" w:cstheme="minorHAnsi"/>
          <w:sz w:val="24"/>
          <w:szCs w:val="24"/>
        </w:rPr>
        <w:t>The appeal</w:t>
      </w:r>
      <w:r>
        <w:rPr>
          <w:rFonts w:asciiTheme="minorHAnsi" w:hAnsiTheme="minorHAnsi" w:cstheme="minorHAnsi"/>
          <w:sz w:val="24"/>
          <w:szCs w:val="24"/>
        </w:rPr>
        <w:t>s</w:t>
      </w:r>
      <w:r w:rsidRPr="00BB3B9A">
        <w:rPr>
          <w:rFonts w:asciiTheme="minorHAnsi" w:hAnsiTheme="minorHAnsi" w:cstheme="minorHAnsi"/>
          <w:sz w:val="24"/>
          <w:szCs w:val="24"/>
        </w:rPr>
        <w:t xml:space="preserve"> process must:</w:t>
      </w:r>
    </w:p>
    <w:p w14:paraId="16332191"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 xml:space="preserve">Happen in a timely </w:t>
      </w:r>
      <w:proofErr w:type="gramStart"/>
      <w:r w:rsidRPr="00BB3B9A">
        <w:rPr>
          <w:rFonts w:asciiTheme="minorHAnsi" w:hAnsiTheme="minorHAnsi" w:cstheme="minorHAnsi"/>
          <w:sz w:val="24"/>
          <w:szCs w:val="24"/>
        </w:rPr>
        <w:t>manner</w:t>
      </w:r>
      <w:proofErr w:type="gramEnd"/>
    </w:p>
    <w:p w14:paraId="429B7531"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b/>
          <w:bCs/>
          <w:sz w:val="24"/>
          <w:szCs w:val="24"/>
        </w:rPr>
      </w:pPr>
      <w:r w:rsidRPr="00BB3B9A">
        <w:rPr>
          <w:rFonts w:asciiTheme="minorHAnsi" w:hAnsiTheme="minorHAnsi" w:cstheme="minorHAnsi"/>
          <w:sz w:val="24"/>
          <w:szCs w:val="24"/>
        </w:rPr>
        <w:t xml:space="preserve">Include the option for guests to have their request reviewed by agency staff not involved in the initial termination </w:t>
      </w:r>
      <w:proofErr w:type="gramStart"/>
      <w:r w:rsidRPr="00BB3B9A">
        <w:rPr>
          <w:rFonts w:asciiTheme="minorHAnsi" w:hAnsiTheme="minorHAnsi" w:cstheme="minorHAnsi"/>
          <w:sz w:val="24"/>
          <w:szCs w:val="24"/>
        </w:rPr>
        <w:t>decision</w:t>
      </w:r>
      <w:proofErr w:type="gramEnd"/>
      <w:r w:rsidRPr="00BB3B9A">
        <w:rPr>
          <w:rFonts w:asciiTheme="minorHAnsi" w:hAnsiTheme="minorHAnsi" w:cstheme="minorHAnsi"/>
          <w:sz w:val="24"/>
          <w:szCs w:val="24"/>
        </w:rPr>
        <w:t xml:space="preserve"> </w:t>
      </w:r>
    </w:p>
    <w:p w14:paraId="60EBB782" w14:textId="77777777" w:rsidR="00A4379A" w:rsidRPr="000C0A80" w:rsidRDefault="00A4379A" w:rsidP="00B94E2B">
      <w:pPr>
        <w:pStyle w:val="ListParagraph"/>
        <w:numPr>
          <w:ilvl w:val="0"/>
          <w:numId w:val="32"/>
        </w:numPr>
        <w:autoSpaceDE w:val="0"/>
        <w:autoSpaceDN w:val="0"/>
        <w:adjustRightInd w:val="0"/>
        <w:spacing w:after="0"/>
        <w:ind w:left="810" w:hanging="216"/>
        <w:rPr>
          <w:rFonts w:asciiTheme="minorHAnsi" w:hAnsiTheme="minorHAnsi" w:cstheme="minorHAnsi"/>
          <w:b/>
          <w:bCs/>
          <w:szCs w:val="24"/>
        </w:rPr>
      </w:pPr>
      <w:r w:rsidRPr="00CA3602">
        <w:rPr>
          <w:rFonts w:asciiTheme="minorHAnsi" w:hAnsiTheme="minorHAnsi" w:cstheme="minorHAnsi"/>
          <w:sz w:val="24"/>
          <w:szCs w:val="24"/>
        </w:rPr>
        <w:t xml:space="preserve">Terminations, both voluntary and involuntary, are documented in a way that allows for them to be reviewed during </w:t>
      </w:r>
      <w:proofErr w:type="gramStart"/>
      <w:r w:rsidRPr="00CA3602">
        <w:rPr>
          <w:rFonts w:asciiTheme="minorHAnsi" w:hAnsiTheme="minorHAnsi" w:cstheme="minorHAnsi"/>
          <w:sz w:val="24"/>
          <w:szCs w:val="24"/>
        </w:rPr>
        <w:t>monitoring</w:t>
      </w:r>
      <w:proofErr w:type="gramEnd"/>
    </w:p>
    <w:p w14:paraId="4DEBE6D8" w14:textId="77777777" w:rsidR="00A4379A" w:rsidRPr="00CC107F" w:rsidRDefault="00A4379A" w:rsidP="00B94E2B">
      <w:pPr>
        <w:pStyle w:val="ListParagraph"/>
        <w:numPr>
          <w:ilvl w:val="1"/>
          <w:numId w:val="32"/>
        </w:numPr>
        <w:autoSpaceDE w:val="0"/>
        <w:autoSpaceDN w:val="0"/>
        <w:adjustRightInd w:val="0"/>
        <w:spacing w:after="0"/>
        <w:ind w:left="1530"/>
        <w:rPr>
          <w:rFonts w:asciiTheme="minorHAnsi" w:hAnsiTheme="minorHAnsi" w:cstheme="minorHAnsi"/>
          <w:b/>
          <w:bCs/>
          <w:szCs w:val="24"/>
        </w:rPr>
      </w:pPr>
      <w:r>
        <w:rPr>
          <w:rFonts w:asciiTheme="minorHAnsi" w:eastAsia="Calibri" w:hAnsiTheme="minorHAnsi" w:cstheme="minorHAnsi"/>
          <w:sz w:val="24"/>
          <w:szCs w:val="24"/>
        </w:rPr>
        <w:t xml:space="preserve">Documentation of termination must be kept in client </w:t>
      </w:r>
      <w:proofErr w:type="gramStart"/>
      <w:r>
        <w:rPr>
          <w:rFonts w:asciiTheme="minorHAnsi" w:eastAsia="Calibri" w:hAnsiTheme="minorHAnsi" w:cstheme="minorHAnsi"/>
          <w:sz w:val="24"/>
          <w:szCs w:val="24"/>
        </w:rPr>
        <w:t>files</w:t>
      </w:r>
      <w:proofErr w:type="gramEnd"/>
    </w:p>
    <w:p w14:paraId="21E435FC" w14:textId="7DD5B212" w:rsidR="00A4379A" w:rsidRDefault="00A4379A" w:rsidP="00A4379A">
      <w:pPr>
        <w:widowControl/>
        <w:rPr>
          <w:rFonts w:asciiTheme="minorHAnsi" w:hAnsiTheme="minorHAnsi" w:cstheme="minorHAnsi"/>
          <w:b/>
          <w:bCs/>
          <w:snapToGrid/>
          <w:szCs w:val="24"/>
        </w:rPr>
      </w:pPr>
    </w:p>
    <w:p w14:paraId="4AF7D1A6" w14:textId="77777777" w:rsidR="00A4379A" w:rsidRPr="000C0A80"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0C0A80">
        <w:rPr>
          <w:rFonts w:asciiTheme="minorHAnsi" w:hAnsiTheme="minorHAnsi" w:cstheme="minorHAnsi"/>
          <w:b/>
          <w:bCs/>
          <w:sz w:val="24"/>
          <w:szCs w:val="24"/>
        </w:rPr>
        <w:t>Length of Stay</w:t>
      </w:r>
      <w:r w:rsidRPr="000C0A80">
        <w:rPr>
          <w:rFonts w:asciiTheme="minorHAnsi" w:hAnsiTheme="minorHAnsi" w:cstheme="minorHAnsi"/>
          <w:sz w:val="24"/>
          <w:szCs w:val="24"/>
        </w:rPr>
        <w:t xml:space="preserve">: Providers may have a length of stay policy. </w:t>
      </w:r>
      <w:r>
        <w:rPr>
          <w:rFonts w:asciiTheme="minorHAnsi" w:hAnsiTheme="minorHAnsi" w:cstheme="minorHAnsi"/>
          <w:sz w:val="24"/>
          <w:szCs w:val="24"/>
        </w:rPr>
        <w:t xml:space="preserve">If a provider limits length of stay at shelter, they must have a </w:t>
      </w:r>
      <w:r w:rsidRPr="000C0A80">
        <w:rPr>
          <w:rFonts w:asciiTheme="minorHAnsi" w:hAnsiTheme="minorHAnsi" w:cstheme="minorHAnsi"/>
          <w:sz w:val="24"/>
          <w:szCs w:val="24"/>
        </w:rPr>
        <w:t xml:space="preserve">policy </w:t>
      </w:r>
      <w:r>
        <w:rPr>
          <w:rFonts w:asciiTheme="minorHAnsi" w:hAnsiTheme="minorHAnsi" w:cstheme="minorHAnsi"/>
          <w:sz w:val="24"/>
          <w:szCs w:val="24"/>
        </w:rPr>
        <w:t xml:space="preserve">that </w:t>
      </w:r>
      <w:r w:rsidRPr="000C0A80">
        <w:rPr>
          <w:rFonts w:asciiTheme="minorHAnsi" w:hAnsiTheme="minorHAnsi" w:cstheme="minorHAnsi"/>
          <w:sz w:val="24"/>
          <w:szCs w:val="24"/>
        </w:rPr>
        <w:t>meet</w:t>
      </w:r>
      <w:r>
        <w:rPr>
          <w:rFonts w:asciiTheme="minorHAnsi" w:hAnsiTheme="minorHAnsi" w:cstheme="minorHAnsi"/>
          <w:sz w:val="24"/>
          <w:szCs w:val="24"/>
        </w:rPr>
        <w:t>s</w:t>
      </w:r>
      <w:r w:rsidRPr="000C0A80">
        <w:rPr>
          <w:rFonts w:asciiTheme="minorHAnsi" w:hAnsiTheme="minorHAnsi" w:cstheme="minorHAnsi"/>
          <w:sz w:val="24"/>
          <w:szCs w:val="24"/>
        </w:rPr>
        <w:t xml:space="preserve"> the following requirements:</w:t>
      </w:r>
    </w:p>
    <w:p w14:paraId="2032A3A0" w14:textId="77777777" w:rsidR="00A4379A" w:rsidRPr="00BB3B9A" w:rsidRDefault="00A4379A" w:rsidP="00B94E2B">
      <w:pPr>
        <w:pStyle w:val="ListParagraph"/>
        <w:numPr>
          <w:ilvl w:val="0"/>
          <w:numId w:val="35"/>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sz w:val="24"/>
          <w:szCs w:val="24"/>
        </w:rPr>
        <w:t xml:space="preserve">Identifies what the initial length of stay is, how guests can request an extension, and how the program will make decisions about granting the </w:t>
      </w:r>
      <w:proofErr w:type="gramStart"/>
      <w:r w:rsidRPr="00BB3B9A">
        <w:rPr>
          <w:rFonts w:asciiTheme="minorHAnsi" w:hAnsiTheme="minorHAnsi" w:cstheme="minorHAnsi"/>
          <w:sz w:val="24"/>
          <w:szCs w:val="24"/>
        </w:rPr>
        <w:t>extension</w:t>
      </w:r>
      <w:proofErr w:type="gramEnd"/>
    </w:p>
    <w:p w14:paraId="51BBEE31" w14:textId="77777777" w:rsidR="00A4379A"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 xml:space="preserve">Information about this policy and the process to request an extension is provided to all guests at </w:t>
      </w:r>
      <w:proofErr w:type="gramStart"/>
      <w:r w:rsidRPr="00BB3B9A">
        <w:rPr>
          <w:rFonts w:asciiTheme="minorHAnsi" w:hAnsiTheme="minorHAnsi" w:cstheme="minorHAnsi"/>
          <w:sz w:val="24"/>
          <w:szCs w:val="24"/>
        </w:rPr>
        <w:t>intake</w:t>
      </w:r>
      <w:proofErr w:type="gramEnd"/>
    </w:p>
    <w:p w14:paraId="31ADA911" w14:textId="77777777" w:rsidR="00A4379A" w:rsidRPr="0067560A" w:rsidRDefault="00A4379A" w:rsidP="00A4379A">
      <w:pPr>
        <w:pStyle w:val="ListParagraph"/>
        <w:autoSpaceDE w:val="0"/>
        <w:autoSpaceDN w:val="0"/>
        <w:adjustRightInd w:val="0"/>
        <w:ind w:left="810"/>
        <w:rPr>
          <w:rFonts w:asciiTheme="minorHAnsi" w:hAnsiTheme="minorHAnsi" w:cstheme="minorHAnsi"/>
          <w:sz w:val="24"/>
          <w:szCs w:val="24"/>
        </w:rPr>
      </w:pPr>
    </w:p>
    <w:p w14:paraId="6E3BADCA" w14:textId="77777777" w:rsidR="00A4379A" w:rsidRPr="007D712F"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Safeguards for Special Populations</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w:t>
      </w:r>
      <w:r>
        <w:rPr>
          <w:rFonts w:asciiTheme="minorHAnsi" w:hAnsiTheme="minorHAnsi" w:cstheme="minorHAnsi"/>
          <w:sz w:val="24"/>
          <w:szCs w:val="24"/>
        </w:rPr>
        <w:t xml:space="preserve">must have </w:t>
      </w:r>
      <w:r w:rsidRPr="007D712F">
        <w:rPr>
          <w:rFonts w:asciiTheme="minorHAnsi" w:hAnsiTheme="minorHAnsi" w:cstheme="minorHAnsi"/>
          <w:sz w:val="24"/>
          <w:szCs w:val="24"/>
        </w:rPr>
        <w:t xml:space="preserve">written policies and procedures regarding safeguards to meet the safety of special populations, including victims of domestic </w:t>
      </w:r>
      <w:r>
        <w:rPr>
          <w:rFonts w:asciiTheme="minorHAnsi" w:hAnsiTheme="minorHAnsi" w:cstheme="minorHAnsi"/>
          <w:sz w:val="24"/>
          <w:szCs w:val="24"/>
        </w:rPr>
        <w:t xml:space="preserve">or sexual </w:t>
      </w:r>
      <w:r w:rsidRPr="007D712F">
        <w:rPr>
          <w:rFonts w:asciiTheme="minorHAnsi" w:hAnsiTheme="minorHAnsi" w:cstheme="minorHAnsi"/>
          <w:sz w:val="24"/>
          <w:szCs w:val="24"/>
        </w:rPr>
        <w:t>violence.  The policies and procedures must ensure the following requirements are met:</w:t>
      </w:r>
    </w:p>
    <w:p w14:paraId="02871C91" w14:textId="77777777" w:rsidR="00A4379A" w:rsidRPr="005C5616" w:rsidRDefault="00A4379A" w:rsidP="00B94E2B">
      <w:pPr>
        <w:pStyle w:val="ListParagraph"/>
        <w:numPr>
          <w:ilvl w:val="0"/>
          <w:numId w:val="32"/>
        </w:numPr>
        <w:autoSpaceDE w:val="0"/>
        <w:autoSpaceDN w:val="0"/>
        <w:adjustRightInd w:val="0"/>
        <w:ind w:left="810" w:hanging="216"/>
        <w:rPr>
          <w:rFonts w:asciiTheme="minorHAnsi" w:hAnsiTheme="minorHAnsi" w:cstheme="minorHAnsi"/>
          <w:snapToGrid w:val="0"/>
          <w:sz w:val="24"/>
          <w:szCs w:val="24"/>
        </w:rPr>
      </w:pPr>
      <w:r w:rsidRPr="005C5616">
        <w:rPr>
          <w:rFonts w:asciiTheme="minorHAnsi" w:hAnsiTheme="minorHAnsi" w:cstheme="minorHAnsi"/>
          <w:snapToGrid w:val="0"/>
          <w:sz w:val="24"/>
          <w:szCs w:val="24"/>
        </w:rPr>
        <w:t>No individual or family may be denied admission to or removed from the shelter on the basis or as a direct result of the fact that the individual or family is or has been a victim of domestic violence, dating violence, sexual assault, or stalking, if the individual or family otherwise qualifies for admission or occupancy.</w:t>
      </w:r>
    </w:p>
    <w:p w14:paraId="145F95A9" w14:textId="77777777" w:rsidR="00A4379A" w:rsidRPr="005C5616" w:rsidRDefault="00A4379A" w:rsidP="00B94E2B">
      <w:pPr>
        <w:pStyle w:val="ListParagraph"/>
        <w:numPr>
          <w:ilvl w:val="0"/>
          <w:numId w:val="32"/>
        </w:numPr>
        <w:autoSpaceDE w:val="0"/>
        <w:autoSpaceDN w:val="0"/>
        <w:adjustRightInd w:val="0"/>
        <w:ind w:left="810" w:hanging="216"/>
        <w:rPr>
          <w:rFonts w:asciiTheme="minorHAnsi" w:hAnsiTheme="minorHAnsi" w:cstheme="minorHAnsi"/>
          <w:snapToGrid w:val="0"/>
          <w:sz w:val="24"/>
          <w:szCs w:val="24"/>
        </w:rPr>
      </w:pPr>
      <w:r w:rsidRPr="005C5616">
        <w:rPr>
          <w:rFonts w:asciiTheme="minorHAnsi" w:hAnsiTheme="minorHAnsi" w:cstheme="minorHAnsi"/>
          <w:snapToGrid w:val="0"/>
          <w:sz w:val="24"/>
          <w:szCs w:val="24"/>
        </w:rPr>
        <w:t>There must be a process to assess for the potential of threats to safety for persons fleeing domestic violence, dating violence, sexual assault, or stalking.</w:t>
      </w:r>
    </w:p>
    <w:p w14:paraId="31FD239A" w14:textId="77777777" w:rsidR="00A4379A" w:rsidRPr="00DE3915" w:rsidRDefault="00A4379A" w:rsidP="00B94E2B">
      <w:pPr>
        <w:pStyle w:val="ListParagraph"/>
        <w:numPr>
          <w:ilvl w:val="0"/>
          <w:numId w:val="32"/>
        </w:numPr>
        <w:autoSpaceDE w:val="0"/>
        <w:autoSpaceDN w:val="0"/>
        <w:adjustRightInd w:val="0"/>
        <w:ind w:left="810" w:hanging="216"/>
        <w:rPr>
          <w:rFonts w:asciiTheme="minorHAnsi" w:hAnsiTheme="minorHAnsi" w:cstheme="minorHAnsi"/>
          <w:snapToGrid w:val="0"/>
          <w:sz w:val="24"/>
          <w:szCs w:val="24"/>
        </w:rPr>
      </w:pPr>
      <w:r w:rsidRPr="005C5616">
        <w:rPr>
          <w:rFonts w:asciiTheme="minorHAnsi" w:hAnsiTheme="minorHAnsi" w:cstheme="minorHAnsi"/>
          <w:sz w:val="24"/>
          <w:szCs w:val="24"/>
        </w:rPr>
        <w:t>The shelter exhibits cultural competence and responsiveness, including providing adequate protections for shelter seekers across demographic differences</w:t>
      </w:r>
      <w:r>
        <w:rPr>
          <w:rFonts w:asciiTheme="minorHAnsi" w:hAnsiTheme="minorHAnsi" w:cstheme="minorHAnsi"/>
          <w:sz w:val="24"/>
          <w:szCs w:val="24"/>
        </w:rPr>
        <w:t>.</w:t>
      </w:r>
    </w:p>
    <w:p w14:paraId="574BA60F" w14:textId="77777777" w:rsidR="00A4379A" w:rsidRPr="007D712F" w:rsidRDefault="00A4379A" w:rsidP="00B94E2B">
      <w:pPr>
        <w:pStyle w:val="ListParagraph"/>
        <w:numPr>
          <w:ilvl w:val="0"/>
          <w:numId w:val="32"/>
        </w:numPr>
        <w:autoSpaceDE w:val="0"/>
        <w:autoSpaceDN w:val="0"/>
        <w:adjustRightInd w:val="0"/>
        <w:ind w:left="810" w:hanging="216"/>
        <w:rPr>
          <w:rFonts w:asciiTheme="minorHAnsi" w:hAnsiTheme="minorHAnsi" w:cstheme="minorHAnsi"/>
          <w:snapToGrid w:val="0"/>
          <w:sz w:val="24"/>
          <w:szCs w:val="24"/>
        </w:rPr>
      </w:pPr>
      <w:r>
        <w:rPr>
          <w:rFonts w:asciiTheme="minorHAnsi" w:hAnsiTheme="minorHAnsi" w:cstheme="minorHAnsi"/>
          <w:sz w:val="24"/>
          <w:szCs w:val="24"/>
        </w:rPr>
        <w:t>Confidentiality policies ensure that the identity of guests is protected, except in those circumstances when a guest has signed a release of information or as required by law.</w:t>
      </w:r>
    </w:p>
    <w:p w14:paraId="0C2E627F" w14:textId="77777777" w:rsidR="00A4379A" w:rsidRPr="007D712F" w:rsidRDefault="00A4379A" w:rsidP="00A4379A">
      <w:pPr>
        <w:pStyle w:val="ListParagraph"/>
        <w:autoSpaceDE w:val="0"/>
        <w:autoSpaceDN w:val="0"/>
        <w:adjustRightInd w:val="0"/>
        <w:ind w:left="810"/>
        <w:rPr>
          <w:rFonts w:asciiTheme="minorHAnsi" w:hAnsiTheme="minorHAnsi" w:cstheme="minorHAnsi"/>
          <w:snapToGrid w:val="0"/>
          <w:sz w:val="24"/>
          <w:szCs w:val="24"/>
        </w:rPr>
      </w:pPr>
    </w:p>
    <w:p w14:paraId="6A855BD4" w14:textId="77777777" w:rsidR="00A4379A" w:rsidRPr="007D712F"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Needs of Special Populations</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w:t>
      </w:r>
      <w:r>
        <w:rPr>
          <w:rFonts w:asciiTheme="minorHAnsi" w:hAnsiTheme="minorHAnsi" w:cstheme="minorHAnsi"/>
          <w:sz w:val="24"/>
          <w:szCs w:val="24"/>
        </w:rPr>
        <w:t>must have</w:t>
      </w:r>
      <w:r w:rsidRPr="007D712F">
        <w:rPr>
          <w:rFonts w:asciiTheme="minorHAnsi" w:hAnsiTheme="minorHAnsi" w:cstheme="minorHAnsi"/>
          <w:sz w:val="24"/>
          <w:szCs w:val="24"/>
        </w:rPr>
        <w:t xml:space="preserve"> a written standard regarding how they will meet the needs of special populations, including individuals and families who have the highest barriers to housing and are likely to be homeless the longest. The standard must ensure the following requirements are met:</w:t>
      </w:r>
    </w:p>
    <w:p w14:paraId="1920CEFA" w14:textId="77777777" w:rsidR="00A4379A" w:rsidRDefault="00A4379A" w:rsidP="00B94E2B">
      <w:pPr>
        <w:pStyle w:val="ListParagraph"/>
        <w:numPr>
          <w:ilvl w:val="0"/>
          <w:numId w:val="37"/>
        </w:numPr>
        <w:autoSpaceDE w:val="0"/>
        <w:autoSpaceDN w:val="0"/>
        <w:adjustRightInd w:val="0"/>
        <w:ind w:left="810"/>
        <w:rPr>
          <w:rFonts w:asciiTheme="minorHAnsi" w:hAnsiTheme="minorHAnsi" w:cstheme="minorHAnsi"/>
          <w:sz w:val="24"/>
          <w:szCs w:val="24"/>
        </w:rPr>
      </w:pPr>
      <w:r w:rsidRPr="005C5616">
        <w:rPr>
          <w:rFonts w:asciiTheme="minorHAnsi" w:hAnsiTheme="minorHAnsi" w:cstheme="minorHAnsi"/>
          <w:sz w:val="24"/>
          <w:szCs w:val="24"/>
        </w:rPr>
        <w:t xml:space="preserve">Expectations of shelter guests are clearly communicated and easily accessible for review by </w:t>
      </w:r>
      <w:proofErr w:type="gramStart"/>
      <w:r w:rsidRPr="005C5616">
        <w:rPr>
          <w:rFonts w:asciiTheme="minorHAnsi" w:hAnsiTheme="minorHAnsi" w:cstheme="minorHAnsi"/>
          <w:sz w:val="24"/>
          <w:szCs w:val="24"/>
        </w:rPr>
        <w:t>guests</w:t>
      </w:r>
      <w:proofErr w:type="gramEnd"/>
    </w:p>
    <w:p w14:paraId="1CE73281" w14:textId="072B0B9A" w:rsidR="00A4379A" w:rsidRDefault="00A4379A" w:rsidP="00B94E2B">
      <w:pPr>
        <w:pStyle w:val="ListParagraph"/>
        <w:numPr>
          <w:ilvl w:val="0"/>
          <w:numId w:val="37"/>
        </w:numPr>
        <w:autoSpaceDE w:val="0"/>
        <w:autoSpaceDN w:val="0"/>
        <w:adjustRightInd w:val="0"/>
        <w:ind w:left="810"/>
        <w:rPr>
          <w:rFonts w:asciiTheme="minorHAnsi" w:hAnsiTheme="minorHAnsi" w:cstheme="minorHAnsi"/>
          <w:sz w:val="24"/>
          <w:szCs w:val="24"/>
        </w:rPr>
      </w:pPr>
      <w:r w:rsidRPr="005C5616">
        <w:rPr>
          <w:rFonts w:asciiTheme="minorHAnsi" w:hAnsiTheme="minorHAnsi" w:cstheme="minorHAnsi"/>
          <w:sz w:val="24"/>
          <w:szCs w:val="24"/>
        </w:rPr>
        <w:t xml:space="preserve">Shelter staff and volunteers receive training in trauma-informed </w:t>
      </w:r>
      <w:proofErr w:type="gramStart"/>
      <w:r w:rsidRPr="005C5616">
        <w:rPr>
          <w:rFonts w:asciiTheme="minorHAnsi" w:hAnsiTheme="minorHAnsi" w:cstheme="minorHAnsi"/>
          <w:sz w:val="24"/>
          <w:szCs w:val="24"/>
        </w:rPr>
        <w:t>care</w:t>
      </w:r>
      <w:proofErr w:type="gramEnd"/>
    </w:p>
    <w:p w14:paraId="659942FF" w14:textId="77777777" w:rsidR="00A4379A" w:rsidRPr="00A4379A" w:rsidRDefault="00A4379A" w:rsidP="00A4379A">
      <w:pPr>
        <w:pStyle w:val="ListParagraph"/>
        <w:autoSpaceDE w:val="0"/>
        <w:autoSpaceDN w:val="0"/>
        <w:adjustRightInd w:val="0"/>
        <w:ind w:left="810"/>
        <w:rPr>
          <w:rFonts w:asciiTheme="minorHAnsi" w:hAnsiTheme="minorHAnsi" w:cstheme="minorHAnsi"/>
          <w:sz w:val="24"/>
          <w:szCs w:val="24"/>
        </w:rPr>
      </w:pPr>
    </w:p>
    <w:p w14:paraId="6C893496" w14:textId="77777777" w:rsidR="00A4379A" w:rsidRPr="007D712F"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Shelter Hours</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must provide shelter on a 24/7 </w:t>
      </w:r>
      <w:proofErr w:type="gramStart"/>
      <w:r w:rsidRPr="007D712F">
        <w:rPr>
          <w:rFonts w:asciiTheme="minorHAnsi" w:hAnsiTheme="minorHAnsi" w:cstheme="minorHAnsi"/>
          <w:sz w:val="24"/>
          <w:szCs w:val="24"/>
        </w:rPr>
        <w:t>basis, unless</w:t>
      </w:r>
      <w:proofErr w:type="gramEnd"/>
      <w:r w:rsidRPr="007D712F">
        <w:rPr>
          <w:rFonts w:asciiTheme="minorHAnsi" w:hAnsiTheme="minorHAnsi" w:cstheme="minorHAnsi"/>
          <w:sz w:val="24"/>
          <w:szCs w:val="24"/>
        </w:rPr>
        <w:t xml:space="preserve"> an exception is granted by the Office of Economic Opportunity.</w:t>
      </w:r>
    </w:p>
    <w:p w14:paraId="66B34165" w14:textId="77777777" w:rsidR="00A4379A" w:rsidRPr="00BB3B9A"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Examples of when exceptions may be granted include</w:t>
      </w:r>
      <w:r>
        <w:rPr>
          <w:rFonts w:asciiTheme="minorHAnsi" w:hAnsiTheme="minorHAnsi" w:cstheme="minorHAnsi"/>
          <w:sz w:val="24"/>
          <w:szCs w:val="24"/>
        </w:rPr>
        <w:t>, but are not limited to</w:t>
      </w:r>
      <w:r w:rsidRPr="00BB3B9A">
        <w:rPr>
          <w:rFonts w:asciiTheme="minorHAnsi" w:hAnsiTheme="minorHAnsi" w:cstheme="minorHAnsi"/>
          <w:sz w:val="24"/>
          <w:szCs w:val="24"/>
        </w:rPr>
        <w:t>:</w:t>
      </w:r>
    </w:p>
    <w:p w14:paraId="05E0B6E8"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 xml:space="preserve">a shelter is unable to provide staffing on a 24/7 </w:t>
      </w:r>
      <w:proofErr w:type="gramStart"/>
      <w:r w:rsidRPr="00BB3B9A">
        <w:rPr>
          <w:rFonts w:asciiTheme="minorHAnsi" w:hAnsiTheme="minorHAnsi" w:cstheme="minorHAnsi"/>
          <w:sz w:val="24"/>
          <w:szCs w:val="24"/>
        </w:rPr>
        <w:t>basis</w:t>
      </w:r>
      <w:proofErr w:type="gramEnd"/>
    </w:p>
    <w:p w14:paraId="18D59563"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 xml:space="preserve">zoning requirements prohibit daytime </w:t>
      </w:r>
      <w:proofErr w:type="gramStart"/>
      <w:r w:rsidRPr="00BB3B9A">
        <w:rPr>
          <w:rFonts w:asciiTheme="minorHAnsi" w:hAnsiTheme="minorHAnsi" w:cstheme="minorHAnsi"/>
          <w:sz w:val="24"/>
          <w:szCs w:val="24"/>
        </w:rPr>
        <w:t>operations</w:t>
      </w:r>
      <w:proofErr w:type="gramEnd"/>
    </w:p>
    <w:p w14:paraId="54D0A5CB"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 xml:space="preserve">the shelter is located in a shared use </w:t>
      </w:r>
      <w:proofErr w:type="gramStart"/>
      <w:r w:rsidRPr="00BB3B9A">
        <w:rPr>
          <w:rFonts w:asciiTheme="minorHAnsi" w:hAnsiTheme="minorHAnsi" w:cstheme="minorHAnsi"/>
          <w:sz w:val="24"/>
          <w:szCs w:val="24"/>
        </w:rPr>
        <w:t>facility</w:t>
      </w:r>
      <w:proofErr w:type="gramEnd"/>
      <w:r w:rsidRPr="00BB3B9A">
        <w:rPr>
          <w:rFonts w:asciiTheme="minorHAnsi" w:hAnsiTheme="minorHAnsi" w:cstheme="minorHAnsi"/>
          <w:sz w:val="24"/>
          <w:szCs w:val="24"/>
        </w:rPr>
        <w:t xml:space="preserve"> </w:t>
      </w:r>
    </w:p>
    <w:p w14:paraId="63754ABD" w14:textId="77777777" w:rsidR="00A4379A" w:rsidRPr="00BB3B9A" w:rsidRDefault="00A4379A" w:rsidP="00B94E2B">
      <w:pPr>
        <w:pStyle w:val="ListParagraph"/>
        <w:numPr>
          <w:ilvl w:val="0"/>
          <w:numId w:val="32"/>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 xml:space="preserve">Shelters that have been granted an exception are required to identify a daytime continuity plan to ensure guests have access to </w:t>
      </w:r>
      <w:proofErr w:type="gramStart"/>
      <w:r w:rsidRPr="00BB3B9A">
        <w:rPr>
          <w:rFonts w:asciiTheme="minorHAnsi" w:hAnsiTheme="minorHAnsi" w:cstheme="minorHAnsi"/>
          <w:sz w:val="24"/>
          <w:szCs w:val="24"/>
        </w:rPr>
        <w:t>shelter at all times</w:t>
      </w:r>
      <w:proofErr w:type="gramEnd"/>
      <w:r w:rsidRPr="00BB3B9A">
        <w:rPr>
          <w:rFonts w:asciiTheme="minorHAnsi" w:hAnsiTheme="minorHAnsi" w:cstheme="minorHAnsi"/>
          <w:sz w:val="24"/>
          <w:szCs w:val="24"/>
        </w:rPr>
        <w:t>.</w:t>
      </w:r>
    </w:p>
    <w:p w14:paraId="25C12761" w14:textId="77777777" w:rsidR="00A4379A" w:rsidRPr="00BB3B9A" w:rsidRDefault="00A4379A" w:rsidP="00B94E2B">
      <w:pPr>
        <w:pStyle w:val="ListParagraph"/>
        <w:numPr>
          <w:ilvl w:val="1"/>
          <w:numId w:val="32"/>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When the Emergency Shelter is not open to guests, alternative locations must be identified. These locations:</w:t>
      </w:r>
    </w:p>
    <w:p w14:paraId="7E106B3B" w14:textId="77777777" w:rsidR="00A4379A" w:rsidRPr="00BB3B9A" w:rsidRDefault="00A4379A" w:rsidP="00B94E2B">
      <w:pPr>
        <w:pStyle w:val="ListParagraph"/>
        <w:numPr>
          <w:ilvl w:val="2"/>
          <w:numId w:val="32"/>
        </w:numPr>
        <w:autoSpaceDE w:val="0"/>
        <w:autoSpaceDN w:val="0"/>
        <w:adjustRightInd w:val="0"/>
        <w:ind w:left="2250"/>
        <w:rPr>
          <w:rFonts w:asciiTheme="minorHAnsi" w:hAnsiTheme="minorHAnsi" w:cstheme="minorHAnsi"/>
          <w:sz w:val="24"/>
          <w:szCs w:val="24"/>
        </w:rPr>
      </w:pPr>
      <w:r w:rsidRPr="00BB3B9A">
        <w:rPr>
          <w:rFonts w:asciiTheme="minorHAnsi" w:hAnsiTheme="minorHAnsi" w:cstheme="minorHAnsi"/>
          <w:sz w:val="24"/>
          <w:szCs w:val="24"/>
        </w:rPr>
        <w:t xml:space="preserve">Must not require an </w:t>
      </w:r>
      <w:proofErr w:type="gramStart"/>
      <w:r w:rsidRPr="00BB3B9A">
        <w:rPr>
          <w:rFonts w:asciiTheme="minorHAnsi" w:hAnsiTheme="minorHAnsi" w:cstheme="minorHAnsi"/>
          <w:sz w:val="24"/>
          <w:szCs w:val="24"/>
        </w:rPr>
        <w:t>appointment</w:t>
      </w:r>
      <w:proofErr w:type="gramEnd"/>
    </w:p>
    <w:p w14:paraId="56EEC313" w14:textId="77777777" w:rsidR="00A4379A" w:rsidRPr="00BB3B9A" w:rsidRDefault="00A4379A" w:rsidP="00B94E2B">
      <w:pPr>
        <w:pStyle w:val="ListParagraph"/>
        <w:numPr>
          <w:ilvl w:val="2"/>
          <w:numId w:val="32"/>
        </w:numPr>
        <w:autoSpaceDE w:val="0"/>
        <w:autoSpaceDN w:val="0"/>
        <w:adjustRightInd w:val="0"/>
        <w:ind w:left="2250"/>
        <w:rPr>
          <w:rFonts w:asciiTheme="minorHAnsi" w:hAnsiTheme="minorHAnsi" w:cstheme="minorHAnsi"/>
          <w:sz w:val="24"/>
          <w:szCs w:val="24"/>
        </w:rPr>
      </w:pPr>
      <w:r w:rsidRPr="00BB3B9A">
        <w:rPr>
          <w:rFonts w:asciiTheme="minorHAnsi" w:hAnsiTheme="minorHAnsi" w:cstheme="minorHAnsi"/>
          <w:sz w:val="24"/>
          <w:szCs w:val="24"/>
        </w:rPr>
        <w:t xml:space="preserve">Must be considered a public </w:t>
      </w:r>
      <w:proofErr w:type="gramStart"/>
      <w:r w:rsidRPr="00BB3B9A">
        <w:rPr>
          <w:rFonts w:asciiTheme="minorHAnsi" w:hAnsiTheme="minorHAnsi" w:cstheme="minorHAnsi"/>
          <w:sz w:val="24"/>
          <w:szCs w:val="24"/>
        </w:rPr>
        <w:t>space</w:t>
      </w:r>
      <w:proofErr w:type="gramEnd"/>
    </w:p>
    <w:p w14:paraId="20BE877F" w14:textId="77777777" w:rsidR="00A4379A" w:rsidRDefault="00A4379A" w:rsidP="00B94E2B">
      <w:pPr>
        <w:pStyle w:val="ListParagraph"/>
        <w:numPr>
          <w:ilvl w:val="2"/>
          <w:numId w:val="32"/>
        </w:numPr>
        <w:autoSpaceDE w:val="0"/>
        <w:autoSpaceDN w:val="0"/>
        <w:adjustRightInd w:val="0"/>
        <w:ind w:left="2250"/>
        <w:rPr>
          <w:rFonts w:asciiTheme="minorHAnsi" w:hAnsiTheme="minorHAnsi" w:cstheme="minorHAnsi"/>
          <w:sz w:val="24"/>
          <w:szCs w:val="24"/>
        </w:rPr>
      </w:pPr>
      <w:r w:rsidRPr="00BB3B9A">
        <w:rPr>
          <w:rFonts w:asciiTheme="minorHAnsi" w:hAnsiTheme="minorHAnsi" w:cstheme="minorHAnsi"/>
          <w:sz w:val="24"/>
          <w:szCs w:val="24"/>
        </w:rPr>
        <w:t xml:space="preserve">Must be accessible to all </w:t>
      </w:r>
      <w:proofErr w:type="gramStart"/>
      <w:r w:rsidRPr="00BB3B9A">
        <w:rPr>
          <w:rFonts w:asciiTheme="minorHAnsi" w:hAnsiTheme="minorHAnsi" w:cstheme="minorHAnsi"/>
          <w:sz w:val="24"/>
          <w:szCs w:val="24"/>
        </w:rPr>
        <w:t>guests</w:t>
      </w:r>
      <w:proofErr w:type="gramEnd"/>
    </w:p>
    <w:p w14:paraId="4860D393" w14:textId="77777777" w:rsidR="00A4379A" w:rsidRPr="0067560A" w:rsidRDefault="00A4379A" w:rsidP="00A4379A">
      <w:pPr>
        <w:pStyle w:val="ListParagraph"/>
        <w:autoSpaceDE w:val="0"/>
        <w:autoSpaceDN w:val="0"/>
        <w:adjustRightInd w:val="0"/>
        <w:ind w:left="2250"/>
        <w:rPr>
          <w:rFonts w:asciiTheme="minorHAnsi" w:hAnsiTheme="minorHAnsi" w:cstheme="minorHAnsi"/>
          <w:sz w:val="24"/>
          <w:szCs w:val="24"/>
        </w:rPr>
      </w:pPr>
    </w:p>
    <w:p w14:paraId="45A19055" w14:textId="77777777" w:rsidR="00A4379A" w:rsidRPr="007D712F"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Prioritization</w:t>
      </w:r>
      <w:r w:rsidRPr="007D712F">
        <w:rPr>
          <w:rFonts w:asciiTheme="minorHAnsi" w:hAnsiTheme="minorHAnsi" w:cstheme="minorHAnsi"/>
          <w:sz w:val="24"/>
          <w:szCs w:val="24"/>
        </w:rPr>
        <w:t xml:space="preserve">: </w:t>
      </w:r>
      <w:r>
        <w:rPr>
          <w:rFonts w:asciiTheme="minorHAnsi" w:hAnsiTheme="minorHAnsi" w:cstheme="minorHAnsi"/>
          <w:sz w:val="24"/>
          <w:szCs w:val="24"/>
        </w:rPr>
        <w:t xml:space="preserve">If a provider </w:t>
      </w:r>
      <w:r w:rsidRPr="007D712F">
        <w:rPr>
          <w:rFonts w:asciiTheme="minorHAnsi" w:hAnsiTheme="minorHAnsi" w:cstheme="minorHAnsi"/>
          <w:i/>
          <w:iCs/>
          <w:sz w:val="24"/>
          <w:szCs w:val="24"/>
          <w:u w:val="single"/>
        </w:rPr>
        <w:t>maintain</w:t>
      </w:r>
      <w:r>
        <w:rPr>
          <w:rFonts w:asciiTheme="minorHAnsi" w:hAnsiTheme="minorHAnsi" w:cstheme="minorHAnsi"/>
          <w:i/>
          <w:iCs/>
          <w:sz w:val="24"/>
          <w:szCs w:val="24"/>
          <w:u w:val="single"/>
        </w:rPr>
        <w:t xml:space="preserve">s </w:t>
      </w:r>
      <w:r w:rsidRPr="007D712F">
        <w:rPr>
          <w:rFonts w:asciiTheme="minorHAnsi" w:hAnsiTheme="minorHAnsi" w:cstheme="minorHAnsi"/>
          <w:i/>
          <w:iCs/>
          <w:sz w:val="24"/>
          <w:szCs w:val="24"/>
          <w:u w:val="single"/>
        </w:rPr>
        <w:t>a waiting list</w:t>
      </w:r>
      <w:r>
        <w:rPr>
          <w:rFonts w:asciiTheme="minorHAnsi" w:hAnsiTheme="minorHAnsi" w:cstheme="minorHAnsi"/>
          <w:sz w:val="24"/>
          <w:szCs w:val="24"/>
        </w:rPr>
        <w:t xml:space="preserve">, they </w:t>
      </w:r>
      <w:r w:rsidRPr="007D712F">
        <w:rPr>
          <w:rFonts w:asciiTheme="minorHAnsi" w:hAnsiTheme="minorHAnsi" w:cstheme="minorHAnsi"/>
          <w:sz w:val="24"/>
          <w:szCs w:val="24"/>
        </w:rPr>
        <w:t>must have a written policy on prioritization that meet the following requirements:</w:t>
      </w:r>
    </w:p>
    <w:p w14:paraId="622AF63A" w14:textId="77777777" w:rsidR="00A4379A" w:rsidRPr="00BB3B9A" w:rsidRDefault="00A4379A" w:rsidP="00B94E2B">
      <w:pPr>
        <w:pStyle w:val="ListParagraph"/>
        <w:numPr>
          <w:ilvl w:val="0"/>
          <w:numId w:val="33"/>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sz w:val="24"/>
          <w:szCs w:val="24"/>
        </w:rPr>
        <w:t>When space in shelter becomes available, the order of priority must, at a minimum, be:</w:t>
      </w:r>
    </w:p>
    <w:p w14:paraId="2534F7BF" w14:textId="77777777" w:rsidR="00A4379A" w:rsidRPr="00BB3B9A" w:rsidRDefault="00A4379A" w:rsidP="00B94E2B">
      <w:pPr>
        <w:pStyle w:val="ListParagraph"/>
        <w:numPr>
          <w:ilvl w:val="1"/>
          <w:numId w:val="34"/>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Literally Homeless (Category 1) - Unsheltered</w:t>
      </w:r>
    </w:p>
    <w:p w14:paraId="7C112AB5" w14:textId="77777777" w:rsidR="00A4379A" w:rsidRPr="00BB3B9A" w:rsidRDefault="00A4379A" w:rsidP="00B94E2B">
      <w:pPr>
        <w:pStyle w:val="ListParagraph"/>
        <w:numPr>
          <w:ilvl w:val="1"/>
          <w:numId w:val="34"/>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 xml:space="preserve">Literally Homeless (Category 1) – Staying in a motel not paid for by self, including those fleeing domestic or sexual </w:t>
      </w:r>
      <w:proofErr w:type="gramStart"/>
      <w:r w:rsidRPr="00BB3B9A">
        <w:rPr>
          <w:rFonts w:asciiTheme="minorHAnsi" w:hAnsiTheme="minorHAnsi" w:cstheme="minorHAnsi"/>
          <w:sz w:val="24"/>
          <w:szCs w:val="24"/>
        </w:rPr>
        <w:t>violence</w:t>
      </w:r>
      <w:proofErr w:type="gramEnd"/>
    </w:p>
    <w:p w14:paraId="39A0572B" w14:textId="77777777" w:rsidR="00A4379A" w:rsidRPr="00BB3B9A" w:rsidRDefault="00A4379A" w:rsidP="00B94E2B">
      <w:pPr>
        <w:pStyle w:val="ListParagraph"/>
        <w:numPr>
          <w:ilvl w:val="1"/>
          <w:numId w:val="34"/>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 xml:space="preserve">Literally Homeless (Category 1) – Staying in a place other than a motel, including those fleeing domestic or sexual </w:t>
      </w:r>
      <w:proofErr w:type="gramStart"/>
      <w:r w:rsidRPr="00BB3B9A">
        <w:rPr>
          <w:rFonts w:asciiTheme="minorHAnsi" w:hAnsiTheme="minorHAnsi" w:cstheme="minorHAnsi"/>
          <w:sz w:val="24"/>
          <w:szCs w:val="24"/>
        </w:rPr>
        <w:t>violence</w:t>
      </w:r>
      <w:proofErr w:type="gramEnd"/>
    </w:p>
    <w:p w14:paraId="573CD85F" w14:textId="77777777" w:rsidR="00A4379A" w:rsidRPr="00BB3B9A" w:rsidRDefault="00A4379A" w:rsidP="00B94E2B">
      <w:pPr>
        <w:pStyle w:val="ListParagraph"/>
        <w:numPr>
          <w:ilvl w:val="1"/>
          <w:numId w:val="34"/>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 xml:space="preserve">Imminently Homeless (Category 2) – Including those fleeing domestic or sexual </w:t>
      </w:r>
      <w:proofErr w:type="gramStart"/>
      <w:r w:rsidRPr="00BB3B9A">
        <w:rPr>
          <w:rFonts w:asciiTheme="minorHAnsi" w:hAnsiTheme="minorHAnsi" w:cstheme="minorHAnsi"/>
          <w:sz w:val="24"/>
          <w:szCs w:val="24"/>
        </w:rPr>
        <w:t>violence</w:t>
      </w:r>
      <w:proofErr w:type="gramEnd"/>
    </w:p>
    <w:p w14:paraId="5445A6DA" w14:textId="77777777" w:rsidR="00A4379A" w:rsidRDefault="00A4379A" w:rsidP="00B94E2B">
      <w:pPr>
        <w:pStyle w:val="ListParagraph"/>
        <w:numPr>
          <w:ilvl w:val="0"/>
          <w:numId w:val="39"/>
        </w:numPr>
        <w:autoSpaceDE w:val="0"/>
        <w:autoSpaceDN w:val="0"/>
        <w:adjustRightInd w:val="0"/>
        <w:ind w:left="810"/>
        <w:rPr>
          <w:rFonts w:asciiTheme="minorHAnsi" w:hAnsiTheme="minorHAnsi" w:cstheme="minorHAnsi"/>
          <w:sz w:val="24"/>
          <w:szCs w:val="24"/>
        </w:rPr>
      </w:pPr>
      <w:r>
        <w:rPr>
          <w:rFonts w:asciiTheme="minorHAnsi" w:hAnsiTheme="minorHAnsi" w:cstheme="minorHAnsi"/>
          <w:sz w:val="24"/>
          <w:szCs w:val="24"/>
        </w:rPr>
        <w:t xml:space="preserve">Align with fair housing and reasonable accommodation </w:t>
      </w:r>
      <w:proofErr w:type="gramStart"/>
      <w:r>
        <w:rPr>
          <w:rFonts w:asciiTheme="minorHAnsi" w:hAnsiTheme="minorHAnsi" w:cstheme="minorHAnsi"/>
          <w:sz w:val="24"/>
          <w:szCs w:val="24"/>
        </w:rPr>
        <w:t>requirements</w:t>
      </w:r>
      <w:proofErr w:type="gramEnd"/>
    </w:p>
    <w:p w14:paraId="2DA105C9" w14:textId="43AC2E08" w:rsidR="00A4379A" w:rsidRPr="007D712F"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Local Coordination</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must be a part of their local CoC’s written protocol for coordination between local emergency shelters, Economic Services, and 2-1-1. The protocol must meet the following requirements:</w:t>
      </w:r>
    </w:p>
    <w:p w14:paraId="1567C5AA" w14:textId="77777777" w:rsidR="00A4379A" w:rsidRPr="009B0B99" w:rsidRDefault="00A4379A" w:rsidP="00B94E2B">
      <w:pPr>
        <w:pStyle w:val="ListParagraph"/>
        <w:numPr>
          <w:ilvl w:val="0"/>
          <w:numId w:val="33"/>
        </w:numPr>
        <w:autoSpaceDE w:val="0"/>
        <w:autoSpaceDN w:val="0"/>
        <w:adjustRightInd w:val="0"/>
        <w:ind w:left="810"/>
        <w:rPr>
          <w:rFonts w:asciiTheme="minorHAnsi" w:hAnsiTheme="minorHAnsi" w:cstheme="minorHAnsi"/>
          <w:b/>
          <w:bCs/>
          <w:sz w:val="24"/>
          <w:szCs w:val="24"/>
        </w:rPr>
      </w:pPr>
      <w:r w:rsidRPr="009B0B99">
        <w:rPr>
          <w:rFonts w:asciiTheme="minorHAnsi" w:hAnsiTheme="minorHAnsi" w:cstheme="minorHAnsi"/>
          <w:color w:val="000000"/>
          <w:sz w:val="24"/>
          <w:szCs w:val="24"/>
        </w:rPr>
        <w:t xml:space="preserve">Describe a strategic, community-wide system to prevent and end homelessness for that </w:t>
      </w:r>
      <w:proofErr w:type="gramStart"/>
      <w:r w:rsidRPr="009B0B99">
        <w:rPr>
          <w:rFonts w:asciiTheme="minorHAnsi" w:hAnsiTheme="minorHAnsi" w:cstheme="minorHAnsi"/>
          <w:color w:val="000000"/>
          <w:sz w:val="24"/>
          <w:szCs w:val="24"/>
        </w:rPr>
        <w:t>area</w:t>
      </w:r>
      <w:proofErr w:type="gramEnd"/>
    </w:p>
    <w:p w14:paraId="4916D5D6" w14:textId="77777777" w:rsidR="00A4379A" w:rsidRPr="009B0B99" w:rsidRDefault="00A4379A" w:rsidP="00B94E2B">
      <w:pPr>
        <w:pStyle w:val="ListParagraph"/>
        <w:numPr>
          <w:ilvl w:val="0"/>
          <w:numId w:val="33"/>
        </w:numPr>
        <w:autoSpaceDE w:val="0"/>
        <w:autoSpaceDN w:val="0"/>
        <w:adjustRightInd w:val="0"/>
        <w:ind w:left="810"/>
        <w:rPr>
          <w:rFonts w:asciiTheme="minorHAnsi" w:hAnsiTheme="minorHAnsi" w:cstheme="minorHAnsi"/>
          <w:sz w:val="24"/>
          <w:szCs w:val="24"/>
        </w:rPr>
      </w:pPr>
      <w:r w:rsidRPr="009B0B99">
        <w:rPr>
          <w:rFonts w:asciiTheme="minorHAnsi" w:hAnsiTheme="minorHAnsi" w:cstheme="minorHAnsi"/>
          <w:sz w:val="24"/>
          <w:szCs w:val="24"/>
        </w:rPr>
        <w:t>Identif</w:t>
      </w:r>
      <w:r>
        <w:rPr>
          <w:rFonts w:asciiTheme="minorHAnsi" w:hAnsiTheme="minorHAnsi" w:cstheme="minorHAnsi"/>
          <w:sz w:val="24"/>
          <w:szCs w:val="24"/>
        </w:rPr>
        <w:t>y</w:t>
      </w:r>
      <w:r w:rsidRPr="009B0B99">
        <w:rPr>
          <w:rFonts w:asciiTheme="minorHAnsi" w:hAnsiTheme="minorHAnsi" w:cstheme="minorHAnsi"/>
          <w:sz w:val="24"/>
          <w:szCs w:val="24"/>
        </w:rPr>
        <w:t xml:space="preserve"> how shelter openings will be communicated and how referrals to shelter will be </w:t>
      </w:r>
      <w:proofErr w:type="gramStart"/>
      <w:r w:rsidRPr="009B0B99">
        <w:rPr>
          <w:rFonts w:asciiTheme="minorHAnsi" w:hAnsiTheme="minorHAnsi" w:cstheme="minorHAnsi"/>
          <w:sz w:val="24"/>
          <w:szCs w:val="24"/>
        </w:rPr>
        <w:t>coordinated</w:t>
      </w:r>
      <w:proofErr w:type="gramEnd"/>
    </w:p>
    <w:p w14:paraId="0C164CBC" w14:textId="77777777" w:rsidR="00A4379A" w:rsidRPr="0006073C" w:rsidRDefault="00A4379A" w:rsidP="00B94E2B">
      <w:pPr>
        <w:pStyle w:val="ListParagraph"/>
        <w:numPr>
          <w:ilvl w:val="0"/>
          <w:numId w:val="33"/>
        </w:numPr>
        <w:autoSpaceDE w:val="0"/>
        <w:autoSpaceDN w:val="0"/>
        <w:adjustRightInd w:val="0"/>
        <w:ind w:left="810"/>
        <w:rPr>
          <w:rFonts w:asciiTheme="minorHAnsi" w:hAnsiTheme="minorHAnsi" w:cstheme="minorHAnsi"/>
          <w:sz w:val="24"/>
          <w:szCs w:val="24"/>
        </w:rPr>
      </w:pPr>
      <w:r w:rsidRPr="009B0B99">
        <w:rPr>
          <w:rFonts w:asciiTheme="minorHAnsi" w:hAnsiTheme="minorHAnsi" w:cstheme="minorHAnsi"/>
          <w:sz w:val="24"/>
          <w:szCs w:val="24"/>
        </w:rPr>
        <w:t>Include the following for each agency/partner:</w:t>
      </w:r>
      <w:r>
        <w:rPr>
          <w:rFonts w:asciiTheme="minorHAnsi" w:hAnsiTheme="minorHAnsi" w:cstheme="minorHAnsi"/>
          <w:sz w:val="24"/>
          <w:szCs w:val="24"/>
        </w:rPr>
        <w:t xml:space="preserve"> </w:t>
      </w:r>
      <w:r w:rsidRPr="005974A9">
        <w:rPr>
          <w:rFonts w:asciiTheme="minorHAnsi" w:hAnsiTheme="minorHAnsi" w:cstheme="minorHAnsi"/>
          <w:sz w:val="24"/>
          <w:szCs w:val="24"/>
        </w:rPr>
        <w:t xml:space="preserve">contact information, intake hours, shelter hours (if applicable), population(s) served, intake </w:t>
      </w:r>
      <w:proofErr w:type="gramStart"/>
      <w:r w:rsidRPr="005974A9">
        <w:rPr>
          <w:rFonts w:asciiTheme="minorHAnsi" w:hAnsiTheme="minorHAnsi" w:cstheme="minorHAnsi"/>
          <w:sz w:val="24"/>
          <w:szCs w:val="24"/>
        </w:rPr>
        <w:t>process</w:t>
      </w:r>
      <w:proofErr w:type="gramEnd"/>
    </w:p>
    <w:p w14:paraId="4E8A818B" w14:textId="77777777" w:rsidR="00A4379A" w:rsidRDefault="00A4379A" w:rsidP="00B94E2B">
      <w:pPr>
        <w:pStyle w:val="ListParagraph"/>
        <w:numPr>
          <w:ilvl w:val="0"/>
          <w:numId w:val="33"/>
        </w:numPr>
        <w:tabs>
          <w:tab w:val="left" w:pos="900"/>
        </w:tabs>
        <w:autoSpaceDE w:val="0"/>
        <w:autoSpaceDN w:val="0"/>
        <w:adjustRightInd w:val="0"/>
        <w:ind w:left="810"/>
        <w:rPr>
          <w:rFonts w:asciiTheme="minorHAnsi" w:hAnsiTheme="minorHAnsi" w:cstheme="minorHAnsi"/>
          <w:sz w:val="24"/>
          <w:szCs w:val="24"/>
        </w:rPr>
      </w:pPr>
      <w:r w:rsidRPr="009B0B99">
        <w:rPr>
          <w:rFonts w:asciiTheme="minorHAnsi" w:hAnsiTheme="minorHAnsi" w:cstheme="minorHAnsi"/>
          <w:sz w:val="24"/>
          <w:szCs w:val="24"/>
        </w:rPr>
        <w:t>Emphasize ease of access for those seeking emergency shelter</w:t>
      </w:r>
    </w:p>
    <w:p w14:paraId="329882A5" w14:textId="77777777" w:rsidR="00A4379A" w:rsidRPr="00CC107F" w:rsidRDefault="00A4379A" w:rsidP="00A4379A">
      <w:pPr>
        <w:pStyle w:val="ListParagraph"/>
        <w:tabs>
          <w:tab w:val="left" w:pos="900"/>
        </w:tabs>
        <w:autoSpaceDE w:val="0"/>
        <w:autoSpaceDN w:val="0"/>
        <w:adjustRightInd w:val="0"/>
        <w:ind w:left="810"/>
        <w:rPr>
          <w:rFonts w:asciiTheme="minorHAnsi" w:hAnsiTheme="minorHAnsi" w:cstheme="minorHAnsi"/>
          <w:sz w:val="24"/>
          <w:szCs w:val="24"/>
        </w:rPr>
      </w:pPr>
    </w:p>
    <w:p w14:paraId="1FD8C2EB" w14:textId="77777777" w:rsidR="00A4379A" w:rsidRPr="0006073C"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06073C">
        <w:rPr>
          <w:rFonts w:asciiTheme="minorHAnsi" w:hAnsiTheme="minorHAnsi" w:cstheme="minorHAnsi"/>
          <w:b/>
          <w:bCs/>
          <w:sz w:val="24"/>
          <w:szCs w:val="24"/>
        </w:rPr>
        <w:t>Coordinated Entry</w:t>
      </w:r>
      <w:r w:rsidRPr="0006073C">
        <w:rPr>
          <w:rFonts w:asciiTheme="minorHAnsi" w:hAnsiTheme="minorHAnsi" w:cstheme="minorHAnsi"/>
          <w:sz w:val="24"/>
          <w:szCs w:val="24"/>
        </w:rPr>
        <w:t>: Provider</w:t>
      </w:r>
      <w:r>
        <w:rPr>
          <w:rFonts w:asciiTheme="minorHAnsi" w:hAnsiTheme="minorHAnsi" w:cstheme="minorHAnsi"/>
          <w:sz w:val="24"/>
          <w:szCs w:val="24"/>
        </w:rPr>
        <w:t>s</w:t>
      </w:r>
      <w:r w:rsidRPr="0006073C">
        <w:rPr>
          <w:rFonts w:asciiTheme="minorHAnsi" w:hAnsiTheme="minorHAnsi" w:cstheme="minorHAnsi"/>
          <w:sz w:val="24"/>
          <w:szCs w:val="24"/>
        </w:rPr>
        <w:t xml:space="preserve"> must have written policies or procedures ensuring guest access to the Coordinated Entry system that meet the following requirements:</w:t>
      </w:r>
    </w:p>
    <w:p w14:paraId="59BA7614" w14:textId="77777777" w:rsidR="00A4379A" w:rsidRPr="00BB3B9A" w:rsidRDefault="00A4379A" w:rsidP="00B94E2B">
      <w:pPr>
        <w:pStyle w:val="ListParagraph"/>
        <w:numPr>
          <w:ilvl w:val="0"/>
          <w:numId w:val="36"/>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i/>
          <w:iCs/>
          <w:sz w:val="24"/>
          <w:szCs w:val="24"/>
          <w:u w:val="single"/>
        </w:rPr>
        <w:t>If the emergency shelter provider is a Referral Partner</w:t>
      </w:r>
      <w:r>
        <w:rPr>
          <w:rFonts w:asciiTheme="minorHAnsi" w:hAnsiTheme="minorHAnsi" w:cstheme="minorHAnsi"/>
          <w:i/>
          <w:iCs/>
          <w:sz w:val="24"/>
          <w:szCs w:val="24"/>
          <w:u w:val="single"/>
        </w:rPr>
        <w:t xml:space="preserve"> (Balance of State) or Access Point (Chittenden)</w:t>
      </w:r>
      <w:r w:rsidRPr="00BB3B9A">
        <w:rPr>
          <w:rFonts w:asciiTheme="minorHAnsi" w:hAnsiTheme="minorHAnsi" w:cstheme="minorHAnsi"/>
          <w:sz w:val="24"/>
          <w:szCs w:val="24"/>
        </w:rPr>
        <w:t>, a referral to the local Lead Agency must be made within 3 calendar days of a guest’s entry to shelter.</w:t>
      </w:r>
    </w:p>
    <w:p w14:paraId="6150CCC2" w14:textId="77777777" w:rsidR="00A4379A" w:rsidRDefault="00A4379A" w:rsidP="00B94E2B">
      <w:pPr>
        <w:pStyle w:val="ListParagraph"/>
        <w:numPr>
          <w:ilvl w:val="0"/>
          <w:numId w:val="36"/>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i/>
          <w:iCs/>
          <w:sz w:val="24"/>
          <w:szCs w:val="24"/>
          <w:u w:val="single"/>
        </w:rPr>
        <w:t>If the emergency shelter provider is a Lead Agency</w:t>
      </w:r>
      <w:r>
        <w:rPr>
          <w:rFonts w:asciiTheme="minorHAnsi" w:hAnsiTheme="minorHAnsi" w:cstheme="minorHAnsi"/>
          <w:i/>
          <w:iCs/>
          <w:sz w:val="24"/>
          <w:szCs w:val="24"/>
          <w:u w:val="single"/>
        </w:rPr>
        <w:t xml:space="preserve">, </w:t>
      </w:r>
      <w:r w:rsidRPr="00BB3B9A">
        <w:rPr>
          <w:rFonts w:asciiTheme="minorHAnsi" w:hAnsiTheme="minorHAnsi" w:cstheme="minorHAnsi"/>
          <w:i/>
          <w:iCs/>
          <w:sz w:val="24"/>
          <w:szCs w:val="24"/>
          <w:u w:val="single"/>
        </w:rPr>
        <w:t>Assessment Partner</w:t>
      </w:r>
      <w:r>
        <w:rPr>
          <w:rFonts w:asciiTheme="minorHAnsi" w:hAnsiTheme="minorHAnsi" w:cstheme="minorHAnsi"/>
          <w:i/>
          <w:iCs/>
          <w:sz w:val="24"/>
          <w:szCs w:val="24"/>
          <w:u w:val="single"/>
        </w:rPr>
        <w:t xml:space="preserve"> (Balance of State) or Assessment Hub (Chittenden)</w:t>
      </w:r>
      <w:r w:rsidRPr="00BB3B9A">
        <w:rPr>
          <w:rFonts w:asciiTheme="minorHAnsi" w:hAnsiTheme="minorHAnsi" w:cstheme="minorHAnsi"/>
          <w:sz w:val="24"/>
          <w:szCs w:val="24"/>
        </w:rPr>
        <w:t>, the opportunity to complete the CE Assessment is provided to the guest within one week of entry into shelter.</w:t>
      </w:r>
    </w:p>
    <w:p w14:paraId="73CC131A" w14:textId="77777777" w:rsidR="00A4379A" w:rsidRPr="0006073C" w:rsidRDefault="00A4379A" w:rsidP="00A4379A">
      <w:pPr>
        <w:pStyle w:val="ListParagraph"/>
        <w:autoSpaceDE w:val="0"/>
        <w:autoSpaceDN w:val="0"/>
        <w:adjustRightInd w:val="0"/>
        <w:ind w:left="810"/>
        <w:rPr>
          <w:rFonts w:asciiTheme="minorHAnsi" w:hAnsiTheme="minorHAnsi" w:cstheme="minorHAnsi"/>
          <w:sz w:val="24"/>
          <w:szCs w:val="24"/>
        </w:rPr>
      </w:pPr>
    </w:p>
    <w:p w14:paraId="7705CA79" w14:textId="77777777" w:rsidR="00A4379A"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06073C">
        <w:rPr>
          <w:rFonts w:asciiTheme="minorHAnsi" w:hAnsiTheme="minorHAnsi" w:cstheme="minorHAnsi"/>
          <w:b/>
          <w:bCs/>
          <w:sz w:val="24"/>
          <w:szCs w:val="24"/>
        </w:rPr>
        <w:t xml:space="preserve">Required Savings: </w:t>
      </w:r>
      <w:r w:rsidRPr="0006073C">
        <w:rPr>
          <w:rFonts w:asciiTheme="minorHAnsi" w:hAnsiTheme="minorHAnsi" w:cstheme="minorHAnsi"/>
          <w:sz w:val="24"/>
          <w:szCs w:val="24"/>
        </w:rPr>
        <w:t xml:space="preserve">If </w:t>
      </w:r>
      <w:r>
        <w:rPr>
          <w:rFonts w:asciiTheme="minorHAnsi" w:hAnsiTheme="minorHAnsi" w:cstheme="minorHAnsi"/>
          <w:sz w:val="24"/>
          <w:szCs w:val="24"/>
        </w:rPr>
        <w:t xml:space="preserve">a </w:t>
      </w:r>
      <w:r w:rsidRPr="0006073C">
        <w:rPr>
          <w:rFonts w:asciiTheme="minorHAnsi" w:hAnsiTheme="minorHAnsi" w:cstheme="minorHAnsi"/>
          <w:sz w:val="24"/>
          <w:szCs w:val="24"/>
        </w:rPr>
        <w:t>provider require</w:t>
      </w:r>
      <w:r>
        <w:rPr>
          <w:rFonts w:asciiTheme="minorHAnsi" w:hAnsiTheme="minorHAnsi" w:cstheme="minorHAnsi"/>
          <w:sz w:val="24"/>
          <w:szCs w:val="24"/>
        </w:rPr>
        <w:t>s</w:t>
      </w:r>
      <w:r w:rsidRPr="0006073C">
        <w:rPr>
          <w:rFonts w:asciiTheme="minorHAnsi" w:hAnsiTheme="minorHAnsi" w:cstheme="minorHAnsi"/>
          <w:sz w:val="24"/>
          <w:szCs w:val="24"/>
        </w:rPr>
        <w:t xml:space="preserve"> guests to contribute to a savings account while at the shelter, they must have a written policy detailing the requirement. </w:t>
      </w:r>
    </w:p>
    <w:p w14:paraId="343571E1" w14:textId="77777777" w:rsidR="00A4379A" w:rsidRPr="0006073C" w:rsidRDefault="00A4379A" w:rsidP="00A4379A">
      <w:pPr>
        <w:pStyle w:val="ListParagraph"/>
        <w:autoSpaceDE w:val="0"/>
        <w:autoSpaceDN w:val="0"/>
        <w:adjustRightInd w:val="0"/>
        <w:rPr>
          <w:rFonts w:asciiTheme="minorHAnsi" w:hAnsiTheme="minorHAnsi" w:cstheme="minorHAnsi"/>
          <w:sz w:val="24"/>
          <w:szCs w:val="24"/>
        </w:rPr>
      </w:pPr>
    </w:p>
    <w:p w14:paraId="015E8A33" w14:textId="77777777" w:rsidR="00A4379A" w:rsidRPr="0006073C" w:rsidRDefault="00A4379A" w:rsidP="00B94E2B">
      <w:pPr>
        <w:pStyle w:val="ListParagraph"/>
        <w:numPr>
          <w:ilvl w:val="2"/>
          <w:numId w:val="56"/>
        </w:numPr>
        <w:autoSpaceDE w:val="0"/>
        <w:autoSpaceDN w:val="0"/>
        <w:adjustRightInd w:val="0"/>
        <w:ind w:left="450"/>
        <w:rPr>
          <w:rFonts w:asciiTheme="minorHAnsi" w:hAnsiTheme="minorHAnsi" w:cstheme="minorHAnsi"/>
          <w:sz w:val="24"/>
          <w:szCs w:val="24"/>
        </w:rPr>
      </w:pPr>
      <w:r w:rsidRPr="0006073C">
        <w:rPr>
          <w:rFonts w:asciiTheme="minorHAnsi" w:hAnsiTheme="minorHAnsi" w:cstheme="minorHAnsi"/>
          <w:b/>
          <w:bCs/>
          <w:sz w:val="24"/>
          <w:szCs w:val="24"/>
        </w:rPr>
        <w:t xml:space="preserve">Essential Services: </w:t>
      </w:r>
      <w:r>
        <w:rPr>
          <w:rFonts w:asciiTheme="minorHAnsi" w:hAnsiTheme="minorHAnsi" w:cstheme="minorHAnsi"/>
          <w:sz w:val="24"/>
          <w:szCs w:val="24"/>
        </w:rPr>
        <w:t>Pr</w:t>
      </w:r>
      <w:r w:rsidRPr="0006073C">
        <w:rPr>
          <w:rFonts w:asciiTheme="minorHAnsi" w:hAnsiTheme="minorHAnsi" w:cstheme="minorHAnsi"/>
          <w:sz w:val="24"/>
          <w:szCs w:val="24"/>
        </w:rPr>
        <w:t>ovider</w:t>
      </w:r>
      <w:r>
        <w:rPr>
          <w:rFonts w:asciiTheme="minorHAnsi" w:hAnsiTheme="minorHAnsi" w:cstheme="minorHAnsi"/>
          <w:sz w:val="24"/>
          <w:szCs w:val="24"/>
        </w:rPr>
        <w:t>s</w:t>
      </w:r>
      <w:r w:rsidRPr="0006073C">
        <w:rPr>
          <w:rFonts w:asciiTheme="minorHAnsi" w:hAnsiTheme="minorHAnsi" w:cstheme="minorHAnsi"/>
          <w:sz w:val="24"/>
          <w:szCs w:val="24"/>
        </w:rPr>
        <w:t xml:space="preserve"> receiving funding for Essential Services must have written standards regarding how guests’ needs for services are determined and prioritized. </w:t>
      </w:r>
      <w:r>
        <w:rPr>
          <w:rFonts w:asciiTheme="minorHAnsi" w:hAnsiTheme="minorHAnsi" w:cstheme="minorHAnsi"/>
          <w:sz w:val="24"/>
          <w:szCs w:val="24"/>
        </w:rPr>
        <w:t>That standards must meet the following requirements:</w:t>
      </w:r>
    </w:p>
    <w:p w14:paraId="22E8889E" w14:textId="77777777" w:rsidR="00A4379A" w:rsidRPr="00C273B9" w:rsidRDefault="00A4379A" w:rsidP="00B94E2B">
      <w:pPr>
        <w:pStyle w:val="ListParagraph"/>
        <w:numPr>
          <w:ilvl w:val="0"/>
          <w:numId w:val="38"/>
        </w:numPr>
        <w:autoSpaceDE w:val="0"/>
        <w:autoSpaceDN w:val="0"/>
        <w:adjustRightInd w:val="0"/>
        <w:ind w:left="810"/>
        <w:rPr>
          <w:rFonts w:asciiTheme="minorHAnsi" w:hAnsiTheme="minorHAnsi" w:cstheme="minorHAnsi"/>
          <w:sz w:val="24"/>
          <w:szCs w:val="24"/>
        </w:rPr>
      </w:pPr>
      <w:r>
        <w:rPr>
          <w:rFonts w:asciiTheme="minorHAnsi" w:hAnsiTheme="minorHAnsi" w:cstheme="minorHAnsi"/>
          <w:sz w:val="24"/>
          <w:szCs w:val="24"/>
        </w:rPr>
        <w:t>C</w:t>
      </w:r>
      <w:r w:rsidRPr="00C273B9">
        <w:rPr>
          <w:rFonts w:asciiTheme="minorHAnsi" w:hAnsiTheme="minorHAnsi" w:cstheme="minorHAnsi"/>
          <w:sz w:val="24"/>
          <w:szCs w:val="24"/>
        </w:rPr>
        <w:t>learly identify how the needs of guests are assessed during the intake process and on an ongoing basis, as appropriate</w:t>
      </w:r>
      <w:r>
        <w:rPr>
          <w:rFonts w:asciiTheme="minorHAnsi" w:hAnsiTheme="minorHAnsi" w:cstheme="minorHAnsi"/>
          <w:sz w:val="24"/>
          <w:szCs w:val="24"/>
        </w:rPr>
        <w:t>.</w:t>
      </w:r>
    </w:p>
    <w:p w14:paraId="4B1F3777" w14:textId="57CA4DD7" w:rsidR="00D742F6" w:rsidRDefault="00A4379A" w:rsidP="00D742F6">
      <w:pPr>
        <w:pStyle w:val="ListParagraph"/>
        <w:numPr>
          <w:ilvl w:val="0"/>
          <w:numId w:val="38"/>
        </w:numPr>
        <w:autoSpaceDE w:val="0"/>
        <w:autoSpaceDN w:val="0"/>
        <w:adjustRightInd w:val="0"/>
        <w:ind w:left="810"/>
        <w:rPr>
          <w:rFonts w:asciiTheme="minorHAnsi" w:hAnsiTheme="minorHAnsi" w:cstheme="minorHAnsi"/>
          <w:sz w:val="24"/>
          <w:szCs w:val="24"/>
        </w:rPr>
      </w:pPr>
      <w:r w:rsidRPr="00C273B9">
        <w:rPr>
          <w:rFonts w:asciiTheme="minorHAnsi" w:hAnsiTheme="minorHAnsi" w:cstheme="minorHAnsi"/>
          <w:sz w:val="24"/>
          <w:szCs w:val="24"/>
        </w:rPr>
        <w:t xml:space="preserve">Needs </w:t>
      </w:r>
      <w:r>
        <w:rPr>
          <w:rFonts w:asciiTheme="minorHAnsi" w:hAnsiTheme="minorHAnsi" w:cstheme="minorHAnsi"/>
          <w:sz w:val="24"/>
          <w:szCs w:val="24"/>
        </w:rPr>
        <w:t>must</w:t>
      </w:r>
      <w:r w:rsidRPr="00C273B9">
        <w:rPr>
          <w:rFonts w:asciiTheme="minorHAnsi" w:hAnsiTheme="minorHAnsi" w:cstheme="minorHAnsi"/>
          <w:sz w:val="24"/>
          <w:szCs w:val="24"/>
        </w:rPr>
        <w:t xml:space="preserve"> be prioritized to ensure that basic/immediate needs are addressed as soon as possible. This may be done </w:t>
      </w:r>
      <w:proofErr w:type="gramStart"/>
      <w:r w:rsidRPr="00C273B9">
        <w:rPr>
          <w:rFonts w:asciiTheme="minorHAnsi" w:hAnsiTheme="minorHAnsi" w:cstheme="minorHAnsi"/>
          <w:sz w:val="24"/>
          <w:szCs w:val="24"/>
        </w:rPr>
        <w:t>through the use of</w:t>
      </w:r>
      <w:proofErr w:type="gramEnd"/>
      <w:r w:rsidRPr="00C273B9">
        <w:rPr>
          <w:rFonts w:asciiTheme="minorHAnsi" w:hAnsiTheme="minorHAnsi" w:cstheme="minorHAnsi"/>
          <w:sz w:val="24"/>
          <w:szCs w:val="24"/>
        </w:rPr>
        <w:t xml:space="preserve"> </w:t>
      </w:r>
      <w:r>
        <w:rPr>
          <w:rFonts w:asciiTheme="minorHAnsi" w:hAnsiTheme="minorHAnsi" w:cstheme="minorHAnsi"/>
          <w:sz w:val="24"/>
          <w:szCs w:val="24"/>
        </w:rPr>
        <w:t xml:space="preserve">a </w:t>
      </w:r>
      <w:r w:rsidRPr="00C273B9">
        <w:rPr>
          <w:rFonts w:asciiTheme="minorHAnsi" w:hAnsiTheme="minorHAnsi" w:cstheme="minorHAnsi"/>
          <w:sz w:val="24"/>
          <w:szCs w:val="24"/>
        </w:rPr>
        <w:t xml:space="preserve">specific </w:t>
      </w:r>
      <w:r>
        <w:rPr>
          <w:rFonts w:asciiTheme="minorHAnsi" w:hAnsiTheme="minorHAnsi" w:cstheme="minorHAnsi"/>
          <w:sz w:val="24"/>
          <w:szCs w:val="24"/>
        </w:rPr>
        <w:t xml:space="preserve">assessment </w:t>
      </w:r>
      <w:r w:rsidRPr="00C273B9">
        <w:rPr>
          <w:rFonts w:asciiTheme="minorHAnsi" w:hAnsiTheme="minorHAnsi" w:cstheme="minorHAnsi"/>
          <w:sz w:val="24"/>
          <w:szCs w:val="24"/>
        </w:rPr>
        <w:t>tool</w:t>
      </w:r>
      <w:r>
        <w:rPr>
          <w:rFonts w:asciiTheme="minorHAnsi" w:hAnsiTheme="minorHAnsi" w:cstheme="minorHAnsi"/>
          <w:sz w:val="24"/>
          <w:szCs w:val="24"/>
        </w:rPr>
        <w:t>, a case plan addressing prioritization, or a written intake process.</w:t>
      </w:r>
    </w:p>
    <w:p w14:paraId="6A0D11D2" w14:textId="77777777" w:rsidR="00D742F6" w:rsidRPr="00D742F6" w:rsidRDefault="00D742F6" w:rsidP="00D742F6">
      <w:pPr>
        <w:pStyle w:val="ListParagraph"/>
        <w:autoSpaceDE w:val="0"/>
        <w:autoSpaceDN w:val="0"/>
        <w:adjustRightInd w:val="0"/>
        <w:ind w:left="810"/>
        <w:rPr>
          <w:rFonts w:asciiTheme="minorHAnsi" w:hAnsiTheme="minorHAnsi" w:cstheme="minorHAnsi"/>
          <w:sz w:val="24"/>
          <w:szCs w:val="24"/>
        </w:rPr>
      </w:pPr>
    </w:p>
    <w:p w14:paraId="2D916BE7" w14:textId="686022AD" w:rsidR="00A4379A" w:rsidRDefault="00A4379A" w:rsidP="00A4379A">
      <w:pPr>
        <w:autoSpaceDE w:val="0"/>
        <w:autoSpaceDN w:val="0"/>
        <w:adjustRightInd w:val="0"/>
        <w:rPr>
          <w:rFonts w:asciiTheme="minorHAnsi" w:hAnsiTheme="minorHAnsi" w:cstheme="minorHAnsi"/>
          <w:b/>
          <w:bCs/>
          <w:szCs w:val="24"/>
          <w:u w:val="single"/>
        </w:rPr>
      </w:pPr>
      <w:r w:rsidRPr="003C7644">
        <w:rPr>
          <w:rFonts w:asciiTheme="minorHAnsi" w:hAnsiTheme="minorHAnsi" w:cstheme="minorHAnsi"/>
          <w:b/>
          <w:bCs/>
          <w:szCs w:val="24"/>
          <w:u w:val="single"/>
        </w:rPr>
        <w:t>RAPID RE-HOUSING</w:t>
      </w:r>
    </w:p>
    <w:p w14:paraId="3EE53C9B" w14:textId="77777777" w:rsidR="00A4379A" w:rsidRDefault="00A4379A" w:rsidP="00A4379A">
      <w:pPr>
        <w:autoSpaceDE w:val="0"/>
        <w:autoSpaceDN w:val="0"/>
        <w:adjustRightInd w:val="0"/>
        <w:rPr>
          <w:rFonts w:asciiTheme="minorHAnsi" w:hAnsiTheme="minorHAnsi" w:cstheme="minorHAnsi"/>
          <w:szCs w:val="24"/>
        </w:rPr>
      </w:pPr>
    </w:p>
    <w:p w14:paraId="7B52EF48" w14:textId="77777777" w:rsidR="00A4379A" w:rsidRPr="00D75870" w:rsidRDefault="00A4379A" w:rsidP="00A4379A">
      <w:pPr>
        <w:autoSpaceDE w:val="0"/>
        <w:autoSpaceDN w:val="0"/>
        <w:adjustRightInd w:val="0"/>
        <w:rPr>
          <w:rFonts w:asciiTheme="minorHAnsi" w:hAnsiTheme="minorHAnsi" w:cstheme="minorHAnsi"/>
          <w:szCs w:val="24"/>
        </w:rPr>
      </w:pPr>
      <w:r w:rsidRPr="00D75870">
        <w:rPr>
          <w:rFonts w:asciiTheme="minorHAnsi" w:hAnsiTheme="minorHAnsi" w:cstheme="minorHAnsi"/>
          <w:szCs w:val="24"/>
        </w:rPr>
        <w:t>Written standards may be developed in partnership with the local Continuum of Care. Written standards must be applied consistently within the pro</w:t>
      </w:r>
      <w:r>
        <w:rPr>
          <w:rFonts w:asciiTheme="minorHAnsi" w:hAnsiTheme="minorHAnsi" w:cstheme="minorHAnsi"/>
          <w:szCs w:val="24"/>
        </w:rPr>
        <w:t>ject</w:t>
      </w:r>
      <w:r w:rsidRPr="00D75870">
        <w:rPr>
          <w:rFonts w:asciiTheme="minorHAnsi" w:hAnsiTheme="minorHAnsi" w:cstheme="minorHAnsi"/>
          <w:szCs w:val="24"/>
        </w:rPr>
        <w:t xml:space="preserve"> and must conform to the Coordinated Entry policies and procedures established by the respective Continuum of Care. </w:t>
      </w:r>
    </w:p>
    <w:p w14:paraId="37B2895B" w14:textId="77777777" w:rsidR="00A4379A" w:rsidRPr="00D75870" w:rsidRDefault="00A4379A" w:rsidP="00A4379A">
      <w:pPr>
        <w:autoSpaceDE w:val="0"/>
        <w:autoSpaceDN w:val="0"/>
        <w:adjustRightInd w:val="0"/>
        <w:rPr>
          <w:rFonts w:asciiTheme="minorHAnsi" w:hAnsiTheme="minorHAnsi" w:cstheme="minorHAnsi"/>
          <w:szCs w:val="24"/>
        </w:rPr>
      </w:pPr>
    </w:p>
    <w:p w14:paraId="574C269F" w14:textId="77777777" w:rsidR="00A4379A" w:rsidRPr="00D75870" w:rsidRDefault="00A4379A" w:rsidP="00A4379A">
      <w:pPr>
        <w:autoSpaceDE w:val="0"/>
        <w:autoSpaceDN w:val="0"/>
        <w:adjustRightInd w:val="0"/>
        <w:rPr>
          <w:rFonts w:asciiTheme="minorHAnsi" w:hAnsiTheme="minorHAnsi" w:cstheme="minorHAnsi"/>
          <w:szCs w:val="24"/>
        </w:rPr>
      </w:pPr>
      <w:r w:rsidRPr="00D75870">
        <w:rPr>
          <w:rFonts w:asciiTheme="minorHAnsi" w:hAnsiTheme="minorHAnsi" w:cstheme="minorHAnsi"/>
          <w:szCs w:val="24"/>
        </w:rPr>
        <w:t>Grantees</w:t>
      </w:r>
      <w:r>
        <w:rPr>
          <w:rFonts w:asciiTheme="minorHAnsi" w:hAnsiTheme="minorHAnsi" w:cstheme="minorHAnsi"/>
          <w:szCs w:val="24"/>
        </w:rPr>
        <w:t>/subrecipients</w:t>
      </w:r>
      <w:r w:rsidRPr="00D75870">
        <w:rPr>
          <w:rFonts w:asciiTheme="minorHAnsi" w:hAnsiTheme="minorHAnsi" w:cstheme="minorHAnsi"/>
          <w:szCs w:val="24"/>
        </w:rPr>
        <w:t xml:space="preserve"> may modify their level of assistance below the maximums provided in this document based on availability of HOP funds, or ability to leverage other state, federal or private assistance funding for clients. </w:t>
      </w:r>
    </w:p>
    <w:p w14:paraId="09D68843" w14:textId="77777777" w:rsidR="00A4379A" w:rsidRDefault="00A4379A" w:rsidP="00A4379A">
      <w:pPr>
        <w:autoSpaceDE w:val="0"/>
        <w:autoSpaceDN w:val="0"/>
        <w:adjustRightInd w:val="0"/>
        <w:rPr>
          <w:rFonts w:asciiTheme="minorHAnsi" w:hAnsiTheme="minorHAnsi" w:cstheme="minorHAnsi"/>
          <w:szCs w:val="24"/>
        </w:rPr>
      </w:pPr>
      <w:r>
        <w:rPr>
          <w:rFonts w:asciiTheme="minorHAnsi" w:hAnsiTheme="minorHAnsi" w:cstheme="minorHAnsi"/>
          <w:szCs w:val="24"/>
        </w:rPr>
        <w:t>Grantees/subrecipients must meet all requirements related to the Violence Against Women Act (VAWA).</w:t>
      </w:r>
    </w:p>
    <w:p w14:paraId="06362B4A" w14:textId="77777777" w:rsidR="00A4379A" w:rsidRDefault="00A4379A" w:rsidP="00A4379A">
      <w:pPr>
        <w:autoSpaceDE w:val="0"/>
        <w:autoSpaceDN w:val="0"/>
        <w:adjustRightInd w:val="0"/>
        <w:rPr>
          <w:rFonts w:asciiTheme="minorHAnsi" w:hAnsiTheme="minorHAnsi" w:cstheme="minorHAnsi"/>
          <w:szCs w:val="24"/>
        </w:rPr>
      </w:pPr>
    </w:p>
    <w:p w14:paraId="67276B28" w14:textId="77777777" w:rsidR="00A4379A" w:rsidRDefault="00A4379A" w:rsidP="00A4379A">
      <w:pPr>
        <w:autoSpaceDE w:val="0"/>
        <w:autoSpaceDN w:val="0"/>
        <w:adjustRightInd w:val="0"/>
        <w:rPr>
          <w:rFonts w:asciiTheme="minorHAnsi" w:hAnsiTheme="minorHAnsi" w:cstheme="minorHAnsi"/>
          <w:szCs w:val="24"/>
        </w:rPr>
      </w:pPr>
      <w:r w:rsidRPr="00D75870">
        <w:rPr>
          <w:rFonts w:asciiTheme="minorHAnsi" w:hAnsiTheme="minorHAnsi" w:cstheme="minorHAnsi"/>
          <w:szCs w:val="24"/>
        </w:rPr>
        <w:t>No grantee</w:t>
      </w:r>
      <w:r>
        <w:rPr>
          <w:rFonts w:asciiTheme="minorHAnsi" w:hAnsiTheme="minorHAnsi" w:cstheme="minorHAnsi"/>
          <w:szCs w:val="24"/>
        </w:rPr>
        <w:t>/subrecipient</w:t>
      </w:r>
      <w:r w:rsidRPr="00D75870">
        <w:rPr>
          <w:rFonts w:asciiTheme="minorHAnsi" w:hAnsiTheme="minorHAnsi" w:cstheme="minorHAnsi"/>
          <w:szCs w:val="24"/>
        </w:rPr>
        <w:t xml:space="preserve"> may, with respect to individuals or families occupying housing owned by the grantee</w:t>
      </w:r>
      <w:r>
        <w:rPr>
          <w:rFonts w:asciiTheme="minorHAnsi" w:hAnsiTheme="minorHAnsi" w:cstheme="minorHAnsi"/>
          <w:szCs w:val="24"/>
        </w:rPr>
        <w:t>/subrecipient</w:t>
      </w:r>
      <w:r w:rsidRPr="00D75870">
        <w:rPr>
          <w:rFonts w:asciiTheme="minorHAnsi" w:hAnsiTheme="minorHAnsi" w:cstheme="minorHAnsi"/>
          <w:szCs w:val="24"/>
        </w:rPr>
        <w:t xml:space="preserve"> or parent organization, determine eligibility, carryout assessment activities, or administer rental assistance</w:t>
      </w:r>
      <w:r>
        <w:rPr>
          <w:rFonts w:asciiTheme="minorHAnsi" w:hAnsiTheme="minorHAnsi" w:cstheme="minorHAnsi"/>
          <w:szCs w:val="24"/>
        </w:rPr>
        <w:t>.</w:t>
      </w:r>
    </w:p>
    <w:p w14:paraId="2ACD1F7C" w14:textId="142CADDA" w:rsidR="00A4379A" w:rsidRDefault="00A4379A" w:rsidP="00A4379A">
      <w:pPr>
        <w:widowControl/>
        <w:rPr>
          <w:rFonts w:asciiTheme="minorHAnsi" w:hAnsiTheme="minorHAnsi" w:cstheme="minorHAnsi"/>
          <w:b/>
          <w:bCs/>
          <w:i/>
          <w:iCs/>
          <w:snapToGrid/>
          <w:szCs w:val="24"/>
        </w:rPr>
      </w:pPr>
    </w:p>
    <w:p w14:paraId="1A3DAF57" w14:textId="77777777" w:rsidR="00A4379A" w:rsidRPr="00806C0E" w:rsidRDefault="00A4379A" w:rsidP="00B94E2B">
      <w:pPr>
        <w:pStyle w:val="ListParagraph"/>
        <w:numPr>
          <w:ilvl w:val="0"/>
          <w:numId w:val="57"/>
        </w:numPr>
        <w:autoSpaceDE w:val="0"/>
        <w:autoSpaceDN w:val="0"/>
        <w:adjustRightInd w:val="0"/>
        <w:ind w:left="360"/>
        <w:rPr>
          <w:rFonts w:asciiTheme="minorHAnsi" w:hAnsiTheme="minorHAnsi" w:cstheme="minorHAnsi"/>
          <w:b/>
          <w:bCs/>
          <w:i/>
          <w:iCs/>
          <w:sz w:val="24"/>
          <w:szCs w:val="24"/>
        </w:rPr>
      </w:pPr>
      <w:r>
        <w:rPr>
          <w:rFonts w:asciiTheme="minorHAnsi" w:hAnsiTheme="minorHAnsi" w:cstheme="minorHAnsi"/>
          <w:b/>
          <w:bCs/>
          <w:i/>
          <w:iCs/>
          <w:sz w:val="24"/>
          <w:szCs w:val="24"/>
        </w:rPr>
        <w:t xml:space="preserve">Intake &amp; Prioritization: </w:t>
      </w:r>
      <w:r w:rsidRPr="00CC1F15">
        <w:rPr>
          <w:rFonts w:asciiTheme="minorHAnsi" w:hAnsiTheme="minorHAnsi" w:cstheme="minorHAnsi"/>
          <w:sz w:val="24"/>
          <w:szCs w:val="24"/>
        </w:rPr>
        <w:t>Provider</w:t>
      </w:r>
      <w:r>
        <w:rPr>
          <w:rFonts w:asciiTheme="minorHAnsi" w:hAnsiTheme="minorHAnsi" w:cstheme="minorHAnsi"/>
          <w:sz w:val="24"/>
          <w:szCs w:val="24"/>
        </w:rPr>
        <w:t>s</w:t>
      </w:r>
      <w:r w:rsidRPr="00CC1F15">
        <w:rPr>
          <w:rFonts w:asciiTheme="minorHAnsi" w:hAnsiTheme="minorHAnsi" w:cstheme="minorHAnsi"/>
          <w:sz w:val="24"/>
          <w:szCs w:val="24"/>
        </w:rPr>
        <w:t xml:space="preserve"> </w:t>
      </w:r>
      <w:r>
        <w:rPr>
          <w:rFonts w:asciiTheme="minorHAnsi" w:hAnsiTheme="minorHAnsi" w:cstheme="minorHAnsi"/>
          <w:sz w:val="24"/>
          <w:szCs w:val="24"/>
        </w:rPr>
        <w:t>must have</w:t>
      </w:r>
      <w:r w:rsidRPr="00CC1F15">
        <w:rPr>
          <w:rFonts w:asciiTheme="minorHAnsi" w:hAnsiTheme="minorHAnsi" w:cstheme="minorHAnsi"/>
          <w:sz w:val="24"/>
          <w:szCs w:val="24"/>
        </w:rPr>
        <w:t xml:space="preserve"> written standards addressing how they will determine and prioritize which eligible families and individuals will receive rapid re-housing assistance.</w:t>
      </w:r>
    </w:p>
    <w:p w14:paraId="4B7C6789" w14:textId="77777777" w:rsidR="00A4379A" w:rsidRPr="000C0A80" w:rsidRDefault="00A4379A" w:rsidP="00B94E2B">
      <w:pPr>
        <w:pStyle w:val="ListParagraph"/>
        <w:numPr>
          <w:ilvl w:val="0"/>
          <w:numId w:val="58"/>
        </w:numPr>
        <w:autoSpaceDE w:val="0"/>
        <w:autoSpaceDN w:val="0"/>
        <w:adjustRightInd w:val="0"/>
        <w:ind w:left="810"/>
        <w:rPr>
          <w:rFonts w:asciiTheme="minorHAnsi" w:hAnsiTheme="minorHAnsi" w:cstheme="minorHAnsi"/>
          <w:sz w:val="24"/>
          <w:szCs w:val="24"/>
        </w:rPr>
      </w:pPr>
      <w:r w:rsidRPr="000C0A80">
        <w:rPr>
          <w:rFonts w:asciiTheme="minorHAnsi" w:hAnsiTheme="minorHAnsi" w:cstheme="minorHAnsi"/>
          <w:sz w:val="24"/>
          <w:szCs w:val="24"/>
        </w:rPr>
        <w:t>Pro</w:t>
      </w:r>
      <w:r>
        <w:rPr>
          <w:rFonts w:asciiTheme="minorHAnsi" w:hAnsiTheme="minorHAnsi" w:cstheme="minorHAnsi"/>
          <w:sz w:val="24"/>
          <w:szCs w:val="24"/>
        </w:rPr>
        <w:t>ject</w:t>
      </w:r>
      <w:r w:rsidRPr="000C0A80">
        <w:rPr>
          <w:rFonts w:asciiTheme="minorHAnsi" w:hAnsiTheme="minorHAnsi" w:cstheme="minorHAnsi"/>
          <w:sz w:val="24"/>
          <w:szCs w:val="24"/>
        </w:rPr>
        <w:t xml:space="preserve"> participant eligibility is limited to families and individuals who meet the criteria under paragraph (1)</w:t>
      </w:r>
      <w:r>
        <w:rPr>
          <w:rFonts w:asciiTheme="minorHAnsi" w:hAnsiTheme="minorHAnsi" w:cstheme="minorHAnsi"/>
          <w:sz w:val="24"/>
          <w:szCs w:val="24"/>
        </w:rPr>
        <w:t xml:space="preserve"> </w:t>
      </w:r>
      <w:r w:rsidRPr="000C0A80">
        <w:rPr>
          <w:rFonts w:asciiTheme="minorHAnsi" w:hAnsiTheme="minorHAnsi" w:cstheme="minorHAnsi"/>
          <w:sz w:val="24"/>
          <w:szCs w:val="24"/>
        </w:rPr>
        <w:t>of the HUD Definitions of Homelessness</w:t>
      </w:r>
    </w:p>
    <w:p w14:paraId="7E9CBED1" w14:textId="77777777" w:rsidR="00A4379A" w:rsidRPr="00806C0E" w:rsidRDefault="00A4379A" w:rsidP="00B94E2B">
      <w:pPr>
        <w:pStyle w:val="ListParagraph"/>
        <w:numPr>
          <w:ilvl w:val="0"/>
          <w:numId w:val="40"/>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 xml:space="preserve">Rapid Rehousing services and assistance must be prioritized according to the Coordinated Entry policies and procedures of the Vermont </w:t>
      </w:r>
      <w:r>
        <w:rPr>
          <w:rFonts w:asciiTheme="minorHAnsi" w:hAnsiTheme="minorHAnsi" w:cstheme="minorHAnsi"/>
          <w:sz w:val="24"/>
          <w:szCs w:val="24"/>
        </w:rPr>
        <w:t>Balance of State CoC</w:t>
      </w:r>
      <w:r w:rsidRPr="00806C0E">
        <w:rPr>
          <w:rFonts w:asciiTheme="minorHAnsi" w:hAnsiTheme="minorHAnsi" w:cstheme="minorHAnsi"/>
          <w:sz w:val="24"/>
          <w:szCs w:val="24"/>
        </w:rPr>
        <w:t xml:space="preserve"> or Chittenden County Homeless Alliance (respective to geography). </w:t>
      </w:r>
    </w:p>
    <w:p w14:paraId="5E516623" w14:textId="77777777" w:rsidR="00A4379A" w:rsidRPr="00806C0E" w:rsidRDefault="00A4379A" w:rsidP="00B94E2B">
      <w:pPr>
        <w:pStyle w:val="ListParagraph"/>
        <w:numPr>
          <w:ilvl w:val="0"/>
          <w:numId w:val="40"/>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Household income information at the time of assistance must be documented and maintained.</w:t>
      </w:r>
    </w:p>
    <w:p w14:paraId="73C843A0" w14:textId="77777777" w:rsidR="00A4379A" w:rsidRPr="00806C0E" w:rsidRDefault="00A4379A" w:rsidP="00A4379A">
      <w:pPr>
        <w:pStyle w:val="ListParagraph"/>
        <w:autoSpaceDE w:val="0"/>
        <w:autoSpaceDN w:val="0"/>
        <w:adjustRightInd w:val="0"/>
        <w:spacing w:line="240" w:lineRule="auto"/>
        <w:ind w:left="1080"/>
        <w:rPr>
          <w:rFonts w:asciiTheme="minorHAnsi" w:hAnsiTheme="minorHAnsi" w:cstheme="minorHAnsi"/>
          <w:sz w:val="24"/>
          <w:szCs w:val="24"/>
        </w:rPr>
      </w:pPr>
    </w:p>
    <w:p w14:paraId="64D73514" w14:textId="77777777" w:rsidR="00A4379A" w:rsidRPr="00806C0E" w:rsidRDefault="00A4379A" w:rsidP="00B94E2B">
      <w:pPr>
        <w:pStyle w:val="ListParagraph"/>
        <w:numPr>
          <w:ilvl w:val="0"/>
          <w:numId w:val="57"/>
        </w:numPr>
        <w:autoSpaceDE w:val="0"/>
        <w:autoSpaceDN w:val="0"/>
        <w:adjustRightInd w:val="0"/>
        <w:ind w:left="360"/>
        <w:rPr>
          <w:rFonts w:asciiTheme="minorHAnsi" w:hAnsiTheme="minorHAnsi" w:cstheme="minorHAnsi"/>
          <w:sz w:val="24"/>
          <w:szCs w:val="24"/>
        </w:rPr>
      </w:pPr>
      <w:r>
        <w:rPr>
          <w:rFonts w:asciiTheme="minorHAnsi" w:hAnsiTheme="minorHAnsi" w:cstheme="minorHAnsi"/>
          <w:b/>
          <w:bCs/>
          <w:i/>
          <w:iCs/>
          <w:sz w:val="24"/>
          <w:szCs w:val="24"/>
        </w:rPr>
        <w:t xml:space="preserve">Length of Rental Assistance: </w:t>
      </w:r>
      <w:r w:rsidRPr="00CC1F15">
        <w:rPr>
          <w:rFonts w:asciiTheme="minorHAnsi" w:hAnsiTheme="minorHAnsi" w:cstheme="minorHAnsi"/>
          <w:sz w:val="24"/>
          <w:szCs w:val="24"/>
        </w:rPr>
        <w:t>Provider</w:t>
      </w:r>
      <w:r>
        <w:rPr>
          <w:rFonts w:asciiTheme="minorHAnsi" w:hAnsiTheme="minorHAnsi" w:cstheme="minorHAnsi"/>
          <w:sz w:val="24"/>
          <w:szCs w:val="24"/>
        </w:rPr>
        <w:t>s</w:t>
      </w:r>
      <w:r w:rsidRPr="00CC1F15">
        <w:rPr>
          <w:rFonts w:asciiTheme="minorHAnsi" w:hAnsiTheme="minorHAnsi" w:cstheme="minorHAnsi"/>
          <w:sz w:val="24"/>
          <w:szCs w:val="24"/>
        </w:rPr>
        <w:t xml:space="preserve"> </w:t>
      </w:r>
      <w:r>
        <w:rPr>
          <w:rFonts w:asciiTheme="minorHAnsi" w:hAnsiTheme="minorHAnsi" w:cstheme="minorHAnsi"/>
          <w:sz w:val="24"/>
          <w:szCs w:val="24"/>
        </w:rPr>
        <w:t>must have</w:t>
      </w:r>
      <w:r w:rsidRPr="00CC1F15">
        <w:rPr>
          <w:rFonts w:asciiTheme="minorHAnsi" w:hAnsiTheme="minorHAnsi" w:cstheme="minorHAnsi"/>
          <w:sz w:val="24"/>
          <w:szCs w:val="24"/>
        </w:rPr>
        <w:t xml:space="preserve"> written standards addressing how they will determine how long a particular pro</w:t>
      </w:r>
      <w:r>
        <w:rPr>
          <w:rFonts w:asciiTheme="minorHAnsi" w:hAnsiTheme="minorHAnsi" w:cstheme="minorHAnsi"/>
          <w:sz w:val="24"/>
          <w:szCs w:val="24"/>
        </w:rPr>
        <w:t>ject</w:t>
      </w:r>
      <w:r w:rsidRPr="00CC1F15">
        <w:rPr>
          <w:rFonts w:asciiTheme="minorHAnsi" w:hAnsiTheme="minorHAnsi" w:cstheme="minorHAnsi"/>
          <w:sz w:val="24"/>
          <w:szCs w:val="24"/>
        </w:rPr>
        <w:t xml:space="preserve"> participant will be provided with rental assistance and whether and how the amount of that assistance will be adjusted over time.</w:t>
      </w:r>
      <w:r w:rsidRPr="00806C0E">
        <w:rPr>
          <w:rFonts w:asciiTheme="minorHAnsi" w:hAnsiTheme="minorHAnsi" w:cstheme="minorHAnsi"/>
          <w:sz w:val="24"/>
          <w:szCs w:val="24"/>
        </w:rPr>
        <w:t xml:space="preserve"> </w:t>
      </w:r>
    </w:p>
    <w:p w14:paraId="2F1C2618" w14:textId="77777777" w:rsidR="00A4379A" w:rsidRPr="00806C0E" w:rsidRDefault="00A4379A" w:rsidP="00B94E2B">
      <w:pPr>
        <w:pStyle w:val="ListParagraph"/>
        <w:numPr>
          <w:ilvl w:val="0"/>
          <w:numId w:val="34"/>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While the ability to sustain housing is a HOP goal and performance measure, it will not be interpreted as a threshold requirement. Prioritization and determination of assistance should be based on household need at the time of initial intake and screening.</w:t>
      </w:r>
    </w:p>
    <w:p w14:paraId="65EE3AC9" w14:textId="77777777" w:rsidR="00A4379A" w:rsidRPr="00806C0E" w:rsidRDefault="00A4379A" w:rsidP="00B94E2B">
      <w:pPr>
        <w:pStyle w:val="ListParagraph"/>
        <w:numPr>
          <w:ilvl w:val="0"/>
          <w:numId w:val="42"/>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 xml:space="preserve">Rental assistance will be tenant-based and provided on a medium-term basis for no less than four months and up to twenty-four months. </w:t>
      </w:r>
    </w:p>
    <w:p w14:paraId="7F522993" w14:textId="77777777" w:rsidR="00A4379A" w:rsidRPr="00806C0E" w:rsidRDefault="00A4379A" w:rsidP="00B94E2B">
      <w:pPr>
        <w:pStyle w:val="ListParagraph"/>
        <w:numPr>
          <w:ilvl w:val="0"/>
          <w:numId w:val="34"/>
        </w:numPr>
        <w:autoSpaceDE w:val="0"/>
        <w:autoSpaceDN w:val="0"/>
        <w:adjustRightInd w:val="0"/>
        <w:spacing w:line="240" w:lineRule="auto"/>
        <w:ind w:left="810"/>
        <w:rPr>
          <w:rFonts w:asciiTheme="minorHAnsi" w:hAnsiTheme="minorHAnsi" w:cstheme="minorHAnsi"/>
          <w:b/>
          <w:bCs/>
          <w:sz w:val="24"/>
          <w:szCs w:val="24"/>
        </w:rPr>
      </w:pPr>
      <w:r w:rsidRPr="00806C0E">
        <w:rPr>
          <w:rFonts w:asciiTheme="minorHAnsi" w:hAnsiTheme="minorHAnsi" w:cstheme="minorHAnsi"/>
          <w:sz w:val="24"/>
          <w:szCs w:val="24"/>
        </w:rPr>
        <w:t>Eligibility and types/amounts of assistance must be re-evaluated not less than once annually. Each re-evaluation must establish and document:</w:t>
      </w:r>
    </w:p>
    <w:p w14:paraId="0E11F693" w14:textId="77777777" w:rsidR="00A4379A" w:rsidRPr="00806C0E" w:rsidRDefault="00A4379A" w:rsidP="00B94E2B">
      <w:pPr>
        <w:pStyle w:val="ListParagraph"/>
        <w:numPr>
          <w:ilvl w:val="0"/>
          <w:numId w:val="41"/>
        </w:numPr>
        <w:autoSpaceDE w:val="0"/>
        <w:autoSpaceDN w:val="0"/>
        <w:adjustRightInd w:val="0"/>
        <w:spacing w:line="240" w:lineRule="auto"/>
        <w:ind w:left="1350"/>
        <w:rPr>
          <w:rFonts w:asciiTheme="minorHAnsi" w:hAnsiTheme="minorHAnsi" w:cstheme="minorHAnsi"/>
          <w:b/>
          <w:bCs/>
          <w:sz w:val="24"/>
          <w:szCs w:val="24"/>
        </w:rPr>
      </w:pPr>
      <w:r w:rsidRPr="00806C0E">
        <w:rPr>
          <w:rFonts w:asciiTheme="minorHAnsi" w:hAnsiTheme="minorHAnsi" w:cstheme="minorHAnsi"/>
          <w:sz w:val="24"/>
          <w:szCs w:val="24"/>
        </w:rPr>
        <w:t>that the participant does not have an annual income that exceeds 30% of median family income; and</w:t>
      </w:r>
    </w:p>
    <w:p w14:paraId="622D16C7" w14:textId="77777777" w:rsidR="00A4379A" w:rsidRPr="00806C0E" w:rsidRDefault="00A4379A" w:rsidP="00B94E2B">
      <w:pPr>
        <w:pStyle w:val="ListParagraph"/>
        <w:numPr>
          <w:ilvl w:val="0"/>
          <w:numId w:val="41"/>
        </w:numPr>
        <w:autoSpaceDE w:val="0"/>
        <w:autoSpaceDN w:val="0"/>
        <w:adjustRightInd w:val="0"/>
        <w:spacing w:line="240" w:lineRule="auto"/>
        <w:ind w:left="1350"/>
        <w:rPr>
          <w:rFonts w:asciiTheme="minorHAnsi" w:hAnsiTheme="minorHAnsi" w:cstheme="minorHAnsi"/>
          <w:b/>
          <w:bCs/>
          <w:sz w:val="24"/>
          <w:szCs w:val="24"/>
        </w:rPr>
      </w:pPr>
      <w:r w:rsidRPr="00806C0E">
        <w:rPr>
          <w:rFonts w:asciiTheme="minorHAnsi" w:hAnsiTheme="minorHAnsi" w:cstheme="minorHAnsi"/>
          <w:sz w:val="24"/>
          <w:szCs w:val="24"/>
        </w:rPr>
        <w:t xml:space="preserve">the participant lacks sufficient resources and support networks necessary to retain housing without HOP </w:t>
      </w:r>
      <w:proofErr w:type="gramStart"/>
      <w:r w:rsidRPr="00806C0E">
        <w:rPr>
          <w:rFonts w:asciiTheme="minorHAnsi" w:hAnsiTheme="minorHAnsi" w:cstheme="minorHAnsi"/>
          <w:sz w:val="24"/>
          <w:szCs w:val="24"/>
        </w:rPr>
        <w:t>assistance</w:t>
      </w:r>
      <w:proofErr w:type="gramEnd"/>
      <w:r w:rsidRPr="00806C0E">
        <w:rPr>
          <w:rFonts w:asciiTheme="minorHAnsi" w:hAnsiTheme="minorHAnsi" w:cstheme="minorHAnsi"/>
          <w:sz w:val="24"/>
          <w:szCs w:val="24"/>
        </w:rPr>
        <w:t xml:space="preserve"> </w:t>
      </w:r>
    </w:p>
    <w:p w14:paraId="76CFC507" w14:textId="77777777" w:rsidR="00A4379A" w:rsidRPr="00806C0E" w:rsidRDefault="00A4379A" w:rsidP="00A4379A">
      <w:pPr>
        <w:pStyle w:val="ListParagraph"/>
        <w:autoSpaceDE w:val="0"/>
        <w:autoSpaceDN w:val="0"/>
        <w:adjustRightInd w:val="0"/>
        <w:spacing w:line="240" w:lineRule="auto"/>
        <w:ind w:left="1800"/>
        <w:rPr>
          <w:rFonts w:asciiTheme="minorHAnsi" w:hAnsiTheme="minorHAnsi" w:cstheme="minorHAnsi"/>
          <w:b/>
          <w:bCs/>
          <w:sz w:val="24"/>
          <w:szCs w:val="24"/>
        </w:rPr>
      </w:pPr>
    </w:p>
    <w:p w14:paraId="1BC69D99" w14:textId="77777777" w:rsidR="00A4379A" w:rsidRPr="00806C0E" w:rsidRDefault="00A4379A" w:rsidP="00B94E2B">
      <w:pPr>
        <w:pStyle w:val="ListParagraph"/>
        <w:numPr>
          <w:ilvl w:val="0"/>
          <w:numId w:val="45"/>
        </w:numPr>
        <w:autoSpaceDE w:val="0"/>
        <w:autoSpaceDN w:val="0"/>
        <w:adjustRightInd w:val="0"/>
        <w:spacing w:line="240" w:lineRule="auto"/>
        <w:ind w:left="360"/>
        <w:rPr>
          <w:rFonts w:asciiTheme="minorHAnsi" w:hAnsiTheme="minorHAnsi" w:cstheme="minorHAnsi"/>
          <w:b/>
          <w:bCs/>
          <w:sz w:val="24"/>
          <w:szCs w:val="24"/>
        </w:rPr>
      </w:pPr>
      <w:r>
        <w:rPr>
          <w:rFonts w:asciiTheme="minorHAnsi" w:hAnsiTheme="minorHAnsi" w:cstheme="minorHAnsi"/>
          <w:b/>
          <w:bCs/>
          <w:i/>
          <w:iCs/>
          <w:sz w:val="24"/>
          <w:szCs w:val="24"/>
        </w:rPr>
        <w:t xml:space="preserve">Participant Contribution: </w:t>
      </w:r>
      <w:r w:rsidRPr="00CC1F15">
        <w:rPr>
          <w:rFonts w:asciiTheme="minorHAnsi" w:hAnsiTheme="minorHAnsi" w:cstheme="minorHAnsi"/>
          <w:sz w:val="24"/>
          <w:szCs w:val="24"/>
        </w:rPr>
        <w:t>Provider</w:t>
      </w:r>
      <w:r>
        <w:rPr>
          <w:rFonts w:asciiTheme="minorHAnsi" w:hAnsiTheme="minorHAnsi" w:cstheme="minorHAnsi"/>
          <w:sz w:val="24"/>
          <w:szCs w:val="24"/>
        </w:rPr>
        <w:t xml:space="preserve">s must have </w:t>
      </w:r>
      <w:r w:rsidRPr="00CC1F15">
        <w:rPr>
          <w:rFonts w:asciiTheme="minorHAnsi" w:hAnsiTheme="minorHAnsi" w:cstheme="minorHAnsi"/>
          <w:sz w:val="24"/>
          <w:szCs w:val="24"/>
        </w:rPr>
        <w:t>written standards addressing how they will determine what percentage, or amount, of rent and utilities costs each pro</w:t>
      </w:r>
      <w:r>
        <w:rPr>
          <w:rFonts w:asciiTheme="minorHAnsi" w:hAnsiTheme="minorHAnsi" w:cstheme="minorHAnsi"/>
          <w:sz w:val="24"/>
          <w:szCs w:val="24"/>
        </w:rPr>
        <w:t>ject</w:t>
      </w:r>
      <w:r w:rsidRPr="00CC1F15">
        <w:rPr>
          <w:rFonts w:asciiTheme="minorHAnsi" w:hAnsiTheme="minorHAnsi" w:cstheme="minorHAnsi"/>
          <w:sz w:val="24"/>
          <w:szCs w:val="24"/>
        </w:rPr>
        <w:t xml:space="preserve"> participant must pay, if any, while receiving rapid re-housing assistance.</w:t>
      </w:r>
    </w:p>
    <w:p w14:paraId="2D98BA65" w14:textId="77777777" w:rsidR="00A4379A" w:rsidRDefault="00A4379A" w:rsidP="00B94E2B">
      <w:pPr>
        <w:pStyle w:val="ListParagraph"/>
        <w:numPr>
          <w:ilvl w:val="0"/>
          <w:numId w:val="43"/>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Grantees</w:t>
      </w:r>
      <w:r>
        <w:rPr>
          <w:rFonts w:asciiTheme="minorHAnsi" w:hAnsiTheme="minorHAnsi" w:cstheme="minorHAnsi"/>
          <w:sz w:val="24"/>
          <w:szCs w:val="24"/>
        </w:rPr>
        <w:t>/subrecipients</w:t>
      </w:r>
      <w:r w:rsidRPr="00806C0E">
        <w:rPr>
          <w:rFonts w:asciiTheme="minorHAnsi" w:hAnsiTheme="minorHAnsi" w:cstheme="minorHAnsi"/>
          <w:sz w:val="24"/>
          <w:szCs w:val="24"/>
        </w:rPr>
        <w:t xml:space="preserve"> are strongly encouraged to require participants to contribute a minimum of 30% of their household income towards housing costs.</w:t>
      </w:r>
    </w:p>
    <w:p w14:paraId="2AB8FD89" w14:textId="77777777" w:rsidR="00D742F6" w:rsidRDefault="00D742F6" w:rsidP="00D742F6">
      <w:pPr>
        <w:pStyle w:val="ListParagraph"/>
        <w:autoSpaceDE w:val="0"/>
        <w:autoSpaceDN w:val="0"/>
        <w:adjustRightInd w:val="0"/>
        <w:spacing w:line="240" w:lineRule="auto"/>
        <w:ind w:left="810"/>
        <w:rPr>
          <w:rFonts w:asciiTheme="minorHAnsi" w:hAnsiTheme="minorHAnsi" w:cstheme="minorHAnsi"/>
          <w:sz w:val="24"/>
          <w:szCs w:val="24"/>
        </w:rPr>
      </w:pPr>
    </w:p>
    <w:p w14:paraId="6C6651D0" w14:textId="77777777" w:rsidR="00A4379A" w:rsidRPr="00806C0E" w:rsidRDefault="00A4379A" w:rsidP="00B94E2B">
      <w:pPr>
        <w:pStyle w:val="ListParagraph"/>
        <w:numPr>
          <w:ilvl w:val="0"/>
          <w:numId w:val="45"/>
        </w:numPr>
        <w:autoSpaceDE w:val="0"/>
        <w:autoSpaceDN w:val="0"/>
        <w:adjustRightInd w:val="0"/>
        <w:spacing w:line="240" w:lineRule="auto"/>
        <w:ind w:left="360"/>
        <w:rPr>
          <w:rFonts w:asciiTheme="minorHAnsi" w:hAnsiTheme="minorHAnsi" w:cstheme="minorHAnsi"/>
          <w:sz w:val="24"/>
          <w:szCs w:val="24"/>
        </w:rPr>
      </w:pPr>
      <w:r>
        <w:rPr>
          <w:rFonts w:asciiTheme="minorHAnsi" w:hAnsiTheme="minorHAnsi" w:cstheme="minorHAnsi"/>
          <w:b/>
          <w:bCs/>
          <w:i/>
          <w:iCs/>
          <w:sz w:val="24"/>
          <w:szCs w:val="24"/>
        </w:rPr>
        <w:t xml:space="preserve">Housing Stabilization &amp; Relocation Services: </w:t>
      </w:r>
      <w:r w:rsidRPr="00CC1F15">
        <w:rPr>
          <w:rFonts w:asciiTheme="minorHAnsi" w:hAnsiTheme="minorHAnsi" w:cstheme="minorHAnsi"/>
          <w:sz w:val="24"/>
          <w:szCs w:val="24"/>
        </w:rPr>
        <w:t>Provider</w:t>
      </w:r>
      <w:r>
        <w:rPr>
          <w:rFonts w:asciiTheme="minorHAnsi" w:hAnsiTheme="minorHAnsi" w:cstheme="minorHAnsi"/>
          <w:sz w:val="24"/>
          <w:szCs w:val="24"/>
        </w:rPr>
        <w:t xml:space="preserve">s must have </w:t>
      </w:r>
      <w:r w:rsidRPr="00CC1F15">
        <w:rPr>
          <w:rFonts w:asciiTheme="minorHAnsi" w:hAnsiTheme="minorHAnsi" w:cstheme="minorHAnsi"/>
          <w:sz w:val="24"/>
          <w:szCs w:val="24"/>
        </w:rPr>
        <w:t>written standards addressing how they will determine the type, amount, and duration of housing stabilization and/or relocation services to provide a pro</w:t>
      </w:r>
      <w:r>
        <w:rPr>
          <w:rFonts w:asciiTheme="minorHAnsi" w:hAnsiTheme="minorHAnsi" w:cstheme="minorHAnsi"/>
          <w:sz w:val="24"/>
          <w:szCs w:val="24"/>
        </w:rPr>
        <w:t>ject</w:t>
      </w:r>
      <w:r w:rsidRPr="00CC1F15">
        <w:rPr>
          <w:rFonts w:asciiTheme="minorHAnsi" w:hAnsiTheme="minorHAnsi" w:cstheme="minorHAnsi"/>
          <w:sz w:val="24"/>
          <w:szCs w:val="24"/>
        </w:rPr>
        <w:t xml:space="preserve"> participant</w:t>
      </w:r>
      <w:r w:rsidRPr="00806C0E">
        <w:rPr>
          <w:rFonts w:asciiTheme="minorHAnsi" w:hAnsiTheme="minorHAnsi" w:cstheme="minorHAnsi"/>
          <w:b/>
          <w:bCs/>
          <w:i/>
          <w:iCs/>
          <w:sz w:val="24"/>
          <w:szCs w:val="24"/>
        </w:rPr>
        <w:t xml:space="preserve">. </w:t>
      </w:r>
      <w:r w:rsidRPr="00806C0E">
        <w:rPr>
          <w:rFonts w:asciiTheme="minorHAnsi" w:hAnsiTheme="minorHAnsi" w:cstheme="minorHAnsi"/>
          <w:sz w:val="24"/>
          <w:szCs w:val="24"/>
        </w:rPr>
        <w:t>Standards must include the limits, if any, on the rapid rehousing assistance that each pro</w:t>
      </w:r>
      <w:r>
        <w:rPr>
          <w:rFonts w:asciiTheme="minorHAnsi" w:hAnsiTheme="minorHAnsi" w:cstheme="minorHAnsi"/>
          <w:sz w:val="24"/>
          <w:szCs w:val="24"/>
        </w:rPr>
        <w:t>ject</w:t>
      </w:r>
      <w:r w:rsidRPr="00806C0E">
        <w:rPr>
          <w:rFonts w:asciiTheme="minorHAnsi" w:hAnsiTheme="minorHAnsi" w:cstheme="minorHAnsi"/>
          <w:sz w:val="24"/>
          <w:szCs w:val="24"/>
        </w:rPr>
        <w:t xml:space="preserve"> participant may receive, such as:</w:t>
      </w:r>
    </w:p>
    <w:p w14:paraId="2C5D9219" w14:textId="77777777" w:rsidR="00A4379A" w:rsidRPr="00806C0E" w:rsidRDefault="00A4379A" w:rsidP="00B94E2B">
      <w:pPr>
        <w:pStyle w:val="ListParagraph"/>
        <w:numPr>
          <w:ilvl w:val="0"/>
          <w:numId w:val="43"/>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 xml:space="preserve">the maximum dollar amount of assistance that can be </w:t>
      </w:r>
      <w:proofErr w:type="gramStart"/>
      <w:r w:rsidRPr="00806C0E">
        <w:rPr>
          <w:rFonts w:asciiTheme="minorHAnsi" w:hAnsiTheme="minorHAnsi" w:cstheme="minorHAnsi"/>
          <w:sz w:val="24"/>
          <w:szCs w:val="24"/>
        </w:rPr>
        <w:t>received;</w:t>
      </w:r>
      <w:proofErr w:type="gramEnd"/>
      <w:r w:rsidRPr="00806C0E">
        <w:rPr>
          <w:rFonts w:asciiTheme="minorHAnsi" w:hAnsiTheme="minorHAnsi" w:cstheme="minorHAnsi"/>
          <w:sz w:val="24"/>
          <w:szCs w:val="24"/>
        </w:rPr>
        <w:t xml:space="preserve"> </w:t>
      </w:r>
    </w:p>
    <w:p w14:paraId="1CBA948A" w14:textId="77777777" w:rsidR="00A4379A" w:rsidRPr="00806C0E" w:rsidRDefault="00A4379A" w:rsidP="00B94E2B">
      <w:pPr>
        <w:pStyle w:val="ListParagraph"/>
        <w:numPr>
          <w:ilvl w:val="0"/>
          <w:numId w:val="43"/>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the maximum number of months the assistance can be received for; or</w:t>
      </w:r>
    </w:p>
    <w:p w14:paraId="3CE1223D" w14:textId="77777777" w:rsidR="00A4379A" w:rsidRDefault="00A4379A" w:rsidP="00B94E2B">
      <w:pPr>
        <w:pStyle w:val="ListParagraph"/>
        <w:numPr>
          <w:ilvl w:val="0"/>
          <w:numId w:val="43"/>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the maximum number of times the program participant may receive assistance.</w:t>
      </w:r>
    </w:p>
    <w:p w14:paraId="22745AC6" w14:textId="77777777" w:rsidR="00D742F6" w:rsidRDefault="00D742F6" w:rsidP="00D742F6">
      <w:pPr>
        <w:pStyle w:val="ListParagraph"/>
        <w:autoSpaceDE w:val="0"/>
        <w:autoSpaceDN w:val="0"/>
        <w:adjustRightInd w:val="0"/>
        <w:spacing w:line="240" w:lineRule="auto"/>
        <w:ind w:left="810"/>
        <w:rPr>
          <w:rFonts w:asciiTheme="minorHAnsi" w:hAnsiTheme="minorHAnsi" w:cstheme="minorHAnsi"/>
          <w:sz w:val="24"/>
          <w:szCs w:val="24"/>
        </w:rPr>
      </w:pPr>
    </w:p>
    <w:p w14:paraId="23EB492A" w14:textId="2279D760" w:rsidR="00A4379A" w:rsidRPr="00CC1F15" w:rsidRDefault="00A4379A" w:rsidP="00B94E2B">
      <w:pPr>
        <w:pStyle w:val="ListParagraph"/>
        <w:numPr>
          <w:ilvl w:val="0"/>
          <w:numId w:val="45"/>
        </w:numPr>
        <w:autoSpaceDE w:val="0"/>
        <w:autoSpaceDN w:val="0"/>
        <w:adjustRightInd w:val="0"/>
        <w:spacing w:line="240" w:lineRule="auto"/>
        <w:ind w:left="360"/>
        <w:rPr>
          <w:rFonts w:asciiTheme="minorHAnsi" w:hAnsiTheme="minorHAnsi" w:cstheme="minorHAnsi"/>
          <w:sz w:val="24"/>
          <w:szCs w:val="24"/>
        </w:rPr>
      </w:pPr>
      <w:r>
        <w:rPr>
          <w:rFonts w:asciiTheme="minorHAnsi" w:hAnsiTheme="minorHAnsi" w:cstheme="minorHAnsi"/>
          <w:b/>
          <w:bCs/>
          <w:i/>
          <w:iCs/>
          <w:sz w:val="24"/>
          <w:szCs w:val="24"/>
        </w:rPr>
        <w:t xml:space="preserve">Coordination: </w:t>
      </w:r>
      <w:r>
        <w:rPr>
          <w:rFonts w:asciiTheme="minorHAnsi" w:hAnsiTheme="minorHAnsi" w:cstheme="minorHAnsi"/>
          <w:sz w:val="24"/>
          <w:szCs w:val="24"/>
        </w:rPr>
        <w:t>P</w:t>
      </w:r>
      <w:r w:rsidRPr="00CC1F15">
        <w:rPr>
          <w:rFonts w:asciiTheme="minorHAnsi" w:hAnsiTheme="minorHAnsi" w:cstheme="minorHAnsi"/>
          <w:sz w:val="24"/>
          <w:szCs w:val="24"/>
        </w:rPr>
        <w:t>rovider</w:t>
      </w:r>
      <w:r>
        <w:rPr>
          <w:rFonts w:asciiTheme="minorHAnsi" w:hAnsiTheme="minorHAnsi" w:cstheme="minorHAnsi"/>
          <w:sz w:val="24"/>
          <w:szCs w:val="24"/>
        </w:rPr>
        <w:t>s</w:t>
      </w:r>
      <w:r w:rsidRPr="00CC1F15">
        <w:rPr>
          <w:rFonts w:asciiTheme="minorHAnsi" w:hAnsiTheme="minorHAnsi" w:cstheme="minorHAnsi"/>
          <w:sz w:val="24"/>
          <w:szCs w:val="24"/>
        </w:rPr>
        <w:t xml:space="preserve"> </w:t>
      </w:r>
      <w:r>
        <w:rPr>
          <w:rFonts w:asciiTheme="minorHAnsi" w:hAnsiTheme="minorHAnsi" w:cstheme="minorHAnsi"/>
          <w:sz w:val="24"/>
          <w:szCs w:val="24"/>
        </w:rPr>
        <w:t>must have</w:t>
      </w:r>
      <w:r w:rsidRPr="00CC1F15">
        <w:rPr>
          <w:rFonts w:asciiTheme="minorHAnsi" w:hAnsiTheme="minorHAnsi" w:cstheme="minorHAnsi"/>
          <w:sz w:val="24"/>
          <w:szCs w:val="24"/>
        </w:rPr>
        <w:t xml:space="preserve"> a written standard that describes </w:t>
      </w:r>
      <w:r w:rsidRPr="00CC1F15">
        <w:rPr>
          <w:rFonts w:asciiTheme="minorHAnsi" w:hAnsiTheme="minorHAnsi" w:cstheme="minorHAnsi"/>
          <w:color w:val="000000"/>
          <w:sz w:val="24"/>
          <w:szCs w:val="24"/>
        </w:rPr>
        <w:t>how the pro</w:t>
      </w:r>
      <w:r>
        <w:rPr>
          <w:rFonts w:asciiTheme="minorHAnsi" w:hAnsiTheme="minorHAnsi" w:cstheme="minorHAnsi"/>
          <w:color w:val="000000"/>
          <w:sz w:val="24"/>
          <w:szCs w:val="24"/>
        </w:rPr>
        <w:t>ject</w:t>
      </w:r>
      <w:r w:rsidRPr="00CC1F15">
        <w:rPr>
          <w:rFonts w:asciiTheme="minorHAnsi" w:hAnsiTheme="minorHAnsi" w:cstheme="minorHAnsi"/>
          <w:color w:val="000000"/>
          <w:sz w:val="24"/>
          <w:szCs w:val="24"/>
        </w:rPr>
        <w:t xml:space="preserve"> coordinates access to mainstream benefits and resources (such as housing, health, social services, employment, education, and youth programs) to ensure participants are </w:t>
      </w:r>
      <w:r w:rsidRPr="00CC1F15">
        <w:rPr>
          <w:rFonts w:asciiTheme="minorHAnsi" w:hAnsiTheme="minorHAnsi" w:cstheme="minorHAnsi"/>
          <w:sz w:val="24"/>
          <w:szCs w:val="24"/>
        </w:rPr>
        <w:t xml:space="preserve">assisted, as needed, with obtaining appropriate supportive services, including other Federal, State, local, and private assistance. </w:t>
      </w:r>
    </w:p>
    <w:p w14:paraId="1462A348" w14:textId="77777777" w:rsidR="00A4379A" w:rsidRPr="003C7644" w:rsidRDefault="00A4379A" w:rsidP="00B94E2B">
      <w:pPr>
        <w:pStyle w:val="ListParagraph"/>
        <w:numPr>
          <w:ilvl w:val="0"/>
          <w:numId w:val="44"/>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color w:val="000000"/>
          <w:sz w:val="24"/>
          <w:szCs w:val="24"/>
        </w:rPr>
        <w:t>A policy, procedure, or tool that ensures participants</w:t>
      </w:r>
      <w:r w:rsidRPr="003C7644">
        <w:rPr>
          <w:rFonts w:asciiTheme="minorHAnsi" w:hAnsiTheme="minorHAnsi" w:cstheme="minorHAnsi"/>
          <w:sz w:val="24"/>
          <w:szCs w:val="24"/>
        </w:rPr>
        <w:t xml:space="preserve"> are screened for their needs and then receive appropriate referrals to other providers is acceptable.</w:t>
      </w:r>
    </w:p>
    <w:p w14:paraId="271EBE86" w14:textId="77777777" w:rsidR="00A4379A" w:rsidRPr="003C7644" w:rsidRDefault="00A4379A" w:rsidP="00A4379A">
      <w:pPr>
        <w:pStyle w:val="ListParagraph"/>
        <w:autoSpaceDE w:val="0"/>
        <w:autoSpaceDN w:val="0"/>
        <w:adjustRightInd w:val="0"/>
        <w:spacing w:line="240" w:lineRule="auto"/>
        <w:ind w:left="1440"/>
        <w:rPr>
          <w:rFonts w:asciiTheme="minorHAnsi" w:hAnsiTheme="minorHAnsi" w:cstheme="minorHAnsi"/>
          <w:sz w:val="24"/>
          <w:szCs w:val="24"/>
        </w:rPr>
      </w:pPr>
    </w:p>
    <w:p w14:paraId="617FEB73" w14:textId="77777777" w:rsidR="00A4379A" w:rsidRPr="003C7644" w:rsidRDefault="00A4379A" w:rsidP="00B94E2B">
      <w:pPr>
        <w:pStyle w:val="ListParagraph"/>
        <w:numPr>
          <w:ilvl w:val="0"/>
          <w:numId w:val="45"/>
        </w:numPr>
        <w:autoSpaceDE w:val="0"/>
        <w:autoSpaceDN w:val="0"/>
        <w:adjustRightInd w:val="0"/>
        <w:spacing w:line="240" w:lineRule="auto"/>
        <w:ind w:left="360"/>
        <w:rPr>
          <w:rFonts w:asciiTheme="minorHAnsi" w:hAnsiTheme="minorHAnsi" w:cstheme="minorHAnsi"/>
          <w:b/>
          <w:bCs/>
          <w:i/>
          <w:iCs/>
          <w:sz w:val="24"/>
          <w:szCs w:val="24"/>
        </w:rPr>
      </w:pPr>
      <w:r>
        <w:rPr>
          <w:rFonts w:asciiTheme="minorHAnsi" w:hAnsiTheme="minorHAnsi" w:cstheme="minorHAnsi"/>
          <w:b/>
          <w:bCs/>
          <w:i/>
          <w:iCs/>
          <w:sz w:val="24"/>
          <w:szCs w:val="24"/>
        </w:rPr>
        <w:t xml:space="preserve">Housing Retention Services: </w:t>
      </w:r>
      <w:r w:rsidRPr="00CC1F15">
        <w:rPr>
          <w:rFonts w:asciiTheme="minorHAnsi" w:hAnsiTheme="minorHAnsi" w:cstheme="minorHAnsi"/>
          <w:sz w:val="24"/>
          <w:szCs w:val="24"/>
        </w:rPr>
        <w:t xml:space="preserve">Housing Retention Services </w:t>
      </w:r>
      <w:r>
        <w:rPr>
          <w:rFonts w:asciiTheme="minorHAnsi" w:hAnsiTheme="minorHAnsi" w:cstheme="minorHAnsi"/>
          <w:sz w:val="24"/>
          <w:szCs w:val="24"/>
        </w:rPr>
        <w:t xml:space="preserve">are provided </w:t>
      </w:r>
      <w:r w:rsidRPr="00CC1F15">
        <w:rPr>
          <w:rFonts w:asciiTheme="minorHAnsi" w:hAnsiTheme="minorHAnsi" w:cstheme="minorHAnsi"/>
          <w:sz w:val="24"/>
          <w:szCs w:val="24"/>
        </w:rPr>
        <w:t>that meet the following requirements</w:t>
      </w:r>
      <w:r w:rsidRPr="00CC1F15">
        <w:rPr>
          <w:rStyle w:val="FootnoteReference"/>
          <w:rFonts w:asciiTheme="minorHAnsi" w:hAnsiTheme="minorHAnsi" w:cstheme="minorHAnsi"/>
          <w:sz w:val="24"/>
          <w:szCs w:val="24"/>
        </w:rPr>
        <w:footnoteReference w:id="11"/>
      </w:r>
      <w:r w:rsidRPr="00CC1F15">
        <w:rPr>
          <w:rFonts w:asciiTheme="minorHAnsi" w:hAnsiTheme="minorHAnsi" w:cstheme="minorHAnsi"/>
          <w:sz w:val="24"/>
          <w:szCs w:val="24"/>
        </w:rPr>
        <w:t>:</w:t>
      </w:r>
      <w:r w:rsidRPr="003C7644">
        <w:rPr>
          <w:rFonts w:asciiTheme="minorHAnsi" w:hAnsiTheme="minorHAnsi" w:cstheme="minorHAnsi"/>
          <w:b/>
          <w:bCs/>
          <w:i/>
          <w:iCs/>
          <w:sz w:val="24"/>
          <w:szCs w:val="24"/>
        </w:rPr>
        <w:t xml:space="preserve"> </w:t>
      </w:r>
    </w:p>
    <w:p w14:paraId="037893A4" w14:textId="77777777" w:rsidR="00A4379A" w:rsidRPr="003C7644" w:rsidRDefault="00A4379A" w:rsidP="00B94E2B">
      <w:pPr>
        <w:pStyle w:val="ListParagraph"/>
        <w:numPr>
          <w:ilvl w:val="0"/>
          <w:numId w:val="44"/>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Require the pro</w:t>
      </w:r>
      <w:r>
        <w:rPr>
          <w:rFonts w:asciiTheme="minorHAnsi" w:hAnsiTheme="minorHAnsi" w:cstheme="minorHAnsi"/>
          <w:sz w:val="24"/>
          <w:szCs w:val="24"/>
        </w:rPr>
        <w:t>ject</w:t>
      </w:r>
      <w:r w:rsidRPr="003C7644">
        <w:rPr>
          <w:rFonts w:asciiTheme="minorHAnsi" w:hAnsiTheme="minorHAnsi" w:cstheme="minorHAnsi"/>
          <w:sz w:val="24"/>
          <w:szCs w:val="24"/>
        </w:rPr>
        <w:t xml:space="preserve"> participant to meet with a case manager not less than once per month to assist in ensuring long-term housing </w:t>
      </w:r>
      <w:proofErr w:type="gramStart"/>
      <w:r w:rsidRPr="003C7644">
        <w:rPr>
          <w:rFonts w:asciiTheme="minorHAnsi" w:hAnsiTheme="minorHAnsi" w:cstheme="minorHAnsi"/>
          <w:sz w:val="24"/>
          <w:szCs w:val="24"/>
        </w:rPr>
        <w:t>stability</w:t>
      </w:r>
      <w:proofErr w:type="gramEnd"/>
    </w:p>
    <w:p w14:paraId="43C4AD88" w14:textId="77777777" w:rsidR="00A4379A" w:rsidRDefault="00A4379A" w:rsidP="00B94E2B">
      <w:pPr>
        <w:pStyle w:val="ListParagraph"/>
        <w:numPr>
          <w:ilvl w:val="0"/>
          <w:numId w:val="44"/>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Include the development of a plan to assist the participant in retaining permanent housing after HOP assistance ends, </w:t>
      </w:r>
      <w:proofErr w:type="gramStart"/>
      <w:r w:rsidRPr="003C7644">
        <w:rPr>
          <w:rFonts w:asciiTheme="minorHAnsi" w:hAnsiTheme="minorHAnsi" w:cstheme="minorHAnsi"/>
          <w:sz w:val="24"/>
          <w:szCs w:val="24"/>
        </w:rPr>
        <w:t>taking into account</w:t>
      </w:r>
      <w:proofErr w:type="gramEnd"/>
      <w:r w:rsidRPr="003C7644">
        <w:rPr>
          <w:rFonts w:asciiTheme="minorHAnsi" w:hAnsiTheme="minorHAnsi" w:cstheme="minorHAnsi"/>
          <w:sz w:val="24"/>
          <w:szCs w:val="24"/>
        </w:rPr>
        <w:t xml:space="preserve"> the participant’s current and expected household budget, additional sources of assistance, and affordability of area housing.</w:t>
      </w:r>
    </w:p>
    <w:p w14:paraId="6B4201A9" w14:textId="77777777" w:rsidR="00A4379A" w:rsidRPr="00F46A48" w:rsidRDefault="00A4379A" w:rsidP="00A4379A">
      <w:pPr>
        <w:pStyle w:val="ListParagraph"/>
        <w:autoSpaceDE w:val="0"/>
        <w:autoSpaceDN w:val="0"/>
        <w:adjustRightInd w:val="0"/>
        <w:spacing w:line="240" w:lineRule="auto"/>
        <w:ind w:left="810"/>
        <w:rPr>
          <w:rFonts w:asciiTheme="minorHAnsi" w:hAnsiTheme="minorHAnsi" w:cstheme="minorHAnsi"/>
          <w:sz w:val="24"/>
          <w:szCs w:val="24"/>
        </w:rPr>
      </w:pPr>
    </w:p>
    <w:p w14:paraId="5E46A6A1" w14:textId="77777777" w:rsidR="00A4379A" w:rsidRPr="003C7644" w:rsidRDefault="00A4379A" w:rsidP="00B94E2B">
      <w:pPr>
        <w:pStyle w:val="ListParagraph"/>
        <w:numPr>
          <w:ilvl w:val="0"/>
          <w:numId w:val="45"/>
        </w:numPr>
        <w:autoSpaceDE w:val="0"/>
        <w:autoSpaceDN w:val="0"/>
        <w:adjustRightInd w:val="0"/>
        <w:spacing w:line="240" w:lineRule="auto"/>
        <w:ind w:left="360"/>
        <w:rPr>
          <w:rFonts w:asciiTheme="minorHAnsi" w:hAnsiTheme="minorHAnsi" w:cstheme="minorHAnsi"/>
          <w:b/>
          <w:bCs/>
          <w:i/>
          <w:iCs/>
          <w:sz w:val="24"/>
          <w:szCs w:val="24"/>
        </w:rPr>
      </w:pPr>
      <w:r>
        <w:rPr>
          <w:rFonts w:asciiTheme="minorHAnsi" w:hAnsiTheme="minorHAnsi" w:cstheme="minorHAnsi"/>
          <w:b/>
          <w:bCs/>
          <w:i/>
          <w:iCs/>
          <w:sz w:val="24"/>
          <w:szCs w:val="24"/>
        </w:rPr>
        <w:t xml:space="preserve">Rental Assistance: </w:t>
      </w:r>
      <w:r w:rsidRPr="004E3299">
        <w:rPr>
          <w:rFonts w:asciiTheme="minorHAnsi" w:hAnsiTheme="minorHAnsi" w:cstheme="minorHAnsi"/>
          <w:sz w:val="24"/>
          <w:szCs w:val="24"/>
        </w:rPr>
        <w:t>Rapid Re-Housing rental assistance must meet the following requirements:</w:t>
      </w:r>
    </w:p>
    <w:p w14:paraId="5773609A"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A written lease must be in place, and the applicant’s name must be on the </w:t>
      </w:r>
      <w:proofErr w:type="gramStart"/>
      <w:r w:rsidRPr="003C7644">
        <w:rPr>
          <w:rFonts w:asciiTheme="minorHAnsi" w:hAnsiTheme="minorHAnsi" w:cstheme="minorHAnsi"/>
          <w:sz w:val="24"/>
          <w:szCs w:val="24"/>
        </w:rPr>
        <w:t>lease, before</w:t>
      </w:r>
      <w:proofErr w:type="gramEnd"/>
      <w:r w:rsidRPr="003C7644">
        <w:rPr>
          <w:rFonts w:asciiTheme="minorHAnsi" w:hAnsiTheme="minorHAnsi" w:cstheme="minorHAnsi"/>
          <w:sz w:val="24"/>
          <w:szCs w:val="24"/>
        </w:rPr>
        <w:t xml:space="preserve"> rental assistance payments are made. </w:t>
      </w:r>
    </w:p>
    <w:p w14:paraId="004DE64A"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Rental assistance cannot be provided if rent exceeds the Fair Market Rent established by HUD or does not meet the standard for rent reasonableness (24 CFR 982.507). </w:t>
      </w:r>
    </w:p>
    <w:p w14:paraId="47885F67"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All payments must be third-party vendor payments; payments may not be made to relatives who are landlords. </w:t>
      </w:r>
    </w:p>
    <w:p w14:paraId="55C0C6F0"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Payments are to be made on behalf of renters only; homeowners are not eligible for HOP assistance. </w:t>
      </w:r>
    </w:p>
    <w:p w14:paraId="5F9CC937"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No </w:t>
      </w:r>
      <w:r>
        <w:rPr>
          <w:rFonts w:asciiTheme="minorHAnsi" w:hAnsiTheme="minorHAnsi" w:cstheme="minorHAnsi"/>
          <w:sz w:val="24"/>
          <w:szCs w:val="24"/>
        </w:rPr>
        <w:t>rental</w:t>
      </w:r>
      <w:r w:rsidRPr="003C7644">
        <w:rPr>
          <w:rFonts w:asciiTheme="minorHAnsi" w:hAnsiTheme="minorHAnsi" w:cstheme="minorHAnsi"/>
          <w:sz w:val="24"/>
          <w:szCs w:val="24"/>
        </w:rPr>
        <w:t xml:space="preserve"> assistance may be provided to a household for a purpose and </w:t>
      </w:r>
      <w:proofErr w:type="gramStart"/>
      <w:r w:rsidRPr="003C7644">
        <w:rPr>
          <w:rFonts w:asciiTheme="minorHAnsi" w:hAnsiTheme="minorHAnsi" w:cstheme="minorHAnsi"/>
          <w:sz w:val="24"/>
          <w:szCs w:val="24"/>
        </w:rPr>
        <w:t>time period</w:t>
      </w:r>
      <w:proofErr w:type="gramEnd"/>
      <w:r w:rsidRPr="003C7644">
        <w:rPr>
          <w:rFonts w:asciiTheme="minorHAnsi" w:hAnsiTheme="minorHAnsi" w:cstheme="minorHAnsi"/>
          <w:sz w:val="24"/>
          <w:szCs w:val="24"/>
        </w:rPr>
        <w:t xml:space="preserve"> supported by another public source. </w:t>
      </w:r>
    </w:p>
    <w:p w14:paraId="1CE02FA1"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The grantee</w:t>
      </w:r>
      <w:r>
        <w:rPr>
          <w:rFonts w:asciiTheme="minorHAnsi" w:hAnsiTheme="minorHAnsi" w:cstheme="minorHAnsi"/>
          <w:sz w:val="24"/>
          <w:szCs w:val="24"/>
        </w:rPr>
        <w:t>/subrecipient</w:t>
      </w:r>
      <w:r w:rsidRPr="003C7644">
        <w:rPr>
          <w:rFonts w:asciiTheme="minorHAnsi" w:hAnsiTheme="minorHAnsi" w:cstheme="minorHAnsi"/>
          <w:sz w:val="24"/>
          <w:szCs w:val="24"/>
        </w:rPr>
        <w:t xml:space="preserve"> will enter into a rental assistance agreement with the landlord. Landlords must agree to copy the provider on any eviction notice or complaint used to commence eviction; the provider must make timely payments to the owner according to the participant lease agreement. </w:t>
      </w:r>
    </w:p>
    <w:p w14:paraId="5F8FF580"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All rental assistance is tenant-based; the participant selects their own housing unit and may move to another unit or building and continue assistance so long as other requirements and eligibility are met.</w:t>
      </w:r>
    </w:p>
    <w:p w14:paraId="30CA0A50" w14:textId="77777777" w:rsidR="00A4379A" w:rsidRPr="003C7644"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The unit must have an AHS Housing Inspection conducted by the Vermont State Housing Authority</w:t>
      </w:r>
      <w:r w:rsidRPr="003C7644">
        <w:rPr>
          <w:rStyle w:val="FootnoteReference"/>
          <w:rFonts w:asciiTheme="minorHAnsi" w:hAnsiTheme="minorHAnsi" w:cstheme="minorHAnsi"/>
          <w:sz w:val="24"/>
          <w:szCs w:val="24"/>
        </w:rPr>
        <w:footnoteReference w:id="12"/>
      </w:r>
    </w:p>
    <w:p w14:paraId="51FA7E98" w14:textId="77777777" w:rsidR="00A4379A" w:rsidRDefault="00A4379A" w:rsidP="00B94E2B">
      <w:pPr>
        <w:pStyle w:val="ListParagraph"/>
        <w:numPr>
          <w:ilvl w:val="0"/>
          <w:numId w:val="46"/>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If constructed prior to 1978, the unit must meet HUD’s lead paint requirements</w:t>
      </w:r>
      <w:r>
        <w:rPr>
          <w:rFonts w:asciiTheme="minorHAnsi" w:hAnsiTheme="minorHAnsi" w:cstheme="minorHAnsi"/>
          <w:sz w:val="24"/>
          <w:szCs w:val="24"/>
        </w:rPr>
        <w:t>.</w:t>
      </w:r>
    </w:p>
    <w:p w14:paraId="2E46C441" w14:textId="77777777" w:rsidR="00D742F6" w:rsidRDefault="00D742F6" w:rsidP="00D742F6">
      <w:pPr>
        <w:pStyle w:val="ListParagraph"/>
        <w:autoSpaceDE w:val="0"/>
        <w:autoSpaceDN w:val="0"/>
        <w:adjustRightInd w:val="0"/>
        <w:spacing w:line="240" w:lineRule="auto"/>
        <w:ind w:left="810"/>
        <w:rPr>
          <w:rFonts w:asciiTheme="minorHAnsi" w:hAnsiTheme="minorHAnsi" w:cstheme="minorHAnsi"/>
          <w:sz w:val="24"/>
          <w:szCs w:val="24"/>
        </w:rPr>
      </w:pPr>
    </w:p>
    <w:p w14:paraId="4AB51FB9" w14:textId="77777777" w:rsidR="00D742F6" w:rsidRDefault="00D742F6">
      <w:pPr>
        <w:widowControl/>
        <w:rPr>
          <w:rFonts w:asciiTheme="minorHAnsi" w:hAnsiTheme="minorHAnsi" w:cstheme="minorHAnsi"/>
          <w:b/>
          <w:bCs/>
          <w:i/>
          <w:iCs/>
          <w:snapToGrid/>
          <w:szCs w:val="24"/>
        </w:rPr>
      </w:pPr>
      <w:r>
        <w:rPr>
          <w:rFonts w:asciiTheme="minorHAnsi" w:hAnsiTheme="minorHAnsi" w:cstheme="minorHAnsi"/>
          <w:b/>
          <w:bCs/>
          <w:i/>
          <w:iCs/>
          <w:szCs w:val="24"/>
        </w:rPr>
        <w:br w:type="page"/>
      </w:r>
    </w:p>
    <w:p w14:paraId="11D77DC4" w14:textId="15E34405" w:rsidR="00A4379A" w:rsidRPr="00684863" w:rsidRDefault="00A4379A" w:rsidP="00B94E2B">
      <w:pPr>
        <w:pStyle w:val="ListParagraph"/>
        <w:numPr>
          <w:ilvl w:val="0"/>
          <w:numId w:val="45"/>
        </w:numPr>
        <w:autoSpaceDE w:val="0"/>
        <w:autoSpaceDN w:val="0"/>
        <w:adjustRightInd w:val="0"/>
        <w:spacing w:line="240" w:lineRule="auto"/>
        <w:ind w:left="360"/>
      </w:pPr>
      <w:r w:rsidRPr="00684863">
        <w:rPr>
          <w:rFonts w:asciiTheme="minorHAnsi" w:hAnsiTheme="minorHAnsi" w:cstheme="minorHAnsi"/>
          <w:b/>
          <w:bCs/>
          <w:i/>
          <w:iCs/>
          <w:sz w:val="24"/>
          <w:szCs w:val="24"/>
        </w:rPr>
        <w:t xml:space="preserve">Termination: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written policies and procedures addressing</w:t>
      </w:r>
      <w:r>
        <w:rPr>
          <w:rFonts w:asciiTheme="minorHAnsi" w:hAnsiTheme="minorHAnsi" w:cstheme="minorHAnsi"/>
          <w:sz w:val="24"/>
          <w:szCs w:val="24"/>
        </w:rPr>
        <w:t xml:space="preserve"> the process to</w:t>
      </w:r>
      <w:r w:rsidRPr="000C0A80">
        <w:rPr>
          <w:rFonts w:asciiTheme="minorHAnsi" w:hAnsiTheme="minorHAnsi" w:cstheme="minorHAnsi"/>
          <w:sz w:val="24"/>
          <w:szCs w:val="24"/>
        </w:rPr>
        <w:t xml:space="preserve"> </w:t>
      </w:r>
      <w:r>
        <w:rPr>
          <w:rFonts w:asciiTheme="minorHAnsi" w:hAnsiTheme="minorHAnsi" w:cstheme="minorHAnsi"/>
          <w:sz w:val="24"/>
          <w:szCs w:val="24"/>
        </w:rPr>
        <w:t>terminate Rapid Re-Housing assistance</w:t>
      </w:r>
      <w:r w:rsidRPr="000C0A80">
        <w:rPr>
          <w:rFonts w:asciiTheme="minorHAnsi" w:hAnsiTheme="minorHAnsi" w:cstheme="minorHAnsi"/>
          <w:sz w:val="24"/>
          <w:szCs w:val="24"/>
        </w:rPr>
        <w:t xml:space="preserve"> </w:t>
      </w:r>
      <w:r>
        <w:rPr>
          <w:rFonts w:asciiTheme="minorHAnsi" w:hAnsiTheme="minorHAnsi" w:cstheme="minorHAnsi"/>
          <w:sz w:val="24"/>
          <w:szCs w:val="24"/>
        </w:rPr>
        <w:t>that includes, at a minimum:</w:t>
      </w:r>
    </w:p>
    <w:p w14:paraId="130074F0" w14:textId="77777777" w:rsidR="00A4379A" w:rsidRPr="004753A1" w:rsidRDefault="00A4379A" w:rsidP="00B94E2B">
      <w:pPr>
        <w:pStyle w:val="ListParagraph"/>
        <w:numPr>
          <w:ilvl w:val="0"/>
          <w:numId w:val="59"/>
        </w:numPr>
        <w:spacing w:after="0" w:line="240" w:lineRule="auto"/>
        <w:ind w:left="810"/>
        <w:rPr>
          <w:rFonts w:asciiTheme="minorHAnsi" w:hAnsiTheme="minorHAnsi"/>
          <w:sz w:val="24"/>
          <w:szCs w:val="24"/>
        </w:rPr>
      </w:pPr>
      <w:r w:rsidRPr="004753A1">
        <w:rPr>
          <w:rFonts w:asciiTheme="minorHAnsi" w:hAnsiTheme="minorHAnsi"/>
          <w:sz w:val="24"/>
          <w:szCs w:val="24"/>
        </w:rPr>
        <w:t xml:space="preserve">Written notice to the program participant containing a clear statement of the reasons for </w:t>
      </w:r>
      <w:proofErr w:type="gramStart"/>
      <w:r w:rsidRPr="004753A1">
        <w:rPr>
          <w:rFonts w:asciiTheme="minorHAnsi" w:hAnsiTheme="minorHAnsi"/>
          <w:sz w:val="24"/>
          <w:szCs w:val="24"/>
        </w:rPr>
        <w:t>termination</w:t>
      </w:r>
      <w:proofErr w:type="gramEnd"/>
    </w:p>
    <w:p w14:paraId="1392DF86" w14:textId="77777777" w:rsidR="00A4379A" w:rsidRPr="004753A1" w:rsidRDefault="00A4379A" w:rsidP="00B94E2B">
      <w:pPr>
        <w:pStyle w:val="ListParagraph"/>
        <w:numPr>
          <w:ilvl w:val="0"/>
          <w:numId w:val="59"/>
        </w:numPr>
        <w:spacing w:after="0" w:line="240" w:lineRule="auto"/>
        <w:ind w:left="810"/>
        <w:rPr>
          <w:rFonts w:asciiTheme="minorHAnsi" w:hAnsiTheme="minorHAnsi"/>
          <w:sz w:val="24"/>
          <w:szCs w:val="24"/>
        </w:rPr>
      </w:pPr>
      <w:r w:rsidRPr="004753A1">
        <w:rPr>
          <w:rFonts w:asciiTheme="minorHAnsi" w:hAnsiTheme="minorHAnsi"/>
          <w:sz w:val="24"/>
          <w:szCs w:val="24"/>
        </w:rPr>
        <w:t xml:space="preserve">A review of the decision, in which the program participant is given the opportunity to present written or oral objections before a person other than the person (or a subordinate of that person) who made or approved the termination </w:t>
      </w:r>
      <w:proofErr w:type="gramStart"/>
      <w:r w:rsidRPr="004753A1">
        <w:rPr>
          <w:rFonts w:asciiTheme="minorHAnsi" w:hAnsiTheme="minorHAnsi"/>
          <w:sz w:val="24"/>
          <w:szCs w:val="24"/>
        </w:rPr>
        <w:t>decision</w:t>
      </w:r>
      <w:proofErr w:type="gramEnd"/>
    </w:p>
    <w:p w14:paraId="0495E456" w14:textId="77777777" w:rsidR="00A4379A" w:rsidRPr="004753A1" w:rsidRDefault="00A4379A" w:rsidP="00B94E2B">
      <w:pPr>
        <w:pStyle w:val="ListParagraph"/>
        <w:numPr>
          <w:ilvl w:val="0"/>
          <w:numId w:val="59"/>
        </w:numPr>
        <w:spacing w:after="0" w:line="240" w:lineRule="auto"/>
        <w:ind w:left="810"/>
        <w:rPr>
          <w:rFonts w:asciiTheme="minorHAnsi" w:hAnsiTheme="minorHAnsi"/>
          <w:sz w:val="24"/>
          <w:szCs w:val="24"/>
        </w:rPr>
      </w:pPr>
      <w:r w:rsidRPr="004753A1">
        <w:rPr>
          <w:rFonts w:asciiTheme="minorHAnsi" w:hAnsiTheme="minorHAnsi"/>
          <w:sz w:val="24"/>
          <w:szCs w:val="24"/>
        </w:rPr>
        <w:t xml:space="preserve">Prompt written notice of the final decision to the program </w:t>
      </w:r>
      <w:proofErr w:type="gramStart"/>
      <w:r w:rsidRPr="004753A1">
        <w:rPr>
          <w:rFonts w:asciiTheme="minorHAnsi" w:hAnsiTheme="minorHAnsi"/>
          <w:sz w:val="24"/>
          <w:szCs w:val="24"/>
        </w:rPr>
        <w:t>participant</w:t>
      </w:r>
      <w:proofErr w:type="gramEnd"/>
    </w:p>
    <w:p w14:paraId="023FFECF" w14:textId="77777777" w:rsidR="00D742F6" w:rsidRDefault="00D742F6" w:rsidP="00A4379A">
      <w:pPr>
        <w:autoSpaceDE w:val="0"/>
        <w:autoSpaceDN w:val="0"/>
        <w:adjustRightInd w:val="0"/>
        <w:rPr>
          <w:rFonts w:asciiTheme="minorHAnsi" w:hAnsiTheme="minorHAnsi" w:cstheme="minorHAnsi"/>
          <w:b/>
          <w:iCs/>
          <w:snapToGrid/>
          <w:szCs w:val="24"/>
          <w:u w:val="single"/>
        </w:rPr>
      </w:pPr>
    </w:p>
    <w:p w14:paraId="1DB0928C" w14:textId="218EE6FB" w:rsidR="00A4379A" w:rsidRPr="003C7644" w:rsidRDefault="00A4379A" w:rsidP="00A4379A">
      <w:pPr>
        <w:autoSpaceDE w:val="0"/>
        <w:autoSpaceDN w:val="0"/>
        <w:adjustRightInd w:val="0"/>
        <w:rPr>
          <w:rFonts w:asciiTheme="minorHAnsi" w:hAnsiTheme="minorHAnsi" w:cstheme="minorHAnsi"/>
          <w:b/>
          <w:iCs/>
          <w:snapToGrid/>
          <w:szCs w:val="24"/>
          <w:u w:val="single"/>
        </w:rPr>
      </w:pPr>
      <w:r w:rsidRPr="003C7644">
        <w:rPr>
          <w:rFonts w:asciiTheme="minorHAnsi" w:hAnsiTheme="minorHAnsi" w:cstheme="minorHAnsi"/>
          <w:b/>
          <w:iCs/>
          <w:snapToGrid/>
          <w:szCs w:val="24"/>
          <w:u w:val="single"/>
        </w:rPr>
        <w:t>FINANCIAL ASSISTANCE</w:t>
      </w:r>
    </w:p>
    <w:p w14:paraId="19F2B783" w14:textId="77777777" w:rsidR="00A4379A" w:rsidRDefault="00A4379A" w:rsidP="00A4379A">
      <w:pPr>
        <w:autoSpaceDE w:val="0"/>
        <w:autoSpaceDN w:val="0"/>
        <w:adjustRightInd w:val="0"/>
        <w:rPr>
          <w:rFonts w:asciiTheme="minorHAnsi" w:hAnsiTheme="minorHAnsi" w:cstheme="minorHAnsi"/>
          <w:b/>
          <w:iCs/>
          <w:snapToGrid/>
          <w:szCs w:val="24"/>
        </w:rPr>
      </w:pPr>
    </w:p>
    <w:p w14:paraId="0F76EE57" w14:textId="77777777" w:rsidR="00A4379A" w:rsidRPr="00F27A93" w:rsidRDefault="00A4379A" w:rsidP="00A4379A">
      <w:pPr>
        <w:autoSpaceDE w:val="0"/>
        <w:autoSpaceDN w:val="0"/>
        <w:adjustRightInd w:val="0"/>
        <w:rPr>
          <w:rFonts w:asciiTheme="minorHAnsi" w:hAnsiTheme="minorHAnsi" w:cstheme="minorHAnsi"/>
          <w:bCs/>
          <w:iCs/>
          <w:snapToGrid/>
          <w:szCs w:val="24"/>
        </w:rPr>
      </w:pPr>
      <w:r w:rsidRPr="00F27A93">
        <w:rPr>
          <w:rFonts w:asciiTheme="minorHAnsi" w:hAnsiTheme="minorHAnsi" w:cstheme="minorHAnsi"/>
          <w:bCs/>
          <w:iCs/>
          <w:snapToGrid/>
          <w:szCs w:val="24"/>
        </w:rPr>
        <w:t xml:space="preserve">Financial Assistance may be provided by a Local Fund Administrator or an Emergency Shelter (to support diversion and rapid exit only). Except where noted, these standards apply to both Financial Assistance providers. </w:t>
      </w:r>
    </w:p>
    <w:p w14:paraId="60A23999" w14:textId="77777777" w:rsidR="00A4379A" w:rsidRPr="0080107E" w:rsidRDefault="00A4379A" w:rsidP="00A4379A">
      <w:pPr>
        <w:autoSpaceDE w:val="0"/>
        <w:autoSpaceDN w:val="0"/>
        <w:adjustRightInd w:val="0"/>
        <w:rPr>
          <w:rFonts w:asciiTheme="minorHAnsi" w:hAnsiTheme="minorHAnsi" w:cstheme="minorHAnsi"/>
          <w:b/>
          <w:bCs/>
          <w:iCs/>
          <w:snapToGrid/>
          <w:szCs w:val="24"/>
        </w:rPr>
      </w:pPr>
    </w:p>
    <w:p w14:paraId="4A88930D" w14:textId="77777777" w:rsidR="00A4379A" w:rsidRPr="0080107E" w:rsidRDefault="00A4379A" w:rsidP="00D742F6">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Financial Assistance providers must have written standards addressing how they will determine and prioritize which eligible families and individuals will receive assistance. </w:t>
      </w:r>
    </w:p>
    <w:p w14:paraId="747E25D9" w14:textId="77777777" w:rsidR="00A4379A" w:rsidRPr="0080107E" w:rsidRDefault="00A4379A" w:rsidP="00B94E2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Program participant eligibility is limited to families and individuals who:</w:t>
      </w:r>
    </w:p>
    <w:p w14:paraId="267EE4A7"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Meet the criteria under paragraph (1) of HUD’s Definition of Homelessness in 24 CFR 576.2; or </w:t>
      </w:r>
    </w:p>
    <w:p w14:paraId="6D16A704"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Meet the criteria under paragraphs (2), (3), or (4) of HUD’s Definition of Homelessness in 24 CFR 576.2 AND have a household income below 50% AMI; or </w:t>
      </w:r>
    </w:p>
    <w:p w14:paraId="1912482E"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Meet the criteria under paragraphs (1), (2), or (3) of HUD’s Definition of </w:t>
      </w:r>
      <w:proofErr w:type="gramStart"/>
      <w:r w:rsidRPr="0080107E">
        <w:rPr>
          <w:rFonts w:asciiTheme="minorHAnsi" w:hAnsiTheme="minorHAnsi" w:cstheme="minorHAnsi"/>
          <w:bCs/>
          <w:iCs/>
          <w:sz w:val="24"/>
          <w:szCs w:val="24"/>
        </w:rPr>
        <w:t>At Risk</w:t>
      </w:r>
      <w:proofErr w:type="gramEnd"/>
      <w:r w:rsidRPr="0080107E">
        <w:rPr>
          <w:rFonts w:asciiTheme="minorHAnsi" w:hAnsiTheme="minorHAnsi" w:cstheme="minorHAnsi"/>
          <w:bCs/>
          <w:iCs/>
          <w:sz w:val="24"/>
          <w:szCs w:val="24"/>
        </w:rPr>
        <w:t xml:space="preserve"> Homelessness in 24 CFR 576.2 AND have a household income below 50% AMI </w:t>
      </w:r>
    </w:p>
    <w:p w14:paraId="6D67CCC6" w14:textId="77777777" w:rsidR="00A4379A" w:rsidRPr="0080107E" w:rsidRDefault="00A4379A" w:rsidP="00B94E2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Eligibility must be documented for all eligible households. Records must also be kept for applicants deemed ineligible for assistance. </w:t>
      </w:r>
    </w:p>
    <w:p w14:paraId="4227AD62" w14:textId="77777777" w:rsidR="00A4379A" w:rsidRPr="0080107E" w:rsidRDefault="00A4379A" w:rsidP="00B94E2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Eligibility verification must be documented:</w:t>
      </w:r>
    </w:p>
    <w:p w14:paraId="07336059"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By a third party, such as written source documentation, or HMIS records; or</w:t>
      </w:r>
    </w:p>
    <w:p w14:paraId="5903DE58"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Intake worker observation and written certification. </w:t>
      </w:r>
    </w:p>
    <w:p w14:paraId="0475AFA9"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Self-certification is not an allowable method of verification for financial assistance.</w:t>
      </w:r>
    </w:p>
    <w:p w14:paraId="31E0AA22" w14:textId="77777777" w:rsidR="00A4379A" w:rsidRPr="0080107E" w:rsidRDefault="00A4379A" w:rsidP="00B94E2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Household income information must be verified and documented. Acceptable documentation includes:</w:t>
      </w:r>
    </w:p>
    <w:p w14:paraId="12EB959F"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Copy of most recent paystub(s) OR other written verification from employer</w:t>
      </w:r>
    </w:p>
    <w:p w14:paraId="72D7C23C"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Copy of most recent federal or state tax return </w:t>
      </w:r>
    </w:p>
    <w:p w14:paraId="5A4370F4"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Copy of most recent payment statement OR benefit notice OR bank deposit statement OR other written verification from income source. </w:t>
      </w:r>
    </w:p>
    <w:p w14:paraId="685135E7" w14:textId="77777777" w:rsidR="00A4379A" w:rsidRPr="0080107E" w:rsidRDefault="00A4379A" w:rsidP="00B94E2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written third party documentation is not available, the applicant may provide a self-declaration of income statement. </w:t>
      </w:r>
    </w:p>
    <w:p w14:paraId="0E8DC307" w14:textId="77777777" w:rsidR="00A4379A" w:rsidRDefault="00A4379A" w:rsidP="00B94E2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For Emergency Shelters, standards must address how the Emergency Shelter will document assistance was necessary to immediately prevent entrance to the emergency shelter project or rapidly exit. Emergency Shelter financial assistance must be provided within fourteen days of entry to the Emergency Shelter project. </w:t>
      </w:r>
    </w:p>
    <w:p w14:paraId="0AEE8238" w14:textId="77777777" w:rsidR="00A4379A" w:rsidRPr="0080107E" w:rsidRDefault="00A4379A" w:rsidP="00D742F6">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Financial assistance may be used to meet a variety of essential needs, so long as it supports immediate housing stability for eligible households. In all cases, it must be determined that BUT FOR financial assistance the household would become or remain homeless. Eligible expenditures include: </w:t>
      </w:r>
    </w:p>
    <w:p w14:paraId="7B065351"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Short-term, tenant-based rental assistance for up to 3 months</w:t>
      </w:r>
    </w:p>
    <w:p w14:paraId="5B611AB8" w14:textId="4321C624"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Security deposits</w:t>
      </w:r>
      <w:r w:rsidR="00D742F6">
        <w:rPr>
          <w:rFonts w:asciiTheme="minorHAnsi" w:hAnsiTheme="minorHAnsi" w:cstheme="minorHAnsi"/>
          <w:bCs/>
          <w:iCs/>
          <w:sz w:val="24"/>
          <w:szCs w:val="24"/>
        </w:rPr>
        <w:t>, including last month’s rent</w:t>
      </w:r>
      <w:r w:rsidRPr="0080107E">
        <w:rPr>
          <w:rFonts w:asciiTheme="minorHAnsi" w:hAnsiTheme="minorHAnsi" w:cstheme="minorHAnsi"/>
          <w:bCs/>
          <w:iCs/>
          <w:sz w:val="24"/>
          <w:szCs w:val="24"/>
        </w:rPr>
        <w:t xml:space="preserve">, not to exceed the value of 3 months of </w:t>
      </w:r>
      <w:proofErr w:type="gramStart"/>
      <w:r w:rsidRPr="0080107E">
        <w:rPr>
          <w:rFonts w:asciiTheme="minorHAnsi" w:hAnsiTheme="minorHAnsi" w:cstheme="minorHAnsi"/>
          <w:bCs/>
          <w:iCs/>
          <w:sz w:val="24"/>
          <w:szCs w:val="24"/>
        </w:rPr>
        <w:t>rent</w:t>
      </w:r>
      <w:proofErr w:type="gramEnd"/>
      <w:r w:rsidRPr="0080107E">
        <w:rPr>
          <w:rFonts w:asciiTheme="minorHAnsi" w:hAnsiTheme="minorHAnsi" w:cstheme="minorHAnsi"/>
          <w:bCs/>
          <w:iCs/>
          <w:sz w:val="24"/>
          <w:szCs w:val="24"/>
        </w:rPr>
        <w:t xml:space="preserve"> </w:t>
      </w:r>
    </w:p>
    <w:p w14:paraId="374AE880"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Moving costs, including truck rental</w:t>
      </w:r>
    </w:p>
    <w:p w14:paraId="4FC6404E"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Essential furnishings and home goods when moving into new housing, not to exceed $750 per household with adults only and $1,500 per household with adults and </w:t>
      </w:r>
      <w:proofErr w:type="gramStart"/>
      <w:r w:rsidRPr="0080107E">
        <w:rPr>
          <w:rFonts w:asciiTheme="minorHAnsi" w:hAnsiTheme="minorHAnsi" w:cstheme="minorHAnsi"/>
          <w:bCs/>
          <w:iCs/>
          <w:sz w:val="24"/>
          <w:szCs w:val="24"/>
        </w:rPr>
        <w:t>children</w:t>
      </w:r>
      <w:proofErr w:type="gramEnd"/>
    </w:p>
    <w:p w14:paraId="039DC6F5"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Utility deposits (where it is standard practice by the utility) or </w:t>
      </w:r>
      <w:proofErr w:type="gramStart"/>
      <w:r w:rsidRPr="0080107E">
        <w:rPr>
          <w:rFonts w:asciiTheme="minorHAnsi" w:hAnsiTheme="minorHAnsi" w:cstheme="minorHAnsi"/>
          <w:bCs/>
          <w:iCs/>
          <w:sz w:val="24"/>
          <w:szCs w:val="24"/>
        </w:rPr>
        <w:t>assistance</w:t>
      </w:r>
      <w:proofErr w:type="gramEnd"/>
    </w:p>
    <w:p w14:paraId="56E65794"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Utility arrears (water, gas, fuel oil, wood, sewage, electric, internet)</w:t>
      </w:r>
    </w:p>
    <w:p w14:paraId="5DBAB9E8"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Rental arrears as a one-time payment, not to exceed the value of 3 </w:t>
      </w:r>
      <w:proofErr w:type="spellStart"/>
      <w:r w:rsidRPr="0080107E">
        <w:rPr>
          <w:rFonts w:asciiTheme="minorHAnsi" w:hAnsiTheme="minorHAnsi" w:cstheme="minorHAnsi"/>
          <w:bCs/>
          <w:iCs/>
          <w:sz w:val="24"/>
          <w:szCs w:val="24"/>
        </w:rPr>
        <w:t>months</w:t>
      </w:r>
      <w:proofErr w:type="spellEnd"/>
      <w:r w:rsidRPr="0080107E">
        <w:rPr>
          <w:rFonts w:asciiTheme="minorHAnsi" w:hAnsiTheme="minorHAnsi" w:cstheme="minorHAnsi"/>
          <w:bCs/>
          <w:iCs/>
          <w:sz w:val="24"/>
          <w:szCs w:val="24"/>
        </w:rPr>
        <w:t xml:space="preserve"> </w:t>
      </w:r>
      <w:proofErr w:type="gramStart"/>
      <w:r w:rsidRPr="0080107E">
        <w:rPr>
          <w:rFonts w:asciiTheme="minorHAnsi" w:hAnsiTheme="minorHAnsi" w:cstheme="minorHAnsi"/>
          <w:bCs/>
          <w:iCs/>
          <w:sz w:val="24"/>
          <w:szCs w:val="24"/>
        </w:rPr>
        <w:t>rent</w:t>
      </w:r>
      <w:proofErr w:type="gramEnd"/>
    </w:p>
    <w:p w14:paraId="5F7ADDC2"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Reducing or eliminating debt to make future rent affordable or debt that is preventing a household from applying for subsidized </w:t>
      </w:r>
      <w:proofErr w:type="gramStart"/>
      <w:r w:rsidRPr="0080107E">
        <w:rPr>
          <w:rFonts w:asciiTheme="minorHAnsi" w:hAnsiTheme="minorHAnsi" w:cstheme="minorHAnsi"/>
          <w:bCs/>
          <w:iCs/>
          <w:sz w:val="24"/>
          <w:szCs w:val="24"/>
        </w:rPr>
        <w:t>housing</w:t>
      </w:r>
      <w:proofErr w:type="gramEnd"/>
    </w:p>
    <w:p w14:paraId="079A4B93"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Program fees for recovery housing or other non-traditional housing </w:t>
      </w:r>
      <w:proofErr w:type="gramStart"/>
      <w:r w:rsidRPr="0080107E">
        <w:rPr>
          <w:rFonts w:asciiTheme="minorHAnsi" w:hAnsiTheme="minorHAnsi" w:cstheme="minorHAnsi"/>
          <w:bCs/>
          <w:iCs/>
          <w:sz w:val="24"/>
          <w:szCs w:val="24"/>
        </w:rPr>
        <w:t>option</w:t>
      </w:r>
      <w:proofErr w:type="gramEnd"/>
    </w:p>
    <w:p w14:paraId="4551EFB0"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Offset costs for a host family, directly paid to the host family for a commitment of </w:t>
      </w:r>
      <w:proofErr w:type="gramStart"/>
      <w:r w:rsidRPr="0080107E">
        <w:rPr>
          <w:rFonts w:asciiTheme="minorHAnsi" w:hAnsiTheme="minorHAnsi" w:cstheme="minorHAnsi"/>
          <w:bCs/>
          <w:iCs/>
          <w:sz w:val="24"/>
          <w:szCs w:val="24"/>
        </w:rPr>
        <w:t>housing</w:t>
      </w:r>
      <w:proofErr w:type="gramEnd"/>
    </w:p>
    <w:p w14:paraId="73650FFF"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Transportation costs to live with family/friends, including in another region or </w:t>
      </w:r>
      <w:proofErr w:type="gramStart"/>
      <w:r w:rsidRPr="0080107E">
        <w:rPr>
          <w:rFonts w:asciiTheme="minorHAnsi" w:hAnsiTheme="minorHAnsi" w:cstheme="minorHAnsi"/>
          <w:bCs/>
          <w:iCs/>
          <w:sz w:val="24"/>
          <w:szCs w:val="24"/>
        </w:rPr>
        <w:t>state</w:t>
      </w:r>
      <w:proofErr w:type="gramEnd"/>
    </w:p>
    <w:p w14:paraId="07239A68" w14:textId="77777777" w:rsidR="00A4379A" w:rsidRPr="0080107E" w:rsidRDefault="00A4379A" w:rsidP="00B94E2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Other activities, so long as they are directly tied to a housing stability </w:t>
      </w:r>
      <w:proofErr w:type="gramStart"/>
      <w:r w:rsidRPr="0080107E">
        <w:rPr>
          <w:rFonts w:asciiTheme="minorHAnsi" w:hAnsiTheme="minorHAnsi" w:cstheme="minorHAnsi"/>
          <w:bCs/>
          <w:iCs/>
          <w:sz w:val="24"/>
          <w:szCs w:val="24"/>
        </w:rPr>
        <w:t>plan</w:t>
      </w:r>
      <w:proofErr w:type="gramEnd"/>
      <w:r w:rsidRPr="0080107E">
        <w:rPr>
          <w:rFonts w:asciiTheme="minorHAnsi" w:hAnsiTheme="minorHAnsi" w:cstheme="minorHAnsi"/>
          <w:bCs/>
          <w:iCs/>
          <w:sz w:val="24"/>
          <w:szCs w:val="24"/>
        </w:rPr>
        <w:t xml:space="preserve"> </w:t>
      </w:r>
    </w:p>
    <w:p w14:paraId="7BE7497D" w14:textId="77777777" w:rsidR="00A4379A" w:rsidRPr="0080107E" w:rsidRDefault="00A4379A" w:rsidP="00A4379A">
      <w:pPr>
        <w:pStyle w:val="ListParagraph"/>
        <w:autoSpaceDE w:val="0"/>
        <w:autoSpaceDN w:val="0"/>
        <w:adjustRightInd w:val="0"/>
        <w:rPr>
          <w:rFonts w:asciiTheme="minorHAnsi" w:hAnsiTheme="minorHAnsi" w:cstheme="minorHAnsi"/>
          <w:bCs/>
          <w:iCs/>
          <w:sz w:val="24"/>
          <w:szCs w:val="24"/>
        </w:rPr>
      </w:pPr>
    </w:p>
    <w:p w14:paraId="72FB4C13" w14:textId="77777777" w:rsidR="00A4379A" w:rsidRPr="0080107E" w:rsidRDefault="00A4379A" w:rsidP="00D742F6">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Financial Assistance providers must have written standards outlining the process for application and review. At a minimum, these standards must include: </w:t>
      </w:r>
    </w:p>
    <w:p w14:paraId="2DA264EC" w14:textId="77777777" w:rsidR="00A4379A" w:rsidRPr="0080107E" w:rsidRDefault="00A4379A" w:rsidP="00B94E2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 standard application form which collects the necessary information to process a complete application within 5 business days. Providers may use the application template provided by OEO or a separate form. Applications must include:</w:t>
      </w:r>
    </w:p>
    <w:p w14:paraId="4A067A7D" w14:textId="77777777" w:rsidR="00A4379A" w:rsidRPr="0080107E" w:rsidRDefault="00A4379A" w:rsidP="00B94E2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Statement of household’s contribution, based on income and resources.</w:t>
      </w:r>
    </w:p>
    <w:p w14:paraId="7595F58F" w14:textId="77777777" w:rsidR="00A4379A" w:rsidRPr="0080107E" w:rsidRDefault="00A4379A" w:rsidP="00B94E2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Documentation of cost reasonableness, including Rent Reasonableness or FMR, if applicable</w:t>
      </w:r>
      <w:r>
        <w:rPr>
          <w:rFonts w:asciiTheme="minorHAnsi" w:hAnsiTheme="minorHAnsi" w:cstheme="minorHAnsi"/>
          <w:bCs/>
          <w:iCs/>
          <w:sz w:val="24"/>
          <w:szCs w:val="24"/>
        </w:rPr>
        <w:t>.</w:t>
      </w:r>
    </w:p>
    <w:p w14:paraId="14FA5B39" w14:textId="77777777" w:rsidR="00A4379A" w:rsidRPr="0080107E" w:rsidRDefault="00A4379A" w:rsidP="00B94E2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Documentation of household liability for financial </w:t>
      </w:r>
      <w:proofErr w:type="gramStart"/>
      <w:r w:rsidRPr="0080107E">
        <w:rPr>
          <w:rFonts w:asciiTheme="minorHAnsi" w:hAnsiTheme="minorHAnsi" w:cstheme="minorHAnsi"/>
          <w:bCs/>
          <w:iCs/>
          <w:sz w:val="24"/>
          <w:szCs w:val="24"/>
        </w:rPr>
        <w:t>request</w:t>
      </w:r>
      <w:proofErr w:type="gramEnd"/>
      <w:r w:rsidRPr="0080107E">
        <w:rPr>
          <w:rFonts w:asciiTheme="minorHAnsi" w:hAnsiTheme="minorHAnsi" w:cstheme="minorHAnsi"/>
          <w:bCs/>
          <w:iCs/>
          <w:sz w:val="24"/>
          <w:szCs w:val="24"/>
        </w:rPr>
        <w:t xml:space="preserve"> – e.g., lease, utility bill, written agreement, etc.</w:t>
      </w:r>
    </w:p>
    <w:p w14:paraId="638A5F50" w14:textId="77777777" w:rsidR="00A4379A" w:rsidRPr="0080107E" w:rsidRDefault="00A4379A" w:rsidP="00B94E2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Service provider approval, as noted by signature.</w:t>
      </w:r>
    </w:p>
    <w:p w14:paraId="4E777673" w14:textId="77777777" w:rsidR="00A4379A" w:rsidRPr="0080107E" w:rsidRDefault="00A4379A" w:rsidP="00B94E2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Demonstrate that the financial assistance is reasonably expected to support immediate housing stability for the household, to meet housing stability plan goals and achieve some length of housing stability – e.g., household budget, commitment letter, etc. – and that “but for” the assistance provided the household would become or remain </w:t>
      </w:r>
      <w:proofErr w:type="gramStart"/>
      <w:r w:rsidRPr="0080107E">
        <w:rPr>
          <w:rFonts w:asciiTheme="minorHAnsi" w:hAnsiTheme="minorHAnsi" w:cstheme="minorHAnsi"/>
          <w:bCs/>
          <w:iCs/>
          <w:sz w:val="24"/>
          <w:szCs w:val="24"/>
        </w:rPr>
        <w:t>homeless</w:t>
      </w:r>
      <w:proofErr w:type="gramEnd"/>
    </w:p>
    <w:p w14:paraId="5807F351" w14:textId="77777777" w:rsidR="00A4379A" w:rsidRPr="0080107E" w:rsidRDefault="00A4379A" w:rsidP="00B94E2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A release to allow </w:t>
      </w:r>
      <w:proofErr w:type="gramStart"/>
      <w:r w:rsidRPr="0080107E">
        <w:rPr>
          <w:rFonts w:asciiTheme="minorHAnsi" w:hAnsiTheme="minorHAnsi" w:cstheme="minorHAnsi"/>
          <w:bCs/>
          <w:iCs/>
          <w:sz w:val="24"/>
          <w:szCs w:val="24"/>
        </w:rPr>
        <w:t>sharing</w:t>
      </w:r>
      <w:proofErr w:type="gramEnd"/>
      <w:r w:rsidRPr="0080107E">
        <w:rPr>
          <w:rFonts w:asciiTheme="minorHAnsi" w:hAnsiTheme="minorHAnsi" w:cstheme="minorHAnsi"/>
          <w:bCs/>
          <w:iCs/>
          <w:sz w:val="24"/>
          <w:szCs w:val="24"/>
        </w:rPr>
        <w:t xml:space="preserve"> information between the Financial Assistance provider and the service provider, if different.</w:t>
      </w:r>
    </w:p>
    <w:p w14:paraId="440E4696" w14:textId="77777777" w:rsidR="00A4379A" w:rsidRPr="0080107E" w:rsidRDefault="00A4379A" w:rsidP="00B94E2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Attestation by both service provider and applicant household that application information is accurate and complete.</w:t>
      </w:r>
    </w:p>
    <w:p w14:paraId="72B6D25D" w14:textId="77777777" w:rsidR="00A4379A" w:rsidRPr="0080107E" w:rsidRDefault="00A4379A" w:rsidP="00B94E2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How applicant households are made aware of eligible costs; this may be addressed as part of an application form.</w:t>
      </w:r>
    </w:p>
    <w:p w14:paraId="6AB12CDF" w14:textId="77777777" w:rsidR="00A4379A" w:rsidRPr="0080107E" w:rsidRDefault="00A4379A" w:rsidP="00B94E2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 Housing Stability Plan template for households to submit as part of their application for assistance.</w:t>
      </w:r>
    </w:p>
    <w:p w14:paraId="2A136737" w14:textId="77777777" w:rsidR="00A4379A" w:rsidRPr="0080107E" w:rsidRDefault="00A4379A" w:rsidP="00B94E2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How determinations for financial assistance include a reasonable level of household financial contribution towards the housing plan. A household contribution of 30% of income towards all housing costs is considered a reasonable standard, though may be adjusted based on mitigating circumstances.</w:t>
      </w:r>
    </w:p>
    <w:p w14:paraId="456B7AA7" w14:textId="77777777" w:rsidR="00A4379A" w:rsidRPr="0080107E" w:rsidRDefault="00A4379A" w:rsidP="00B94E2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How applications are reviewed, and determinations made within 5 business days of receiving a complete application, including a process for secondary review and approval of requests for financial assistance that exceed $5,000.  Review and approval of applications may not be made by the service provider who is jointly submitting the application with the applicant.</w:t>
      </w:r>
    </w:p>
    <w:p w14:paraId="474D320F" w14:textId="77777777" w:rsidR="00A4379A" w:rsidRPr="0080107E" w:rsidRDefault="00A4379A" w:rsidP="00B94E2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Local Fund Administrators that choose to collaborate with community partners to review applications and/or determine financial assistance must have a written policy that outlines how collaboration will occur, including the frequency of meetings. </w:t>
      </w:r>
    </w:p>
    <w:p w14:paraId="778637AC" w14:textId="77777777" w:rsidR="00A4379A" w:rsidRPr="0080107E" w:rsidRDefault="00A4379A" w:rsidP="00A4379A">
      <w:pPr>
        <w:pStyle w:val="ListParagraph"/>
        <w:autoSpaceDE w:val="0"/>
        <w:autoSpaceDN w:val="0"/>
        <w:adjustRightInd w:val="0"/>
        <w:rPr>
          <w:rFonts w:asciiTheme="minorHAnsi" w:hAnsiTheme="minorHAnsi" w:cstheme="minorHAnsi"/>
          <w:bCs/>
          <w:iCs/>
          <w:sz w:val="24"/>
          <w:szCs w:val="24"/>
        </w:rPr>
      </w:pPr>
    </w:p>
    <w:p w14:paraId="7312B399" w14:textId="77777777" w:rsidR="00A4379A" w:rsidRPr="0080107E" w:rsidRDefault="00A4379A" w:rsidP="00B94E2B">
      <w:pPr>
        <w:pStyle w:val="ListParagraph"/>
        <w:numPr>
          <w:ilvl w:val="0"/>
          <w:numId w:val="61"/>
        </w:numPr>
        <w:autoSpaceDE w:val="0"/>
        <w:autoSpaceDN w:val="0"/>
        <w:adjustRightInd w:val="0"/>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Housing Stability Plans and service requirements: </w:t>
      </w:r>
    </w:p>
    <w:p w14:paraId="2F80E700" w14:textId="77777777" w:rsidR="00A4379A" w:rsidRPr="0080107E" w:rsidRDefault="00A4379A" w:rsidP="00B94E2B">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In all cases, households will prepare an application for financial assistance in partnership with a service provider.</w:t>
      </w:r>
    </w:p>
    <w:p w14:paraId="7F2AAC8F" w14:textId="77777777" w:rsidR="00A4379A" w:rsidRPr="0080107E" w:rsidRDefault="00A4379A" w:rsidP="00B94E2B">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The plan should be created as a collaboration between the service provider and the household.</w:t>
      </w:r>
    </w:p>
    <w:p w14:paraId="232AE7AE" w14:textId="77777777" w:rsidR="00A4379A" w:rsidRPr="0080107E" w:rsidRDefault="00A4379A" w:rsidP="00B94E2B">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The plan must clearly indicate who will be providing services to the household at least monthly for the length that assistance is provided. </w:t>
      </w:r>
    </w:p>
    <w:p w14:paraId="4ECDC374" w14:textId="7D35CE8C" w:rsidR="00A4379A" w:rsidRDefault="00A4379A" w:rsidP="00B94E2B">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Except as outlined in these standards, no treatment or prerequisite services may be required as a condition for receiving financial assistance. </w:t>
      </w:r>
    </w:p>
    <w:p w14:paraId="3DB310E7" w14:textId="77777777" w:rsidR="00A4379A" w:rsidRPr="00A4379A" w:rsidRDefault="00A4379A" w:rsidP="00A4379A">
      <w:pPr>
        <w:pStyle w:val="ListParagraph"/>
        <w:autoSpaceDE w:val="0"/>
        <w:autoSpaceDN w:val="0"/>
        <w:adjustRightInd w:val="0"/>
        <w:rPr>
          <w:rFonts w:asciiTheme="minorHAnsi" w:hAnsiTheme="minorHAnsi" w:cstheme="minorHAnsi"/>
          <w:bCs/>
          <w:iCs/>
          <w:sz w:val="24"/>
          <w:szCs w:val="24"/>
        </w:rPr>
      </w:pPr>
    </w:p>
    <w:p w14:paraId="46D006C4" w14:textId="77777777" w:rsidR="00A4379A" w:rsidRPr="0080107E" w:rsidRDefault="00A4379A" w:rsidP="00B94E2B">
      <w:pPr>
        <w:pStyle w:val="ListParagraph"/>
        <w:numPr>
          <w:ilvl w:val="0"/>
          <w:numId w:val="61"/>
        </w:numPr>
        <w:autoSpaceDE w:val="0"/>
        <w:autoSpaceDN w:val="0"/>
        <w:adjustRightInd w:val="0"/>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The following requirements must be met when providing financial assistance: </w:t>
      </w:r>
    </w:p>
    <w:p w14:paraId="35A06DF0" w14:textId="77777777" w:rsidR="00A4379A" w:rsidRPr="0080107E"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 xml:space="preserve">Prior to application, all households must participate in the Coordinated Entry process established by the Continuum of Care. </w:t>
      </w:r>
    </w:p>
    <w:p w14:paraId="66A656C5" w14:textId="77777777" w:rsidR="00A4379A" w:rsidRPr="0080107E"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 xml:space="preserve">No financial assistance may be provided to a household for a purpose and </w:t>
      </w:r>
      <w:proofErr w:type="gramStart"/>
      <w:r w:rsidRPr="0080107E">
        <w:rPr>
          <w:rFonts w:asciiTheme="minorHAnsi" w:hAnsiTheme="minorHAnsi" w:cstheme="minorHAnsi"/>
          <w:bCs/>
          <w:iCs/>
          <w:sz w:val="24"/>
          <w:szCs w:val="24"/>
        </w:rPr>
        <w:t>time period</w:t>
      </w:r>
      <w:proofErr w:type="gramEnd"/>
      <w:r w:rsidRPr="0080107E">
        <w:rPr>
          <w:rFonts w:asciiTheme="minorHAnsi" w:hAnsiTheme="minorHAnsi" w:cstheme="minorHAnsi"/>
          <w:bCs/>
          <w:iCs/>
          <w:sz w:val="24"/>
          <w:szCs w:val="24"/>
        </w:rPr>
        <w:t xml:space="preserve"> supported by another public source. When another public benefit program (VERAP, LIHEAP, etc</w:t>
      </w:r>
      <w:r w:rsidRPr="0080107E">
        <w:rPr>
          <w:rFonts w:asciiTheme="minorHAnsi" w:hAnsiTheme="minorHAnsi" w:cstheme="minorHAnsi"/>
          <w:bCs/>
          <w:i/>
          <w:iCs/>
          <w:sz w:val="24"/>
          <w:szCs w:val="24"/>
        </w:rPr>
        <w:t>.</w:t>
      </w:r>
      <w:r w:rsidRPr="0080107E">
        <w:rPr>
          <w:rFonts w:asciiTheme="minorHAnsi" w:hAnsiTheme="minorHAnsi" w:cstheme="minorHAnsi"/>
          <w:bCs/>
          <w:iCs/>
          <w:sz w:val="24"/>
          <w:szCs w:val="24"/>
        </w:rPr>
        <w:t>) may be able to meet a financial need, the applicant should be encouraged to utilize other funds and the application must document why financial assistance is being utilized in place of other resources. Documentation of non-duplication with ERAP must be confirmed.</w:t>
      </w:r>
    </w:p>
    <w:p w14:paraId="165BA174" w14:textId="77777777" w:rsidR="00A4379A" w:rsidRPr="0080107E"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 xml:space="preserve">All payments </w:t>
      </w:r>
      <w:proofErr w:type="gramStart"/>
      <w:r w:rsidRPr="0080107E">
        <w:rPr>
          <w:rFonts w:asciiTheme="minorHAnsi" w:hAnsiTheme="minorHAnsi" w:cstheme="minorHAnsi"/>
          <w:bCs/>
          <w:iCs/>
          <w:sz w:val="24"/>
          <w:szCs w:val="24"/>
        </w:rPr>
        <w:t>of</w:t>
      </w:r>
      <w:proofErr w:type="gramEnd"/>
      <w:r w:rsidRPr="0080107E">
        <w:rPr>
          <w:rFonts w:asciiTheme="minorHAnsi" w:hAnsiTheme="minorHAnsi" w:cstheme="minorHAnsi"/>
          <w:bCs/>
          <w:iCs/>
          <w:sz w:val="24"/>
          <w:szCs w:val="24"/>
        </w:rPr>
        <w:t xml:space="preserve"> financial assistance must be made to third parties. No payments shall be made directly to participating households. No financial assistance shall be made to the financial assistance administrator for housing owned or operated by the administrator. While vouchers for specific items may be arranged, gift cards or gift certificates are not allowable.</w:t>
      </w:r>
    </w:p>
    <w:p w14:paraId="544DA978" w14:textId="77777777" w:rsidR="00A4379A"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Documentation of liability (e.g. lease, bill, written agreement) is required.</w:t>
      </w:r>
    </w:p>
    <w:p w14:paraId="426B41A0" w14:textId="77777777" w:rsidR="00A4379A" w:rsidRPr="0080107E" w:rsidRDefault="00A4379A" w:rsidP="00B94E2B">
      <w:pPr>
        <w:pStyle w:val="ListParagraph"/>
        <w:numPr>
          <w:ilvl w:val="1"/>
          <w:numId w:val="65"/>
        </w:numPr>
        <w:autoSpaceDE w:val="0"/>
        <w:autoSpaceDN w:val="0"/>
        <w:adjustRightInd w:val="0"/>
        <w:ind w:left="1440"/>
        <w:rPr>
          <w:rFonts w:asciiTheme="minorHAnsi" w:hAnsiTheme="minorHAnsi" w:cstheme="minorHAnsi"/>
          <w:bCs/>
          <w:iCs/>
          <w:sz w:val="24"/>
          <w:szCs w:val="24"/>
        </w:rPr>
      </w:pPr>
      <w:r w:rsidRPr="0080107E">
        <w:rPr>
          <w:rFonts w:asciiTheme="minorHAnsi" w:hAnsiTheme="minorHAnsi" w:cstheme="minorHAnsi"/>
          <w:bCs/>
          <w:iCs/>
          <w:sz w:val="24"/>
          <w:szCs w:val="24"/>
        </w:rPr>
        <w:t>Financial assistance may only be paid to relatives of the applicant on a short-term or one-time basis and a written agreement must be in place.</w:t>
      </w:r>
    </w:p>
    <w:p w14:paraId="27C17995" w14:textId="77777777" w:rsidR="00A4379A" w:rsidRPr="0080107E"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Payments are to be made on behalf of renters only; homeowners are not eligible for financial assistance, with the exception that mobile home lot rent is eligible.</w:t>
      </w:r>
    </w:p>
    <w:p w14:paraId="44621688" w14:textId="77777777" w:rsidR="00A4379A" w:rsidRPr="0080107E"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In the case of arrears and debt, reasonable attempts must be made by the applicant and service provider to negotiate forgiveness or repayment plan.</w:t>
      </w:r>
    </w:p>
    <w:p w14:paraId="02072B3D" w14:textId="77777777" w:rsidR="00A4379A" w:rsidRPr="00B246DA"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B246DA">
        <w:rPr>
          <w:rFonts w:asciiTheme="minorHAnsi" w:hAnsiTheme="minorHAnsi" w:cstheme="minorHAnsi"/>
          <w:bCs/>
          <w:iCs/>
          <w:sz w:val="24"/>
          <w:szCs w:val="24"/>
        </w:rPr>
        <w:t>All costs must be determined to be reasonable and necessary to supporting the immediate housing stability of the applicant.</w:t>
      </w:r>
    </w:p>
    <w:p w14:paraId="68126FBE" w14:textId="77777777" w:rsidR="00A4379A" w:rsidRPr="00B246DA" w:rsidRDefault="00A4379A" w:rsidP="00B94E2B">
      <w:pPr>
        <w:pStyle w:val="ListParagraph"/>
        <w:numPr>
          <w:ilvl w:val="1"/>
          <w:numId w:val="65"/>
        </w:numPr>
        <w:autoSpaceDE w:val="0"/>
        <w:autoSpaceDN w:val="0"/>
        <w:adjustRightInd w:val="0"/>
        <w:ind w:left="1440"/>
        <w:rPr>
          <w:rFonts w:asciiTheme="minorHAnsi" w:hAnsiTheme="minorHAnsi" w:cstheme="minorHAnsi"/>
          <w:bCs/>
          <w:iCs/>
          <w:sz w:val="24"/>
          <w:szCs w:val="24"/>
        </w:rPr>
      </w:pPr>
      <w:r w:rsidRPr="00B246DA">
        <w:rPr>
          <w:rFonts w:asciiTheme="minorHAnsi" w:hAnsiTheme="minorHAnsi" w:cstheme="minorHAnsi"/>
          <w:bCs/>
          <w:iCs/>
          <w:sz w:val="24"/>
          <w:szCs w:val="24"/>
        </w:rPr>
        <w:t>For transportation requests greater than $200, a price comparison is required.</w:t>
      </w:r>
    </w:p>
    <w:p w14:paraId="2655A8CA" w14:textId="77777777" w:rsidR="00A4379A" w:rsidRPr="00B246DA" w:rsidRDefault="00A4379A" w:rsidP="00B94E2B">
      <w:pPr>
        <w:pStyle w:val="ListParagraph"/>
        <w:numPr>
          <w:ilvl w:val="1"/>
          <w:numId w:val="65"/>
        </w:numPr>
        <w:autoSpaceDE w:val="0"/>
        <w:autoSpaceDN w:val="0"/>
        <w:adjustRightInd w:val="0"/>
        <w:ind w:left="1440"/>
        <w:rPr>
          <w:rFonts w:asciiTheme="minorHAnsi" w:hAnsiTheme="minorHAnsi" w:cstheme="minorHAnsi"/>
          <w:bCs/>
          <w:iCs/>
          <w:sz w:val="24"/>
          <w:szCs w:val="24"/>
        </w:rPr>
      </w:pPr>
      <w:r w:rsidRPr="00B246DA">
        <w:rPr>
          <w:rFonts w:asciiTheme="minorHAnsi" w:hAnsiTheme="minorHAnsi" w:cstheme="minorHAnsi"/>
          <w:bCs/>
          <w:iCs/>
          <w:sz w:val="24"/>
          <w:szCs w:val="24"/>
        </w:rPr>
        <w:t>Any single item &gt;= $5,000 must include a price comparison.</w:t>
      </w:r>
    </w:p>
    <w:p w14:paraId="3F3912EB" w14:textId="77777777" w:rsidR="00A4379A" w:rsidRPr="00C0767D" w:rsidRDefault="00A4379A" w:rsidP="00B94E2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B246DA">
        <w:rPr>
          <w:rFonts w:asciiTheme="minorHAnsi" w:hAnsiTheme="minorHAnsi" w:cstheme="minorHAnsi"/>
          <w:bCs/>
          <w:iCs/>
          <w:sz w:val="24"/>
          <w:szCs w:val="24"/>
        </w:rPr>
        <w:t xml:space="preserve">A household can receive no more than $8,000 in any 3-year period. </w:t>
      </w:r>
    </w:p>
    <w:p w14:paraId="0B978A6E" w14:textId="77777777" w:rsidR="00A4379A" w:rsidRPr="00F27A93" w:rsidRDefault="00A4379A" w:rsidP="00A4379A">
      <w:pPr>
        <w:autoSpaceDE w:val="0"/>
        <w:autoSpaceDN w:val="0"/>
        <w:adjustRightInd w:val="0"/>
        <w:ind w:left="360"/>
        <w:rPr>
          <w:rFonts w:asciiTheme="minorHAnsi" w:hAnsiTheme="minorHAnsi" w:cstheme="minorHAnsi"/>
          <w:bCs/>
          <w:iCs/>
          <w:snapToGrid/>
          <w:szCs w:val="24"/>
        </w:rPr>
      </w:pPr>
      <w:r w:rsidRPr="00F27A93">
        <w:rPr>
          <w:rFonts w:asciiTheme="minorHAnsi" w:hAnsiTheme="minorHAnsi" w:cstheme="minorHAnsi"/>
          <w:b/>
          <w:bCs/>
          <w:i/>
          <w:iCs/>
          <w:snapToGrid/>
          <w:szCs w:val="24"/>
        </w:rPr>
        <w:t xml:space="preserve">Additional requirements for housing related costs: </w:t>
      </w:r>
    </w:p>
    <w:p w14:paraId="4FA65542" w14:textId="77777777" w:rsidR="00A4379A" w:rsidRPr="0080107E" w:rsidRDefault="00A4379A" w:rsidP="00B94E2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financial assistance is used for any costs related to housing, the housing must meet basic health and safety standards. </w:t>
      </w:r>
    </w:p>
    <w:p w14:paraId="1421463D" w14:textId="60F1378C" w:rsidR="00A4379A" w:rsidRPr="00A4379A" w:rsidRDefault="00A4379A" w:rsidP="00B94E2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financial assistance is used for rental assistance, security deposit, or last month’s rent as part of a move into a new unit, the unit must meet HOP habitability standards for permanent housing. A Housing Quality Standard (HQS) inspection is not required. </w:t>
      </w:r>
    </w:p>
    <w:p w14:paraId="5B904D21" w14:textId="77777777" w:rsidR="00A4379A" w:rsidRPr="0080107E" w:rsidRDefault="00A4379A" w:rsidP="00B94E2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Rental assistance </w:t>
      </w:r>
      <w:r>
        <w:rPr>
          <w:rFonts w:asciiTheme="minorHAnsi" w:hAnsiTheme="minorHAnsi" w:cstheme="minorHAnsi"/>
          <w:bCs/>
          <w:iCs/>
          <w:sz w:val="24"/>
          <w:szCs w:val="24"/>
        </w:rPr>
        <w:t xml:space="preserve">requires </w:t>
      </w:r>
      <w:r w:rsidRPr="001F0BCD">
        <w:rPr>
          <w:rFonts w:asciiTheme="minorHAnsi" w:hAnsiTheme="minorHAnsi" w:cstheme="minorHAnsi"/>
          <w:bCs/>
          <w:iCs/>
          <w:sz w:val="24"/>
          <w:szCs w:val="24"/>
          <w:u w:val="single"/>
        </w:rPr>
        <w:t>one</w:t>
      </w:r>
      <w:r>
        <w:rPr>
          <w:rFonts w:asciiTheme="minorHAnsi" w:hAnsiTheme="minorHAnsi" w:cstheme="minorHAnsi"/>
          <w:bCs/>
          <w:iCs/>
          <w:sz w:val="24"/>
          <w:szCs w:val="24"/>
        </w:rPr>
        <w:t xml:space="preserve"> (not all)</w:t>
      </w:r>
      <w:r w:rsidRPr="0080107E">
        <w:rPr>
          <w:rFonts w:asciiTheme="minorHAnsi" w:hAnsiTheme="minorHAnsi" w:cstheme="minorHAnsi"/>
          <w:bCs/>
          <w:iCs/>
          <w:sz w:val="24"/>
          <w:szCs w:val="24"/>
        </w:rPr>
        <w:t xml:space="preserve"> of the following</w:t>
      </w:r>
      <w:r>
        <w:rPr>
          <w:rFonts w:asciiTheme="minorHAnsi" w:hAnsiTheme="minorHAnsi" w:cstheme="minorHAnsi"/>
          <w:bCs/>
          <w:iCs/>
          <w:sz w:val="24"/>
          <w:szCs w:val="24"/>
        </w:rPr>
        <w:t xml:space="preserve"> to be true</w:t>
      </w:r>
      <w:r w:rsidRPr="0080107E">
        <w:rPr>
          <w:rFonts w:asciiTheme="minorHAnsi" w:hAnsiTheme="minorHAnsi" w:cstheme="minorHAnsi"/>
          <w:bCs/>
          <w:iCs/>
          <w:sz w:val="24"/>
          <w:szCs w:val="24"/>
        </w:rPr>
        <w:t>:</w:t>
      </w:r>
    </w:p>
    <w:p w14:paraId="49EBC2F4" w14:textId="77777777" w:rsidR="00A4379A" w:rsidRPr="001F0BCD" w:rsidRDefault="00A4379A" w:rsidP="00B94E2B">
      <w:pPr>
        <w:pStyle w:val="ListParagraph"/>
        <w:numPr>
          <w:ilvl w:val="1"/>
          <w:numId w:val="66"/>
        </w:numPr>
        <w:autoSpaceDE w:val="0"/>
        <w:autoSpaceDN w:val="0"/>
        <w:adjustRightInd w:val="0"/>
        <w:rPr>
          <w:rFonts w:asciiTheme="minorHAnsi" w:hAnsiTheme="minorHAnsi" w:cstheme="minorHAnsi"/>
          <w:bCs/>
          <w:iCs/>
          <w:sz w:val="24"/>
          <w:szCs w:val="24"/>
        </w:rPr>
      </w:pPr>
      <w:r w:rsidRPr="001F0BCD">
        <w:rPr>
          <w:rFonts w:asciiTheme="minorHAnsi" w:hAnsiTheme="minorHAnsi" w:cstheme="minorHAnsi"/>
          <w:bCs/>
          <w:iCs/>
          <w:sz w:val="24"/>
          <w:szCs w:val="24"/>
        </w:rPr>
        <w:t>Unit is below HUD’s Fair Market Rent (FMR) or VSHA’s current Voucher Payment Standards</w:t>
      </w:r>
      <w:r w:rsidRPr="001F0BCD">
        <w:rPr>
          <w:rStyle w:val="FootnoteReference"/>
          <w:rFonts w:asciiTheme="minorHAnsi" w:hAnsiTheme="minorHAnsi" w:cstheme="minorHAnsi"/>
          <w:bCs/>
          <w:iCs/>
          <w:sz w:val="24"/>
          <w:szCs w:val="24"/>
        </w:rPr>
        <w:footnoteReference w:id="13"/>
      </w:r>
      <w:r w:rsidRPr="001F0BCD">
        <w:rPr>
          <w:rFonts w:asciiTheme="minorHAnsi" w:hAnsiTheme="minorHAnsi" w:cstheme="minorHAnsi"/>
          <w:bCs/>
          <w:iCs/>
          <w:sz w:val="24"/>
          <w:szCs w:val="24"/>
        </w:rPr>
        <w:t xml:space="preserve">, whichever is </w:t>
      </w:r>
      <w:proofErr w:type="gramStart"/>
      <w:r w:rsidRPr="001F0BCD">
        <w:rPr>
          <w:rFonts w:asciiTheme="minorHAnsi" w:hAnsiTheme="minorHAnsi" w:cstheme="minorHAnsi"/>
          <w:bCs/>
          <w:iCs/>
          <w:sz w:val="24"/>
          <w:szCs w:val="24"/>
        </w:rPr>
        <w:t>higher</w:t>
      </w:r>
      <w:proofErr w:type="gramEnd"/>
    </w:p>
    <w:p w14:paraId="74A2EDEB" w14:textId="77777777" w:rsidR="00A4379A" w:rsidRPr="0080107E" w:rsidRDefault="00A4379A" w:rsidP="00B94E2B">
      <w:pPr>
        <w:pStyle w:val="ListParagraph"/>
        <w:numPr>
          <w:ilvl w:val="1"/>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Unit meets the standard for Rent Reasonableness</w:t>
      </w:r>
    </w:p>
    <w:p w14:paraId="298E4410" w14:textId="77777777" w:rsidR="00A4379A" w:rsidRPr="0080107E" w:rsidRDefault="00A4379A" w:rsidP="00B94E2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If financial assistance is used for rental assistance, security deposit, or last month’s rent, a written lease is strongly encouraged.</w:t>
      </w:r>
    </w:p>
    <w:p w14:paraId="51D5DEAC" w14:textId="77777777" w:rsidR="00A4379A" w:rsidRPr="0080107E" w:rsidRDefault="00A4379A" w:rsidP="00B94E2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All rental assistance is tenant-based; the participant selects their own housing unit and may move to another unit or building and continue assistance so long as other requirements and eligibility are met.</w:t>
      </w:r>
    </w:p>
    <w:p w14:paraId="14CC438E" w14:textId="77777777" w:rsidR="00A4379A" w:rsidRPr="0080107E" w:rsidRDefault="00A4379A" w:rsidP="00B94E2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used for short-term rental assistance for a long-term lease, the ability to sustain rent ongoing must be a consideration. </w:t>
      </w:r>
    </w:p>
    <w:p w14:paraId="7B48549B" w14:textId="77777777" w:rsidR="00A4379A" w:rsidRPr="0080107E" w:rsidRDefault="00A4379A" w:rsidP="00A4379A">
      <w:pPr>
        <w:pStyle w:val="ListParagraph"/>
        <w:autoSpaceDE w:val="0"/>
        <w:autoSpaceDN w:val="0"/>
        <w:adjustRightInd w:val="0"/>
        <w:rPr>
          <w:rFonts w:asciiTheme="minorHAnsi" w:hAnsiTheme="minorHAnsi" w:cstheme="minorHAnsi"/>
          <w:bCs/>
          <w:iCs/>
          <w:sz w:val="24"/>
          <w:szCs w:val="24"/>
        </w:rPr>
      </w:pPr>
    </w:p>
    <w:p w14:paraId="20E2BD17" w14:textId="77777777" w:rsidR="00A4379A" w:rsidRPr="0080107E" w:rsidRDefault="00A4379A" w:rsidP="00D742F6">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Financial Assistance providers must have a written appeals process that is provided to applicants upon denial </w:t>
      </w:r>
      <w:r>
        <w:rPr>
          <w:rFonts w:asciiTheme="minorHAnsi" w:hAnsiTheme="minorHAnsi" w:cstheme="minorHAnsi"/>
          <w:b/>
          <w:bCs/>
          <w:i/>
          <w:iCs/>
          <w:sz w:val="24"/>
          <w:szCs w:val="24"/>
        </w:rPr>
        <w:t xml:space="preserve">or termination </w:t>
      </w:r>
      <w:r w:rsidRPr="0080107E">
        <w:rPr>
          <w:rFonts w:asciiTheme="minorHAnsi" w:hAnsiTheme="minorHAnsi" w:cstheme="minorHAnsi"/>
          <w:b/>
          <w:bCs/>
          <w:i/>
          <w:iCs/>
          <w:sz w:val="24"/>
          <w:szCs w:val="24"/>
        </w:rPr>
        <w:t xml:space="preserve">of financial assistance. At a minimum, the written appeal process must include: </w:t>
      </w:r>
    </w:p>
    <w:p w14:paraId="357CDBB8" w14:textId="77777777" w:rsidR="00A4379A" w:rsidRPr="0080107E" w:rsidRDefault="00A4379A" w:rsidP="00B94E2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Written appeal to the Executive Director or </w:t>
      </w:r>
      <w:proofErr w:type="gramStart"/>
      <w:r w:rsidRPr="0080107E">
        <w:rPr>
          <w:rFonts w:asciiTheme="minorHAnsi" w:hAnsiTheme="minorHAnsi" w:cstheme="minorHAnsi"/>
          <w:bCs/>
          <w:iCs/>
          <w:sz w:val="24"/>
          <w:szCs w:val="24"/>
        </w:rPr>
        <w:t>designee</w:t>
      </w:r>
      <w:proofErr w:type="gramEnd"/>
      <w:r w:rsidRPr="0080107E">
        <w:rPr>
          <w:rFonts w:asciiTheme="minorHAnsi" w:hAnsiTheme="minorHAnsi" w:cstheme="minorHAnsi"/>
          <w:bCs/>
          <w:iCs/>
          <w:sz w:val="24"/>
          <w:szCs w:val="24"/>
        </w:rPr>
        <w:t xml:space="preserve"> requesting a review of denial of some or all financial assistance.</w:t>
      </w:r>
    </w:p>
    <w:p w14:paraId="1205FCCF" w14:textId="77777777" w:rsidR="00A4379A" w:rsidRPr="0080107E" w:rsidRDefault="00A4379A" w:rsidP="00B94E2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The household is allowed </w:t>
      </w:r>
      <w:proofErr w:type="gramStart"/>
      <w:r w:rsidRPr="0080107E">
        <w:rPr>
          <w:rFonts w:asciiTheme="minorHAnsi" w:hAnsiTheme="minorHAnsi" w:cstheme="minorHAnsi"/>
          <w:bCs/>
          <w:iCs/>
          <w:sz w:val="24"/>
          <w:szCs w:val="24"/>
        </w:rPr>
        <w:t>use</w:t>
      </w:r>
      <w:proofErr w:type="gramEnd"/>
      <w:r w:rsidRPr="0080107E">
        <w:rPr>
          <w:rFonts w:asciiTheme="minorHAnsi" w:hAnsiTheme="minorHAnsi" w:cstheme="minorHAnsi"/>
          <w:bCs/>
          <w:iCs/>
          <w:sz w:val="24"/>
          <w:szCs w:val="24"/>
        </w:rPr>
        <w:t xml:space="preserve"> an advocate to support their appeal.</w:t>
      </w:r>
    </w:p>
    <w:p w14:paraId="0AC0584F" w14:textId="77777777" w:rsidR="00A4379A" w:rsidRPr="0080107E" w:rsidRDefault="00A4379A" w:rsidP="00B94E2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Appeals must always be reviewed by a staff person with higher authority than the staff initiating the denial of assistance.</w:t>
      </w:r>
    </w:p>
    <w:p w14:paraId="100890A4" w14:textId="77777777" w:rsidR="00A4379A" w:rsidRPr="0080107E" w:rsidRDefault="00A4379A" w:rsidP="00B94E2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Grantee</w:t>
      </w:r>
      <w:r>
        <w:rPr>
          <w:rFonts w:asciiTheme="minorHAnsi" w:hAnsiTheme="minorHAnsi" w:cstheme="minorHAnsi"/>
          <w:bCs/>
          <w:iCs/>
          <w:sz w:val="24"/>
          <w:szCs w:val="24"/>
        </w:rPr>
        <w:t xml:space="preserve">/subrecipient </w:t>
      </w:r>
      <w:r w:rsidRPr="0080107E">
        <w:rPr>
          <w:rFonts w:asciiTheme="minorHAnsi" w:hAnsiTheme="minorHAnsi" w:cstheme="minorHAnsi"/>
          <w:bCs/>
          <w:iCs/>
          <w:sz w:val="24"/>
          <w:szCs w:val="24"/>
        </w:rPr>
        <w:t>must respond to an appeal within 3 business days.</w:t>
      </w:r>
    </w:p>
    <w:p w14:paraId="33A19110" w14:textId="77777777" w:rsidR="00A4379A" w:rsidRDefault="00A4379A" w:rsidP="00B94E2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the household is not satisfied with the response, the appeal may be elevated to the OEO grant manager for review. </w:t>
      </w:r>
    </w:p>
    <w:p w14:paraId="5846D01A" w14:textId="77777777" w:rsidR="00A4379A" w:rsidRPr="00C0767D" w:rsidRDefault="00A4379A" w:rsidP="00A4379A">
      <w:pPr>
        <w:pStyle w:val="ListParagraph"/>
        <w:autoSpaceDE w:val="0"/>
        <w:autoSpaceDN w:val="0"/>
        <w:adjustRightInd w:val="0"/>
        <w:rPr>
          <w:rFonts w:asciiTheme="minorHAnsi" w:hAnsiTheme="minorHAnsi" w:cstheme="minorHAnsi"/>
          <w:bCs/>
          <w:iCs/>
          <w:sz w:val="24"/>
          <w:szCs w:val="24"/>
        </w:rPr>
      </w:pPr>
    </w:p>
    <w:p w14:paraId="37090EA7" w14:textId="77777777" w:rsidR="00A4379A" w:rsidRPr="003C7644" w:rsidRDefault="00A4379A" w:rsidP="00A4379A">
      <w:pPr>
        <w:pStyle w:val="ListParagraph"/>
        <w:autoSpaceDE w:val="0"/>
        <w:autoSpaceDN w:val="0"/>
        <w:adjustRightInd w:val="0"/>
        <w:spacing w:line="240" w:lineRule="auto"/>
        <w:ind w:left="0"/>
        <w:rPr>
          <w:rFonts w:asciiTheme="minorHAnsi" w:hAnsiTheme="minorHAnsi" w:cstheme="minorHAnsi"/>
          <w:b/>
          <w:bCs/>
          <w:sz w:val="24"/>
          <w:szCs w:val="24"/>
          <w:u w:val="single"/>
        </w:rPr>
      </w:pPr>
      <w:r w:rsidRPr="003C7644">
        <w:rPr>
          <w:rFonts w:asciiTheme="minorHAnsi" w:hAnsiTheme="minorHAnsi" w:cstheme="minorHAnsi"/>
          <w:b/>
          <w:bCs/>
          <w:sz w:val="24"/>
          <w:szCs w:val="24"/>
          <w:u w:val="single"/>
        </w:rPr>
        <w:t>SERVICE DEFINITIONS</w:t>
      </w:r>
    </w:p>
    <w:p w14:paraId="7183F59B" w14:textId="77777777" w:rsidR="00A4379A" w:rsidRPr="003C7644" w:rsidRDefault="00A4379A" w:rsidP="00A4379A">
      <w:pPr>
        <w:autoSpaceDE w:val="0"/>
        <w:autoSpaceDN w:val="0"/>
        <w:adjustRightInd w:val="0"/>
        <w:rPr>
          <w:rFonts w:asciiTheme="minorHAnsi" w:hAnsiTheme="minorHAnsi" w:cstheme="minorHAnsi"/>
          <w:b/>
          <w:bCs/>
          <w:i/>
          <w:iCs/>
          <w:szCs w:val="24"/>
        </w:rPr>
      </w:pPr>
      <w:r w:rsidRPr="003C7644">
        <w:rPr>
          <w:rFonts w:asciiTheme="minorHAnsi" w:hAnsiTheme="minorHAnsi" w:cstheme="minorHAnsi"/>
          <w:szCs w:val="24"/>
        </w:rPr>
        <w:t>While acknowledging that case management should remain flexible to best serve the individual needs of households, the following definitions provide expectations as to provision of services.</w:t>
      </w:r>
    </w:p>
    <w:p w14:paraId="6E722C73" w14:textId="77777777" w:rsidR="00A4379A" w:rsidRPr="003C7644" w:rsidRDefault="00A4379A" w:rsidP="00A4379A">
      <w:pPr>
        <w:pStyle w:val="Default"/>
        <w:ind w:left="720"/>
        <w:rPr>
          <w:rFonts w:asciiTheme="minorHAnsi" w:hAnsiTheme="minorHAnsi" w:cstheme="minorHAnsi"/>
          <w:b/>
          <w:bCs/>
        </w:rPr>
      </w:pPr>
    </w:p>
    <w:p w14:paraId="2D201C68" w14:textId="77777777" w:rsidR="00A4379A" w:rsidRPr="003C7644" w:rsidRDefault="00A4379A" w:rsidP="00B94E2B">
      <w:pPr>
        <w:pStyle w:val="Default"/>
        <w:numPr>
          <w:ilvl w:val="0"/>
          <w:numId w:val="52"/>
        </w:numPr>
        <w:ind w:left="720"/>
        <w:rPr>
          <w:rFonts w:asciiTheme="minorHAnsi" w:hAnsiTheme="minorHAnsi" w:cstheme="minorHAnsi"/>
        </w:rPr>
      </w:pPr>
      <w:r w:rsidRPr="003C7644">
        <w:rPr>
          <w:rFonts w:asciiTheme="minorHAnsi" w:hAnsiTheme="minorHAnsi" w:cstheme="minorHAnsi"/>
          <w:b/>
          <w:bCs/>
        </w:rPr>
        <w:t xml:space="preserve">Intake/Assessment: </w:t>
      </w:r>
      <w:r w:rsidRPr="003C7644">
        <w:rPr>
          <w:rFonts w:asciiTheme="minorHAnsi" w:hAnsiTheme="minorHAnsi" w:cstheme="minorHAnsi"/>
          <w:i/>
          <w:iCs/>
        </w:rPr>
        <w:t xml:space="preserve">To provide coordination at the program or community level. </w:t>
      </w:r>
    </w:p>
    <w:p w14:paraId="43EE9986" w14:textId="77777777" w:rsidR="00A4379A" w:rsidRPr="003C7644" w:rsidRDefault="00A4379A" w:rsidP="00B94E2B">
      <w:pPr>
        <w:pStyle w:val="Default"/>
        <w:numPr>
          <w:ilvl w:val="0"/>
          <w:numId w:val="47"/>
        </w:numPr>
        <w:ind w:left="1080"/>
        <w:rPr>
          <w:rFonts w:asciiTheme="minorHAnsi" w:hAnsiTheme="minorHAnsi" w:cstheme="minorHAnsi"/>
        </w:rPr>
      </w:pPr>
      <w:r w:rsidRPr="003C7644">
        <w:rPr>
          <w:rFonts w:asciiTheme="minorHAnsi" w:hAnsiTheme="minorHAnsi" w:cstheme="minorHAnsi"/>
        </w:rPr>
        <w:t xml:space="preserve">Record basic household information to determine immediate need, and eligibility for other </w:t>
      </w:r>
      <w:proofErr w:type="gramStart"/>
      <w:r w:rsidRPr="003C7644">
        <w:rPr>
          <w:rFonts w:asciiTheme="minorHAnsi" w:hAnsiTheme="minorHAnsi" w:cstheme="minorHAnsi"/>
        </w:rPr>
        <w:t>assistance</w:t>
      </w:r>
      <w:proofErr w:type="gramEnd"/>
    </w:p>
    <w:p w14:paraId="3384780E" w14:textId="77777777" w:rsidR="00A4379A" w:rsidRPr="003C7644" w:rsidRDefault="00A4379A" w:rsidP="00B94E2B">
      <w:pPr>
        <w:pStyle w:val="Default"/>
        <w:numPr>
          <w:ilvl w:val="0"/>
          <w:numId w:val="47"/>
        </w:numPr>
        <w:ind w:left="1080"/>
        <w:rPr>
          <w:rFonts w:asciiTheme="minorHAnsi" w:hAnsiTheme="minorHAnsi" w:cstheme="minorHAnsi"/>
        </w:rPr>
      </w:pPr>
      <w:r w:rsidRPr="003C7644">
        <w:rPr>
          <w:rFonts w:asciiTheme="minorHAnsi" w:hAnsiTheme="minorHAnsi" w:cstheme="minorHAnsi"/>
        </w:rPr>
        <w:t xml:space="preserve">Conduct an assessment to determine the amount and type of assistance and support that the individual or family needs to regain stability in permanent </w:t>
      </w:r>
      <w:proofErr w:type="gramStart"/>
      <w:r w:rsidRPr="003C7644">
        <w:rPr>
          <w:rFonts w:asciiTheme="minorHAnsi" w:hAnsiTheme="minorHAnsi" w:cstheme="minorHAnsi"/>
        </w:rPr>
        <w:t>housing</w:t>
      </w:r>
      <w:proofErr w:type="gramEnd"/>
    </w:p>
    <w:p w14:paraId="7BFE8AC6" w14:textId="77777777" w:rsidR="00A4379A" w:rsidRPr="003C7644" w:rsidRDefault="00A4379A" w:rsidP="00B94E2B">
      <w:pPr>
        <w:pStyle w:val="Default"/>
        <w:numPr>
          <w:ilvl w:val="0"/>
          <w:numId w:val="47"/>
        </w:numPr>
        <w:ind w:left="1080"/>
        <w:rPr>
          <w:rFonts w:asciiTheme="minorHAnsi" w:hAnsiTheme="minorHAnsi" w:cstheme="minorHAnsi"/>
        </w:rPr>
      </w:pPr>
      <w:r w:rsidRPr="003C7644">
        <w:rPr>
          <w:rFonts w:asciiTheme="minorHAnsi" w:hAnsiTheme="minorHAnsi" w:cstheme="minorHAnsi"/>
        </w:rPr>
        <w:t>Determine what initial referrals may be appropriate to meet a range of household needs – including, shelter and housing, as well as mainstream services (such as childcare, parenting, employment, education, mental health, substance use treatment/recovery, legal services, etc.) and benefits (such as WIC, Reach Up, 3SquaresVt, SSI/SSDI, etc.)</w:t>
      </w:r>
    </w:p>
    <w:p w14:paraId="6F1EB807" w14:textId="77777777" w:rsidR="00A4379A" w:rsidRPr="003C7644" w:rsidRDefault="00A4379A" w:rsidP="00B94E2B">
      <w:pPr>
        <w:pStyle w:val="Default"/>
        <w:numPr>
          <w:ilvl w:val="0"/>
          <w:numId w:val="47"/>
        </w:numPr>
        <w:ind w:left="1080"/>
        <w:rPr>
          <w:rFonts w:asciiTheme="minorHAnsi" w:hAnsiTheme="minorHAnsi" w:cstheme="minorHAnsi"/>
        </w:rPr>
      </w:pPr>
      <w:r w:rsidRPr="003C7644">
        <w:rPr>
          <w:rFonts w:asciiTheme="minorHAnsi" w:hAnsiTheme="minorHAnsi" w:cstheme="minorHAnsi"/>
        </w:rPr>
        <w:t xml:space="preserve">Follow-up on initial referrals to prevent a household from “falling through the </w:t>
      </w:r>
      <w:proofErr w:type="gramStart"/>
      <w:r w:rsidRPr="003C7644">
        <w:rPr>
          <w:rFonts w:asciiTheme="minorHAnsi" w:hAnsiTheme="minorHAnsi" w:cstheme="minorHAnsi"/>
        </w:rPr>
        <w:t>cracks</w:t>
      </w:r>
      <w:proofErr w:type="gramEnd"/>
      <w:r w:rsidRPr="003C7644">
        <w:rPr>
          <w:rFonts w:asciiTheme="minorHAnsi" w:hAnsiTheme="minorHAnsi" w:cstheme="minorHAnsi"/>
        </w:rPr>
        <w:t xml:space="preserve">” </w:t>
      </w:r>
    </w:p>
    <w:p w14:paraId="0886C62E" w14:textId="77777777" w:rsidR="00A4379A" w:rsidRPr="003C7644" w:rsidRDefault="00A4379A" w:rsidP="00A4379A">
      <w:pPr>
        <w:pStyle w:val="Default"/>
        <w:rPr>
          <w:rFonts w:asciiTheme="minorHAnsi" w:hAnsiTheme="minorHAnsi" w:cstheme="minorHAnsi"/>
        </w:rPr>
      </w:pPr>
    </w:p>
    <w:p w14:paraId="356D79E6" w14:textId="77777777" w:rsidR="00A4379A" w:rsidRPr="003C7644" w:rsidRDefault="00A4379A" w:rsidP="00B94E2B">
      <w:pPr>
        <w:pStyle w:val="Default"/>
        <w:numPr>
          <w:ilvl w:val="0"/>
          <w:numId w:val="52"/>
        </w:numPr>
        <w:ind w:left="720"/>
        <w:rPr>
          <w:rFonts w:asciiTheme="minorHAnsi" w:hAnsiTheme="minorHAnsi" w:cstheme="minorHAnsi"/>
        </w:rPr>
      </w:pPr>
      <w:r w:rsidRPr="003C7644">
        <w:rPr>
          <w:rFonts w:asciiTheme="minorHAnsi" w:hAnsiTheme="minorHAnsi" w:cstheme="minorHAnsi"/>
          <w:b/>
          <w:bCs/>
        </w:rPr>
        <w:t xml:space="preserve">Housing Navigation Services: </w:t>
      </w:r>
      <w:r w:rsidRPr="003C7644">
        <w:rPr>
          <w:rFonts w:asciiTheme="minorHAnsi" w:hAnsiTheme="minorHAnsi" w:cstheme="minorHAnsi"/>
          <w:i/>
          <w:iCs/>
        </w:rPr>
        <w:t xml:space="preserve">To provide logistical and housing support to households preparing to move into permanent housing. </w:t>
      </w:r>
    </w:p>
    <w:p w14:paraId="43EA4652"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Identify housing barriers, needs and </w:t>
      </w:r>
      <w:proofErr w:type="gramStart"/>
      <w:r w:rsidRPr="003C7644">
        <w:rPr>
          <w:rFonts w:asciiTheme="minorHAnsi" w:hAnsiTheme="minorHAnsi" w:cstheme="minorHAnsi"/>
        </w:rPr>
        <w:t>preferences</w:t>
      </w:r>
      <w:proofErr w:type="gramEnd"/>
    </w:p>
    <w:p w14:paraId="0D98827F"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Work to address barriers to project/housing admissions (e.g., criminal record, credit report, utility arrears, unfavorable references)</w:t>
      </w:r>
    </w:p>
    <w:p w14:paraId="2ED2F949"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Develop an action plan for locating housing. Support housing search and </w:t>
      </w:r>
      <w:proofErr w:type="gramStart"/>
      <w:r w:rsidRPr="003C7644">
        <w:rPr>
          <w:rFonts w:asciiTheme="minorHAnsi" w:hAnsiTheme="minorHAnsi" w:cstheme="minorHAnsi"/>
        </w:rPr>
        <w:t>placement</w:t>
      </w:r>
      <w:proofErr w:type="gramEnd"/>
    </w:p>
    <w:p w14:paraId="6EB2335E"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Provide outreach and negotiate with </w:t>
      </w:r>
      <w:proofErr w:type="gramStart"/>
      <w:r w:rsidRPr="003C7644">
        <w:rPr>
          <w:rFonts w:asciiTheme="minorHAnsi" w:hAnsiTheme="minorHAnsi" w:cstheme="minorHAnsi"/>
        </w:rPr>
        <w:t>landlords</w:t>
      </w:r>
      <w:proofErr w:type="gramEnd"/>
    </w:p>
    <w:p w14:paraId="456992C9"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Work closely with housing providers regarding eligibility documentation and </w:t>
      </w:r>
      <w:proofErr w:type="gramStart"/>
      <w:r w:rsidRPr="003C7644">
        <w:rPr>
          <w:rFonts w:asciiTheme="minorHAnsi" w:hAnsiTheme="minorHAnsi" w:cstheme="minorHAnsi"/>
        </w:rPr>
        <w:t>verification</w:t>
      </w:r>
      <w:proofErr w:type="gramEnd"/>
    </w:p>
    <w:p w14:paraId="7E3109C0"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Follow-up on referrals to housing to support </w:t>
      </w:r>
      <w:proofErr w:type="gramStart"/>
      <w:r w:rsidRPr="003C7644">
        <w:rPr>
          <w:rFonts w:asciiTheme="minorHAnsi" w:hAnsiTheme="minorHAnsi" w:cstheme="minorHAnsi"/>
        </w:rPr>
        <w:t>enrollment</w:t>
      </w:r>
      <w:proofErr w:type="gramEnd"/>
    </w:p>
    <w:p w14:paraId="3A4FF7B2"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Assist with submitting rental/housing applications and understanding </w:t>
      </w:r>
      <w:proofErr w:type="gramStart"/>
      <w:r w:rsidRPr="003C7644">
        <w:rPr>
          <w:rFonts w:asciiTheme="minorHAnsi" w:hAnsiTheme="minorHAnsi" w:cstheme="minorHAnsi"/>
        </w:rPr>
        <w:t>lease</w:t>
      </w:r>
      <w:proofErr w:type="gramEnd"/>
      <w:r w:rsidRPr="003C7644">
        <w:rPr>
          <w:rFonts w:asciiTheme="minorHAnsi" w:hAnsiTheme="minorHAnsi" w:cstheme="minorHAnsi"/>
        </w:rPr>
        <w:t xml:space="preserve"> </w:t>
      </w:r>
    </w:p>
    <w:p w14:paraId="28DE45B3"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Ensure living environment is safe and ready for move in (facilitate inspections)</w:t>
      </w:r>
    </w:p>
    <w:p w14:paraId="7224BC4A"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Support compliance with fair market rent and rent reasonableness, if applicable</w:t>
      </w:r>
    </w:p>
    <w:p w14:paraId="0658620A"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Assist in arranging for/supporting move (set up utilities, moving arrangements, etc.</w:t>
      </w:r>
    </w:p>
    <w:p w14:paraId="07B5D68E"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Find resources to support move-in (security deposit, moving costs, furnishings, other one-time costs)</w:t>
      </w:r>
    </w:p>
    <w:p w14:paraId="65F4AC8C"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Provide education and training on the role, rights and responsibilities of the tenant and </w:t>
      </w:r>
      <w:proofErr w:type="gramStart"/>
      <w:r w:rsidRPr="003C7644">
        <w:rPr>
          <w:rFonts w:asciiTheme="minorHAnsi" w:hAnsiTheme="minorHAnsi" w:cstheme="minorHAnsi"/>
        </w:rPr>
        <w:t>landlord</w:t>
      </w:r>
      <w:proofErr w:type="gramEnd"/>
    </w:p>
    <w:p w14:paraId="768C6214"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Develop of a housing support crisis plan that includes early prevention/ intervention when housing is </w:t>
      </w:r>
      <w:proofErr w:type="gramStart"/>
      <w:r w:rsidRPr="003C7644">
        <w:rPr>
          <w:rFonts w:asciiTheme="minorHAnsi" w:hAnsiTheme="minorHAnsi" w:cstheme="minorHAnsi"/>
        </w:rPr>
        <w:t>jeopardized</w:t>
      </w:r>
      <w:proofErr w:type="gramEnd"/>
    </w:p>
    <w:p w14:paraId="029B96B3" w14:textId="77777777" w:rsidR="00A4379A" w:rsidRPr="003C7644" w:rsidRDefault="00A4379A" w:rsidP="00B94E2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Identify of other service needs/ongoing retention support needs and connect client to mainstream services and </w:t>
      </w:r>
      <w:proofErr w:type="gramStart"/>
      <w:r w:rsidRPr="003C7644">
        <w:rPr>
          <w:rFonts w:asciiTheme="minorHAnsi" w:hAnsiTheme="minorHAnsi" w:cstheme="minorHAnsi"/>
        </w:rPr>
        <w:t>benefits</w:t>
      </w:r>
      <w:proofErr w:type="gramEnd"/>
    </w:p>
    <w:p w14:paraId="25F10734" w14:textId="77777777" w:rsidR="00A4379A" w:rsidRPr="003C7644" w:rsidRDefault="00A4379A" w:rsidP="00A4379A">
      <w:pPr>
        <w:pStyle w:val="Default"/>
        <w:ind w:left="720"/>
        <w:rPr>
          <w:rFonts w:asciiTheme="minorHAnsi" w:hAnsiTheme="minorHAnsi" w:cstheme="minorHAnsi"/>
        </w:rPr>
      </w:pPr>
    </w:p>
    <w:p w14:paraId="2AAE15E2" w14:textId="77777777" w:rsidR="00A4379A" w:rsidRPr="003C7644" w:rsidRDefault="00A4379A" w:rsidP="00B94E2B">
      <w:pPr>
        <w:pStyle w:val="Default"/>
        <w:numPr>
          <w:ilvl w:val="0"/>
          <w:numId w:val="52"/>
        </w:numPr>
        <w:ind w:left="720"/>
        <w:rPr>
          <w:rFonts w:asciiTheme="minorHAnsi" w:hAnsiTheme="minorHAnsi" w:cstheme="minorHAnsi"/>
        </w:rPr>
      </w:pPr>
      <w:r w:rsidRPr="003C7644">
        <w:rPr>
          <w:rFonts w:asciiTheme="minorHAnsi" w:hAnsiTheme="minorHAnsi" w:cstheme="minorHAnsi"/>
          <w:b/>
          <w:bCs/>
        </w:rPr>
        <w:t xml:space="preserve">Essential Services Case Management: </w:t>
      </w:r>
      <w:r w:rsidRPr="003C7644">
        <w:rPr>
          <w:rFonts w:asciiTheme="minorHAnsi" w:hAnsiTheme="minorHAnsi" w:cstheme="minorHAnsi"/>
          <w:i/>
          <w:iCs/>
        </w:rPr>
        <w:t xml:space="preserve">To provide coordination for households in emergency shelter settings, ensuring basic needs are addressed and providing comprehensive referrals to mainstream services and benefits. </w:t>
      </w:r>
    </w:p>
    <w:p w14:paraId="738A4E39"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Determine (in consultation with household and other community partners, if applicable) who shall be the lead case manager for the household.</w:t>
      </w:r>
    </w:p>
    <w:p w14:paraId="1BE7D9B8"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 xml:space="preserve">Work with participants to develop a housing and service plan, set goals, and help participants stay on </w:t>
      </w:r>
      <w:proofErr w:type="gramStart"/>
      <w:r w:rsidRPr="003C7644">
        <w:rPr>
          <w:rFonts w:asciiTheme="minorHAnsi" w:hAnsiTheme="minorHAnsi" w:cstheme="minorHAnsi"/>
        </w:rPr>
        <w:t>course</w:t>
      </w:r>
      <w:proofErr w:type="gramEnd"/>
    </w:p>
    <w:p w14:paraId="289828CF"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 xml:space="preserve">Provide ongoing risk assessment and safety planning with victims fleeing violence or make appropriate </w:t>
      </w:r>
      <w:proofErr w:type="gramStart"/>
      <w:r w:rsidRPr="003C7644">
        <w:rPr>
          <w:rFonts w:asciiTheme="minorHAnsi" w:hAnsiTheme="minorHAnsi" w:cstheme="minorHAnsi"/>
        </w:rPr>
        <w:t>referral</w:t>
      </w:r>
      <w:proofErr w:type="gramEnd"/>
    </w:p>
    <w:p w14:paraId="7062532E"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 xml:space="preserve">Employ best practices to help the household identify its strengths and opportunities, as well as underlying issues which may have led to homelessness, or could undermine success if not </w:t>
      </w:r>
      <w:proofErr w:type="gramStart"/>
      <w:r w:rsidRPr="003C7644">
        <w:rPr>
          <w:rFonts w:asciiTheme="minorHAnsi" w:hAnsiTheme="minorHAnsi" w:cstheme="minorHAnsi"/>
        </w:rPr>
        <w:t>addressed</w:t>
      </w:r>
      <w:proofErr w:type="gramEnd"/>
    </w:p>
    <w:p w14:paraId="071DFE94"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 xml:space="preserve">Provide information, referrals and encouragement for the household (or members of the household) to avail themselves of other appropriate services or take appropriate action to address </w:t>
      </w:r>
      <w:proofErr w:type="gramStart"/>
      <w:r w:rsidRPr="003C7644">
        <w:rPr>
          <w:rFonts w:asciiTheme="minorHAnsi" w:hAnsiTheme="minorHAnsi" w:cstheme="minorHAnsi"/>
        </w:rPr>
        <w:t>barriers</w:t>
      </w:r>
      <w:proofErr w:type="gramEnd"/>
      <w:r w:rsidRPr="003C7644">
        <w:rPr>
          <w:rFonts w:asciiTheme="minorHAnsi" w:hAnsiTheme="minorHAnsi" w:cstheme="minorHAnsi"/>
        </w:rPr>
        <w:t xml:space="preserve"> </w:t>
      </w:r>
    </w:p>
    <w:p w14:paraId="24BC38C7"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 xml:space="preserve">Assist with developing, securing and coordinating mainstream services and </w:t>
      </w:r>
      <w:proofErr w:type="gramStart"/>
      <w:r w:rsidRPr="003C7644">
        <w:rPr>
          <w:rFonts w:asciiTheme="minorHAnsi" w:hAnsiTheme="minorHAnsi" w:cstheme="minorHAnsi"/>
        </w:rPr>
        <w:t>benefits</w:t>
      </w:r>
      <w:proofErr w:type="gramEnd"/>
    </w:p>
    <w:p w14:paraId="63DAE8EE"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 xml:space="preserve">Monitor and evaluate client </w:t>
      </w:r>
      <w:proofErr w:type="gramStart"/>
      <w:r w:rsidRPr="003C7644">
        <w:rPr>
          <w:rFonts w:asciiTheme="minorHAnsi" w:hAnsiTheme="minorHAnsi" w:cstheme="minorHAnsi"/>
        </w:rPr>
        <w:t>progress</w:t>
      </w:r>
      <w:proofErr w:type="gramEnd"/>
    </w:p>
    <w:p w14:paraId="6026ECF8"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Maintain a relationship with household, identifying the appropriate level of support without creating over-</w:t>
      </w:r>
      <w:proofErr w:type="gramStart"/>
      <w:r w:rsidRPr="003C7644">
        <w:rPr>
          <w:rFonts w:asciiTheme="minorHAnsi" w:hAnsiTheme="minorHAnsi" w:cstheme="minorHAnsi"/>
        </w:rPr>
        <w:t>dependence</w:t>
      </w:r>
      <w:proofErr w:type="gramEnd"/>
      <w:r w:rsidRPr="003C7644">
        <w:rPr>
          <w:rFonts w:asciiTheme="minorHAnsi" w:hAnsiTheme="minorHAnsi" w:cstheme="minorHAnsi"/>
        </w:rPr>
        <w:t xml:space="preserve"> </w:t>
      </w:r>
    </w:p>
    <w:p w14:paraId="505DBF42" w14:textId="77777777" w:rsidR="00A4379A" w:rsidRPr="003C7644" w:rsidRDefault="00A4379A" w:rsidP="00B94E2B">
      <w:pPr>
        <w:pStyle w:val="Default"/>
        <w:numPr>
          <w:ilvl w:val="0"/>
          <w:numId w:val="49"/>
        </w:numPr>
        <w:spacing w:after="20"/>
        <w:ind w:left="1080"/>
        <w:rPr>
          <w:rFonts w:asciiTheme="minorHAnsi" w:hAnsiTheme="minorHAnsi" w:cstheme="minorHAnsi"/>
        </w:rPr>
      </w:pPr>
      <w:r w:rsidRPr="003C7644">
        <w:rPr>
          <w:rFonts w:asciiTheme="minorHAnsi" w:hAnsiTheme="minorHAnsi" w:cstheme="minorHAnsi"/>
        </w:rPr>
        <w:t xml:space="preserve">Ensure households have appropriate services after they have moved into permanent housing, including housing retention </w:t>
      </w:r>
      <w:proofErr w:type="gramStart"/>
      <w:r w:rsidRPr="003C7644">
        <w:rPr>
          <w:rFonts w:asciiTheme="minorHAnsi" w:hAnsiTheme="minorHAnsi" w:cstheme="minorHAnsi"/>
        </w:rPr>
        <w:t>services</w:t>
      </w:r>
      <w:proofErr w:type="gramEnd"/>
    </w:p>
    <w:p w14:paraId="377F26A9" w14:textId="77777777" w:rsidR="00A4379A" w:rsidRPr="003C7644" w:rsidRDefault="00A4379A" w:rsidP="00A4379A">
      <w:pPr>
        <w:pStyle w:val="Default"/>
        <w:rPr>
          <w:rFonts w:asciiTheme="minorHAnsi" w:hAnsiTheme="minorHAnsi" w:cstheme="minorHAnsi"/>
          <w:b/>
          <w:bCs/>
        </w:rPr>
      </w:pPr>
    </w:p>
    <w:p w14:paraId="23FAF983" w14:textId="77777777" w:rsidR="00A4379A" w:rsidRPr="003C7644" w:rsidRDefault="00A4379A" w:rsidP="00B94E2B">
      <w:pPr>
        <w:pStyle w:val="Default"/>
        <w:numPr>
          <w:ilvl w:val="0"/>
          <w:numId w:val="52"/>
        </w:numPr>
        <w:ind w:left="720"/>
        <w:rPr>
          <w:rFonts w:asciiTheme="minorHAnsi" w:hAnsiTheme="minorHAnsi" w:cstheme="minorHAnsi"/>
        </w:rPr>
      </w:pPr>
      <w:r w:rsidRPr="003C7644">
        <w:rPr>
          <w:rFonts w:asciiTheme="minorHAnsi" w:hAnsiTheme="minorHAnsi" w:cstheme="minorHAnsi"/>
          <w:b/>
          <w:bCs/>
        </w:rPr>
        <w:t xml:space="preserve">Housing Retention Services: </w:t>
      </w:r>
      <w:r w:rsidRPr="003C7644">
        <w:rPr>
          <w:rFonts w:asciiTheme="minorHAnsi" w:hAnsiTheme="minorHAnsi" w:cstheme="minorHAnsi"/>
          <w:i/>
          <w:iCs/>
        </w:rPr>
        <w:t xml:space="preserve">To provide ongoing, individualized support and coordination for households once stabilized in permanent housing. </w:t>
      </w:r>
    </w:p>
    <w:p w14:paraId="6E42E171"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Provide early identification and intervention for behaviors that may jeopardize housing, such as late rental payment and other lease </w:t>
      </w:r>
      <w:proofErr w:type="gramStart"/>
      <w:r w:rsidRPr="003C7644">
        <w:rPr>
          <w:rFonts w:asciiTheme="minorHAnsi" w:hAnsiTheme="minorHAnsi" w:cstheme="minorHAnsi"/>
        </w:rPr>
        <w:t>violations</w:t>
      </w:r>
      <w:proofErr w:type="gramEnd"/>
      <w:r w:rsidRPr="003C7644">
        <w:rPr>
          <w:rFonts w:asciiTheme="minorHAnsi" w:hAnsiTheme="minorHAnsi" w:cstheme="minorHAnsi"/>
        </w:rPr>
        <w:t xml:space="preserve"> </w:t>
      </w:r>
    </w:p>
    <w:p w14:paraId="16CF9780"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Coach on developing and maintaining key relationships with landlords/property managers with a goal of fostering successful </w:t>
      </w:r>
      <w:proofErr w:type="gramStart"/>
      <w:r w:rsidRPr="003C7644">
        <w:rPr>
          <w:rFonts w:asciiTheme="minorHAnsi" w:hAnsiTheme="minorHAnsi" w:cstheme="minorHAnsi"/>
        </w:rPr>
        <w:t>tenancy</w:t>
      </w:r>
      <w:proofErr w:type="gramEnd"/>
    </w:p>
    <w:p w14:paraId="34F3CF42"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Assist in resolving disputes with landlords and/or neighbors to reduce risk of eviction or other adverse </w:t>
      </w:r>
      <w:proofErr w:type="gramStart"/>
      <w:r w:rsidRPr="003C7644">
        <w:rPr>
          <w:rFonts w:asciiTheme="minorHAnsi" w:hAnsiTheme="minorHAnsi" w:cstheme="minorHAnsi"/>
        </w:rPr>
        <w:t>action</w:t>
      </w:r>
      <w:proofErr w:type="gramEnd"/>
    </w:p>
    <w:p w14:paraId="0862F4F1"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Advocate and link with community resources to prevent eviction when housing is, or may potentially become </w:t>
      </w:r>
      <w:proofErr w:type="gramStart"/>
      <w:r w:rsidRPr="003C7644">
        <w:rPr>
          <w:rFonts w:asciiTheme="minorHAnsi" w:hAnsiTheme="minorHAnsi" w:cstheme="minorHAnsi"/>
        </w:rPr>
        <w:t>jeopardized</w:t>
      </w:r>
      <w:proofErr w:type="gramEnd"/>
    </w:p>
    <w:p w14:paraId="575B6C7C"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Assist with the housing recertification </w:t>
      </w:r>
      <w:proofErr w:type="gramStart"/>
      <w:r w:rsidRPr="003C7644">
        <w:rPr>
          <w:rFonts w:asciiTheme="minorHAnsi" w:hAnsiTheme="minorHAnsi" w:cstheme="minorHAnsi"/>
        </w:rPr>
        <w:t>process</w:t>
      </w:r>
      <w:proofErr w:type="gramEnd"/>
    </w:p>
    <w:p w14:paraId="695DADF5"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Coordinate with the tenant to review, update and modify their housing support and crisis plan on a regular basis to reflect current needs and address existing or recurring housing retention </w:t>
      </w:r>
      <w:proofErr w:type="gramStart"/>
      <w:r w:rsidRPr="003C7644">
        <w:rPr>
          <w:rFonts w:asciiTheme="minorHAnsi" w:hAnsiTheme="minorHAnsi" w:cstheme="minorHAnsi"/>
        </w:rPr>
        <w:t>barriers</w:t>
      </w:r>
      <w:proofErr w:type="gramEnd"/>
    </w:p>
    <w:p w14:paraId="49E772D6"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Continue training in being a good tenant and lease compliance, including ongoing support with activities related to household </w:t>
      </w:r>
      <w:proofErr w:type="gramStart"/>
      <w:r w:rsidRPr="003C7644">
        <w:rPr>
          <w:rFonts w:asciiTheme="minorHAnsi" w:hAnsiTheme="minorHAnsi" w:cstheme="minorHAnsi"/>
        </w:rPr>
        <w:t>management</w:t>
      </w:r>
      <w:proofErr w:type="gramEnd"/>
    </w:p>
    <w:p w14:paraId="4F2D459F" w14:textId="77777777" w:rsidR="00A4379A" w:rsidRPr="003C7644" w:rsidRDefault="00A4379A" w:rsidP="00B94E2B">
      <w:pPr>
        <w:pStyle w:val="Default"/>
        <w:numPr>
          <w:ilvl w:val="0"/>
          <w:numId w:val="53"/>
        </w:numPr>
        <w:spacing w:after="20"/>
        <w:ind w:left="1080"/>
        <w:rPr>
          <w:rFonts w:asciiTheme="minorHAnsi" w:hAnsiTheme="minorHAnsi" w:cstheme="minorHAnsi"/>
        </w:rPr>
      </w:pPr>
      <w:r w:rsidRPr="003C7644">
        <w:rPr>
          <w:rFonts w:asciiTheme="minorHAnsi" w:hAnsiTheme="minorHAnsi" w:cstheme="minorHAnsi"/>
        </w:rPr>
        <w:t xml:space="preserve">Connect the household to mainstream services and </w:t>
      </w:r>
      <w:proofErr w:type="gramStart"/>
      <w:r w:rsidRPr="003C7644">
        <w:rPr>
          <w:rFonts w:asciiTheme="minorHAnsi" w:hAnsiTheme="minorHAnsi" w:cstheme="minorHAnsi"/>
        </w:rPr>
        <w:t>benefits</w:t>
      </w:r>
      <w:proofErr w:type="gramEnd"/>
    </w:p>
    <w:p w14:paraId="143C9453" w14:textId="2B179B08" w:rsidR="00A4379A" w:rsidRDefault="00A4379A" w:rsidP="00A4379A">
      <w:pPr>
        <w:widowControl/>
        <w:rPr>
          <w:rFonts w:asciiTheme="minorHAnsi" w:hAnsiTheme="minorHAnsi" w:cstheme="minorHAnsi"/>
          <w:b/>
          <w:bCs/>
          <w:snapToGrid/>
          <w:color w:val="000000"/>
          <w:szCs w:val="24"/>
          <w:u w:val="single"/>
        </w:rPr>
      </w:pPr>
    </w:p>
    <w:p w14:paraId="67E79AE6" w14:textId="77777777" w:rsidR="00A4379A" w:rsidRDefault="00A4379A" w:rsidP="00A4379A">
      <w:pPr>
        <w:widowControl/>
        <w:rPr>
          <w:rFonts w:asciiTheme="minorHAnsi" w:hAnsiTheme="minorHAnsi" w:cstheme="minorHAnsi"/>
          <w:b/>
          <w:bCs/>
          <w:snapToGrid/>
          <w:color w:val="000000"/>
          <w:szCs w:val="24"/>
          <w:u w:val="single"/>
        </w:rPr>
      </w:pPr>
    </w:p>
    <w:p w14:paraId="7312EED2" w14:textId="77777777" w:rsidR="00A4379A" w:rsidRPr="003C7644" w:rsidRDefault="00A4379A" w:rsidP="00A4379A">
      <w:pPr>
        <w:pStyle w:val="Default"/>
        <w:rPr>
          <w:rFonts w:asciiTheme="minorHAnsi" w:hAnsiTheme="minorHAnsi" w:cstheme="minorHAnsi"/>
          <w:b/>
          <w:bCs/>
          <w:u w:val="single"/>
        </w:rPr>
      </w:pPr>
      <w:r w:rsidRPr="003C7644">
        <w:rPr>
          <w:rFonts w:asciiTheme="minorHAnsi" w:hAnsiTheme="minorHAnsi" w:cstheme="minorHAnsi"/>
          <w:b/>
          <w:bCs/>
          <w:u w:val="single"/>
        </w:rPr>
        <w:t>Other Guidance and Restrictions</w:t>
      </w:r>
    </w:p>
    <w:p w14:paraId="3860D0BF" w14:textId="77777777" w:rsidR="00A4379A" w:rsidRPr="003C7644" w:rsidRDefault="00A4379A" w:rsidP="00A4379A">
      <w:pPr>
        <w:pStyle w:val="Default"/>
        <w:rPr>
          <w:rFonts w:asciiTheme="minorHAnsi" w:hAnsiTheme="minorHAnsi" w:cstheme="minorHAnsi"/>
          <w:u w:val="single"/>
        </w:rPr>
      </w:pPr>
    </w:p>
    <w:p w14:paraId="7534FCEF" w14:textId="77777777" w:rsidR="00A4379A" w:rsidRPr="003C7644" w:rsidRDefault="00A4379A" w:rsidP="00A4379A">
      <w:pPr>
        <w:pStyle w:val="Default"/>
        <w:rPr>
          <w:rFonts w:asciiTheme="minorHAnsi" w:hAnsiTheme="minorHAnsi" w:cstheme="minorHAnsi"/>
        </w:rPr>
      </w:pPr>
      <w:r w:rsidRPr="003C7644">
        <w:rPr>
          <w:rFonts w:asciiTheme="minorHAnsi" w:hAnsiTheme="minorHAnsi" w:cstheme="minorHAnsi"/>
        </w:rPr>
        <w:t xml:space="preserve">Additional guidance on eligible and ineligible uses of HOP funds are contained in the Notice of Funding, grant agreements and </w:t>
      </w:r>
      <w:hyperlink r:id="rId11" w:history="1">
        <w:r w:rsidRPr="00C40D39">
          <w:rPr>
            <w:rStyle w:val="Hyperlink"/>
            <w:rFonts w:asciiTheme="minorHAnsi" w:hAnsiTheme="minorHAnsi" w:cstheme="minorHAnsi"/>
          </w:rPr>
          <w:t>guidance</w:t>
        </w:r>
      </w:hyperlink>
      <w:r>
        <w:rPr>
          <w:rStyle w:val="FootnoteReference"/>
          <w:rFonts w:asciiTheme="minorHAnsi" w:hAnsiTheme="minorHAnsi" w:cstheme="minorHAnsi"/>
        </w:rPr>
        <w:footnoteReference w:id="14"/>
      </w:r>
      <w:r w:rsidRPr="003C7644">
        <w:rPr>
          <w:rFonts w:asciiTheme="minorHAnsi" w:hAnsiTheme="minorHAnsi" w:cstheme="minorHAnsi"/>
        </w:rPr>
        <w:t xml:space="preserve"> issued by the Office of Economic Opportunity. Grantees are encouraged to contact the Office of Economic Opportunity at (802) 241-0935 for clarification on any HOP requirements or standards.</w:t>
      </w:r>
    </w:p>
    <w:p w14:paraId="4B3BFF54" w14:textId="57BF0BDC" w:rsidR="00C07218" w:rsidRPr="003C7644" w:rsidRDefault="00992EE4" w:rsidP="000C6042">
      <w:pPr>
        <w:widowControl/>
        <w:rPr>
          <w:rFonts w:asciiTheme="minorHAnsi" w:hAnsiTheme="minorHAnsi" w:cstheme="minorHAnsi"/>
          <w:b/>
          <w:sz w:val="28"/>
          <w:szCs w:val="28"/>
        </w:rPr>
      </w:pPr>
      <w:r w:rsidRPr="003C7644">
        <w:rPr>
          <w:rFonts w:asciiTheme="minorHAnsi" w:hAnsiTheme="minorHAnsi" w:cstheme="minorHAnsi"/>
          <w:b/>
          <w:sz w:val="28"/>
          <w:szCs w:val="28"/>
        </w:rPr>
        <w:br w:type="page"/>
      </w:r>
    </w:p>
    <w:p w14:paraId="0B69FF89" w14:textId="62BC928B" w:rsidR="00BE6920" w:rsidRPr="003C7644" w:rsidRDefault="00B168CE" w:rsidP="000C6042">
      <w:pPr>
        <w:tabs>
          <w:tab w:val="left" w:pos="0"/>
          <w:tab w:val="center" w:pos="4740"/>
        </w:tabs>
        <w:suppressAutoHyphens/>
        <w:ind w:left="360"/>
        <w:jc w:val="center"/>
        <w:outlineLvl w:val="0"/>
        <w:rPr>
          <w:rFonts w:asciiTheme="minorHAnsi" w:hAnsiTheme="minorHAnsi" w:cstheme="minorHAnsi"/>
          <w:b/>
          <w:spacing w:val="-3"/>
          <w:szCs w:val="24"/>
        </w:rPr>
      </w:pPr>
      <w:r w:rsidRPr="003C7644">
        <w:rPr>
          <w:rFonts w:asciiTheme="minorHAnsi" w:hAnsiTheme="minorHAnsi" w:cstheme="minorHAnsi"/>
          <w:b/>
          <w:sz w:val="28"/>
          <w:szCs w:val="28"/>
        </w:rPr>
        <w:t>APPENDIX E.</w:t>
      </w:r>
      <w:r w:rsidR="00BE6920" w:rsidRPr="003C7644">
        <w:rPr>
          <w:rFonts w:asciiTheme="minorHAnsi" w:hAnsiTheme="minorHAnsi" w:cstheme="minorHAnsi"/>
          <w:b/>
          <w:sz w:val="28"/>
          <w:szCs w:val="28"/>
        </w:rPr>
        <w:t xml:space="preserve">  CERTIFICATION OF LOCAL GOVERNMENT APPROVAL</w:t>
      </w:r>
    </w:p>
    <w:p w14:paraId="7C7CDF24" w14:textId="77777777" w:rsidR="00BE6920" w:rsidRPr="003C7644" w:rsidRDefault="00BE6920" w:rsidP="000C6042">
      <w:pPr>
        <w:tabs>
          <w:tab w:val="left" w:pos="0"/>
          <w:tab w:val="center" w:pos="4740"/>
        </w:tabs>
        <w:suppressAutoHyphens/>
        <w:ind w:left="360"/>
        <w:rPr>
          <w:rFonts w:asciiTheme="minorHAnsi" w:hAnsiTheme="minorHAnsi" w:cstheme="minorHAnsi"/>
          <w:spacing w:val="-3"/>
          <w:szCs w:val="24"/>
        </w:rPr>
      </w:pPr>
    </w:p>
    <w:p w14:paraId="5D896701" w14:textId="77777777" w:rsidR="00BE6920" w:rsidRPr="003C7644" w:rsidRDefault="00BE6920" w:rsidP="000C6042">
      <w:pPr>
        <w:tabs>
          <w:tab w:val="left" w:pos="-720"/>
        </w:tabs>
        <w:suppressAutoHyphens/>
        <w:rPr>
          <w:rFonts w:asciiTheme="minorHAnsi" w:hAnsiTheme="minorHAnsi" w:cstheme="minorHAnsi"/>
          <w:spacing w:val="-2"/>
          <w:szCs w:val="24"/>
        </w:rPr>
      </w:pPr>
    </w:p>
    <w:p w14:paraId="7B41862C" w14:textId="77777777" w:rsidR="00BE6920" w:rsidRPr="003C7644" w:rsidRDefault="00BE6920" w:rsidP="000C6042">
      <w:pPr>
        <w:tabs>
          <w:tab w:val="left" w:pos="-720"/>
        </w:tabs>
        <w:suppressAutoHyphens/>
        <w:rPr>
          <w:rFonts w:asciiTheme="minorHAnsi" w:hAnsiTheme="minorHAnsi" w:cstheme="minorHAnsi"/>
          <w:spacing w:val="-2"/>
          <w:szCs w:val="24"/>
        </w:rPr>
      </w:pPr>
    </w:p>
    <w:p w14:paraId="1BC54D02" w14:textId="77777777" w:rsidR="00BE6920" w:rsidRPr="003C7644" w:rsidRDefault="00BE6920" w:rsidP="000C6042">
      <w:pPr>
        <w:tabs>
          <w:tab w:val="left" w:pos="-720"/>
        </w:tabs>
        <w:suppressAutoHyphens/>
        <w:rPr>
          <w:rFonts w:asciiTheme="minorHAnsi" w:hAnsiTheme="minorHAnsi" w:cstheme="minorHAnsi"/>
          <w:b/>
          <w:spacing w:val="-2"/>
          <w:szCs w:val="24"/>
        </w:rPr>
      </w:pPr>
    </w:p>
    <w:p w14:paraId="7B28057D" w14:textId="77777777" w:rsidR="00BE6920" w:rsidRPr="003C7644" w:rsidRDefault="00BE6920" w:rsidP="000C6042">
      <w:pPr>
        <w:tabs>
          <w:tab w:val="left" w:pos="-720"/>
        </w:tabs>
        <w:suppressAutoHyphens/>
        <w:rPr>
          <w:rFonts w:asciiTheme="minorHAnsi" w:hAnsiTheme="minorHAnsi" w:cstheme="minorHAnsi"/>
          <w:spacing w:val="-2"/>
          <w:szCs w:val="24"/>
        </w:rPr>
      </w:pPr>
    </w:p>
    <w:p w14:paraId="49677C5A" w14:textId="77777777" w:rsidR="00BE6920" w:rsidRPr="003C7644" w:rsidRDefault="00BE6920" w:rsidP="000C6042">
      <w:pPr>
        <w:tabs>
          <w:tab w:val="center" w:pos="4824"/>
        </w:tabs>
        <w:suppressAutoHyphens/>
        <w:jc w:val="center"/>
        <w:outlineLvl w:val="0"/>
        <w:rPr>
          <w:rFonts w:asciiTheme="minorHAnsi" w:hAnsiTheme="minorHAnsi" w:cstheme="minorHAnsi"/>
          <w:b/>
          <w:spacing w:val="-3"/>
          <w:szCs w:val="24"/>
        </w:rPr>
      </w:pPr>
      <w:r w:rsidRPr="003C7644">
        <w:rPr>
          <w:rFonts w:asciiTheme="minorHAnsi" w:hAnsiTheme="minorHAnsi" w:cstheme="minorHAnsi"/>
          <w:b/>
          <w:spacing w:val="-3"/>
          <w:szCs w:val="24"/>
        </w:rPr>
        <w:t>CERTIFICATION OF LOCAL GOVERNMENT APPROVAL</w:t>
      </w:r>
    </w:p>
    <w:p w14:paraId="221A70EC" w14:textId="77777777" w:rsidR="00BE6920" w:rsidRPr="003C7644" w:rsidRDefault="00BE6920" w:rsidP="000C6042">
      <w:pPr>
        <w:tabs>
          <w:tab w:val="center" w:pos="4824"/>
        </w:tabs>
        <w:suppressAutoHyphens/>
        <w:jc w:val="center"/>
        <w:rPr>
          <w:rFonts w:asciiTheme="minorHAnsi" w:hAnsiTheme="minorHAnsi" w:cstheme="minorHAnsi"/>
          <w:b/>
          <w:spacing w:val="-3"/>
          <w:szCs w:val="24"/>
        </w:rPr>
      </w:pPr>
    </w:p>
    <w:p w14:paraId="6B6ADA9C" w14:textId="77777777" w:rsidR="00BE6920" w:rsidRPr="003C7644" w:rsidRDefault="00BE6920" w:rsidP="000C6042">
      <w:pPr>
        <w:tabs>
          <w:tab w:val="center" w:pos="4824"/>
        </w:tabs>
        <w:suppressAutoHyphens/>
        <w:jc w:val="center"/>
        <w:outlineLvl w:val="0"/>
        <w:rPr>
          <w:rFonts w:asciiTheme="minorHAnsi" w:hAnsiTheme="minorHAnsi" w:cstheme="minorHAnsi"/>
          <w:b/>
          <w:spacing w:val="-3"/>
          <w:szCs w:val="24"/>
        </w:rPr>
      </w:pPr>
      <w:r w:rsidRPr="003C7644">
        <w:rPr>
          <w:rFonts w:asciiTheme="minorHAnsi" w:hAnsiTheme="minorHAnsi" w:cstheme="minorHAnsi"/>
          <w:b/>
          <w:spacing w:val="-3"/>
          <w:szCs w:val="24"/>
        </w:rPr>
        <w:t>FOR NONPROFIT ORGANIZATIONS</w:t>
      </w:r>
    </w:p>
    <w:p w14:paraId="7D517A72" w14:textId="77777777" w:rsidR="00BE6920" w:rsidRPr="003C7644" w:rsidRDefault="00BE6920" w:rsidP="000C6042">
      <w:pPr>
        <w:tabs>
          <w:tab w:val="center" w:pos="4824"/>
        </w:tabs>
        <w:suppressAutoHyphens/>
        <w:jc w:val="center"/>
        <w:rPr>
          <w:rFonts w:asciiTheme="minorHAnsi" w:hAnsiTheme="minorHAnsi" w:cstheme="minorHAnsi"/>
          <w:b/>
          <w:spacing w:val="-3"/>
          <w:szCs w:val="24"/>
        </w:rPr>
      </w:pPr>
    </w:p>
    <w:p w14:paraId="39D35748" w14:textId="77777777" w:rsidR="00BE6920" w:rsidRPr="003C7644" w:rsidRDefault="00BE6920" w:rsidP="000C6042">
      <w:pPr>
        <w:tabs>
          <w:tab w:val="center" w:pos="4824"/>
        </w:tabs>
        <w:suppressAutoHyphens/>
        <w:jc w:val="center"/>
        <w:outlineLvl w:val="0"/>
        <w:rPr>
          <w:rFonts w:asciiTheme="minorHAnsi" w:hAnsiTheme="minorHAnsi" w:cstheme="minorHAnsi"/>
          <w:b/>
          <w:spacing w:val="-3"/>
          <w:szCs w:val="24"/>
        </w:rPr>
      </w:pPr>
      <w:r w:rsidRPr="003C7644">
        <w:rPr>
          <w:rFonts w:asciiTheme="minorHAnsi" w:hAnsiTheme="minorHAnsi" w:cstheme="minorHAnsi"/>
          <w:b/>
          <w:spacing w:val="-3"/>
          <w:szCs w:val="24"/>
        </w:rPr>
        <w:t xml:space="preserve">RECEIVING </w:t>
      </w:r>
      <w:r w:rsidR="00112403" w:rsidRPr="003C7644">
        <w:rPr>
          <w:rFonts w:asciiTheme="minorHAnsi" w:hAnsiTheme="minorHAnsi" w:cstheme="minorHAnsi"/>
          <w:b/>
          <w:spacing w:val="-3"/>
          <w:szCs w:val="24"/>
        </w:rPr>
        <w:t xml:space="preserve">HOUSING OPPORTUNITY </w:t>
      </w:r>
      <w:r w:rsidR="00EE506A" w:rsidRPr="003C7644">
        <w:rPr>
          <w:rFonts w:asciiTheme="minorHAnsi" w:hAnsiTheme="minorHAnsi" w:cstheme="minorHAnsi"/>
          <w:b/>
          <w:spacing w:val="-3"/>
          <w:szCs w:val="24"/>
        </w:rPr>
        <w:t>GRANT PROGRAM</w:t>
      </w:r>
      <w:r w:rsidRPr="003C7644">
        <w:rPr>
          <w:rFonts w:asciiTheme="minorHAnsi" w:hAnsiTheme="minorHAnsi" w:cstheme="minorHAnsi"/>
          <w:b/>
          <w:spacing w:val="-3"/>
          <w:szCs w:val="24"/>
        </w:rPr>
        <w:t xml:space="preserve"> FUNDS FROM </w:t>
      </w:r>
      <w:r w:rsidR="00EE506A" w:rsidRPr="003C7644">
        <w:rPr>
          <w:rFonts w:asciiTheme="minorHAnsi" w:hAnsiTheme="minorHAnsi" w:cstheme="minorHAnsi"/>
          <w:b/>
          <w:spacing w:val="-3"/>
          <w:szCs w:val="24"/>
        </w:rPr>
        <w:t>STATE OF VERMONT</w:t>
      </w:r>
    </w:p>
    <w:p w14:paraId="7BC84656" w14:textId="77777777" w:rsidR="00BE6920" w:rsidRPr="003C7644" w:rsidRDefault="00BE6920" w:rsidP="000C6042">
      <w:pPr>
        <w:tabs>
          <w:tab w:val="center" w:pos="4824"/>
        </w:tabs>
        <w:suppressAutoHyphens/>
        <w:rPr>
          <w:rFonts w:asciiTheme="minorHAnsi" w:hAnsiTheme="minorHAnsi" w:cstheme="minorHAnsi"/>
          <w:b/>
          <w:spacing w:val="-2"/>
          <w:szCs w:val="24"/>
        </w:rPr>
      </w:pPr>
    </w:p>
    <w:p w14:paraId="4D3F41A2" w14:textId="77777777" w:rsidR="00BE6920" w:rsidRPr="003C7644" w:rsidRDefault="00BE6920" w:rsidP="000C6042">
      <w:pPr>
        <w:tabs>
          <w:tab w:val="left" w:pos="-720"/>
          <w:tab w:val="left" w:pos="0"/>
        </w:tabs>
        <w:suppressAutoHyphens/>
        <w:ind w:left="720" w:hanging="720"/>
        <w:rPr>
          <w:rFonts w:asciiTheme="minorHAnsi" w:hAnsiTheme="minorHAnsi" w:cstheme="minorHAnsi"/>
          <w:spacing w:val="-3"/>
          <w:szCs w:val="24"/>
        </w:rPr>
      </w:pPr>
    </w:p>
    <w:p w14:paraId="0EC5CF61" w14:textId="77777777" w:rsidR="00BE6920" w:rsidRPr="003C7644" w:rsidRDefault="00BE6920" w:rsidP="000C6042">
      <w:pPr>
        <w:tabs>
          <w:tab w:val="left" w:pos="-720"/>
          <w:tab w:val="left" w:pos="0"/>
        </w:tabs>
        <w:suppressAutoHyphens/>
        <w:ind w:left="720" w:hanging="720"/>
        <w:rPr>
          <w:rFonts w:asciiTheme="minorHAnsi" w:hAnsiTheme="minorHAnsi" w:cstheme="minorHAnsi"/>
          <w:spacing w:val="-3"/>
          <w:szCs w:val="24"/>
        </w:rPr>
      </w:pPr>
      <w:r w:rsidRPr="003C7644">
        <w:rPr>
          <w:rFonts w:asciiTheme="minorHAnsi" w:hAnsiTheme="minorHAnsi" w:cstheme="minorHAnsi"/>
          <w:spacing w:val="-3"/>
          <w:szCs w:val="24"/>
        </w:rPr>
        <w:tab/>
        <w:t>I, _______________________________________________(</w:t>
      </w:r>
      <w:r w:rsidRPr="003C7644">
        <w:rPr>
          <w:rFonts w:asciiTheme="minorHAnsi" w:hAnsiTheme="minorHAnsi" w:cstheme="minorHAnsi"/>
          <w:i/>
          <w:spacing w:val="-3"/>
          <w:szCs w:val="24"/>
        </w:rPr>
        <w:t>name and title</w:t>
      </w:r>
      <w:r w:rsidRPr="003C7644">
        <w:rPr>
          <w:rFonts w:asciiTheme="minorHAnsi" w:hAnsiTheme="minorHAnsi" w:cstheme="minorHAnsi"/>
          <w:spacing w:val="-3"/>
          <w:szCs w:val="24"/>
        </w:rPr>
        <w:t>) duly authorized to act on behalf of the _____________________________(</w:t>
      </w:r>
      <w:r w:rsidRPr="003C7644">
        <w:rPr>
          <w:rFonts w:asciiTheme="minorHAnsi" w:hAnsiTheme="minorHAnsi" w:cstheme="minorHAnsi"/>
          <w:i/>
          <w:spacing w:val="-3"/>
          <w:szCs w:val="24"/>
        </w:rPr>
        <w:t>name of jurisdiction</w:t>
      </w:r>
      <w:r w:rsidRPr="003C7644">
        <w:rPr>
          <w:rFonts w:asciiTheme="minorHAnsi" w:hAnsiTheme="minorHAnsi" w:cstheme="minorHAnsi"/>
          <w:spacing w:val="-3"/>
          <w:szCs w:val="24"/>
        </w:rPr>
        <w:t>) hereby approve the following project(s) proposed by _______________________________ (</w:t>
      </w:r>
      <w:r w:rsidRPr="003C7644">
        <w:rPr>
          <w:rFonts w:asciiTheme="minorHAnsi" w:hAnsiTheme="minorHAnsi" w:cstheme="minorHAnsi"/>
          <w:i/>
          <w:spacing w:val="-3"/>
          <w:szCs w:val="24"/>
        </w:rPr>
        <w:t>name of nonprofit</w:t>
      </w:r>
      <w:r w:rsidRPr="003C7644">
        <w:rPr>
          <w:rFonts w:asciiTheme="minorHAnsi" w:hAnsiTheme="minorHAnsi" w:cstheme="minorHAnsi"/>
          <w:spacing w:val="-3"/>
          <w:szCs w:val="24"/>
        </w:rPr>
        <w:t>) which is (are) to be located in _________________________________ (</w:t>
      </w:r>
      <w:r w:rsidRPr="003C7644">
        <w:rPr>
          <w:rFonts w:asciiTheme="minorHAnsi" w:hAnsiTheme="minorHAnsi" w:cstheme="minorHAnsi"/>
          <w:i/>
          <w:spacing w:val="-3"/>
          <w:szCs w:val="24"/>
        </w:rPr>
        <w:t>name(s) of jurisdiction(s)</w:t>
      </w:r>
      <w:r w:rsidRPr="003C7644">
        <w:rPr>
          <w:rFonts w:asciiTheme="minorHAnsi" w:hAnsiTheme="minorHAnsi" w:cstheme="minorHAnsi"/>
          <w:spacing w:val="-3"/>
          <w:szCs w:val="24"/>
        </w:rPr>
        <w:t>):</w:t>
      </w:r>
    </w:p>
    <w:p w14:paraId="55B16273" w14:textId="77777777" w:rsidR="00BE6920" w:rsidRPr="003C7644" w:rsidRDefault="00BE6920" w:rsidP="000C6042">
      <w:pPr>
        <w:tabs>
          <w:tab w:val="left" w:pos="-720"/>
          <w:tab w:val="left" w:pos="0"/>
        </w:tabs>
        <w:suppressAutoHyphens/>
        <w:ind w:left="720" w:hanging="720"/>
        <w:rPr>
          <w:rFonts w:asciiTheme="minorHAnsi" w:hAnsiTheme="minorHAnsi" w:cstheme="minorHAnsi"/>
          <w:spacing w:val="-3"/>
          <w:szCs w:val="24"/>
        </w:rPr>
      </w:pPr>
    </w:p>
    <w:p w14:paraId="111AC80C" w14:textId="77777777" w:rsidR="00BE6920" w:rsidRPr="003C7644" w:rsidRDefault="00BE6920" w:rsidP="000C6042">
      <w:pPr>
        <w:tabs>
          <w:tab w:val="left" w:pos="-720"/>
          <w:tab w:val="left" w:pos="0"/>
          <w:tab w:val="left" w:pos="1440"/>
        </w:tabs>
        <w:suppressAutoHyphens/>
        <w:ind w:left="720" w:hanging="720"/>
        <w:outlineLvl w:val="0"/>
        <w:rPr>
          <w:rFonts w:asciiTheme="minorHAnsi" w:hAnsiTheme="minorHAnsi" w:cstheme="minorHAnsi"/>
          <w:spacing w:val="-3"/>
          <w:szCs w:val="24"/>
        </w:rPr>
      </w:pPr>
      <w:r w:rsidRPr="003C7644">
        <w:rPr>
          <w:rFonts w:asciiTheme="minorHAnsi" w:hAnsiTheme="minorHAnsi" w:cstheme="minorHAnsi"/>
          <w:spacing w:val="-3"/>
          <w:szCs w:val="24"/>
        </w:rPr>
        <w:tab/>
        <w:t>By:</w:t>
      </w:r>
      <w:r w:rsidRPr="003C7644">
        <w:rPr>
          <w:rFonts w:asciiTheme="minorHAnsi" w:hAnsiTheme="minorHAnsi" w:cstheme="minorHAnsi"/>
          <w:spacing w:val="-3"/>
          <w:szCs w:val="24"/>
        </w:rPr>
        <w:tab/>
        <w:t>_____________________________________________</w:t>
      </w:r>
    </w:p>
    <w:p w14:paraId="4B7927E9" w14:textId="77777777" w:rsidR="00BE6920" w:rsidRPr="003C7644" w:rsidRDefault="00A207F5" w:rsidP="000C6042">
      <w:pPr>
        <w:pStyle w:val="Heade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r>
      <w:r w:rsidR="00BE6920" w:rsidRPr="003C7644">
        <w:rPr>
          <w:rFonts w:asciiTheme="minorHAnsi" w:hAnsiTheme="minorHAnsi" w:cstheme="minorHAnsi"/>
          <w:spacing w:val="-3"/>
          <w:szCs w:val="24"/>
        </w:rPr>
        <w:t>Signature and Date</w:t>
      </w:r>
    </w:p>
    <w:p w14:paraId="01FCEE4A"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5F4E3BC9"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575882FC"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______________________________________________</w:t>
      </w:r>
    </w:p>
    <w:p w14:paraId="79A5DCC7" w14:textId="77777777" w:rsidR="00BE6920" w:rsidRPr="003C7644" w:rsidRDefault="00BE6920" w:rsidP="000C6042">
      <w:pPr>
        <w:pStyle w:val="Heade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t>Typed Name of Signatory Local Official</w:t>
      </w:r>
    </w:p>
    <w:p w14:paraId="6B13B953"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6EB988E1"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5EC516F3"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______________________________________________</w:t>
      </w:r>
    </w:p>
    <w:p w14:paraId="4A0E41D1" w14:textId="77777777" w:rsidR="00BE6920" w:rsidRPr="003C7644" w:rsidRDefault="00BE6920" w:rsidP="000C6042">
      <w:pPr>
        <w:tabs>
          <w:tab w:val="left" w:pos="-720"/>
          <w:tab w:val="left" w:pos="1440"/>
        </w:tabs>
        <w:suppressAutoHyphens/>
        <w:outlineLvl w:val="0"/>
        <w:rPr>
          <w:rFonts w:asciiTheme="minorHAnsi" w:hAnsiTheme="minorHAnsi" w:cstheme="minorHAnsi"/>
          <w:spacing w:val="-2"/>
          <w:szCs w:val="24"/>
        </w:rPr>
      </w:pPr>
      <w:r w:rsidRPr="003C7644">
        <w:rPr>
          <w:rFonts w:asciiTheme="minorHAnsi" w:hAnsiTheme="minorHAnsi" w:cstheme="minorHAnsi"/>
          <w:spacing w:val="-3"/>
          <w:szCs w:val="24"/>
        </w:rPr>
        <w:tab/>
        <w:t>Title</w:t>
      </w:r>
    </w:p>
    <w:p w14:paraId="1FFFCB17" w14:textId="77777777" w:rsidR="00BE6920" w:rsidRPr="003C7644" w:rsidRDefault="00BE6920" w:rsidP="000C6042">
      <w:pPr>
        <w:tabs>
          <w:tab w:val="center" w:pos="4740"/>
        </w:tabs>
        <w:suppressAutoHyphens/>
        <w:rPr>
          <w:rFonts w:asciiTheme="minorHAnsi" w:hAnsiTheme="minorHAnsi" w:cstheme="minorHAnsi"/>
          <w:spacing w:val="-3"/>
          <w:szCs w:val="24"/>
        </w:rPr>
      </w:pPr>
    </w:p>
    <w:p w14:paraId="331EF4DE" w14:textId="77777777" w:rsidR="00BE6920" w:rsidRPr="003C7644" w:rsidRDefault="00BE6920" w:rsidP="000C6042">
      <w:pPr>
        <w:rPr>
          <w:rFonts w:asciiTheme="minorHAnsi" w:hAnsiTheme="minorHAnsi" w:cstheme="minorHAnsi"/>
        </w:rPr>
      </w:pPr>
    </w:p>
    <w:p w14:paraId="45A4B560" w14:textId="555B1C4D" w:rsidR="000851D0" w:rsidRPr="003C7644" w:rsidRDefault="0040210E" w:rsidP="000C6042">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rPr>
        <w:br w:type="page"/>
      </w:r>
      <w:r w:rsidR="000851D0" w:rsidRPr="003C7644">
        <w:rPr>
          <w:rFonts w:asciiTheme="minorHAnsi" w:hAnsiTheme="minorHAnsi" w:cstheme="minorHAnsi"/>
          <w:b/>
          <w:sz w:val="28"/>
          <w:szCs w:val="28"/>
        </w:rPr>
        <w:t xml:space="preserve">APPENDIX </w:t>
      </w:r>
      <w:r w:rsidR="00C40821" w:rsidRPr="003C7644">
        <w:rPr>
          <w:rFonts w:asciiTheme="minorHAnsi" w:hAnsiTheme="minorHAnsi" w:cstheme="minorHAnsi"/>
          <w:b/>
          <w:sz w:val="28"/>
          <w:szCs w:val="28"/>
        </w:rPr>
        <w:t>F</w:t>
      </w:r>
      <w:r w:rsidR="000851D0" w:rsidRPr="003C7644">
        <w:rPr>
          <w:rFonts w:asciiTheme="minorHAnsi" w:hAnsiTheme="minorHAnsi" w:cstheme="minorHAnsi"/>
          <w:b/>
          <w:sz w:val="28"/>
          <w:szCs w:val="28"/>
        </w:rPr>
        <w:t>.  PROGRAMMATIC ASSURANCES</w:t>
      </w:r>
    </w:p>
    <w:p w14:paraId="51E82727" w14:textId="0920C52A" w:rsidR="00BB6C48" w:rsidRPr="003C7644" w:rsidRDefault="00112403" w:rsidP="00CC6D03">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b/>
          <w:sz w:val="28"/>
          <w:szCs w:val="28"/>
        </w:rPr>
        <w:t xml:space="preserve">HOUSING OPPORTUNITY </w:t>
      </w:r>
      <w:r w:rsidR="000851D0" w:rsidRPr="003C7644">
        <w:rPr>
          <w:rFonts w:asciiTheme="minorHAnsi" w:hAnsiTheme="minorHAnsi" w:cstheme="minorHAnsi"/>
          <w:b/>
          <w:sz w:val="28"/>
          <w:szCs w:val="28"/>
        </w:rPr>
        <w:t>GRANT PROGRAM</w:t>
      </w:r>
      <w:r w:rsidR="00BB6C48" w:rsidRPr="003C7644">
        <w:rPr>
          <w:rFonts w:asciiTheme="minorHAnsi" w:hAnsiTheme="minorHAnsi" w:cstheme="minorHAnsi"/>
          <w:b/>
          <w:sz w:val="28"/>
          <w:szCs w:val="28"/>
        </w:rPr>
        <w:t xml:space="preserve"> (HOP)</w:t>
      </w:r>
    </w:p>
    <w:p w14:paraId="5232DC8E" w14:textId="77777777" w:rsidR="00BB6C48" w:rsidRPr="003C7644" w:rsidRDefault="00BB6C48" w:rsidP="000C6042">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b/>
          <w:sz w:val="28"/>
          <w:szCs w:val="28"/>
        </w:rPr>
        <w:t>(Include as a signed page with submission)</w:t>
      </w:r>
    </w:p>
    <w:p w14:paraId="0444282E" w14:textId="77777777" w:rsidR="003E13EE" w:rsidRPr="003C7644" w:rsidRDefault="003E13EE" w:rsidP="000C6042">
      <w:pPr>
        <w:widowControl/>
        <w:autoSpaceDE w:val="0"/>
        <w:autoSpaceDN w:val="0"/>
        <w:adjustRightInd w:val="0"/>
        <w:rPr>
          <w:rFonts w:asciiTheme="minorHAnsi" w:hAnsiTheme="minorHAnsi" w:cstheme="minorHAnsi"/>
          <w:snapToGrid/>
          <w:sz w:val="18"/>
          <w:szCs w:val="18"/>
        </w:rPr>
      </w:pPr>
    </w:p>
    <w:p w14:paraId="45C6121A" w14:textId="77777777" w:rsidR="00CA26F2" w:rsidRPr="003C7644" w:rsidRDefault="00CA26F2" w:rsidP="000C6042">
      <w:pPr>
        <w:widowControl/>
        <w:rPr>
          <w:rFonts w:asciiTheme="minorHAnsi" w:hAnsiTheme="minorHAnsi" w:cstheme="minorHAnsi"/>
          <w:snapToGrid/>
          <w:sz w:val="18"/>
          <w:szCs w:val="18"/>
        </w:rPr>
      </w:pPr>
    </w:p>
    <w:p w14:paraId="27659162" w14:textId="77777777" w:rsidR="00CC6D03" w:rsidRPr="003C7644" w:rsidRDefault="00CC6D03" w:rsidP="00CC6D03">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Affirmative Outreach:</w:t>
      </w:r>
      <w:r w:rsidRPr="003C7644">
        <w:rPr>
          <w:rFonts w:asciiTheme="minorHAnsi" w:hAnsiTheme="minorHAnsi" w:cstheme="minorHAnsi"/>
          <w:snapToGrid/>
          <w:sz w:val="22"/>
          <w:szCs w:val="22"/>
        </w:rPr>
        <w:t xml:space="preserve"> The grantee will make known that use of the facilities, assistance, and services are available to all on a nondiscriminatory basis. If it is unlikely that the procedures that the grantee intends to use to make known the availability of the facilities, assistance, and services will to reach persons of any particular race, color, religion, sex, age, national origin, familial status, or disability who may qualify for those facilities and services, the grantee will take additional steps to ensure that those persons are made aware of the facilities, assistance, and services. The grantee will also take appropriate steps to ensure effective communication with persons with disabilities to ensure that interested persons receive information concerning the location of assistance, services, and facilities that are accessible to persons with disabilities. The grantee will also take reasonable steps to ensure meaningful access to programs and activities for limited English proficiency (LEP) persons</w:t>
      </w:r>
      <w:r>
        <w:rPr>
          <w:rFonts w:asciiTheme="minorHAnsi" w:hAnsiTheme="minorHAnsi" w:cstheme="minorHAnsi"/>
          <w:snapToGrid/>
          <w:sz w:val="22"/>
          <w:szCs w:val="22"/>
        </w:rPr>
        <w:t>.</w:t>
      </w:r>
    </w:p>
    <w:p w14:paraId="7E871744" w14:textId="77777777" w:rsidR="00CC6D03" w:rsidRPr="003C7644" w:rsidRDefault="00CC6D03" w:rsidP="00CC6D03">
      <w:pPr>
        <w:tabs>
          <w:tab w:val="left" w:pos="360"/>
          <w:tab w:val="left" w:pos="900"/>
          <w:tab w:val="left" w:pos="1440"/>
          <w:tab w:val="left" w:pos="1920"/>
        </w:tabs>
        <w:suppressAutoHyphens/>
        <w:rPr>
          <w:rFonts w:asciiTheme="minorHAnsi" w:hAnsiTheme="minorHAnsi" w:cstheme="minorHAnsi"/>
          <w:spacing w:val="-3"/>
          <w:szCs w:val="24"/>
        </w:rPr>
      </w:pPr>
    </w:p>
    <w:p w14:paraId="1F949486" w14:textId="77777777" w:rsidR="00CC6D03" w:rsidRPr="003C7644" w:rsidRDefault="00CC6D03" w:rsidP="00CC6D03">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Availability of Shelter:</w:t>
      </w:r>
      <w:r w:rsidRPr="003C7644">
        <w:rPr>
          <w:rFonts w:asciiTheme="minorHAnsi" w:hAnsiTheme="minorHAnsi" w:cstheme="minorHAnsi"/>
          <w:snapToGrid/>
          <w:sz w:val="22"/>
          <w:szCs w:val="22"/>
        </w:rPr>
        <w:t xml:space="preserve"> If HOP funds are used for emergency shelter, the grantee will provide services or shelter to homeless individuals and families for the period during which the HOP assistance is provided, without regard to a particular site or structure, so long as the applicant serves the same type of persons (</w:t>
      </w:r>
      <w:r w:rsidRPr="003C7644">
        <w:rPr>
          <w:rFonts w:asciiTheme="minorHAnsi" w:hAnsiTheme="minorHAnsi" w:cstheme="minorHAnsi"/>
          <w:i/>
          <w:iCs/>
          <w:snapToGrid/>
          <w:sz w:val="22"/>
          <w:szCs w:val="22"/>
        </w:rPr>
        <w:t xml:space="preserve">e.g., </w:t>
      </w:r>
      <w:r w:rsidRPr="003C7644">
        <w:rPr>
          <w:rFonts w:asciiTheme="minorHAnsi" w:hAnsiTheme="minorHAnsi" w:cstheme="minorHAnsi"/>
          <w:snapToGrid/>
          <w:sz w:val="22"/>
          <w:szCs w:val="22"/>
        </w:rPr>
        <w:t>families with children, unaccompanied youth, veterans, disabled individuals, or victims of domestic violence) or persons in the same geographic area</w:t>
      </w:r>
      <w:r>
        <w:rPr>
          <w:rFonts w:asciiTheme="minorHAnsi" w:hAnsiTheme="minorHAnsi" w:cstheme="minorHAnsi"/>
          <w:snapToGrid/>
          <w:sz w:val="22"/>
          <w:szCs w:val="22"/>
        </w:rPr>
        <w:t>.</w:t>
      </w:r>
    </w:p>
    <w:p w14:paraId="2212A63C" w14:textId="77777777" w:rsidR="00CC6D03" w:rsidRDefault="00CC6D03" w:rsidP="00CC6D03">
      <w:pPr>
        <w:tabs>
          <w:tab w:val="left" w:pos="360"/>
          <w:tab w:val="left" w:pos="900"/>
          <w:tab w:val="left" w:pos="1440"/>
          <w:tab w:val="left" w:pos="1920"/>
        </w:tabs>
        <w:suppressAutoHyphens/>
        <w:rPr>
          <w:rFonts w:asciiTheme="minorHAnsi" w:hAnsiTheme="minorHAnsi" w:cstheme="minorHAnsi"/>
          <w:snapToGrid/>
          <w:sz w:val="22"/>
          <w:szCs w:val="22"/>
        </w:rPr>
      </w:pPr>
    </w:p>
    <w:p w14:paraId="407FFF33" w14:textId="77777777" w:rsidR="00CC6D03" w:rsidRPr="003C7644" w:rsidRDefault="00CC6D03" w:rsidP="00CC6D03">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Confidentiality:</w:t>
      </w:r>
      <w:r w:rsidRPr="003C7644">
        <w:rPr>
          <w:rFonts w:asciiTheme="minorHAnsi" w:hAnsiTheme="minorHAnsi" w:cstheme="minorHAnsi"/>
          <w:snapToGrid/>
          <w:sz w:val="22"/>
          <w:szCs w:val="22"/>
        </w:rPr>
        <w:t xml:space="preserve"> The grantee will implement written procedures to ensure that:</w:t>
      </w:r>
    </w:p>
    <w:p w14:paraId="096E123C" w14:textId="77777777" w:rsidR="00CC6D03" w:rsidRPr="003C7644" w:rsidRDefault="00CC6D03" w:rsidP="00CC6D03">
      <w:pPr>
        <w:widowControl/>
        <w:autoSpaceDE w:val="0"/>
        <w:autoSpaceDN w:val="0"/>
        <w:adjustRightInd w:val="0"/>
        <w:ind w:left="720"/>
        <w:rPr>
          <w:rFonts w:asciiTheme="minorHAnsi" w:hAnsiTheme="minorHAnsi" w:cstheme="minorHAnsi"/>
          <w:snapToGrid/>
          <w:sz w:val="22"/>
          <w:szCs w:val="22"/>
        </w:rPr>
      </w:pPr>
      <w:r w:rsidRPr="003C7644">
        <w:rPr>
          <w:rFonts w:asciiTheme="minorHAnsi" w:hAnsiTheme="minorHAnsi" w:cstheme="minorHAnsi"/>
          <w:snapToGrid/>
          <w:sz w:val="22"/>
          <w:szCs w:val="22"/>
        </w:rPr>
        <w:t>(</w:t>
      </w:r>
      <w:proofErr w:type="spellStart"/>
      <w:r w:rsidRPr="003C7644">
        <w:rPr>
          <w:rFonts w:asciiTheme="minorHAnsi" w:hAnsiTheme="minorHAnsi" w:cstheme="minorHAnsi"/>
          <w:snapToGrid/>
          <w:sz w:val="22"/>
          <w:szCs w:val="22"/>
        </w:rPr>
        <w:t>i</w:t>
      </w:r>
      <w:proofErr w:type="spellEnd"/>
      <w:r w:rsidRPr="003C7644">
        <w:rPr>
          <w:rFonts w:asciiTheme="minorHAnsi" w:hAnsiTheme="minorHAnsi" w:cstheme="minorHAnsi"/>
          <w:snapToGrid/>
          <w:sz w:val="22"/>
          <w:szCs w:val="22"/>
        </w:rPr>
        <w:t xml:space="preserve">) All records containing personally identifying information of any individual or family who applies for and/or receives assistance funded by HOP will be kept secure and </w:t>
      </w:r>
      <w:proofErr w:type="gramStart"/>
      <w:r w:rsidRPr="003C7644">
        <w:rPr>
          <w:rFonts w:asciiTheme="minorHAnsi" w:hAnsiTheme="minorHAnsi" w:cstheme="minorHAnsi"/>
          <w:snapToGrid/>
          <w:sz w:val="22"/>
          <w:szCs w:val="22"/>
        </w:rPr>
        <w:t>confidential;</w:t>
      </w:r>
      <w:proofErr w:type="gramEnd"/>
    </w:p>
    <w:p w14:paraId="5EBE3EF1" w14:textId="77777777" w:rsidR="00CC6D03" w:rsidRPr="003C7644" w:rsidRDefault="00CC6D03" w:rsidP="00CC6D03">
      <w:pPr>
        <w:widowControl/>
        <w:autoSpaceDE w:val="0"/>
        <w:autoSpaceDN w:val="0"/>
        <w:adjustRightInd w:val="0"/>
        <w:ind w:left="720"/>
        <w:rPr>
          <w:rFonts w:asciiTheme="minorHAnsi" w:hAnsiTheme="minorHAnsi" w:cstheme="minorHAnsi"/>
          <w:snapToGrid/>
          <w:sz w:val="22"/>
          <w:szCs w:val="22"/>
        </w:rPr>
      </w:pPr>
      <w:r w:rsidRPr="003C7644">
        <w:rPr>
          <w:rFonts w:asciiTheme="minorHAnsi" w:hAnsiTheme="minorHAnsi" w:cstheme="minorHAnsi"/>
          <w:snapToGrid/>
          <w:sz w:val="22"/>
          <w:szCs w:val="22"/>
        </w:rPr>
        <w:t>(ii) The address or location of any domestic violence, dating violence, sexual assault, or stalking shelter project assisted under HOP will not be made public, except with written authorization of the person responsible for the operation of the shelter; and</w:t>
      </w:r>
    </w:p>
    <w:p w14:paraId="438197C4" w14:textId="77777777" w:rsidR="00CC6D03" w:rsidRPr="003C7644" w:rsidRDefault="00CC6D03" w:rsidP="00CC6D03">
      <w:pPr>
        <w:widowControl/>
        <w:autoSpaceDE w:val="0"/>
        <w:autoSpaceDN w:val="0"/>
        <w:adjustRightInd w:val="0"/>
        <w:ind w:left="720"/>
        <w:rPr>
          <w:rFonts w:asciiTheme="minorHAnsi" w:hAnsiTheme="minorHAnsi" w:cstheme="minorHAnsi"/>
          <w:snapToGrid/>
          <w:sz w:val="22"/>
          <w:szCs w:val="22"/>
        </w:rPr>
      </w:pPr>
      <w:r w:rsidRPr="003C7644">
        <w:rPr>
          <w:rFonts w:asciiTheme="minorHAnsi" w:hAnsiTheme="minorHAnsi" w:cstheme="minorHAnsi"/>
          <w:snapToGrid/>
          <w:sz w:val="22"/>
          <w:szCs w:val="22"/>
        </w:rPr>
        <w:t>(iii) The address or location of any housing of a project participant will not be made public, except as provided under a preexisting privacy policy of the grantee and consistent with state and local laws regarding privacy and obligations of confidentiality.</w:t>
      </w:r>
    </w:p>
    <w:p w14:paraId="5DA8097A" w14:textId="77777777" w:rsidR="00CC6D03" w:rsidRDefault="00CC6D03" w:rsidP="00CC6D03">
      <w:pPr>
        <w:tabs>
          <w:tab w:val="left" w:pos="360"/>
          <w:tab w:val="left" w:pos="900"/>
          <w:tab w:val="left" w:pos="1440"/>
          <w:tab w:val="left" w:pos="1920"/>
        </w:tabs>
        <w:suppressAutoHyphens/>
        <w:rPr>
          <w:rFonts w:asciiTheme="minorHAnsi" w:hAnsiTheme="minorHAnsi" w:cstheme="minorHAnsi"/>
          <w:b/>
          <w:bCs/>
          <w:snapToGrid/>
          <w:sz w:val="22"/>
          <w:szCs w:val="22"/>
        </w:rPr>
      </w:pPr>
    </w:p>
    <w:p w14:paraId="12806DE8" w14:textId="77777777" w:rsidR="00CC6D03" w:rsidRPr="007A4DA3" w:rsidRDefault="00CC6D03" w:rsidP="00CC6D03">
      <w:pPr>
        <w:tabs>
          <w:tab w:val="left" w:pos="360"/>
          <w:tab w:val="left" w:pos="900"/>
          <w:tab w:val="left" w:pos="1440"/>
          <w:tab w:val="left" w:pos="1920"/>
        </w:tabs>
        <w:suppressAutoHyphens/>
        <w:rPr>
          <w:rFonts w:asciiTheme="minorHAnsi" w:hAnsiTheme="minorHAnsi" w:cstheme="minorHAnsi"/>
          <w:snapToGrid/>
          <w:sz w:val="22"/>
          <w:szCs w:val="22"/>
        </w:rPr>
      </w:pPr>
      <w:r>
        <w:rPr>
          <w:rFonts w:asciiTheme="minorHAnsi" w:hAnsiTheme="minorHAnsi" w:cstheme="minorHAnsi"/>
          <w:b/>
          <w:bCs/>
          <w:snapToGrid/>
          <w:sz w:val="22"/>
          <w:szCs w:val="22"/>
        </w:rPr>
        <w:t xml:space="preserve">Connection to Mainstream Benefits: </w:t>
      </w:r>
      <w:r w:rsidRPr="007A4DA3">
        <w:rPr>
          <w:rFonts w:asciiTheme="minorHAnsi" w:hAnsiTheme="minorHAnsi" w:cstheme="minorHAnsi"/>
          <w:snapToGrid/>
          <w:sz w:val="22"/>
          <w:szCs w:val="22"/>
        </w:rPr>
        <w:t>Grantees must coordinate and integrate activities, to the maximum extent practicable, with mainstream housing, health, social services, employment, education, and youth programs for which families and individuals at risk of homelessness and homeless individuals and families may be eligible.</w:t>
      </w:r>
    </w:p>
    <w:p w14:paraId="640515ED" w14:textId="77777777" w:rsidR="00CC6D03" w:rsidRDefault="00CC6D03" w:rsidP="00CC6D03">
      <w:pPr>
        <w:tabs>
          <w:tab w:val="left" w:pos="360"/>
          <w:tab w:val="left" w:pos="900"/>
          <w:tab w:val="left" w:pos="1440"/>
          <w:tab w:val="left" w:pos="1920"/>
        </w:tabs>
        <w:suppressAutoHyphens/>
        <w:rPr>
          <w:rFonts w:asciiTheme="minorHAnsi" w:hAnsiTheme="minorHAnsi" w:cstheme="minorHAnsi"/>
          <w:b/>
          <w:bCs/>
          <w:snapToGrid/>
          <w:sz w:val="22"/>
          <w:szCs w:val="22"/>
        </w:rPr>
      </w:pPr>
    </w:p>
    <w:p w14:paraId="32270B3A" w14:textId="77777777" w:rsidR="00CC6D03" w:rsidRPr="007A4DA3" w:rsidRDefault="00CC6D03" w:rsidP="00CC6D03">
      <w:pPr>
        <w:tabs>
          <w:tab w:val="left" w:pos="360"/>
          <w:tab w:val="left" w:pos="900"/>
          <w:tab w:val="left" w:pos="1440"/>
          <w:tab w:val="left" w:pos="1920"/>
        </w:tabs>
        <w:suppressAutoHyphens/>
        <w:rPr>
          <w:rFonts w:asciiTheme="minorHAnsi" w:hAnsiTheme="minorHAnsi" w:cstheme="minorHAnsi"/>
          <w:sz w:val="22"/>
          <w:szCs w:val="22"/>
        </w:rPr>
      </w:pPr>
      <w:r w:rsidRPr="007A4DA3">
        <w:rPr>
          <w:rFonts w:asciiTheme="minorHAnsi" w:hAnsiTheme="minorHAnsi" w:cstheme="minorHAnsi"/>
          <w:b/>
          <w:bCs/>
          <w:snapToGrid/>
          <w:sz w:val="22"/>
          <w:szCs w:val="22"/>
        </w:rPr>
        <w:t>Coordination with Local Continuum of Care/Housing Coalition:</w:t>
      </w:r>
      <w:r>
        <w:rPr>
          <w:rFonts w:asciiTheme="minorHAnsi" w:hAnsiTheme="minorHAnsi" w:cstheme="minorHAnsi"/>
          <w:snapToGrid/>
          <w:sz w:val="22"/>
          <w:szCs w:val="22"/>
        </w:rPr>
        <w:t xml:space="preserve"> </w:t>
      </w:r>
      <w:r w:rsidRPr="007A4DA3">
        <w:rPr>
          <w:rFonts w:asciiTheme="minorHAnsi" w:hAnsiTheme="minorHAnsi" w:cstheme="minorHAnsi"/>
          <w:sz w:val="22"/>
          <w:szCs w:val="22"/>
        </w:rPr>
        <w:t>The Grantee will develop and maintain collaborative relationships within their</w:t>
      </w:r>
      <w:r>
        <w:rPr>
          <w:rFonts w:asciiTheme="minorHAnsi" w:hAnsiTheme="minorHAnsi" w:cstheme="minorHAnsi"/>
          <w:sz w:val="22"/>
          <w:szCs w:val="22"/>
        </w:rPr>
        <w:t xml:space="preserve"> local</w:t>
      </w:r>
      <w:r w:rsidRPr="007A4DA3">
        <w:rPr>
          <w:rFonts w:asciiTheme="minorHAnsi" w:hAnsiTheme="minorHAnsi" w:cstheme="minorHAnsi"/>
          <w:sz w:val="22"/>
          <w:szCs w:val="22"/>
        </w:rPr>
        <w:t xml:space="preserve"> Continuum of Care</w:t>
      </w:r>
      <w:r>
        <w:rPr>
          <w:rFonts w:asciiTheme="minorHAnsi" w:hAnsiTheme="minorHAnsi" w:cstheme="minorHAnsi"/>
          <w:sz w:val="22"/>
          <w:szCs w:val="22"/>
        </w:rPr>
        <w:t>/Housing Coalition</w:t>
      </w:r>
      <w:r w:rsidRPr="007A4DA3">
        <w:rPr>
          <w:rFonts w:asciiTheme="minorHAnsi" w:hAnsiTheme="minorHAnsi" w:cstheme="minorHAnsi"/>
          <w:sz w:val="22"/>
          <w:szCs w:val="22"/>
        </w:rPr>
        <w:t xml:space="preserve"> to ensure coordination and effective service delivery for families and individuals.</w:t>
      </w:r>
      <w:r>
        <w:rPr>
          <w:rFonts w:asciiTheme="minorHAnsi" w:hAnsiTheme="minorHAnsi" w:cstheme="minorHAnsi"/>
          <w:sz w:val="22"/>
          <w:szCs w:val="22"/>
        </w:rPr>
        <w:t xml:space="preserve"> </w:t>
      </w:r>
      <w:r w:rsidRPr="007A4DA3">
        <w:rPr>
          <w:rFonts w:asciiTheme="minorHAnsi" w:hAnsiTheme="minorHAnsi" w:cstheme="minorHAnsi"/>
          <w:i/>
          <w:iCs/>
          <w:spacing w:val="-3"/>
          <w:sz w:val="22"/>
          <w:szCs w:val="22"/>
        </w:rPr>
        <w:t>All projects must also include the Continuum of Care/Housing Coalition Review Form (see Appendix C) to demonstrate evidence the project fills a need within the local Continuum of Care/Housing Coalition, addresses a gap and/or meets a priority need.</w:t>
      </w:r>
    </w:p>
    <w:p w14:paraId="1EE679A7" w14:textId="77777777" w:rsidR="00CC6D03" w:rsidRDefault="00CC6D03" w:rsidP="00CC6D03">
      <w:pPr>
        <w:tabs>
          <w:tab w:val="left" w:pos="360"/>
          <w:tab w:val="left" w:pos="900"/>
          <w:tab w:val="left" w:pos="1440"/>
          <w:tab w:val="left" w:pos="1920"/>
        </w:tabs>
        <w:suppressAutoHyphens/>
        <w:rPr>
          <w:rFonts w:asciiTheme="minorHAnsi" w:hAnsiTheme="minorHAnsi" w:cstheme="minorHAnsi"/>
          <w:snapToGrid/>
          <w:sz w:val="22"/>
          <w:szCs w:val="22"/>
        </w:rPr>
      </w:pPr>
    </w:p>
    <w:p w14:paraId="0AD5BD62" w14:textId="77777777" w:rsidR="00CC6D03" w:rsidRDefault="00CC6D03" w:rsidP="00CC6D03">
      <w:pPr>
        <w:tabs>
          <w:tab w:val="left" w:pos="360"/>
          <w:tab w:val="left" w:pos="900"/>
          <w:tab w:val="left" w:pos="1440"/>
          <w:tab w:val="left" w:pos="1920"/>
        </w:tabs>
        <w:suppressAutoHyphens/>
        <w:rPr>
          <w:rFonts w:asciiTheme="minorHAnsi" w:hAnsiTheme="minorHAnsi" w:cstheme="minorHAnsi"/>
          <w:snapToGrid/>
          <w:sz w:val="22"/>
          <w:szCs w:val="22"/>
        </w:rPr>
      </w:pPr>
      <w:r w:rsidRPr="007A4DA3">
        <w:rPr>
          <w:rFonts w:asciiTheme="minorHAnsi" w:hAnsiTheme="minorHAnsi" w:cstheme="minorHAnsi"/>
          <w:b/>
          <w:bCs/>
          <w:snapToGrid/>
          <w:sz w:val="22"/>
          <w:szCs w:val="22"/>
        </w:rPr>
        <w:t>Coordination with McKinney-Vento Liaisons</w:t>
      </w:r>
      <w:r>
        <w:rPr>
          <w:rFonts w:asciiTheme="minorHAnsi" w:hAnsiTheme="minorHAnsi" w:cstheme="minorHAnsi"/>
          <w:snapToGrid/>
          <w:sz w:val="22"/>
          <w:szCs w:val="22"/>
        </w:rPr>
        <w:t xml:space="preserve">: </w:t>
      </w:r>
      <w:r w:rsidRPr="007A4DA3">
        <w:rPr>
          <w:rFonts w:asciiTheme="minorHAnsi" w:hAnsiTheme="minorHAnsi" w:cstheme="minorHAnsi"/>
          <w:snapToGrid/>
          <w:sz w:val="22"/>
          <w:szCs w:val="22"/>
        </w:rPr>
        <w:t>If the project serves school-aged children, the grantee must coordinate with local Homeless Education Liaison(s) to identify children in their districts who are eligible for homeless education program resources, maximize and coordinate these resources, and support continuity in education whenever possible.</w:t>
      </w:r>
      <w:r>
        <w:rPr>
          <w:rFonts w:asciiTheme="minorHAnsi" w:hAnsiTheme="minorHAnsi" w:cstheme="minorHAnsi"/>
          <w:snapToGrid/>
          <w:sz w:val="22"/>
          <w:szCs w:val="22"/>
        </w:rPr>
        <w:t xml:space="preserve"> </w:t>
      </w:r>
    </w:p>
    <w:p w14:paraId="44CF178B" w14:textId="77777777" w:rsidR="00CC6D03" w:rsidRDefault="00CC6D03" w:rsidP="00CC6D03">
      <w:pPr>
        <w:widowControl/>
        <w:autoSpaceDE w:val="0"/>
        <w:autoSpaceDN w:val="0"/>
        <w:adjustRightInd w:val="0"/>
        <w:rPr>
          <w:rFonts w:asciiTheme="minorHAnsi" w:hAnsiTheme="minorHAnsi" w:cstheme="minorHAnsi"/>
          <w:b/>
          <w:snapToGrid/>
          <w:sz w:val="22"/>
          <w:szCs w:val="22"/>
        </w:rPr>
      </w:pPr>
    </w:p>
    <w:p w14:paraId="088C7486" w14:textId="77777777" w:rsidR="00D742F6" w:rsidRDefault="00D742F6">
      <w:pPr>
        <w:widowControl/>
        <w:rPr>
          <w:rFonts w:asciiTheme="minorHAnsi" w:hAnsiTheme="minorHAnsi" w:cstheme="minorHAnsi"/>
          <w:b/>
          <w:snapToGrid/>
          <w:sz w:val="22"/>
          <w:szCs w:val="22"/>
        </w:rPr>
      </w:pPr>
      <w:r>
        <w:rPr>
          <w:rFonts w:asciiTheme="minorHAnsi" w:hAnsiTheme="minorHAnsi" w:cstheme="minorHAnsi"/>
          <w:b/>
          <w:snapToGrid/>
          <w:sz w:val="22"/>
          <w:szCs w:val="22"/>
        </w:rPr>
        <w:br w:type="page"/>
      </w:r>
    </w:p>
    <w:p w14:paraId="57C6F926" w14:textId="020803F5" w:rsidR="00CC6D03" w:rsidRDefault="00CC6D03" w:rsidP="00CC6D03">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 xml:space="preserve">Homeless Participation: </w:t>
      </w:r>
      <w:r w:rsidRPr="003C7644">
        <w:rPr>
          <w:rFonts w:asciiTheme="minorHAnsi" w:hAnsiTheme="minorHAnsi" w:cstheme="minorHAnsi"/>
          <w:snapToGrid/>
          <w:sz w:val="22"/>
          <w:szCs w:val="22"/>
        </w:rPr>
        <w:t>To the maximum extent practicable, the grantee will involve, through employment, volunteer services, or otherwise, homeless individuals and families in maintaining and operating facilities assisted under HOP, in providing services assisted under HOP, and in providing services for occupants of facilities assisted under HOP</w:t>
      </w:r>
      <w:r>
        <w:rPr>
          <w:rFonts w:asciiTheme="minorHAnsi" w:hAnsiTheme="minorHAnsi" w:cstheme="minorHAnsi"/>
          <w:snapToGrid/>
          <w:sz w:val="22"/>
          <w:szCs w:val="22"/>
        </w:rPr>
        <w:t>.</w:t>
      </w:r>
    </w:p>
    <w:p w14:paraId="075115DA" w14:textId="77777777" w:rsidR="00CC6D03" w:rsidRPr="003C7644" w:rsidRDefault="00CC6D03" w:rsidP="00CC6D03">
      <w:pPr>
        <w:widowControl/>
        <w:autoSpaceDE w:val="0"/>
        <w:autoSpaceDN w:val="0"/>
        <w:adjustRightInd w:val="0"/>
        <w:rPr>
          <w:rFonts w:asciiTheme="minorHAnsi" w:hAnsiTheme="minorHAnsi" w:cstheme="minorHAnsi"/>
          <w:snapToGrid/>
          <w:sz w:val="22"/>
          <w:szCs w:val="22"/>
        </w:rPr>
      </w:pPr>
    </w:p>
    <w:p w14:paraId="4CC00703" w14:textId="77777777" w:rsidR="00CC6D03" w:rsidRPr="003C7644" w:rsidRDefault="00CC6D03" w:rsidP="00CC6D03">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Permanent Housing &amp; Support Services:</w:t>
      </w:r>
      <w:r w:rsidRPr="003C7644">
        <w:rPr>
          <w:rFonts w:asciiTheme="minorHAnsi" w:hAnsiTheme="minorHAnsi" w:cstheme="minorHAnsi"/>
          <w:snapToGrid/>
          <w:sz w:val="22"/>
          <w:szCs w:val="22"/>
        </w:rPr>
        <w:t xml:space="preserve"> The grantee will assist homeless individuals in obtaining permanent housing, appropriate supportive services (including medical care, mental health and substance abuse treatment, counseling, supervision, and other services essential for achieving independent living), and other Federal, State, local, and private assistance available for such individuals</w:t>
      </w:r>
      <w:r>
        <w:rPr>
          <w:rFonts w:asciiTheme="minorHAnsi" w:hAnsiTheme="minorHAnsi" w:cstheme="minorHAnsi"/>
          <w:snapToGrid/>
          <w:sz w:val="22"/>
          <w:szCs w:val="22"/>
        </w:rPr>
        <w:t>.</w:t>
      </w:r>
    </w:p>
    <w:p w14:paraId="7DD9EE7B" w14:textId="77777777" w:rsidR="00CC6D03" w:rsidRDefault="00CC6D03" w:rsidP="00CC6D03">
      <w:pPr>
        <w:widowControl/>
        <w:autoSpaceDE w:val="0"/>
        <w:autoSpaceDN w:val="0"/>
        <w:adjustRightInd w:val="0"/>
        <w:rPr>
          <w:rFonts w:asciiTheme="minorHAnsi" w:hAnsiTheme="minorHAnsi" w:cstheme="minorHAnsi"/>
          <w:snapToGrid/>
          <w:sz w:val="22"/>
          <w:szCs w:val="22"/>
        </w:rPr>
      </w:pPr>
    </w:p>
    <w:p w14:paraId="2C9ED035" w14:textId="77777777" w:rsidR="00CC6D03" w:rsidRPr="003C7644" w:rsidRDefault="00CC6D03" w:rsidP="00CC6D03">
      <w:pPr>
        <w:widowControl/>
        <w:autoSpaceDE w:val="0"/>
        <w:autoSpaceDN w:val="0"/>
        <w:adjustRightInd w:val="0"/>
        <w:rPr>
          <w:rFonts w:asciiTheme="minorHAnsi" w:hAnsiTheme="minorHAnsi" w:cstheme="minorHAnsi"/>
          <w:snapToGrid/>
          <w:sz w:val="22"/>
          <w:szCs w:val="22"/>
        </w:rPr>
      </w:pPr>
      <w:r w:rsidRPr="007A4DA3">
        <w:rPr>
          <w:rFonts w:asciiTheme="minorHAnsi" w:hAnsiTheme="minorHAnsi" w:cstheme="minorHAnsi"/>
          <w:b/>
          <w:bCs/>
          <w:snapToGrid/>
          <w:sz w:val="22"/>
          <w:szCs w:val="22"/>
        </w:rPr>
        <w:t>Reasonable Accommodations:</w:t>
      </w:r>
      <w:r>
        <w:rPr>
          <w:rFonts w:asciiTheme="minorHAnsi" w:hAnsiTheme="minorHAnsi" w:cstheme="minorHAnsi"/>
          <w:snapToGrid/>
          <w:sz w:val="22"/>
          <w:szCs w:val="22"/>
        </w:rPr>
        <w:t xml:space="preserve"> </w:t>
      </w:r>
      <w:r w:rsidRPr="007A4DA3">
        <w:rPr>
          <w:rFonts w:asciiTheme="minorHAnsi" w:hAnsiTheme="minorHAnsi" w:cstheme="minorHAnsi"/>
          <w:snapToGrid/>
          <w:sz w:val="22"/>
          <w:szCs w:val="22"/>
        </w:rPr>
        <w:t>The grantee agrees to make reasonable accommodations in rules, policies, practices, or services when such accommodations may be necessary to afford a person with a disability equal opportunity to use housing or shelter, including public and common areas.</w:t>
      </w:r>
    </w:p>
    <w:p w14:paraId="63A64DE7" w14:textId="77777777" w:rsidR="00CC6D03" w:rsidRPr="003C7644" w:rsidRDefault="00CC6D03" w:rsidP="00CC6D03">
      <w:pPr>
        <w:widowControl/>
        <w:autoSpaceDE w:val="0"/>
        <w:autoSpaceDN w:val="0"/>
        <w:adjustRightInd w:val="0"/>
        <w:rPr>
          <w:rFonts w:asciiTheme="minorHAnsi" w:hAnsiTheme="minorHAnsi" w:cstheme="minorHAnsi"/>
          <w:snapToGrid/>
          <w:sz w:val="22"/>
          <w:szCs w:val="22"/>
        </w:rPr>
      </w:pPr>
    </w:p>
    <w:p w14:paraId="7E079026" w14:textId="77777777" w:rsidR="00CC6D03" w:rsidRPr="003C7644" w:rsidRDefault="00CC6D03" w:rsidP="00CC6D03">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p>
    <w:p w14:paraId="0331FDF7" w14:textId="77777777" w:rsidR="00CC6D03" w:rsidRPr="003C7644" w:rsidRDefault="00CC6D03" w:rsidP="00CC6D03">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p>
    <w:p w14:paraId="2FE89F75" w14:textId="740045B3" w:rsidR="00CC6D03" w:rsidRPr="003C7644" w:rsidRDefault="00CC6D03" w:rsidP="00CC6D03">
      <w:pPr>
        <w:tabs>
          <w:tab w:val="left" w:pos="360"/>
          <w:tab w:val="left" w:pos="480"/>
          <w:tab w:val="left" w:pos="900"/>
          <w:tab w:val="left" w:pos="1440"/>
          <w:tab w:val="left" w:pos="1920"/>
        </w:tabs>
        <w:suppressAutoHyphens/>
        <w:ind w:left="900" w:hanging="420"/>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w:t>
      </w:r>
      <w:r w:rsidRPr="003C7644">
        <w:rPr>
          <w:rFonts w:asciiTheme="minorHAnsi" w:hAnsiTheme="minorHAnsi" w:cstheme="minorHAnsi"/>
          <w:spacing w:val="-3"/>
          <w:szCs w:val="24"/>
        </w:rPr>
        <w:tab/>
      </w:r>
      <w:r w:rsidRPr="003C7644">
        <w:rPr>
          <w:rFonts w:asciiTheme="minorHAnsi" w:hAnsiTheme="minorHAnsi" w:cstheme="minorHAnsi"/>
          <w:spacing w:val="-3"/>
          <w:szCs w:val="24"/>
        </w:rPr>
        <w:tab/>
        <w:t>______________________________</w:t>
      </w:r>
    </w:p>
    <w:p w14:paraId="0A3A243A" w14:textId="77777777" w:rsidR="00CC6D03" w:rsidRPr="003C7644" w:rsidRDefault="00CC6D03" w:rsidP="00CC6D03">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r w:rsidRPr="003C7644">
        <w:rPr>
          <w:rFonts w:asciiTheme="minorHAnsi" w:hAnsiTheme="minorHAnsi" w:cstheme="minorHAnsi"/>
          <w:spacing w:val="-3"/>
          <w:szCs w:val="24"/>
        </w:rPr>
        <w:t xml:space="preserve">                   Signature, Executive Director</w:t>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t>Date</w:t>
      </w:r>
    </w:p>
    <w:p w14:paraId="738C6B95" w14:textId="77777777" w:rsidR="00CC6D03" w:rsidRPr="003C7644" w:rsidRDefault="00CC6D03" w:rsidP="00CC6D03">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p>
    <w:p w14:paraId="6D081AE7" w14:textId="77777777" w:rsidR="00CC6D03" w:rsidRPr="003C7644" w:rsidRDefault="00CC6D03" w:rsidP="00CC6D03">
      <w:pPr>
        <w:tabs>
          <w:tab w:val="left" w:pos="360"/>
          <w:tab w:val="left" w:pos="480"/>
          <w:tab w:val="left" w:pos="900"/>
          <w:tab w:val="left" w:pos="1440"/>
          <w:tab w:val="left" w:pos="1920"/>
        </w:tabs>
        <w:suppressAutoHyphens/>
        <w:ind w:left="900" w:hanging="420"/>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w:t>
      </w:r>
    </w:p>
    <w:p w14:paraId="6AFCFFC9" w14:textId="77777777" w:rsidR="00CC6D03" w:rsidRPr="003C7644" w:rsidRDefault="00CC6D03" w:rsidP="00CC6D03">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r w:rsidRPr="003C7644">
        <w:rPr>
          <w:rFonts w:asciiTheme="minorHAnsi" w:hAnsiTheme="minorHAnsi" w:cstheme="minorHAnsi"/>
          <w:spacing w:val="-3"/>
          <w:szCs w:val="24"/>
        </w:rPr>
        <w:tab/>
      </w:r>
      <w:r w:rsidRPr="003C7644">
        <w:rPr>
          <w:rFonts w:asciiTheme="minorHAnsi" w:hAnsiTheme="minorHAnsi" w:cstheme="minorHAnsi"/>
          <w:spacing w:val="-3"/>
          <w:szCs w:val="24"/>
        </w:rPr>
        <w:tab/>
        <w:t>Printed Name</w:t>
      </w:r>
    </w:p>
    <w:p w14:paraId="2A6FC7C0" w14:textId="06EDA335" w:rsidR="00D94938" w:rsidRPr="003C7644" w:rsidRDefault="00CC6D03" w:rsidP="00CC6D03">
      <w:pPr>
        <w:widowControl/>
        <w:jc w:val="center"/>
        <w:rPr>
          <w:rFonts w:asciiTheme="minorHAnsi" w:hAnsiTheme="minorHAnsi" w:cstheme="minorHAnsi"/>
          <w:b/>
          <w:sz w:val="28"/>
          <w:szCs w:val="28"/>
        </w:rPr>
      </w:pPr>
      <w:r w:rsidRPr="003C7644">
        <w:rPr>
          <w:rFonts w:asciiTheme="minorHAnsi" w:hAnsiTheme="minorHAnsi" w:cstheme="minorHAnsi"/>
          <w:b/>
          <w:sz w:val="28"/>
          <w:szCs w:val="28"/>
        </w:rPr>
        <w:br w:type="page"/>
      </w:r>
      <w:r w:rsidR="00EE506A" w:rsidRPr="003C7644">
        <w:rPr>
          <w:rFonts w:asciiTheme="minorHAnsi" w:hAnsiTheme="minorHAnsi" w:cstheme="minorHAnsi"/>
          <w:b/>
          <w:sz w:val="28"/>
          <w:szCs w:val="28"/>
        </w:rPr>
        <w:t xml:space="preserve">APPENDIX </w:t>
      </w:r>
      <w:r w:rsidR="00C40821" w:rsidRPr="003C7644">
        <w:rPr>
          <w:rFonts w:asciiTheme="minorHAnsi" w:hAnsiTheme="minorHAnsi" w:cstheme="minorHAnsi"/>
          <w:b/>
          <w:sz w:val="28"/>
          <w:szCs w:val="28"/>
        </w:rPr>
        <w:t>G</w:t>
      </w:r>
      <w:r w:rsidR="00EE506A" w:rsidRPr="003C7644">
        <w:rPr>
          <w:rFonts w:asciiTheme="minorHAnsi" w:hAnsiTheme="minorHAnsi" w:cstheme="minorHAnsi"/>
          <w:b/>
          <w:sz w:val="28"/>
          <w:szCs w:val="28"/>
        </w:rPr>
        <w:t xml:space="preserve">. </w:t>
      </w:r>
      <w:r w:rsidR="00D94938" w:rsidRPr="003C7644">
        <w:rPr>
          <w:rFonts w:asciiTheme="minorHAnsi" w:hAnsiTheme="minorHAnsi" w:cstheme="minorHAnsi"/>
          <w:b/>
          <w:sz w:val="28"/>
          <w:szCs w:val="28"/>
        </w:rPr>
        <w:t>RECORDKEEPING REQUIREMENTS</w:t>
      </w:r>
    </w:p>
    <w:p w14:paraId="26523C80" w14:textId="77777777" w:rsidR="00BC0B65" w:rsidRPr="003C7644" w:rsidRDefault="00BC0B65" w:rsidP="000C6042">
      <w:pPr>
        <w:pStyle w:val="TitleatTopofPage"/>
        <w:spacing w:after="0"/>
        <w:rPr>
          <w:rFonts w:asciiTheme="minorHAnsi" w:hAnsiTheme="minorHAnsi" w:cstheme="minorHAnsi"/>
          <w:sz w:val="24"/>
          <w:szCs w:val="24"/>
        </w:rPr>
      </w:pPr>
      <w:r w:rsidRPr="003C7644">
        <w:rPr>
          <w:rFonts w:asciiTheme="minorHAnsi" w:hAnsiTheme="minorHAnsi" w:cstheme="minorHAnsi"/>
          <w:sz w:val="24"/>
          <w:szCs w:val="24"/>
        </w:rPr>
        <w:t>Housing Opportunity Grant Program (HOP)</w:t>
      </w:r>
    </w:p>
    <w:p w14:paraId="3BE7B086" w14:textId="77777777" w:rsidR="00BC0B65" w:rsidRPr="003C7644" w:rsidRDefault="00BC0B65" w:rsidP="000C6042">
      <w:pPr>
        <w:pStyle w:val="TitleatTopofPage"/>
        <w:spacing w:after="0"/>
        <w:rPr>
          <w:rFonts w:asciiTheme="minorHAnsi" w:hAnsiTheme="minorHAnsi" w:cstheme="minorHAnsi"/>
          <w:sz w:val="24"/>
          <w:szCs w:val="24"/>
        </w:rPr>
      </w:pPr>
      <w:r w:rsidRPr="003C7644">
        <w:rPr>
          <w:rFonts w:asciiTheme="minorHAnsi" w:hAnsiTheme="minorHAnsi" w:cstheme="minorHAnsi"/>
          <w:sz w:val="24"/>
          <w:szCs w:val="24"/>
        </w:rPr>
        <w:t>Vermont Office of Economic Opportunity (OEO)</w:t>
      </w:r>
    </w:p>
    <w:p w14:paraId="40C7048F" w14:textId="77777777" w:rsidR="00BC0B65" w:rsidRPr="003C7644" w:rsidRDefault="00BC0B65" w:rsidP="000C6042">
      <w:pPr>
        <w:tabs>
          <w:tab w:val="left" w:pos="10098"/>
          <w:tab w:val="left" w:pos="10368"/>
        </w:tabs>
        <w:spacing w:after="120"/>
        <w:ind w:left="108"/>
        <w:rPr>
          <w:rFonts w:asciiTheme="minorHAnsi" w:hAnsiTheme="minorHAnsi" w:cstheme="minorHAnsi"/>
          <w:color w:val="000000"/>
          <w:szCs w:val="24"/>
        </w:rPr>
      </w:pPr>
    </w:p>
    <w:p w14:paraId="64A12A1A" w14:textId="77777777" w:rsidR="00A4379A" w:rsidRPr="00A062FA" w:rsidRDefault="00A4379A" w:rsidP="00A4379A">
      <w:pPr>
        <w:tabs>
          <w:tab w:val="left" w:pos="10098"/>
          <w:tab w:val="left" w:pos="10368"/>
        </w:tabs>
        <w:spacing w:after="120"/>
        <w:rPr>
          <w:rFonts w:asciiTheme="minorHAnsi" w:hAnsiTheme="minorHAnsi"/>
          <w:color w:val="000000"/>
          <w:szCs w:val="24"/>
        </w:rPr>
      </w:pPr>
      <w:r w:rsidRPr="00556C85">
        <w:rPr>
          <w:rFonts w:asciiTheme="minorHAnsi" w:hAnsiTheme="minorHAnsi"/>
          <w:color w:val="000000"/>
          <w:szCs w:val="24"/>
        </w:rPr>
        <w:t>HOP</w:t>
      </w:r>
      <w:r>
        <w:rPr>
          <w:rFonts w:asciiTheme="minorHAnsi" w:hAnsiTheme="minorHAnsi"/>
          <w:color w:val="000000"/>
          <w:szCs w:val="24"/>
        </w:rPr>
        <w:t xml:space="preserve"> g</w:t>
      </w:r>
      <w:r w:rsidRPr="00556C85">
        <w:rPr>
          <w:rFonts w:asciiTheme="minorHAnsi" w:hAnsiTheme="minorHAnsi"/>
          <w:color w:val="000000"/>
          <w:szCs w:val="24"/>
        </w:rPr>
        <w:t>rantees</w:t>
      </w:r>
      <w:r>
        <w:rPr>
          <w:rFonts w:asciiTheme="minorHAnsi" w:hAnsiTheme="minorHAnsi"/>
          <w:color w:val="000000"/>
          <w:szCs w:val="24"/>
        </w:rPr>
        <w:t>’/</w:t>
      </w:r>
      <w:r w:rsidRPr="000103E0">
        <w:rPr>
          <w:rFonts w:asciiTheme="minorHAnsi" w:hAnsiTheme="minorHAnsi"/>
          <w:color w:val="000000"/>
          <w:szCs w:val="24"/>
        </w:rPr>
        <w:t>subrecipient</w:t>
      </w:r>
      <w:r>
        <w:rPr>
          <w:rFonts w:asciiTheme="minorHAnsi" w:hAnsiTheme="minorHAnsi"/>
          <w:color w:val="000000"/>
          <w:szCs w:val="24"/>
        </w:rPr>
        <w:t xml:space="preserve">’s </w:t>
      </w:r>
      <w:r w:rsidRPr="00556C85">
        <w:rPr>
          <w:rFonts w:asciiTheme="minorHAnsi" w:hAnsiTheme="minorHAnsi"/>
          <w:color w:val="000000"/>
          <w:szCs w:val="24"/>
        </w:rPr>
        <w:t xml:space="preserve">written policies and procedures </w:t>
      </w:r>
      <w:r>
        <w:rPr>
          <w:rFonts w:asciiTheme="minorHAnsi" w:hAnsiTheme="minorHAnsi"/>
          <w:color w:val="000000"/>
          <w:szCs w:val="24"/>
        </w:rPr>
        <w:t xml:space="preserve">must ensure the following recordkeeping requirements are met, regardless of project type: </w:t>
      </w:r>
    </w:p>
    <w:p w14:paraId="15D91392" w14:textId="77777777" w:rsidR="00A4379A" w:rsidRPr="00F5273E" w:rsidRDefault="00A4379A" w:rsidP="00B94E2B">
      <w:pPr>
        <w:pStyle w:val="ListParagraph"/>
        <w:numPr>
          <w:ilvl w:val="0"/>
          <w:numId w:val="25"/>
        </w:numPr>
        <w:tabs>
          <w:tab w:val="left" w:pos="10098"/>
          <w:tab w:val="left" w:pos="10368"/>
        </w:tabs>
        <w:spacing w:line="240" w:lineRule="auto"/>
        <w:rPr>
          <w:b/>
          <w:color w:val="000000"/>
          <w:sz w:val="24"/>
          <w:szCs w:val="24"/>
        </w:rPr>
      </w:pPr>
      <w:r w:rsidRPr="001B51A8">
        <w:rPr>
          <w:rFonts w:asciiTheme="minorHAnsi" w:hAnsiTheme="minorHAnsi"/>
          <w:b/>
          <w:color w:val="000000"/>
          <w:sz w:val="24"/>
          <w:szCs w:val="24"/>
          <w:u w:val="single"/>
        </w:rPr>
        <w:t>Client File Record</w:t>
      </w:r>
      <w:r>
        <w:rPr>
          <w:rFonts w:asciiTheme="minorHAnsi" w:hAnsiTheme="minorHAnsi"/>
          <w:b/>
          <w:color w:val="000000"/>
          <w:sz w:val="24"/>
          <w:szCs w:val="24"/>
          <w:u w:val="single"/>
        </w:rPr>
        <w:t>k</w:t>
      </w:r>
      <w:r w:rsidRPr="001B51A8">
        <w:rPr>
          <w:rFonts w:asciiTheme="minorHAnsi" w:hAnsiTheme="minorHAnsi"/>
          <w:b/>
          <w:color w:val="000000"/>
          <w:sz w:val="24"/>
          <w:szCs w:val="24"/>
          <w:u w:val="single"/>
        </w:rPr>
        <w:t>eeping</w:t>
      </w:r>
    </w:p>
    <w:p w14:paraId="43D07FA3" w14:textId="77777777" w:rsidR="00A4379A" w:rsidRPr="00F5273E" w:rsidRDefault="00A4379A" w:rsidP="00A4379A">
      <w:pPr>
        <w:pStyle w:val="ListParagraph"/>
        <w:tabs>
          <w:tab w:val="left" w:pos="10098"/>
          <w:tab w:val="left" w:pos="10368"/>
        </w:tabs>
        <w:spacing w:line="240" w:lineRule="auto"/>
        <w:ind w:left="360"/>
        <w:rPr>
          <w:b/>
          <w:color w:val="000000"/>
          <w:sz w:val="16"/>
          <w:szCs w:val="16"/>
        </w:rPr>
      </w:pPr>
    </w:p>
    <w:p w14:paraId="30BD6183" w14:textId="77777777" w:rsidR="00A4379A" w:rsidRDefault="00A4379A" w:rsidP="00A4379A">
      <w:pPr>
        <w:pStyle w:val="ListParagraph"/>
        <w:numPr>
          <w:ilvl w:val="0"/>
          <w:numId w:val="22"/>
        </w:numPr>
        <w:tabs>
          <w:tab w:val="clear" w:pos="468"/>
          <w:tab w:val="left" w:pos="540"/>
          <w:tab w:val="left" w:pos="1080"/>
          <w:tab w:val="left" w:pos="10098"/>
          <w:tab w:val="left" w:pos="10368"/>
        </w:tabs>
        <w:spacing w:after="0" w:line="240" w:lineRule="auto"/>
        <w:ind w:left="900"/>
        <w:contextualSpacing w:val="0"/>
        <w:rPr>
          <w:b/>
          <w:color w:val="000000"/>
          <w:sz w:val="24"/>
          <w:szCs w:val="24"/>
        </w:rPr>
      </w:pPr>
      <w:r>
        <w:rPr>
          <w:b/>
          <w:color w:val="000000"/>
          <w:sz w:val="24"/>
          <w:szCs w:val="24"/>
        </w:rPr>
        <w:t>Documentation of Project Eligibility or Ineligibility Determination</w:t>
      </w:r>
    </w:p>
    <w:p w14:paraId="6C52BB80" w14:textId="77777777" w:rsidR="00A4379A" w:rsidRPr="00F24B94" w:rsidRDefault="00A4379A" w:rsidP="00A4379A">
      <w:pPr>
        <w:pStyle w:val="ListParagraph"/>
        <w:tabs>
          <w:tab w:val="left" w:pos="540"/>
          <w:tab w:val="left" w:pos="1080"/>
          <w:tab w:val="left" w:pos="10098"/>
          <w:tab w:val="left" w:pos="10368"/>
        </w:tabs>
        <w:spacing w:line="240" w:lineRule="auto"/>
        <w:ind w:left="900"/>
        <w:contextualSpacing w:val="0"/>
        <w:rPr>
          <w:b/>
          <w:i/>
          <w:iCs/>
          <w:color w:val="000000"/>
          <w:sz w:val="24"/>
          <w:szCs w:val="24"/>
        </w:rPr>
      </w:pPr>
      <w:r w:rsidRPr="004753A1">
        <w:rPr>
          <w:i/>
          <w:iCs/>
          <w:color w:val="000000"/>
          <w:szCs w:val="24"/>
        </w:rPr>
        <w:t xml:space="preserve">See </w:t>
      </w:r>
      <w:r w:rsidRPr="004753A1">
        <w:rPr>
          <w:b/>
          <w:i/>
          <w:iCs/>
          <w:color w:val="000000"/>
          <w:szCs w:val="24"/>
        </w:rPr>
        <w:t>Definition of Homelessness</w:t>
      </w:r>
      <w:r w:rsidRPr="004753A1">
        <w:rPr>
          <w:i/>
          <w:iCs/>
          <w:color w:val="000000"/>
          <w:szCs w:val="24"/>
        </w:rPr>
        <w:t xml:space="preserve"> and </w:t>
      </w:r>
      <w:r w:rsidRPr="004753A1">
        <w:rPr>
          <w:b/>
          <w:i/>
          <w:iCs/>
          <w:color w:val="000000"/>
          <w:szCs w:val="24"/>
        </w:rPr>
        <w:t>Definition of At Risk of Homelessness</w:t>
      </w:r>
      <w:r w:rsidRPr="004753A1">
        <w:rPr>
          <w:i/>
          <w:iCs/>
          <w:color w:val="000000"/>
          <w:szCs w:val="24"/>
        </w:rPr>
        <w:t xml:space="preserve"> </w:t>
      </w:r>
      <w:r w:rsidRPr="00F24B94">
        <w:rPr>
          <w:i/>
          <w:iCs/>
          <w:color w:val="000000"/>
          <w:szCs w:val="24"/>
        </w:rPr>
        <w:t xml:space="preserve">for specific eligibility requirements.  </w:t>
      </w:r>
    </w:p>
    <w:p w14:paraId="3CF00055" w14:textId="77777777" w:rsidR="00A4379A" w:rsidRDefault="00A4379A" w:rsidP="00A4379A">
      <w:pPr>
        <w:pStyle w:val="ListParagraph"/>
        <w:tabs>
          <w:tab w:val="left" w:pos="540"/>
          <w:tab w:val="left" w:pos="1080"/>
          <w:tab w:val="left" w:pos="10098"/>
          <w:tab w:val="left" w:pos="10368"/>
        </w:tabs>
        <w:spacing w:after="0" w:line="240" w:lineRule="auto"/>
        <w:ind w:left="540"/>
        <w:contextualSpacing w:val="0"/>
        <w:rPr>
          <w:color w:val="000000"/>
          <w:sz w:val="24"/>
          <w:szCs w:val="24"/>
        </w:rPr>
      </w:pPr>
      <w:r>
        <w:rPr>
          <w:color w:val="000000"/>
          <w:sz w:val="24"/>
          <w:szCs w:val="24"/>
        </w:rPr>
        <w:t>Eligibility must be documented for all project participants.  Records must also be kept for applicants deemed ineligible for assistance.</w:t>
      </w:r>
    </w:p>
    <w:p w14:paraId="5E4986D5" w14:textId="77777777" w:rsidR="00A4379A" w:rsidRPr="00FB38B9" w:rsidRDefault="00A4379A" w:rsidP="00A4379A">
      <w:pPr>
        <w:pStyle w:val="ListParagraph"/>
        <w:tabs>
          <w:tab w:val="left" w:pos="540"/>
          <w:tab w:val="left" w:pos="1080"/>
          <w:tab w:val="left" w:pos="10098"/>
          <w:tab w:val="left" w:pos="10368"/>
        </w:tabs>
        <w:spacing w:before="120" w:after="0" w:line="240" w:lineRule="auto"/>
        <w:ind w:left="540"/>
        <w:contextualSpacing w:val="0"/>
        <w:rPr>
          <w:color w:val="000000"/>
          <w:sz w:val="16"/>
          <w:szCs w:val="16"/>
        </w:rPr>
      </w:pPr>
    </w:p>
    <w:p w14:paraId="45C67DEF" w14:textId="77777777" w:rsidR="00A4379A" w:rsidRDefault="00A4379A" w:rsidP="00A4379A">
      <w:pPr>
        <w:pStyle w:val="ListParagraph"/>
        <w:numPr>
          <w:ilvl w:val="0"/>
          <w:numId w:val="22"/>
        </w:numPr>
        <w:tabs>
          <w:tab w:val="clear" w:pos="468"/>
          <w:tab w:val="left" w:pos="540"/>
          <w:tab w:val="left" w:pos="1080"/>
          <w:tab w:val="left" w:pos="10098"/>
          <w:tab w:val="left" w:pos="10368"/>
        </w:tabs>
        <w:spacing w:after="0" w:line="240" w:lineRule="auto"/>
        <w:ind w:left="900"/>
        <w:contextualSpacing w:val="0"/>
        <w:rPr>
          <w:b/>
          <w:color w:val="000000"/>
          <w:sz w:val="24"/>
          <w:szCs w:val="24"/>
        </w:rPr>
      </w:pPr>
      <w:r w:rsidRPr="001B51A8">
        <w:rPr>
          <w:b/>
          <w:color w:val="000000"/>
          <w:sz w:val="24"/>
          <w:szCs w:val="24"/>
        </w:rPr>
        <w:t>Acceptable Documentation Provisions</w:t>
      </w:r>
    </w:p>
    <w:p w14:paraId="6ADA0A85" w14:textId="77777777" w:rsidR="00A4379A" w:rsidRPr="00F5273E" w:rsidRDefault="00A4379A" w:rsidP="00A4379A">
      <w:pPr>
        <w:tabs>
          <w:tab w:val="left" w:pos="540"/>
          <w:tab w:val="left" w:pos="1080"/>
          <w:tab w:val="left" w:pos="10098"/>
          <w:tab w:val="left" w:pos="10368"/>
        </w:tabs>
        <w:rPr>
          <w:color w:val="000000"/>
          <w:sz w:val="16"/>
          <w:szCs w:val="16"/>
        </w:rPr>
      </w:pPr>
    </w:p>
    <w:p w14:paraId="49D28235" w14:textId="77777777" w:rsidR="00A4379A" w:rsidRPr="00F24B94" w:rsidRDefault="00A4379A" w:rsidP="00A4379A">
      <w:pPr>
        <w:pStyle w:val="ListParagraph"/>
        <w:tabs>
          <w:tab w:val="left" w:pos="540"/>
          <w:tab w:val="left" w:pos="1080"/>
          <w:tab w:val="left" w:pos="10098"/>
          <w:tab w:val="left" w:pos="10368"/>
        </w:tabs>
        <w:spacing w:after="0" w:line="240" w:lineRule="auto"/>
        <w:ind w:left="540"/>
        <w:contextualSpacing w:val="0"/>
        <w:rPr>
          <w:b/>
          <w:color w:val="000000"/>
          <w:sz w:val="24"/>
          <w:szCs w:val="24"/>
        </w:rPr>
      </w:pPr>
      <w:r w:rsidRPr="00F24B94">
        <w:rPr>
          <w:color w:val="000000"/>
          <w:sz w:val="24"/>
          <w:szCs w:val="24"/>
        </w:rPr>
        <w:t xml:space="preserve">Acceptable documentation includes one of the following, listed in order of preference: </w:t>
      </w:r>
    </w:p>
    <w:p w14:paraId="2BDA08B1" w14:textId="77777777" w:rsidR="00A4379A" w:rsidRPr="00040372" w:rsidRDefault="00A4379A" w:rsidP="00A4379A">
      <w:pPr>
        <w:pStyle w:val="ListParagraph"/>
        <w:numPr>
          <w:ilvl w:val="1"/>
          <w:numId w:val="17"/>
        </w:numPr>
        <w:tabs>
          <w:tab w:val="left" w:pos="10098"/>
          <w:tab w:val="left" w:pos="10368"/>
        </w:tabs>
        <w:spacing w:after="0" w:line="240" w:lineRule="auto"/>
        <w:ind w:left="1080"/>
        <w:contextualSpacing w:val="0"/>
        <w:rPr>
          <w:color w:val="000000"/>
          <w:sz w:val="24"/>
          <w:szCs w:val="24"/>
        </w:rPr>
      </w:pPr>
      <w:r w:rsidRPr="00040372">
        <w:rPr>
          <w:color w:val="000000"/>
          <w:sz w:val="24"/>
          <w:szCs w:val="24"/>
        </w:rPr>
        <w:t>third party verification</w:t>
      </w:r>
      <w:r>
        <w:rPr>
          <w:color w:val="000000"/>
          <w:sz w:val="24"/>
          <w:szCs w:val="24"/>
        </w:rPr>
        <w:t xml:space="preserve">, including written and source documentation, and HMIS </w:t>
      </w:r>
      <w:proofErr w:type="gramStart"/>
      <w:r>
        <w:rPr>
          <w:color w:val="000000"/>
          <w:sz w:val="24"/>
          <w:szCs w:val="24"/>
        </w:rPr>
        <w:t>records</w:t>
      </w:r>
      <w:r w:rsidRPr="00040372">
        <w:rPr>
          <w:color w:val="000000"/>
          <w:sz w:val="24"/>
          <w:szCs w:val="24"/>
        </w:rPr>
        <w:t>;</w:t>
      </w:r>
      <w:proofErr w:type="gramEnd"/>
      <w:r w:rsidRPr="00040372">
        <w:rPr>
          <w:color w:val="000000"/>
          <w:sz w:val="24"/>
          <w:szCs w:val="24"/>
        </w:rPr>
        <w:t xml:space="preserve"> </w:t>
      </w:r>
    </w:p>
    <w:p w14:paraId="668C352E" w14:textId="77777777" w:rsidR="00A4379A" w:rsidRPr="00040372" w:rsidRDefault="00A4379A" w:rsidP="00A4379A">
      <w:pPr>
        <w:pStyle w:val="ListParagraph"/>
        <w:numPr>
          <w:ilvl w:val="1"/>
          <w:numId w:val="17"/>
        </w:numPr>
        <w:tabs>
          <w:tab w:val="left" w:pos="10098"/>
          <w:tab w:val="left" w:pos="10368"/>
        </w:tabs>
        <w:spacing w:after="0" w:line="240" w:lineRule="auto"/>
        <w:ind w:left="1080"/>
        <w:contextualSpacing w:val="0"/>
        <w:rPr>
          <w:color w:val="000000"/>
          <w:sz w:val="24"/>
          <w:szCs w:val="24"/>
        </w:rPr>
      </w:pPr>
      <w:r w:rsidRPr="00040372">
        <w:rPr>
          <w:color w:val="000000"/>
          <w:sz w:val="24"/>
          <w:szCs w:val="24"/>
        </w:rPr>
        <w:t xml:space="preserve">intake worker observation/certification; or </w:t>
      </w:r>
    </w:p>
    <w:p w14:paraId="2BE11F79" w14:textId="77777777" w:rsidR="00A4379A" w:rsidRDefault="00A4379A" w:rsidP="00A4379A">
      <w:pPr>
        <w:pStyle w:val="ListParagraph"/>
        <w:numPr>
          <w:ilvl w:val="1"/>
          <w:numId w:val="17"/>
        </w:numPr>
        <w:tabs>
          <w:tab w:val="left" w:pos="10098"/>
          <w:tab w:val="left" w:pos="10368"/>
        </w:tabs>
        <w:spacing w:after="0" w:line="240" w:lineRule="auto"/>
        <w:ind w:left="1080"/>
        <w:contextualSpacing w:val="0"/>
        <w:rPr>
          <w:color w:val="000000"/>
          <w:sz w:val="24"/>
          <w:szCs w:val="24"/>
        </w:rPr>
      </w:pPr>
      <w:r w:rsidRPr="00040372">
        <w:rPr>
          <w:color w:val="000000"/>
          <w:sz w:val="24"/>
          <w:szCs w:val="24"/>
        </w:rPr>
        <w:t>self-certification</w:t>
      </w:r>
      <w:r>
        <w:rPr>
          <w:color w:val="000000"/>
          <w:sz w:val="24"/>
          <w:szCs w:val="24"/>
        </w:rPr>
        <w:t xml:space="preserve"> from person(s) seeking assistance</w:t>
      </w:r>
      <w:r w:rsidRPr="00040372">
        <w:rPr>
          <w:color w:val="000000"/>
          <w:sz w:val="24"/>
          <w:szCs w:val="24"/>
        </w:rPr>
        <w:t xml:space="preserve">.  </w:t>
      </w:r>
    </w:p>
    <w:p w14:paraId="76811ECC" w14:textId="77777777" w:rsidR="00A4379A" w:rsidRDefault="00A4379A" w:rsidP="00A4379A">
      <w:pPr>
        <w:tabs>
          <w:tab w:val="left" w:pos="10098"/>
          <w:tab w:val="left" w:pos="10368"/>
        </w:tabs>
        <w:rPr>
          <w:color w:val="000000"/>
          <w:szCs w:val="24"/>
        </w:rPr>
      </w:pPr>
    </w:p>
    <w:p w14:paraId="52878101" w14:textId="77777777" w:rsidR="00A4379A" w:rsidRPr="00B26445" w:rsidRDefault="00A4379A" w:rsidP="00A4379A">
      <w:pPr>
        <w:ind w:left="540"/>
        <w:rPr>
          <w:rFonts w:asciiTheme="minorHAnsi" w:hAnsiTheme="minorHAnsi" w:cstheme="minorHAnsi"/>
          <w:szCs w:val="24"/>
        </w:rPr>
      </w:pPr>
      <w:r w:rsidRPr="00B26445">
        <w:rPr>
          <w:rFonts w:asciiTheme="minorHAnsi" w:hAnsiTheme="minorHAnsi" w:cstheme="minorHAnsi"/>
          <w:color w:val="000000"/>
          <w:szCs w:val="24"/>
        </w:rPr>
        <w:t xml:space="preserve">Lack of third-party documentation must not prevent an individual or family from being immediately admitted to emergency shelter, receiving street outreach services, or being immediately admitted to shelter or receiving services provided by a victim service provider. Records contained in an </w:t>
      </w:r>
      <w:proofErr w:type="gramStart"/>
      <w:r w:rsidRPr="00B26445">
        <w:rPr>
          <w:rFonts w:asciiTheme="minorHAnsi" w:hAnsiTheme="minorHAnsi" w:cstheme="minorHAnsi"/>
          <w:color w:val="000000"/>
          <w:szCs w:val="24"/>
        </w:rPr>
        <w:t>HMIS</w:t>
      </w:r>
      <w:proofErr w:type="gramEnd"/>
      <w:r w:rsidRPr="00B26445">
        <w:rPr>
          <w:rFonts w:asciiTheme="minorHAnsi" w:hAnsiTheme="minorHAnsi" w:cstheme="minorHAnsi"/>
          <w:color w:val="000000"/>
          <w:szCs w:val="24"/>
        </w:rPr>
        <w:t xml:space="preserve"> or comparable database used by victim service or legal service providers are acceptable evidence of third-party documentation and intake worker observations.</w:t>
      </w:r>
    </w:p>
    <w:p w14:paraId="336CD7CF" w14:textId="77777777" w:rsidR="00A4379A" w:rsidRPr="00982DA3" w:rsidRDefault="00A4379A" w:rsidP="00A4379A">
      <w:pPr>
        <w:tabs>
          <w:tab w:val="left" w:pos="540"/>
          <w:tab w:val="left" w:pos="1080"/>
          <w:tab w:val="left" w:pos="10098"/>
          <w:tab w:val="left" w:pos="10368"/>
        </w:tabs>
        <w:spacing w:before="120"/>
        <w:rPr>
          <w:color w:val="000000"/>
          <w:sz w:val="16"/>
          <w:szCs w:val="16"/>
        </w:rPr>
      </w:pPr>
    </w:p>
    <w:p w14:paraId="719FEEDF" w14:textId="77777777" w:rsidR="00A4379A" w:rsidRPr="004178A5" w:rsidRDefault="00A4379A" w:rsidP="00A4379A">
      <w:pPr>
        <w:pStyle w:val="ListParagraph"/>
        <w:numPr>
          <w:ilvl w:val="0"/>
          <w:numId w:val="22"/>
        </w:numPr>
        <w:tabs>
          <w:tab w:val="clear" w:pos="468"/>
          <w:tab w:val="left" w:pos="540"/>
          <w:tab w:val="left" w:pos="1080"/>
          <w:tab w:val="left" w:pos="2520"/>
          <w:tab w:val="left" w:pos="10098"/>
          <w:tab w:val="left" w:pos="10368"/>
        </w:tabs>
        <w:spacing w:after="120" w:line="240" w:lineRule="auto"/>
        <w:ind w:left="900"/>
        <w:contextualSpacing w:val="0"/>
        <w:rPr>
          <w:b/>
          <w:color w:val="000000"/>
          <w:sz w:val="24"/>
          <w:szCs w:val="24"/>
        </w:rPr>
      </w:pPr>
      <w:r w:rsidRPr="004178A5">
        <w:rPr>
          <w:b/>
          <w:color w:val="000000"/>
          <w:sz w:val="24"/>
          <w:szCs w:val="24"/>
        </w:rPr>
        <w:t>Documentation</w:t>
      </w:r>
      <w:r w:rsidRPr="00DE5BE9">
        <w:rPr>
          <w:b/>
          <w:color w:val="000000"/>
          <w:sz w:val="24"/>
          <w:szCs w:val="24"/>
        </w:rPr>
        <w:t xml:space="preserve"> </w:t>
      </w:r>
      <w:r>
        <w:rPr>
          <w:b/>
          <w:color w:val="000000"/>
          <w:sz w:val="24"/>
          <w:szCs w:val="24"/>
        </w:rPr>
        <w:t xml:space="preserve">of </w:t>
      </w:r>
      <w:r w:rsidRPr="001B51A8">
        <w:rPr>
          <w:b/>
          <w:color w:val="000000"/>
          <w:sz w:val="24"/>
          <w:szCs w:val="24"/>
        </w:rPr>
        <w:t>Terminati</w:t>
      </w:r>
      <w:r>
        <w:rPr>
          <w:b/>
          <w:color w:val="000000"/>
          <w:sz w:val="24"/>
          <w:szCs w:val="24"/>
        </w:rPr>
        <w:t>o</w:t>
      </w:r>
      <w:r w:rsidRPr="001B51A8">
        <w:rPr>
          <w:b/>
          <w:color w:val="000000"/>
          <w:sz w:val="24"/>
          <w:szCs w:val="24"/>
        </w:rPr>
        <w:t>n</w:t>
      </w:r>
      <w:r>
        <w:rPr>
          <w:b/>
          <w:color w:val="000000"/>
          <w:sz w:val="24"/>
          <w:szCs w:val="24"/>
        </w:rPr>
        <w:t xml:space="preserve"> of </w:t>
      </w:r>
      <w:r w:rsidRPr="001B51A8">
        <w:rPr>
          <w:b/>
          <w:color w:val="000000"/>
          <w:sz w:val="24"/>
          <w:szCs w:val="24"/>
        </w:rPr>
        <w:t xml:space="preserve">Assistance </w:t>
      </w:r>
    </w:p>
    <w:p w14:paraId="1F9BD694" w14:textId="77777777" w:rsidR="00A4379A" w:rsidRDefault="00A4379A" w:rsidP="00A4379A">
      <w:pPr>
        <w:pStyle w:val="ListParagraph"/>
        <w:tabs>
          <w:tab w:val="left" w:pos="540"/>
          <w:tab w:val="left" w:pos="1080"/>
          <w:tab w:val="left" w:pos="10098"/>
          <w:tab w:val="left" w:pos="10368"/>
        </w:tabs>
        <w:spacing w:before="120" w:after="0" w:line="240" w:lineRule="auto"/>
        <w:ind w:left="540"/>
        <w:contextualSpacing w:val="0"/>
        <w:rPr>
          <w:color w:val="000000"/>
          <w:sz w:val="24"/>
          <w:szCs w:val="24"/>
        </w:rPr>
      </w:pPr>
      <w:r w:rsidRPr="001916A0">
        <w:rPr>
          <w:color w:val="000000"/>
          <w:sz w:val="24"/>
          <w:szCs w:val="24"/>
        </w:rPr>
        <w:t xml:space="preserve">Involuntary termination of services, </w:t>
      </w:r>
      <w:proofErr w:type="gramStart"/>
      <w:r w:rsidRPr="001916A0">
        <w:rPr>
          <w:color w:val="000000"/>
          <w:sz w:val="24"/>
          <w:szCs w:val="24"/>
        </w:rPr>
        <w:t>shelter</w:t>
      </w:r>
      <w:proofErr w:type="gramEnd"/>
      <w:r w:rsidRPr="001916A0">
        <w:rPr>
          <w:color w:val="000000"/>
          <w:sz w:val="24"/>
          <w:szCs w:val="24"/>
        </w:rPr>
        <w:t xml:space="preserve"> or assistance </w:t>
      </w:r>
      <w:r>
        <w:rPr>
          <w:color w:val="000000"/>
          <w:sz w:val="24"/>
          <w:szCs w:val="24"/>
        </w:rPr>
        <w:t xml:space="preserve">according to project policy and procedures, including any appeal by the participant.  </w:t>
      </w:r>
    </w:p>
    <w:p w14:paraId="38839F18" w14:textId="77777777" w:rsidR="00A4379A" w:rsidRPr="00FB38B9" w:rsidRDefault="00A4379A" w:rsidP="00A4379A">
      <w:pPr>
        <w:pStyle w:val="ListParagraph"/>
        <w:tabs>
          <w:tab w:val="left" w:pos="540"/>
          <w:tab w:val="left" w:pos="1080"/>
          <w:tab w:val="left" w:pos="10098"/>
          <w:tab w:val="left" w:pos="10368"/>
        </w:tabs>
        <w:spacing w:before="120" w:after="0" w:line="240" w:lineRule="auto"/>
        <w:ind w:left="540"/>
        <w:contextualSpacing w:val="0"/>
        <w:rPr>
          <w:color w:val="000000"/>
          <w:sz w:val="16"/>
          <w:szCs w:val="16"/>
        </w:rPr>
      </w:pPr>
    </w:p>
    <w:p w14:paraId="2C7B1F75" w14:textId="77777777" w:rsidR="00A4379A" w:rsidRPr="00040372" w:rsidRDefault="00A4379A" w:rsidP="00A4379A">
      <w:pPr>
        <w:pStyle w:val="ListParagraph"/>
        <w:numPr>
          <w:ilvl w:val="0"/>
          <w:numId w:val="22"/>
        </w:numPr>
        <w:tabs>
          <w:tab w:val="clear" w:pos="468"/>
          <w:tab w:val="left" w:pos="540"/>
          <w:tab w:val="left" w:pos="1080"/>
          <w:tab w:val="left" w:pos="10098"/>
          <w:tab w:val="left" w:pos="10368"/>
        </w:tabs>
        <w:spacing w:after="120" w:line="240" w:lineRule="auto"/>
        <w:ind w:left="900"/>
        <w:contextualSpacing w:val="0"/>
        <w:rPr>
          <w:b/>
          <w:color w:val="000000"/>
          <w:sz w:val="24"/>
          <w:szCs w:val="24"/>
        </w:rPr>
      </w:pPr>
      <w:r w:rsidRPr="00040372">
        <w:rPr>
          <w:b/>
          <w:color w:val="000000"/>
          <w:sz w:val="24"/>
          <w:szCs w:val="24"/>
        </w:rPr>
        <w:t>Documentation of Services and Assista</w:t>
      </w:r>
      <w:r>
        <w:rPr>
          <w:b/>
          <w:color w:val="000000"/>
          <w:sz w:val="24"/>
          <w:szCs w:val="24"/>
        </w:rPr>
        <w:t>nce Provided to the Participant</w:t>
      </w:r>
    </w:p>
    <w:p w14:paraId="0A7286C7" w14:textId="77777777" w:rsidR="00A4379A" w:rsidRDefault="00A4379A" w:rsidP="00A4379A">
      <w:pPr>
        <w:pStyle w:val="ListParagraph"/>
        <w:tabs>
          <w:tab w:val="left" w:pos="540"/>
          <w:tab w:val="left" w:pos="1080"/>
          <w:tab w:val="left" w:pos="10098"/>
          <w:tab w:val="left" w:pos="10368"/>
        </w:tabs>
        <w:spacing w:before="120" w:after="0" w:line="240" w:lineRule="auto"/>
        <w:ind w:left="540"/>
        <w:contextualSpacing w:val="0"/>
        <w:rPr>
          <w:color w:val="000000"/>
          <w:sz w:val="24"/>
          <w:szCs w:val="24"/>
        </w:rPr>
      </w:pPr>
      <w:r>
        <w:rPr>
          <w:color w:val="000000"/>
          <w:sz w:val="24"/>
          <w:szCs w:val="24"/>
        </w:rPr>
        <w:t xml:space="preserve">Including entry and exit dates into the project (e.g., emergency shelter stays, enrollment in case management, etc.).  </w:t>
      </w:r>
      <w:r w:rsidRPr="001B51A8">
        <w:rPr>
          <w:color w:val="000000"/>
          <w:sz w:val="24"/>
          <w:szCs w:val="24"/>
        </w:rPr>
        <w:t xml:space="preserve">Records kept in written files and/or HMIS or comparable management information system (as noted in grant agreement) are acceptable </w:t>
      </w:r>
      <w:proofErr w:type="gramStart"/>
      <w:r w:rsidRPr="001B51A8">
        <w:rPr>
          <w:color w:val="000000"/>
          <w:sz w:val="24"/>
          <w:szCs w:val="24"/>
        </w:rPr>
        <w:t>as long as</w:t>
      </w:r>
      <w:proofErr w:type="gramEnd"/>
      <w:r w:rsidRPr="001B51A8">
        <w:rPr>
          <w:color w:val="000000"/>
          <w:sz w:val="24"/>
          <w:szCs w:val="24"/>
        </w:rPr>
        <w:t xml:space="preserve"> they note when the person entered the data, date of entry, and any changes made.</w:t>
      </w:r>
    </w:p>
    <w:p w14:paraId="66A92767" w14:textId="77777777" w:rsidR="00A4379A" w:rsidRPr="00027E01" w:rsidRDefault="00A4379A" w:rsidP="00A4379A">
      <w:pPr>
        <w:pStyle w:val="ListParagraph"/>
        <w:tabs>
          <w:tab w:val="left" w:pos="540"/>
          <w:tab w:val="left" w:pos="1080"/>
          <w:tab w:val="left" w:pos="10098"/>
          <w:tab w:val="left" w:pos="10368"/>
        </w:tabs>
        <w:spacing w:before="120" w:after="0" w:line="240" w:lineRule="auto"/>
        <w:ind w:left="540"/>
        <w:contextualSpacing w:val="0"/>
        <w:rPr>
          <w:color w:val="000000"/>
          <w:sz w:val="24"/>
          <w:szCs w:val="24"/>
        </w:rPr>
      </w:pPr>
    </w:p>
    <w:p w14:paraId="02599395" w14:textId="77777777" w:rsidR="00A4379A" w:rsidRDefault="00A4379A" w:rsidP="00A4379A">
      <w:pPr>
        <w:widowControl/>
        <w:rPr>
          <w:rFonts w:asciiTheme="minorHAnsi" w:hAnsiTheme="minorHAnsi"/>
          <w:b/>
          <w:snapToGrid/>
          <w:color w:val="000000"/>
          <w:szCs w:val="24"/>
          <w:u w:val="single"/>
        </w:rPr>
      </w:pPr>
      <w:r>
        <w:rPr>
          <w:rFonts w:asciiTheme="minorHAnsi" w:hAnsiTheme="minorHAnsi"/>
          <w:b/>
          <w:color w:val="000000"/>
          <w:szCs w:val="24"/>
          <w:u w:val="single"/>
        </w:rPr>
        <w:br w:type="page"/>
      </w:r>
    </w:p>
    <w:p w14:paraId="417F6397" w14:textId="77777777" w:rsidR="00A4379A" w:rsidRPr="00027E01" w:rsidRDefault="00A4379A" w:rsidP="00B94E2B">
      <w:pPr>
        <w:pStyle w:val="ListParagraph"/>
        <w:numPr>
          <w:ilvl w:val="0"/>
          <w:numId w:val="25"/>
        </w:numPr>
        <w:tabs>
          <w:tab w:val="left" w:pos="10098"/>
          <w:tab w:val="left" w:pos="10368"/>
        </w:tabs>
        <w:spacing w:before="120" w:after="0"/>
        <w:rPr>
          <w:b/>
          <w:color w:val="000000"/>
          <w:sz w:val="24"/>
          <w:szCs w:val="24"/>
        </w:rPr>
      </w:pPr>
      <w:r>
        <w:rPr>
          <w:rFonts w:asciiTheme="minorHAnsi" w:hAnsiTheme="minorHAnsi"/>
          <w:b/>
          <w:color w:val="000000"/>
          <w:sz w:val="24"/>
          <w:szCs w:val="24"/>
          <w:u w:val="single"/>
        </w:rPr>
        <w:t>Additional</w:t>
      </w:r>
      <w:r w:rsidRPr="001B51A8">
        <w:rPr>
          <w:rFonts w:asciiTheme="minorHAnsi" w:hAnsiTheme="minorHAnsi"/>
          <w:b/>
          <w:color w:val="000000"/>
          <w:sz w:val="24"/>
          <w:szCs w:val="24"/>
          <w:u w:val="single"/>
        </w:rPr>
        <w:t xml:space="preserve"> </w:t>
      </w:r>
      <w:r>
        <w:rPr>
          <w:rFonts w:asciiTheme="minorHAnsi" w:hAnsiTheme="minorHAnsi"/>
          <w:b/>
          <w:color w:val="000000"/>
          <w:sz w:val="24"/>
          <w:szCs w:val="24"/>
          <w:u w:val="single"/>
        </w:rPr>
        <w:t>Recordk</w:t>
      </w:r>
      <w:r w:rsidRPr="001B51A8">
        <w:rPr>
          <w:rFonts w:asciiTheme="minorHAnsi" w:hAnsiTheme="minorHAnsi"/>
          <w:b/>
          <w:color w:val="000000"/>
          <w:sz w:val="24"/>
          <w:szCs w:val="24"/>
          <w:u w:val="single"/>
        </w:rPr>
        <w:t>eeping Requirements</w:t>
      </w:r>
    </w:p>
    <w:p w14:paraId="4F1C74FE" w14:textId="77777777" w:rsidR="00A4379A" w:rsidRPr="00A062FA" w:rsidRDefault="00A4379A" w:rsidP="00A4379A">
      <w:pPr>
        <w:pStyle w:val="ListParagraph"/>
        <w:tabs>
          <w:tab w:val="left" w:pos="10098"/>
          <w:tab w:val="left" w:pos="10368"/>
        </w:tabs>
        <w:spacing w:before="120" w:after="0"/>
        <w:ind w:left="360"/>
        <w:rPr>
          <w:b/>
          <w:color w:val="000000"/>
          <w:sz w:val="16"/>
          <w:szCs w:val="16"/>
        </w:rPr>
      </w:pPr>
    </w:p>
    <w:p w14:paraId="11C11CA7" w14:textId="77777777" w:rsidR="00A4379A" w:rsidRDefault="00A4379A" w:rsidP="00B94E2B">
      <w:pPr>
        <w:pStyle w:val="ListParagraph"/>
        <w:numPr>
          <w:ilvl w:val="0"/>
          <w:numId w:val="26"/>
        </w:numPr>
        <w:tabs>
          <w:tab w:val="left" w:pos="540"/>
          <w:tab w:val="left" w:pos="1080"/>
          <w:tab w:val="left" w:pos="10098"/>
          <w:tab w:val="left" w:pos="10368"/>
        </w:tabs>
        <w:spacing w:after="120" w:line="240" w:lineRule="auto"/>
        <w:contextualSpacing w:val="0"/>
        <w:rPr>
          <w:b/>
          <w:color w:val="000000"/>
          <w:sz w:val="24"/>
          <w:szCs w:val="24"/>
        </w:rPr>
      </w:pPr>
      <w:r>
        <w:rPr>
          <w:b/>
          <w:color w:val="000000"/>
          <w:sz w:val="24"/>
          <w:szCs w:val="24"/>
        </w:rPr>
        <w:t>Coordination with the Continuum of Care and other programs</w:t>
      </w:r>
    </w:p>
    <w:p w14:paraId="3874E71E" w14:textId="77777777" w:rsidR="00A4379A" w:rsidRDefault="00A4379A" w:rsidP="00B94E2B">
      <w:pPr>
        <w:pStyle w:val="ListParagraph"/>
        <w:numPr>
          <w:ilvl w:val="0"/>
          <w:numId w:val="26"/>
        </w:numPr>
        <w:tabs>
          <w:tab w:val="left" w:pos="540"/>
          <w:tab w:val="left" w:pos="1080"/>
          <w:tab w:val="left" w:pos="10098"/>
          <w:tab w:val="left" w:pos="10368"/>
        </w:tabs>
        <w:spacing w:before="120" w:after="120" w:line="240" w:lineRule="auto"/>
        <w:contextualSpacing w:val="0"/>
        <w:rPr>
          <w:b/>
          <w:color w:val="000000"/>
          <w:sz w:val="24"/>
          <w:szCs w:val="24"/>
        </w:rPr>
      </w:pPr>
      <w:r>
        <w:rPr>
          <w:b/>
          <w:color w:val="000000"/>
          <w:sz w:val="24"/>
          <w:szCs w:val="24"/>
        </w:rPr>
        <w:t xml:space="preserve">Compliance with </w:t>
      </w:r>
      <w:proofErr w:type="gramStart"/>
      <w:r>
        <w:rPr>
          <w:b/>
          <w:color w:val="000000"/>
          <w:sz w:val="24"/>
          <w:szCs w:val="24"/>
        </w:rPr>
        <w:t>Conflict of Interest</w:t>
      </w:r>
      <w:proofErr w:type="gramEnd"/>
      <w:r>
        <w:rPr>
          <w:b/>
          <w:color w:val="000000"/>
          <w:sz w:val="24"/>
          <w:szCs w:val="24"/>
        </w:rPr>
        <w:t xml:space="preserve"> Policy, </w:t>
      </w:r>
      <w:r w:rsidRPr="006A425B">
        <w:rPr>
          <w:color w:val="000000"/>
          <w:sz w:val="24"/>
          <w:szCs w:val="24"/>
        </w:rPr>
        <w:t>which includes all program personnel</w:t>
      </w:r>
      <w:r>
        <w:rPr>
          <w:b/>
          <w:color w:val="000000"/>
          <w:sz w:val="24"/>
          <w:szCs w:val="24"/>
        </w:rPr>
        <w:t xml:space="preserve">  </w:t>
      </w:r>
    </w:p>
    <w:p w14:paraId="77D3496E" w14:textId="77777777" w:rsidR="00A4379A" w:rsidRPr="001B51A8" w:rsidRDefault="00A4379A" w:rsidP="00B94E2B">
      <w:pPr>
        <w:pStyle w:val="ListParagraph"/>
        <w:numPr>
          <w:ilvl w:val="0"/>
          <w:numId w:val="26"/>
        </w:numPr>
        <w:tabs>
          <w:tab w:val="left" w:pos="540"/>
          <w:tab w:val="left" w:pos="1080"/>
          <w:tab w:val="left" w:pos="10098"/>
          <w:tab w:val="left" w:pos="10368"/>
        </w:tabs>
        <w:spacing w:before="120" w:after="120" w:line="240" w:lineRule="auto"/>
        <w:contextualSpacing w:val="0"/>
        <w:rPr>
          <w:b/>
          <w:color w:val="000000"/>
          <w:sz w:val="24"/>
          <w:szCs w:val="24"/>
        </w:rPr>
      </w:pPr>
      <w:r>
        <w:rPr>
          <w:b/>
          <w:color w:val="000000"/>
          <w:sz w:val="24"/>
          <w:szCs w:val="24"/>
        </w:rPr>
        <w:t xml:space="preserve">Financial records, </w:t>
      </w:r>
      <w:r w:rsidRPr="006A425B">
        <w:rPr>
          <w:color w:val="000000"/>
          <w:sz w:val="24"/>
          <w:szCs w:val="24"/>
        </w:rPr>
        <w:t xml:space="preserve">which demonstrate how HOP grant funds were spent on allowable costs in accordance with grant </w:t>
      </w:r>
      <w:proofErr w:type="gramStart"/>
      <w:r w:rsidRPr="006A425B">
        <w:rPr>
          <w:color w:val="000000"/>
          <w:sz w:val="24"/>
          <w:szCs w:val="24"/>
        </w:rPr>
        <w:t>agreements</w:t>
      </w:r>
      <w:proofErr w:type="gramEnd"/>
    </w:p>
    <w:p w14:paraId="7FB4F180" w14:textId="77777777" w:rsidR="00A4379A" w:rsidRPr="008D2A87" w:rsidRDefault="00A4379A" w:rsidP="00B94E2B">
      <w:pPr>
        <w:pStyle w:val="ListParagraph"/>
        <w:numPr>
          <w:ilvl w:val="0"/>
          <w:numId w:val="26"/>
        </w:numPr>
        <w:tabs>
          <w:tab w:val="left" w:pos="540"/>
          <w:tab w:val="left" w:pos="1080"/>
          <w:tab w:val="left" w:pos="10098"/>
          <w:tab w:val="left" w:pos="10368"/>
        </w:tabs>
        <w:spacing w:before="120" w:after="120" w:line="240" w:lineRule="auto"/>
        <w:ind w:right="-180"/>
        <w:contextualSpacing w:val="0"/>
        <w:rPr>
          <w:sz w:val="24"/>
          <w:szCs w:val="24"/>
        </w:rPr>
        <w:sectPr w:rsidR="00A4379A" w:rsidRPr="008D2A87" w:rsidSect="00D742F6">
          <w:headerReference w:type="default" r:id="rId12"/>
          <w:type w:val="continuous"/>
          <w:pgSz w:w="12240" w:h="15840"/>
          <w:pgMar w:top="720" w:right="1008" w:bottom="720" w:left="1008" w:header="720" w:footer="720" w:gutter="0"/>
          <w:cols w:space="720"/>
          <w:docGrid w:linePitch="360"/>
        </w:sectPr>
      </w:pPr>
      <w:r w:rsidRPr="008D2A87">
        <w:rPr>
          <w:b/>
          <w:color w:val="000000"/>
          <w:sz w:val="24"/>
          <w:szCs w:val="24"/>
        </w:rPr>
        <w:t xml:space="preserve">Record Retention Policy:  </w:t>
      </w:r>
      <w:r w:rsidRPr="008D2A87">
        <w:rPr>
          <w:b/>
          <w:bCs/>
          <w:sz w:val="24"/>
          <w:szCs w:val="24"/>
          <w:u w:val="single"/>
        </w:rPr>
        <w:t>All records must be retained for 5 years after all funds are expended.</w:t>
      </w:r>
      <w:r w:rsidRPr="008D2A87">
        <w:rPr>
          <w:rFonts w:asciiTheme="minorHAnsi" w:hAnsiTheme="minorHAnsi"/>
          <w:b/>
          <w:bCs/>
          <w:caps/>
          <w:color w:val="000000"/>
          <w:sz w:val="24"/>
          <w:szCs w:val="24"/>
          <w:u w:val="single"/>
        </w:rPr>
        <w:t xml:space="preserve"> </w:t>
      </w:r>
      <w:r w:rsidRPr="008D2A87">
        <w:rPr>
          <w:color w:val="000000"/>
          <w:sz w:val="24"/>
          <w:szCs w:val="24"/>
        </w:rPr>
        <w:t xml:space="preserve">Please refer to each grant’s close out letter for specific instructions regarding record retention. </w:t>
      </w:r>
    </w:p>
    <w:p w14:paraId="7CD66E37" w14:textId="77777777" w:rsidR="00865656" w:rsidRPr="003C7644" w:rsidRDefault="00865656" w:rsidP="000C6042">
      <w:pPr>
        <w:jc w:val="center"/>
        <w:rPr>
          <w:rFonts w:asciiTheme="minorHAnsi" w:hAnsiTheme="minorHAnsi" w:cstheme="minorHAnsi"/>
          <w:b/>
          <w:sz w:val="28"/>
          <w:szCs w:val="28"/>
        </w:rPr>
      </w:pPr>
    </w:p>
    <w:p w14:paraId="076C7984" w14:textId="77777777" w:rsidR="00421613" w:rsidRPr="003C7644" w:rsidRDefault="00421613" w:rsidP="000C6042">
      <w:pPr>
        <w:widowControl/>
        <w:rPr>
          <w:rFonts w:asciiTheme="minorHAnsi" w:eastAsiaTheme="minorHAnsi" w:hAnsiTheme="minorHAnsi" w:cstheme="minorHAnsi"/>
          <w:b/>
          <w:sz w:val="28"/>
          <w:szCs w:val="28"/>
        </w:rPr>
      </w:pPr>
      <w:r w:rsidRPr="003C7644">
        <w:rPr>
          <w:rFonts w:asciiTheme="minorHAnsi" w:eastAsiaTheme="minorHAnsi" w:hAnsiTheme="minorHAnsi" w:cstheme="minorHAnsi"/>
          <w:b/>
          <w:sz w:val="28"/>
          <w:szCs w:val="28"/>
        </w:rPr>
        <w:br w:type="page"/>
      </w:r>
    </w:p>
    <w:p w14:paraId="494F1DDB" w14:textId="16DF0F88" w:rsidR="00865656" w:rsidRPr="003C7644" w:rsidRDefault="00865656" w:rsidP="000C6042">
      <w:pPr>
        <w:jc w:val="center"/>
        <w:rPr>
          <w:rFonts w:asciiTheme="minorHAnsi" w:eastAsiaTheme="minorHAnsi" w:hAnsiTheme="minorHAnsi" w:cstheme="minorHAnsi"/>
          <w:b/>
          <w:sz w:val="28"/>
          <w:szCs w:val="28"/>
        </w:rPr>
      </w:pPr>
      <w:r w:rsidRPr="003C7644">
        <w:rPr>
          <w:rFonts w:asciiTheme="minorHAnsi" w:eastAsiaTheme="minorHAnsi" w:hAnsiTheme="minorHAnsi" w:cstheme="minorHAnsi"/>
          <w:b/>
          <w:sz w:val="28"/>
          <w:szCs w:val="28"/>
        </w:rPr>
        <w:t xml:space="preserve">APPENDIX </w:t>
      </w:r>
      <w:r w:rsidR="00C40821" w:rsidRPr="003C7644">
        <w:rPr>
          <w:rFonts w:asciiTheme="minorHAnsi" w:eastAsiaTheme="minorHAnsi" w:hAnsiTheme="minorHAnsi" w:cstheme="minorHAnsi"/>
          <w:b/>
          <w:sz w:val="28"/>
          <w:szCs w:val="28"/>
        </w:rPr>
        <w:t>H</w:t>
      </w:r>
      <w:r w:rsidRPr="003C7644">
        <w:rPr>
          <w:rFonts w:asciiTheme="minorHAnsi" w:eastAsiaTheme="minorHAnsi" w:hAnsiTheme="minorHAnsi" w:cstheme="minorHAnsi"/>
          <w:b/>
          <w:sz w:val="28"/>
          <w:szCs w:val="28"/>
        </w:rPr>
        <w:t>.  Landlord Liaison Practice Framework</w:t>
      </w:r>
    </w:p>
    <w:p w14:paraId="7B3932E5" w14:textId="77777777" w:rsidR="00865656" w:rsidRPr="003C7644" w:rsidRDefault="00865656" w:rsidP="000C6042">
      <w:pPr>
        <w:rPr>
          <w:rFonts w:asciiTheme="minorHAnsi" w:hAnsiTheme="minorHAnsi" w:cstheme="minorHAnsi"/>
        </w:rPr>
      </w:pPr>
    </w:p>
    <w:p w14:paraId="6F683987" w14:textId="77777777" w:rsidR="00A4379A" w:rsidRPr="003C7644" w:rsidRDefault="00A4379A" w:rsidP="00A4379A">
      <w:pPr>
        <w:rPr>
          <w:rFonts w:asciiTheme="minorHAnsi" w:eastAsiaTheme="minorHAnsi" w:hAnsiTheme="minorHAnsi" w:cstheme="minorHAnsi"/>
          <w:szCs w:val="24"/>
        </w:rPr>
      </w:pPr>
      <w:r w:rsidRPr="003C7644">
        <w:rPr>
          <w:rFonts w:asciiTheme="minorHAnsi" w:hAnsiTheme="minorHAnsi" w:cstheme="minorHAnsi"/>
          <w:szCs w:val="24"/>
        </w:rPr>
        <w:t>Landlord Liaison Projects have a dedicated staff position (e.g., Landlord Liaison) for landlord outreach.  The Landlord Liaison focuses on building formal relationships with landlords to create rental opportunities for households who are homeless or need to be re-housed.</w:t>
      </w:r>
    </w:p>
    <w:p w14:paraId="0C73E336" w14:textId="77777777" w:rsidR="00A4379A" w:rsidRPr="003C7644" w:rsidRDefault="00A4379A" w:rsidP="00A4379A">
      <w:pPr>
        <w:rPr>
          <w:rFonts w:asciiTheme="minorHAnsi" w:hAnsiTheme="minorHAnsi" w:cstheme="minorHAnsi"/>
          <w:b/>
          <w:i/>
          <w:szCs w:val="24"/>
        </w:rPr>
      </w:pPr>
    </w:p>
    <w:p w14:paraId="54E04923" w14:textId="77777777" w:rsidR="00A4379A" w:rsidRPr="003C7644" w:rsidRDefault="00A4379A" w:rsidP="00A4379A">
      <w:pPr>
        <w:jc w:val="center"/>
        <w:rPr>
          <w:rFonts w:asciiTheme="minorHAnsi" w:hAnsiTheme="minorHAnsi" w:cstheme="minorHAnsi"/>
          <w:b/>
          <w:szCs w:val="24"/>
          <w:u w:val="single"/>
        </w:rPr>
      </w:pPr>
      <w:r w:rsidRPr="003C7644">
        <w:rPr>
          <w:rFonts w:asciiTheme="minorHAnsi" w:hAnsiTheme="minorHAnsi" w:cstheme="minorHAnsi"/>
          <w:b/>
          <w:szCs w:val="24"/>
          <w:u w:val="single"/>
        </w:rPr>
        <w:t>REQUIRED COMPONENTS of LANDLORD LIAISON PROJECTS</w:t>
      </w:r>
    </w:p>
    <w:p w14:paraId="3B62983C" w14:textId="77777777" w:rsidR="00A4379A" w:rsidRPr="003C7644" w:rsidRDefault="00A4379A" w:rsidP="00A4379A">
      <w:pPr>
        <w:jc w:val="center"/>
        <w:rPr>
          <w:rFonts w:asciiTheme="minorHAnsi" w:hAnsiTheme="minorHAnsi" w:cstheme="minorHAnsi"/>
          <w:b/>
          <w:szCs w:val="24"/>
          <w:u w:val="single"/>
        </w:rPr>
      </w:pPr>
    </w:p>
    <w:p w14:paraId="50770B70" w14:textId="77777777" w:rsidR="00A4379A" w:rsidRPr="003C7644" w:rsidRDefault="00A4379A" w:rsidP="00A4379A">
      <w:pPr>
        <w:rPr>
          <w:rFonts w:asciiTheme="minorHAnsi" w:hAnsiTheme="minorHAnsi" w:cstheme="minorHAnsi"/>
          <w:b/>
          <w:i/>
          <w:szCs w:val="24"/>
        </w:rPr>
      </w:pPr>
      <w:r w:rsidRPr="003C7644">
        <w:rPr>
          <w:rFonts w:asciiTheme="minorHAnsi" w:hAnsiTheme="minorHAnsi" w:cstheme="minorHAnsi"/>
          <w:b/>
          <w:i/>
          <w:szCs w:val="24"/>
        </w:rPr>
        <w:t xml:space="preserve">Landlord Liaison Projects operate as part of a Rapid Re-housing or Homelessness Prevention project which </w:t>
      </w:r>
      <w:proofErr w:type="gramStart"/>
      <w:r w:rsidRPr="003C7644">
        <w:rPr>
          <w:rFonts w:asciiTheme="minorHAnsi" w:hAnsiTheme="minorHAnsi" w:cstheme="minorHAnsi"/>
          <w:b/>
          <w:i/>
          <w:szCs w:val="24"/>
        </w:rPr>
        <w:t>includes:</w:t>
      </w:r>
      <w:proofErr w:type="gramEnd"/>
      <w:r w:rsidRPr="003C7644">
        <w:rPr>
          <w:rFonts w:asciiTheme="minorHAnsi" w:hAnsiTheme="minorHAnsi" w:cstheme="minorHAnsi"/>
          <w:b/>
          <w:i/>
          <w:szCs w:val="24"/>
        </w:rPr>
        <w:t xml:space="preserve"> landlord outreach, financial assistance and post-lease support services.</w:t>
      </w:r>
    </w:p>
    <w:p w14:paraId="01FEB922" w14:textId="77777777" w:rsidR="00A4379A" w:rsidRPr="003C7644" w:rsidRDefault="00A4379A" w:rsidP="00A4379A">
      <w:pPr>
        <w:pStyle w:val="ListParagraph"/>
        <w:spacing w:line="240" w:lineRule="auto"/>
        <w:ind w:left="360"/>
        <w:rPr>
          <w:rFonts w:asciiTheme="minorHAnsi" w:hAnsiTheme="minorHAnsi" w:cstheme="minorHAnsi"/>
          <w:sz w:val="24"/>
          <w:szCs w:val="24"/>
          <w:u w:val="single"/>
        </w:rPr>
      </w:pPr>
    </w:p>
    <w:p w14:paraId="241100FB" w14:textId="77777777" w:rsidR="00A4379A" w:rsidRPr="003C7644" w:rsidRDefault="00A4379A" w:rsidP="00A4379A">
      <w:pPr>
        <w:rPr>
          <w:rFonts w:asciiTheme="minorHAnsi" w:hAnsiTheme="minorHAnsi" w:cstheme="minorHAnsi"/>
          <w:b/>
          <w:szCs w:val="24"/>
          <w:u w:val="single"/>
        </w:rPr>
      </w:pPr>
      <w:r w:rsidRPr="003C7644">
        <w:rPr>
          <w:rFonts w:asciiTheme="minorHAnsi" w:hAnsiTheme="minorHAnsi" w:cstheme="minorHAnsi"/>
          <w:b/>
          <w:szCs w:val="24"/>
          <w:u w:val="single"/>
        </w:rPr>
        <w:t xml:space="preserve">Landlord outreach &amp; engagement </w:t>
      </w:r>
    </w:p>
    <w:p w14:paraId="3B5F566F"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Build relationships and trust with landlords through various engagement methods to create more rental opportunities for clients. </w:t>
      </w:r>
    </w:p>
    <w:p w14:paraId="5383A21C" w14:textId="77777777" w:rsidR="00A4379A" w:rsidRPr="003C7644" w:rsidRDefault="00A4379A" w:rsidP="00A4379A">
      <w:pPr>
        <w:rPr>
          <w:rFonts w:asciiTheme="minorHAnsi" w:hAnsiTheme="minorHAnsi" w:cstheme="minorHAnsi"/>
          <w:szCs w:val="24"/>
        </w:rPr>
      </w:pPr>
    </w:p>
    <w:p w14:paraId="7BEEF871" w14:textId="77777777" w:rsidR="00A4379A" w:rsidRPr="003C7644" w:rsidRDefault="00A4379A" w:rsidP="00A4379A">
      <w:pPr>
        <w:rPr>
          <w:rFonts w:asciiTheme="minorHAnsi" w:hAnsiTheme="minorHAnsi" w:cstheme="minorHAnsi"/>
          <w:b/>
          <w:szCs w:val="24"/>
          <w:u w:val="single"/>
        </w:rPr>
      </w:pPr>
      <w:r w:rsidRPr="003C7644">
        <w:rPr>
          <w:rFonts w:asciiTheme="minorHAnsi" w:hAnsiTheme="minorHAnsi" w:cstheme="minorHAnsi"/>
          <w:b/>
          <w:szCs w:val="24"/>
          <w:u w:val="single"/>
        </w:rPr>
        <w:t>Landlord &amp; Tenant Education</w:t>
      </w:r>
    </w:p>
    <w:p w14:paraId="19BDF2F3"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Educate tenants and landlords on their rights and responsibilities, fair housing, etc. through one-on-one coaching or classes.</w:t>
      </w:r>
    </w:p>
    <w:p w14:paraId="271E1D56" w14:textId="77777777" w:rsidR="00A4379A" w:rsidRPr="003C7644" w:rsidRDefault="00A4379A" w:rsidP="00A4379A">
      <w:pPr>
        <w:pStyle w:val="ListParagraph"/>
        <w:spacing w:line="240" w:lineRule="auto"/>
        <w:ind w:left="360"/>
        <w:rPr>
          <w:rFonts w:asciiTheme="minorHAnsi" w:hAnsiTheme="minorHAnsi" w:cstheme="minorHAnsi"/>
          <w:sz w:val="24"/>
          <w:szCs w:val="24"/>
        </w:rPr>
      </w:pPr>
    </w:p>
    <w:p w14:paraId="4958238A" w14:textId="77777777" w:rsidR="00A4379A" w:rsidRPr="003C7644" w:rsidRDefault="00A4379A" w:rsidP="00A4379A">
      <w:pPr>
        <w:rPr>
          <w:rFonts w:asciiTheme="minorHAnsi" w:hAnsiTheme="minorHAnsi" w:cstheme="minorHAnsi"/>
          <w:b/>
          <w:szCs w:val="24"/>
          <w:u w:val="single"/>
        </w:rPr>
      </w:pPr>
      <w:r w:rsidRPr="003C7644">
        <w:rPr>
          <w:rFonts w:asciiTheme="minorHAnsi" w:hAnsiTheme="minorHAnsi" w:cstheme="minorHAnsi"/>
          <w:b/>
          <w:szCs w:val="24"/>
          <w:u w:val="single"/>
        </w:rPr>
        <w:t>Centralized Point of Contact</w:t>
      </w:r>
    </w:p>
    <w:p w14:paraId="555840EB" w14:textId="77777777" w:rsidR="00A4379A" w:rsidRPr="003C7644" w:rsidRDefault="00A4379A" w:rsidP="00A4379A">
      <w:pPr>
        <w:ind w:left="720"/>
        <w:rPr>
          <w:rFonts w:asciiTheme="minorHAnsi" w:hAnsiTheme="minorHAnsi" w:cstheme="minorHAnsi"/>
          <w:b/>
          <w:szCs w:val="24"/>
          <w:u w:val="single"/>
        </w:rPr>
      </w:pPr>
      <w:r w:rsidRPr="003C7644">
        <w:rPr>
          <w:rFonts w:asciiTheme="minorHAnsi" w:hAnsiTheme="minorHAnsi" w:cstheme="minorHAnsi"/>
          <w:szCs w:val="24"/>
        </w:rPr>
        <w:t xml:space="preserve">The Landlord Liaison serves as a single point of contact for the landlord or property manager, in place of the housing support worker.  </w:t>
      </w:r>
    </w:p>
    <w:p w14:paraId="35BF64C4" w14:textId="77777777" w:rsidR="00A4379A" w:rsidRPr="003C7644" w:rsidRDefault="00A4379A" w:rsidP="00A4379A">
      <w:pPr>
        <w:rPr>
          <w:rFonts w:asciiTheme="minorHAnsi" w:hAnsiTheme="minorHAnsi" w:cstheme="minorHAnsi"/>
          <w:b/>
          <w:szCs w:val="24"/>
          <w:u w:val="single"/>
        </w:rPr>
      </w:pPr>
    </w:p>
    <w:p w14:paraId="0A89948A" w14:textId="77777777" w:rsidR="00A4379A" w:rsidRPr="003C7644" w:rsidRDefault="00A4379A" w:rsidP="00A4379A">
      <w:pPr>
        <w:rPr>
          <w:rFonts w:asciiTheme="minorHAnsi" w:hAnsiTheme="minorHAnsi" w:cstheme="minorHAnsi"/>
          <w:b/>
          <w:szCs w:val="24"/>
          <w:u w:val="single"/>
        </w:rPr>
      </w:pPr>
      <w:r w:rsidRPr="003C7644">
        <w:rPr>
          <w:rFonts w:asciiTheme="minorHAnsi" w:hAnsiTheme="minorHAnsi" w:cstheme="minorHAnsi"/>
          <w:b/>
          <w:szCs w:val="24"/>
          <w:u w:val="single"/>
        </w:rPr>
        <w:t>Written agreements with landlords</w:t>
      </w:r>
    </w:p>
    <w:p w14:paraId="5B1423BC"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In all cases of HOP-funded rental assistance, the grantee must enter into a rental assistance agreement with the landlord.  See HOP Standards for Provision of Assistance.</w:t>
      </w:r>
    </w:p>
    <w:p w14:paraId="2EABC694" w14:textId="77777777" w:rsidR="00A4379A" w:rsidRPr="003C7644" w:rsidRDefault="00A4379A" w:rsidP="00A4379A">
      <w:pPr>
        <w:pStyle w:val="ListParagraph"/>
        <w:spacing w:line="240" w:lineRule="auto"/>
        <w:rPr>
          <w:rFonts w:asciiTheme="minorHAnsi" w:hAnsiTheme="minorHAnsi" w:cstheme="minorHAnsi"/>
          <w:sz w:val="24"/>
          <w:szCs w:val="24"/>
        </w:rPr>
      </w:pPr>
    </w:p>
    <w:p w14:paraId="0EEDE918"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Landlord Liaison projects have a collaboration agreement or memoranda of understanding between landlords and the grantee that are not specific to a unit or client.  This document is a way to clearly articulate the value for landlords of participating in the Landlord Liaison Project, the roles and responsibilities of landlords and the grantee.  This agreement or MOU does not require the landlord to exclusively rent to the grantee’s clients.  Instead, the landlord may agree to notify the agency of open apartments as they become available or even provide a preference for clients served by the grantee.   </w:t>
      </w:r>
    </w:p>
    <w:p w14:paraId="58140294" w14:textId="77777777" w:rsidR="00A4379A" w:rsidRPr="003C7644" w:rsidRDefault="00A4379A" w:rsidP="00A4379A">
      <w:pPr>
        <w:pStyle w:val="ListParagraph"/>
        <w:spacing w:line="240" w:lineRule="auto"/>
        <w:rPr>
          <w:rFonts w:asciiTheme="minorHAnsi" w:hAnsiTheme="minorHAnsi" w:cstheme="minorHAnsi"/>
          <w:sz w:val="24"/>
          <w:szCs w:val="24"/>
        </w:rPr>
      </w:pPr>
    </w:p>
    <w:p w14:paraId="12B3BED6"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Landlord Liaisons can work on behalf of one organization or, ideally, on behalf of the entire local community.  If agencies other than the grantee are responsible for financial assistance or post-lease support services, there should be an MOU in place with partner agencies.</w:t>
      </w:r>
    </w:p>
    <w:p w14:paraId="14ACCDC5" w14:textId="77777777" w:rsidR="00A4379A" w:rsidRPr="003C7644" w:rsidRDefault="00A4379A" w:rsidP="00A4379A">
      <w:pPr>
        <w:pStyle w:val="ListParagraph"/>
        <w:spacing w:line="240" w:lineRule="auto"/>
        <w:rPr>
          <w:rFonts w:asciiTheme="minorHAnsi" w:hAnsiTheme="minorHAnsi" w:cstheme="minorHAnsi"/>
          <w:sz w:val="24"/>
          <w:szCs w:val="24"/>
        </w:rPr>
      </w:pPr>
    </w:p>
    <w:p w14:paraId="445EB09E" w14:textId="77777777" w:rsidR="00A4379A" w:rsidRPr="003C7644" w:rsidRDefault="00A4379A" w:rsidP="00A4379A">
      <w:pPr>
        <w:widowControl/>
        <w:rPr>
          <w:rFonts w:asciiTheme="minorHAnsi" w:hAnsiTheme="minorHAnsi" w:cstheme="minorHAnsi"/>
          <w:b/>
          <w:szCs w:val="24"/>
          <w:u w:val="single"/>
        </w:rPr>
      </w:pPr>
      <w:r w:rsidRPr="003C7644">
        <w:rPr>
          <w:rFonts w:asciiTheme="minorHAnsi" w:hAnsiTheme="minorHAnsi" w:cstheme="minorHAnsi"/>
          <w:b/>
          <w:szCs w:val="24"/>
          <w:u w:val="single"/>
        </w:rPr>
        <w:br w:type="page"/>
      </w:r>
    </w:p>
    <w:p w14:paraId="7FAA841F" w14:textId="77777777" w:rsidR="00A4379A" w:rsidRPr="003C7644" w:rsidRDefault="00A4379A" w:rsidP="00A4379A">
      <w:pPr>
        <w:rPr>
          <w:rFonts w:asciiTheme="minorHAnsi" w:hAnsiTheme="minorHAnsi" w:cstheme="minorHAnsi"/>
          <w:b/>
          <w:szCs w:val="24"/>
          <w:u w:val="single"/>
        </w:rPr>
      </w:pPr>
      <w:r w:rsidRPr="003C7644">
        <w:rPr>
          <w:rFonts w:asciiTheme="minorHAnsi" w:hAnsiTheme="minorHAnsi" w:cstheme="minorHAnsi"/>
          <w:b/>
          <w:szCs w:val="24"/>
          <w:u w:val="single"/>
        </w:rPr>
        <w:t>Conflict Resolution or Mediation</w:t>
      </w:r>
    </w:p>
    <w:p w14:paraId="4B9B9A96"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The Landlord Liaison proactive addresses landlord concerns and helps to mediate conflict.  If the tenant is having trouble communicating with a landlord, the Landlord Liaison can help facilitate communication.  The Landlord Liaison alerts the housing support provider to any tenancy issues so that the housing support provider may provide early intervention to prevent eviction.  The Landlord Liaison may partner with another organization to provide mediation services, if required.</w:t>
      </w:r>
    </w:p>
    <w:p w14:paraId="2B865A1D" w14:textId="77777777" w:rsidR="00A4379A" w:rsidRPr="003C7644" w:rsidRDefault="00A4379A" w:rsidP="00A4379A">
      <w:pPr>
        <w:pStyle w:val="ListParagraph"/>
        <w:spacing w:line="240" w:lineRule="auto"/>
        <w:rPr>
          <w:rFonts w:asciiTheme="minorHAnsi" w:hAnsiTheme="minorHAnsi" w:cstheme="minorHAnsi"/>
          <w:sz w:val="24"/>
          <w:szCs w:val="24"/>
        </w:rPr>
      </w:pPr>
    </w:p>
    <w:p w14:paraId="5C3BDA68" w14:textId="77777777" w:rsidR="00A4379A" w:rsidRPr="003C7644" w:rsidRDefault="00A4379A" w:rsidP="00A4379A">
      <w:pPr>
        <w:rPr>
          <w:rFonts w:asciiTheme="minorHAnsi" w:hAnsiTheme="minorHAnsi" w:cstheme="minorHAnsi"/>
          <w:b/>
          <w:szCs w:val="24"/>
          <w:u w:val="single"/>
        </w:rPr>
      </w:pPr>
      <w:r w:rsidRPr="003C7644">
        <w:rPr>
          <w:rFonts w:asciiTheme="minorHAnsi" w:hAnsiTheme="minorHAnsi" w:cstheme="minorHAnsi"/>
          <w:b/>
          <w:szCs w:val="24"/>
          <w:u w:val="single"/>
        </w:rPr>
        <w:t>Housing Mitigation Funds</w:t>
      </w:r>
    </w:p>
    <w:p w14:paraId="7F36B9BE"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The Landlord Liaison Project manages a fund to be accessed when there is excessive damage done to a unit beyond what the security deposit will pay.  Funds may be used to help cover </w:t>
      </w:r>
      <w:proofErr w:type="gramStart"/>
      <w:r w:rsidRPr="003C7644">
        <w:rPr>
          <w:rFonts w:asciiTheme="minorHAnsi" w:hAnsiTheme="minorHAnsi" w:cstheme="minorHAnsi"/>
          <w:sz w:val="24"/>
          <w:szCs w:val="24"/>
        </w:rPr>
        <w:t>cost</w:t>
      </w:r>
      <w:proofErr w:type="gramEnd"/>
      <w:r w:rsidRPr="003C7644">
        <w:rPr>
          <w:rFonts w:asciiTheme="minorHAnsi" w:hAnsiTheme="minorHAnsi" w:cstheme="minorHAnsi"/>
          <w:sz w:val="24"/>
          <w:szCs w:val="24"/>
        </w:rPr>
        <w:t xml:space="preserve"> of repairs or the insurance deductible.  The grantee sets the limit to the amount covered by the fund, as well as the criteria for requesting funds such as: multiple quotes for repair work, documentation of expenses, total dollar cap per unit, eligible repairs, rental arrears, etc.  </w:t>
      </w:r>
    </w:p>
    <w:p w14:paraId="7180B8CA" w14:textId="77777777" w:rsidR="00A4379A" w:rsidRPr="003C7644" w:rsidRDefault="00A4379A" w:rsidP="00A4379A">
      <w:pPr>
        <w:pStyle w:val="ListParagraph"/>
        <w:spacing w:line="240" w:lineRule="auto"/>
        <w:rPr>
          <w:rFonts w:asciiTheme="minorHAnsi" w:hAnsiTheme="minorHAnsi" w:cstheme="minorHAnsi"/>
          <w:sz w:val="24"/>
          <w:szCs w:val="24"/>
        </w:rPr>
      </w:pPr>
    </w:p>
    <w:p w14:paraId="723E0681"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The explicit goals of housing mitigation funds (or “risk pools”) is to 1) engage landlords and secure units, and 2) maintain relationships with </w:t>
      </w:r>
      <w:proofErr w:type="gramStart"/>
      <w:r w:rsidRPr="003C7644">
        <w:rPr>
          <w:rFonts w:asciiTheme="minorHAnsi" w:hAnsiTheme="minorHAnsi" w:cstheme="minorHAnsi"/>
          <w:sz w:val="24"/>
          <w:szCs w:val="24"/>
        </w:rPr>
        <w:t>landlords</w:t>
      </w:r>
      <w:proofErr w:type="gramEnd"/>
    </w:p>
    <w:p w14:paraId="508C7D12" w14:textId="77777777" w:rsidR="00A4379A" w:rsidRPr="003C7644" w:rsidRDefault="00A4379A" w:rsidP="00A4379A">
      <w:pPr>
        <w:pStyle w:val="ListParagraph"/>
        <w:spacing w:line="240" w:lineRule="auto"/>
        <w:rPr>
          <w:rFonts w:asciiTheme="minorHAnsi" w:hAnsiTheme="minorHAnsi" w:cstheme="minorHAnsi"/>
          <w:sz w:val="24"/>
          <w:szCs w:val="24"/>
        </w:rPr>
      </w:pPr>
    </w:p>
    <w:p w14:paraId="38A6FF45"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Typically, funds aren’t accessed as often as expected and serve as a reassurance to hesitant landlords. </w:t>
      </w:r>
    </w:p>
    <w:p w14:paraId="799BCAD6" w14:textId="77777777" w:rsidR="00A4379A" w:rsidRPr="003C7644" w:rsidRDefault="00A4379A" w:rsidP="00A4379A">
      <w:pPr>
        <w:pStyle w:val="ListParagraph"/>
        <w:spacing w:line="240" w:lineRule="auto"/>
        <w:rPr>
          <w:rFonts w:asciiTheme="minorHAnsi" w:hAnsiTheme="minorHAnsi" w:cstheme="minorHAnsi"/>
          <w:sz w:val="24"/>
          <w:szCs w:val="24"/>
        </w:rPr>
      </w:pPr>
    </w:p>
    <w:p w14:paraId="68C16C99"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If a housing mitigation fund pool is capitalized with HOP funds, grantees must hold funds in a separate fund or bank account and report on expenditures and remaining funds annually until fully expended.</w:t>
      </w:r>
    </w:p>
    <w:p w14:paraId="5F702955" w14:textId="77777777" w:rsidR="00A4379A" w:rsidRPr="003C7644" w:rsidRDefault="00A4379A" w:rsidP="00A4379A">
      <w:pPr>
        <w:pStyle w:val="ListParagraph"/>
        <w:spacing w:line="240" w:lineRule="auto"/>
        <w:rPr>
          <w:rFonts w:asciiTheme="minorHAnsi" w:hAnsiTheme="minorHAnsi" w:cstheme="minorHAnsi"/>
          <w:sz w:val="24"/>
          <w:szCs w:val="24"/>
        </w:rPr>
      </w:pPr>
    </w:p>
    <w:p w14:paraId="6CEE9677"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Some models:</w:t>
      </w:r>
    </w:p>
    <w:p w14:paraId="180F4559" w14:textId="77777777" w:rsidR="00A4379A" w:rsidRPr="003C7644" w:rsidRDefault="00AD2177" w:rsidP="00A4379A">
      <w:pPr>
        <w:pStyle w:val="ListParagraph"/>
        <w:spacing w:line="240" w:lineRule="auto"/>
        <w:rPr>
          <w:rFonts w:asciiTheme="minorHAnsi" w:hAnsiTheme="minorHAnsi" w:cstheme="minorHAnsi"/>
          <w:sz w:val="24"/>
          <w:szCs w:val="24"/>
        </w:rPr>
      </w:pPr>
      <w:hyperlink r:id="rId13" w:history="1">
        <w:r w:rsidR="00A4379A" w:rsidRPr="003C7644">
          <w:rPr>
            <w:rStyle w:val="Hyperlink"/>
            <w:rFonts w:asciiTheme="minorHAnsi" w:hAnsiTheme="minorHAnsi" w:cstheme="minorHAnsi"/>
            <w:sz w:val="24"/>
            <w:szCs w:val="24"/>
          </w:rPr>
          <w:t>https://www.usich.gov/news/using-incentives-to-engage-landlords-risk-mitigation-funds</w:t>
        </w:r>
      </w:hyperlink>
    </w:p>
    <w:p w14:paraId="1CE43363" w14:textId="77777777" w:rsidR="00A4379A" w:rsidRPr="00C0767D" w:rsidRDefault="00A4379A" w:rsidP="00A4379A">
      <w:pPr>
        <w:pStyle w:val="ListParagraph"/>
        <w:spacing w:line="240" w:lineRule="auto"/>
        <w:rPr>
          <w:rStyle w:val="Hyperlink"/>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HYPERLINK "https://www.usich.gov/guidance-reports-data/federal-guidance-resources/engaging-landlords-risk-mitigation-funds-community"</w:instrText>
      </w:r>
      <w:r>
        <w:rPr>
          <w:rFonts w:asciiTheme="minorHAnsi" w:hAnsiTheme="minorHAnsi" w:cstheme="minorHAnsi"/>
          <w:sz w:val="24"/>
          <w:szCs w:val="24"/>
        </w:rPr>
      </w:r>
      <w:r>
        <w:rPr>
          <w:rFonts w:asciiTheme="minorHAnsi" w:hAnsiTheme="minorHAnsi" w:cstheme="minorHAnsi"/>
          <w:sz w:val="24"/>
          <w:szCs w:val="24"/>
        </w:rPr>
        <w:fldChar w:fldCharType="separate"/>
      </w:r>
      <w:r w:rsidRPr="00C0767D">
        <w:rPr>
          <w:rStyle w:val="Hyperlink"/>
          <w:rFonts w:asciiTheme="minorHAnsi" w:hAnsiTheme="minorHAnsi" w:cstheme="minorHAnsi"/>
          <w:sz w:val="24"/>
          <w:szCs w:val="24"/>
        </w:rPr>
        <w:t>https://www.usich.gov/tools-for-action/engaging-landlords-risk-mitigation-funds-community-profiles</w:t>
      </w:r>
    </w:p>
    <w:p w14:paraId="79941E73" w14:textId="77777777" w:rsidR="00A4379A" w:rsidRPr="003C7644" w:rsidRDefault="00A4379A" w:rsidP="00A4379A">
      <w:pPr>
        <w:jc w:val="center"/>
        <w:rPr>
          <w:rFonts w:asciiTheme="minorHAnsi" w:eastAsiaTheme="minorHAnsi" w:hAnsiTheme="minorHAnsi" w:cstheme="minorHAnsi"/>
          <w:szCs w:val="24"/>
        </w:rPr>
      </w:pPr>
      <w:r>
        <w:rPr>
          <w:rFonts w:asciiTheme="minorHAnsi" w:hAnsiTheme="minorHAnsi" w:cstheme="minorHAnsi"/>
          <w:snapToGrid/>
          <w:szCs w:val="24"/>
        </w:rPr>
        <w:fldChar w:fldCharType="end"/>
      </w:r>
    </w:p>
    <w:p w14:paraId="4261188A" w14:textId="77777777" w:rsidR="00A4379A" w:rsidRPr="003C7644" w:rsidRDefault="00A4379A" w:rsidP="00A4379A">
      <w:pPr>
        <w:rPr>
          <w:rFonts w:asciiTheme="minorHAnsi" w:hAnsiTheme="minorHAnsi" w:cstheme="minorHAnsi"/>
          <w:b/>
          <w:szCs w:val="24"/>
          <w:u w:val="single"/>
        </w:rPr>
      </w:pPr>
      <w:r w:rsidRPr="003C7644">
        <w:rPr>
          <w:rFonts w:asciiTheme="minorHAnsi" w:hAnsiTheme="minorHAnsi" w:cstheme="minorHAnsi"/>
          <w:b/>
          <w:szCs w:val="24"/>
          <w:u w:val="single"/>
        </w:rPr>
        <w:t>Performance Measures &amp; Reporting Requirements</w:t>
      </w:r>
    </w:p>
    <w:p w14:paraId="21F73C3A"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of landlords who have signed an MOU or collaboration agreement</w:t>
      </w:r>
    </w:p>
    <w:p w14:paraId="24CE4B99"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of contacts with existing landlords (email, phone, face-to-face)</w:t>
      </w:r>
      <w:r w:rsidRPr="003C7644">
        <w:rPr>
          <w:rFonts w:asciiTheme="minorHAnsi" w:hAnsiTheme="minorHAnsi" w:cstheme="minorHAnsi"/>
          <w:sz w:val="24"/>
          <w:szCs w:val="24"/>
        </w:rPr>
        <w:tab/>
      </w:r>
    </w:p>
    <w:p w14:paraId="1936EDD9"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 of lease-ups with landlords in the Landlord Liaison Project </w:t>
      </w:r>
    </w:p>
    <w:p w14:paraId="6B4F5953"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of landlords accessing housing mitigation funds</w:t>
      </w:r>
    </w:p>
    <w:p w14:paraId="5E22A788" w14:textId="77777777" w:rsidR="00A4379A" w:rsidRPr="003C7644" w:rsidRDefault="00A4379A" w:rsidP="00A4379A">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Annual landlord satisfaction survey, housing support worker satisfaction survey</w:t>
      </w:r>
    </w:p>
    <w:p w14:paraId="102DE111" w14:textId="77777777" w:rsidR="00865656" w:rsidRPr="003C7644" w:rsidRDefault="00865656" w:rsidP="000C6042">
      <w:pPr>
        <w:pStyle w:val="Default"/>
        <w:tabs>
          <w:tab w:val="left" w:pos="7824"/>
        </w:tabs>
        <w:rPr>
          <w:rFonts w:asciiTheme="minorHAnsi" w:hAnsiTheme="minorHAnsi" w:cstheme="minorHAnsi"/>
          <w:b/>
          <w:sz w:val="28"/>
          <w:szCs w:val="28"/>
        </w:rPr>
      </w:pPr>
    </w:p>
    <w:p w14:paraId="61EAD929" w14:textId="050D592F" w:rsidR="00A37F48" w:rsidRPr="003C7644" w:rsidRDefault="00AC32FE" w:rsidP="000C6042">
      <w:pPr>
        <w:pStyle w:val="Default"/>
        <w:jc w:val="center"/>
        <w:rPr>
          <w:rFonts w:asciiTheme="minorHAnsi" w:hAnsiTheme="minorHAnsi" w:cstheme="minorHAnsi"/>
          <w:b/>
          <w:i/>
          <w:sz w:val="16"/>
          <w:szCs w:val="16"/>
        </w:rPr>
      </w:pPr>
      <w:r w:rsidRPr="003C7644">
        <w:rPr>
          <w:rFonts w:asciiTheme="minorHAnsi" w:hAnsiTheme="minorHAnsi" w:cstheme="minorHAnsi"/>
        </w:rPr>
        <w:br w:type="page"/>
      </w:r>
    </w:p>
    <w:p w14:paraId="3646B6F9" w14:textId="77777777" w:rsidR="00541A9F" w:rsidRPr="00B94E2B" w:rsidRDefault="00541A9F" w:rsidP="000C6042">
      <w:pPr>
        <w:widowControl/>
        <w:autoSpaceDE w:val="0"/>
        <w:autoSpaceDN w:val="0"/>
        <w:adjustRightInd w:val="0"/>
        <w:jc w:val="center"/>
        <w:rPr>
          <w:rFonts w:asciiTheme="minorHAnsi" w:eastAsia="Calibri" w:hAnsiTheme="minorHAnsi" w:cstheme="minorHAnsi"/>
          <w:snapToGrid/>
          <w:sz w:val="28"/>
          <w:szCs w:val="28"/>
        </w:rPr>
      </w:pPr>
      <w:bookmarkStart w:id="12" w:name="_Hlk163483848"/>
      <w:r w:rsidRPr="00B94E2B">
        <w:rPr>
          <w:rFonts w:asciiTheme="minorHAnsi" w:eastAsia="Calibri" w:hAnsiTheme="minorHAnsi" w:cstheme="minorHAnsi"/>
          <w:b/>
          <w:snapToGrid/>
          <w:sz w:val="28"/>
          <w:szCs w:val="28"/>
        </w:rPr>
        <w:t>ATTACHMENT C</w:t>
      </w:r>
      <w:r w:rsidRPr="00B94E2B">
        <w:rPr>
          <w:rFonts w:asciiTheme="minorHAnsi" w:eastAsia="Calibri" w:hAnsiTheme="minorHAnsi" w:cstheme="minorHAnsi"/>
          <w:snapToGrid/>
          <w:sz w:val="28"/>
          <w:szCs w:val="28"/>
        </w:rPr>
        <w:t xml:space="preserve">: </w:t>
      </w:r>
      <w:r w:rsidRPr="00B94E2B">
        <w:rPr>
          <w:rFonts w:asciiTheme="minorHAnsi" w:eastAsia="Calibri" w:hAnsiTheme="minorHAnsi" w:cstheme="minorHAnsi"/>
          <w:b/>
          <w:snapToGrid/>
          <w:sz w:val="28"/>
          <w:szCs w:val="28"/>
        </w:rPr>
        <w:t>STANDARD STATE PROVISIONS</w:t>
      </w:r>
    </w:p>
    <w:p w14:paraId="51E62D65" w14:textId="77777777" w:rsidR="00541A9F" w:rsidRPr="00B94E2B" w:rsidRDefault="00541A9F" w:rsidP="000C6042">
      <w:pPr>
        <w:widowControl/>
        <w:autoSpaceDE w:val="0"/>
        <w:autoSpaceDN w:val="0"/>
        <w:adjustRightInd w:val="0"/>
        <w:jc w:val="center"/>
        <w:rPr>
          <w:rFonts w:asciiTheme="minorHAnsi" w:eastAsia="Calibri" w:hAnsiTheme="minorHAnsi" w:cstheme="minorHAnsi"/>
          <w:b/>
          <w:snapToGrid/>
          <w:sz w:val="28"/>
          <w:szCs w:val="28"/>
        </w:rPr>
      </w:pPr>
      <w:r w:rsidRPr="00B94E2B">
        <w:rPr>
          <w:rFonts w:asciiTheme="minorHAnsi" w:eastAsia="Calibri" w:hAnsiTheme="minorHAnsi" w:cstheme="minorHAnsi"/>
          <w:b/>
          <w:snapToGrid/>
          <w:sz w:val="28"/>
          <w:szCs w:val="28"/>
        </w:rPr>
        <w:t>FOR CONTRACTS AND GRANTS</w:t>
      </w:r>
    </w:p>
    <w:p w14:paraId="06686BB7" w14:textId="781E12ED" w:rsidR="00541A9F" w:rsidRDefault="00B94E2B" w:rsidP="000C6042">
      <w:pPr>
        <w:widowControl/>
        <w:autoSpaceDE w:val="0"/>
        <w:autoSpaceDN w:val="0"/>
        <w:adjustRightInd w:val="0"/>
        <w:spacing w:after="240"/>
        <w:jc w:val="center"/>
        <w:rPr>
          <w:rFonts w:asciiTheme="minorHAnsi" w:hAnsiTheme="minorHAnsi" w:cstheme="minorHAnsi"/>
          <w:b/>
          <w:bCs/>
          <w:smallCaps/>
          <w:snapToGrid/>
          <w:sz w:val="20"/>
        </w:rPr>
      </w:pPr>
      <w:r>
        <w:rPr>
          <w:rFonts w:asciiTheme="minorHAnsi" w:hAnsiTheme="minorHAnsi" w:cstheme="minorHAnsi"/>
          <w:b/>
          <w:bCs/>
          <w:smallCaps/>
          <w:snapToGrid/>
          <w:sz w:val="20"/>
        </w:rPr>
        <w:t>Revised December 7, 2023</w:t>
      </w:r>
    </w:p>
    <w:p w14:paraId="3706E92A" w14:textId="77777777" w:rsidR="008B5CB0" w:rsidRPr="008B5CB0" w:rsidRDefault="008B5CB0" w:rsidP="008B5CB0">
      <w:pPr>
        <w:numPr>
          <w:ilvl w:val="0"/>
          <w:numId w:val="69"/>
        </w:numPr>
        <w:tabs>
          <w:tab w:val="left" w:pos="120"/>
          <w:tab w:val="left" w:pos="351"/>
        </w:tabs>
        <w:autoSpaceDE w:val="0"/>
        <w:autoSpaceDN w:val="0"/>
        <w:spacing w:line="273" w:lineRule="auto"/>
        <w:ind w:right="236" w:hanging="1"/>
        <w:jc w:val="both"/>
        <w:rPr>
          <w:rFonts w:ascii="Arial" w:hAnsi="Arial" w:cs="Arial"/>
          <w:sz w:val="20"/>
        </w:rPr>
      </w:pPr>
      <w:r w:rsidRPr="008B5CB0">
        <w:rPr>
          <w:rFonts w:ascii="Arial" w:hAnsi="Arial" w:cs="Arial"/>
          <w:b/>
          <w:sz w:val="20"/>
        </w:rPr>
        <w:t xml:space="preserve">Definitions: </w:t>
      </w:r>
      <w:r w:rsidRPr="008B5CB0">
        <w:rPr>
          <w:rFonts w:ascii="Arial" w:hAnsi="Arial" w:cs="Arial"/>
          <w:sz w:val="20"/>
        </w:rPr>
        <w:t>For purposes of this Attachment, “Party” shall mean the Contractor, Grantee, or Subrecipient, with whom the State</w:t>
      </w:r>
      <w:r w:rsidRPr="008B5CB0">
        <w:rPr>
          <w:rFonts w:ascii="Arial" w:hAnsi="Arial" w:cs="Arial"/>
          <w:spacing w:val="-14"/>
          <w:sz w:val="20"/>
        </w:rPr>
        <w:t xml:space="preserve"> </w:t>
      </w:r>
      <w:r w:rsidRPr="008B5CB0">
        <w:rPr>
          <w:rFonts w:ascii="Arial" w:hAnsi="Arial" w:cs="Arial"/>
          <w:sz w:val="20"/>
        </w:rPr>
        <w:t>of</w:t>
      </w:r>
      <w:r w:rsidRPr="008B5CB0">
        <w:rPr>
          <w:rFonts w:ascii="Arial" w:hAnsi="Arial" w:cs="Arial"/>
          <w:spacing w:val="-13"/>
          <w:sz w:val="20"/>
        </w:rPr>
        <w:t xml:space="preserve"> </w:t>
      </w:r>
      <w:r w:rsidRPr="008B5CB0">
        <w:rPr>
          <w:rFonts w:ascii="Arial" w:hAnsi="Arial" w:cs="Arial"/>
          <w:sz w:val="20"/>
        </w:rPr>
        <w:t>Vermont</w:t>
      </w:r>
      <w:r w:rsidRPr="008B5CB0">
        <w:rPr>
          <w:rFonts w:ascii="Arial" w:hAnsi="Arial" w:cs="Arial"/>
          <w:spacing w:val="-13"/>
          <w:sz w:val="20"/>
        </w:rPr>
        <w:t xml:space="preserve"> </w:t>
      </w:r>
      <w:r w:rsidRPr="008B5CB0">
        <w:rPr>
          <w:rFonts w:ascii="Arial" w:hAnsi="Arial" w:cs="Arial"/>
          <w:sz w:val="20"/>
        </w:rPr>
        <w:t>is</w:t>
      </w:r>
      <w:r w:rsidRPr="008B5CB0">
        <w:rPr>
          <w:rFonts w:ascii="Arial" w:hAnsi="Arial" w:cs="Arial"/>
          <w:spacing w:val="-13"/>
          <w:sz w:val="20"/>
        </w:rPr>
        <w:t xml:space="preserve"> </w:t>
      </w:r>
      <w:r w:rsidRPr="008B5CB0">
        <w:rPr>
          <w:rFonts w:ascii="Arial" w:hAnsi="Arial" w:cs="Arial"/>
          <w:sz w:val="20"/>
        </w:rPr>
        <w:t>executing</w:t>
      </w:r>
      <w:r w:rsidRPr="008B5CB0">
        <w:rPr>
          <w:rFonts w:ascii="Arial" w:hAnsi="Arial" w:cs="Arial"/>
          <w:spacing w:val="-13"/>
          <w:sz w:val="20"/>
        </w:rPr>
        <w:t xml:space="preserve"> </w:t>
      </w:r>
      <w:r w:rsidRPr="008B5CB0">
        <w:rPr>
          <w:rFonts w:ascii="Arial" w:hAnsi="Arial" w:cs="Arial"/>
          <w:sz w:val="20"/>
        </w:rPr>
        <w:t>this</w:t>
      </w:r>
      <w:r w:rsidRPr="008B5CB0">
        <w:rPr>
          <w:rFonts w:ascii="Arial" w:hAnsi="Arial" w:cs="Arial"/>
          <w:spacing w:val="-13"/>
          <w:sz w:val="20"/>
        </w:rPr>
        <w:t xml:space="preserve"> </w:t>
      </w:r>
      <w:r w:rsidRPr="008B5CB0">
        <w:rPr>
          <w:rFonts w:ascii="Arial" w:hAnsi="Arial" w:cs="Arial"/>
          <w:sz w:val="20"/>
        </w:rPr>
        <w:t>Agreement</w:t>
      </w:r>
      <w:r w:rsidRPr="008B5CB0">
        <w:rPr>
          <w:rFonts w:ascii="Arial" w:hAnsi="Arial" w:cs="Arial"/>
          <w:spacing w:val="-13"/>
          <w:sz w:val="20"/>
        </w:rPr>
        <w:t xml:space="preserve"> </w:t>
      </w:r>
      <w:r w:rsidRPr="008B5CB0">
        <w:rPr>
          <w:rFonts w:ascii="Arial" w:hAnsi="Arial" w:cs="Arial"/>
          <w:sz w:val="20"/>
        </w:rPr>
        <w:t>and</w:t>
      </w:r>
      <w:r w:rsidRPr="008B5CB0">
        <w:rPr>
          <w:rFonts w:ascii="Arial" w:hAnsi="Arial" w:cs="Arial"/>
          <w:spacing w:val="-13"/>
          <w:sz w:val="20"/>
        </w:rPr>
        <w:t xml:space="preserve"> </w:t>
      </w:r>
      <w:r w:rsidRPr="008B5CB0">
        <w:rPr>
          <w:rFonts w:ascii="Arial" w:hAnsi="Arial" w:cs="Arial"/>
          <w:sz w:val="20"/>
        </w:rPr>
        <w:t>consistent</w:t>
      </w:r>
      <w:r w:rsidRPr="008B5CB0">
        <w:rPr>
          <w:rFonts w:ascii="Arial" w:hAnsi="Arial" w:cs="Arial"/>
          <w:spacing w:val="-14"/>
          <w:sz w:val="20"/>
        </w:rPr>
        <w:t xml:space="preserve"> </w:t>
      </w:r>
      <w:r w:rsidRPr="008B5CB0">
        <w:rPr>
          <w:rFonts w:ascii="Arial" w:hAnsi="Arial" w:cs="Arial"/>
          <w:sz w:val="20"/>
        </w:rPr>
        <w:t>with</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form</w:t>
      </w:r>
      <w:r w:rsidRPr="008B5CB0">
        <w:rPr>
          <w:rFonts w:ascii="Arial" w:hAnsi="Arial" w:cs="Arial"/>
          <w:spacing w:val="-13"/>
          <w:sz w:val="20"/>
        </w:rPr>
        <w:t xml:space="preserve"> </w:t>
      </w:r>
      <w:r w:rsidRPr="008B5CB0">
        <w:rPr>
          <w:rFonts w:ascii="Arial" w:hAnsi="Arial" w:cs="Arial"/>
          <w:sz w:val="20"/>
        </w:rPr>
        <w:t>of</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Agreement.</w:t>
      </w:r>
      <w:r w:rsidRPr="008B5CB0">
        <w:rPr>
          <w:rFonts w:ascii="Arial" w:hAnsi="Arial" w:cs="Arial"/>
          <w:spacing w:val="-13"/>
          <w:sz w:val="20"/>
        </w:rPr>
        <w:t xml:space="preserve"> </w:t>
      </w:r>
      <w:r w:rsidRPr="008B5CB0">
        <w:rPr>
          <w:rFonts w:ascii="Arial" w:hAnsi="Arial" w:cs="Arial"/>
          <w:sz w:val="20"/>
        </w:rPr>
        <w:t>“Agreement”</w:t>
      </w:r>
      <w:r w:rsidRPr="008B5CB0">
        <w:rPr>
          <w:rFonts w:ascii="Arial" w:hAnsi="Arial" w:cs="Arial"/>
          <w:spacing w:val="-13"/>
          <w:sz w:val="20"/>
        </w:rPr>
        <w:t xml:space="preserve"> </w:t>
      </w:r>
      <w:r w:rsidRPr="008B5CB0">
        <w:rPr>
          <w:rFonts w:ascii="Arial" w:hAnsi="Arial" w:cs="Arial"/>
          <w:sz w:val="20"/>
        </w:rPr>
        <w:t>shall</w:t>
      </w:r>
      <w:r w:rsidRPr="008B5CB0">
        <w:rPr>
          <w:rFonts w:ascii="Arial" w:hAnsi="Arial" w:cs="Arial"/>
          <w:spacing w:val="-14"/>
          <w:sz w:val="20"/>
        </w:rPr>
        <w:t xml:space="preserve"> </w:t>
      </w:r>
      <w:r w:rsidRPr="008B5CB0">
        <w:rPr>
          <w:rFonts w:ascii="Arial" w:hAnsi="Arial" w:cs="Arial"/>
          <w:sz w:val="20"/>
        </w:rPr>
        <w:t>mean</w:t>
      </w:r>
      <w:r w:rsidRPr="008B5CB0">
        <w:rPr>
          <w:rFonts w:ascii="Arial" w:hAnsi="Arial" w:cs="Arial"/>
          <w:spacing w:val="-12"/>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specific contract or grant to which this form is attached.</w:t>
      </w:r>
    </w:p>
    <w:p w14:paraId="1F2BB964" w14:textId="77777777" w:rsidR="008B5CB0" w:rsidRPr="008B5CB0" w:rsidRDefault="008B5CB0" w:rsidP="008B5CB0">
      <w:pPr>
        <w:numPr>
          <w:ilvl w:val="0"/>
          <w:numId w:val="69"/>
        </w:numPr>
        <w:tabs>
          <w:tab w:val="left" w:pos="348"/>
        </w:tabs>
        <w:autoSpaceDE w:val="0"/>
        <w:autoSpaceDN w:val="0"/>
        <w:spacing w:before="124" w:line="276" w:lineRule="auto"/>
        <w:ind w:left="119" w:right="228" w:firstLine="0"/>
        <w:jc w:val="both"/>
        <w:rPr>
          <w:rFonts w:ascii="Arial" w:hAnsi="Arial" w:cs="Arial"/>
          <w:sz w:val="20"/>
        </w:rPr>
      </w:pPr>
      <w:r w:rsidRPr="008B5CB0">
        <w:rPr>
          <w:rFonts w:ascii="Arial" w:hAnsi="Arial" w:cs="Arial"/>
          <w:b/>
          <w:sz w:val="20"/>
        </w:rPr>
        <w:t xml:space="preserve">Entire Agreement: </w:t>
      </w:r>
      <w:r w:rsidRPr="008B5CB0">
        <w:rPr>
          <w:rFonts w:ascii="Arial" w:hAnsi="Arial" w:cs="Arial"/>
          <w:sz w:val="20"/>
        </w:rPr>
        <w:t xml:space="preserve">This Agreement, whether in the form of a contract, State-funded grant, or </w:t>
      </w:r>
      <w:proofErr w:type="gramStart"/>
      <w:r w:rsidRPr="008B5CB0">
        <w:rPr>
          <w:rFonts w:ascii="Arial" w:hAnsi="Arial" w:cs="Arial"/>
          <w:sz w:val="20"/>
        </w:rPr>
        <w:t>Federally-funded</w:t>
      </w:r>
      <w:proofErr w:type="gramEnd"/>
      <w:r w:rsidRPr="008B5CB0">
        <w:rPr>
          <w:rFonts w:ascii="Arial" w:hAnsi="Arial" w:cs="Arial"/>
          <w:sz w:val="20"/>
        </w:rPr>
        <w:t xml:space="preserve"> grant, represents the entire agreement between the parties on the subject matter. All prior agreements, representations, statements, negotiations, and understandings shall have no effect. Where an authorized individual is either required to click-through or otherwise accept, or made subject to, any electronic terms and conditions to use or access any product or service provided hereunder,</w:t>
      </w:r>
      <w:r w:rsidRPr="008B5CB0">
        <w:rPr>
          <w:rFonts w:ascii="Arial" w:hAnsi="Arial" w:cs="Arial"/>
          <w:spacing w:val="-14"/>
          <w:sz w:val="20"/>
        </w:rPr>
        <w:t xml:space="preserve"> </w:t>
      </w:r>
      <w:r w:rsidRPr="008B5CB0">
        <w:rPr>
          <w:rFonts w:ascii="Arial" w:hAnsi="Arial" w:cs="Arial"/>
          <w:sz w:val="20"/>
        </w:rPr>
        <w:t>such</w:t>
      </w:r>
      <w:r w:rsidRPr="008B5CB0">
        <w:rPr>
          <w:rFonts w:ascii="Arial" w:hAnsi="Arial" w:cs="Arial"/>
          <w:spacing w:val="-13"/>
          <w:sz w:val="20"/>
        </w:rPr>
        <w:t xml:space="preserve"> </w:t>
      </w:r>
      <w:r w:rsidRPr="008B5CB0">
        <w:rPr>
          <w:rFonts w:ascii="Arial" w:hAnsi="Arial" w:cs="Arial"/>
          <w:sz w:val="20"/>
        </w:rPr>
        <w:t>terms</w:t>
      </w:r>
      <w:r w:rsidRPr="008B5CB0">
        <w:rPr>
          <w:rFonts w:ascii="Arial" w:hAnsi="Arial" w:cs="Arial"/>
          <w:spacing w:val="-10"/>
          <w:sz w:val="20"/>
        </w:rPr>
        <w:t xml:space="preserve"> </w:t>
      </w:r>
      <w:r w:rsidRPr="008B5CB0">
        <w:rPr>
          <w:rFonts w:ascii="Arial" w:hAnsi="Arial" w:cs="Arial"/>
          <w:sz w:val="20"/>
        </w:rPr>
        <w:t>and</w:t>
      </w:r>
      <w:r w:rsidRPr="008B5CB0">
        <w:rPr>
          <w:rFonts w:ascii="Arial" w:hAnsi="Arial" w:cs="Arial"/>
          <w:spacing w:val="-13"/>
          <w:sz w:val="20"/>
        </w:rPr>
        <w:t xml:space="preserve"> </w:t>
      </w:r>
      <w:r w:rsidRPr="008B5CB0">
        <w:rPr>
          <w:rFonts w:ascii="Arial" w:hAnsi="Arial" w:cs="Arial"/>
          <w:sz w:val="20"/>
        </w:rPr>
        <w:t>conditions</w:t>
      </w:r>
      <w:r w:rsidRPr="008B5CB0">
        <w:rPr>
          <w:rFonts w:ascii="Arial" w:hAnsi="Arial" w:cs="Arial"/>
          <w:spacing w:val="-11"/>
          <w:sz w:val="20"/>
        </w:rPr>
        <w:t xml:space="preserve"> </w:t>
      </w:r>
      <w:r w:rsidRPr="008B5CB0">
        <w:rPr>
          <w:rFonts w:ascii="Arial" w:hAnsi="Arial" w:cs="Arial"/>
          <w:sz w:val="20"/>
        </w:rPr>
        <w:t>are</w:t>
      </w:r>
      <w:r w:rsidRPr="008B5CB0">
        <w:rPr>
          <w:rFonts w:ascii="Arial" w:hAnsi="Arial" w:cs="Arial"/>
          <w:spacing w:val="-11"/>
          <w:sz w:val="20"/>
        </w:rPr>
        <w:t xml:space="preserve"> </w:t>
      </w:r>
      <w:r w:rsidRPr="008B5CB0">
        <w:rPr>
          <w:rFonts w:ascii="Arial" w:hAnsi="Arial" w:cs="Arial"/>
          <w:sz w:val="20"/>
        </w:rPr>
        <w:t>not</w:t>
      </w:r>
      <w:r w:rsidRPr="008B5CB0">
        <w:rPr>
          <w:rFonts w:ascii="Arial" w:hAnsi="Arial" w:cs="Arial"/>
          <w:spacing w:val="-14"/>
          <w:sz w:val="20"/>
        </w:rPr>
        <w:t xml:space="preserve"> </w:t>
      </w:r>
      <w:r w:rsidRPr="008B5CB0">
        <w:rPr>
          <w:rFonts w:ascii="Arial" w:hAnsi="Arial" w:cs="Arial"/>
          <w:sz w:val="20"/>
        </w:rPr>
        <w:t>binding</w:t>
      </w:r>
      <w:r w:rsidRPr="008B5CB0">
        <w:rPr>
          <w:rFonts w:ascii="Arial" w:hAnsi="Arial" w:cs="Arial"/>
          <w:spacing w:val="-12"/>
          <w:sz w:val="20"/>
        </w:rPr>
        <w:t xml:space="preserve"> </w:t>
      </w:r>
      <w:r w:rsidRPr="008B5CB0">
        <w:rPr>
          <w:rFonts w:ascii="Arial" w:hAnsi="Arial" w:cs="Arial"/>
          <w:sz w:val="20"/>
        </w:rPr>
        <w:t>and</w:t>
      </w:r>
      <w:r w:rsidRPr="008B5CB0">
        <w:rPr>
          <w:rFonts w:ascii="Arial" w:hAnsi="Arial" w:cs="Arial"/>
          <w:spacing w:val="-13"/>
          <w:sz w:val="20"/>
        </w:rPr>
        <w:t xml:space="preserve"> </w:t>
      </w:r>
      <w:r w:rsidRPr="008B5CB0">
        <w:rPr>
          <w:rFonts w:ascii="Arial" w:hAnsi="Arial" w:cs="Arial"/>
          <w:sz w:val="20"/>
        </w:rPr>
        <w:t>shall</w:t>
      </w:r>
      <w:r w:rsidRPr="008B5CB0">
        <w:rPr>
          <w:rFonts w:ascii="Arial" w:hAnsi="Arial" w:cs="Arial"/>
          <w:spacing w:val="-12"/>
          <w:sz w:val="20"/>
        </w:rPr>
        <w:t xml:space="preserve"> </w:t>
      </w:r>
      <w:r w:rsidRPr="008B5CB0">
        <w:rPr>
          <w:rFonts w:ascii="Arial" w:hAnsi="Arial" w:cs="Arial"/>
          <w:sz w:val="20"/>
        </w:rPr>
        <w:t>have</w:t>
      </w:r>
      <w:r w:rsidRPr="008B5CB0">
        <w:rPr>
          <w:rFonts w:ascii="Arial" w:hAnsi="Arial" w:cs="Arial"/>
          <w:spacing w:val="-13"/>
          <w:sz w:val="20"/>
        </w:rPr>
        <w:t xml:space="preserve"> </w:t>
      </w:r>
      <w:r w:rsidRPr="008B5CB0">
        <w:rPr>
          <w:rFonts w:ascii="Arial" w:hAnsi="Arial" w:cs="Arial"/>
          <w:sz w:val="20"/>
        </w:rPr>
        <w:t>no</w:t>
      </w:r>
      <w:r w:rsidRPr="008B5CB0">
        <w:rPr>
          <w:rFonts w:ascii="Arial" w:hAnsi="Arial" w:cs="Arial"/>
          <w:spacing w:val="-11"/>
          <w:sz w:val="20"/>
        </w:rPr>
        <w:t xml:space="preserve"> </w:t>
      </w:r>
      <w:r w:rsidRPr="008B5CB0">
        <w:rPr>
          <w:rFonts w:ascii="Arial" w:hAnsi="Arial" w:cs="Arial"/>
          <w:sz w:val="20"/>
        </w:rPr>
        <w:t>force</w:t>
      </w:r>
      <w:r w:rsidRPr="008B5CB0">
        <w:rPr>
          <w:rFonts w:ascii="Arial" w:hAnsi="Arial" w:cs="Arial"/>
          <w:spacing w:val="-11"/>
          <w:sz w:val="20"/>
        </w:rPr>
        <w:t xml:space="preserve"> </w:t>
      </w:r>
      <w:r w:rsidRPr="008B5CB0">
        <w:rPr>
          <w:rFonts w:ascii="Arial" w:hAnsi="Arial" w:cs="Arial"/>
          <w:sz w:val="20"/>
        </w:rPr>
        <w:t>or</w:t>
      </w:r>
      <w:r w:rsidRPr="008B5CB0">
        <w:rPr>
          <w:rFonts w:ascii="Arial" w:hAnsi="Arial" w:cs="Arial"/>
          <w:spacing w:val="-14"/>
          <w:sz w:val="20"/>
        </w:rPr>
        <w:t xml:space="preserve"> </w:t>
      </w:r>
      <w:r w:rsidRPr="008B5CB0">
        <w:rPr>
          <w:rFonts w:ascii="Arial" w:hAnsi="Arial" w:cs="Arial"/>
          <w:sz w:val="20"/>
        </w:rPr>
        <w:t>effect.</w:t>
      </w:r>
      <w:r w:rsidRPr="008B5CB0">
        <w:rPr>
          <w:rFonts w:ascii="Arial" w:hAnsi="Arial" w:cs="Arial"/>
          <w:spacing w:val="-11"/>
          <w:sz w:val="20"/>
        </w:rPr>
        <w:t xml:space="preserve"> </w:t>
      </w:r>
      <w:r w:rsidRPr="008B5CB0">
        <w:rPr>
          <w:rFonts w:ascii="Arial" w:hAnsi="Arial" w:cs="Arial"/>
          <w:sz w:val="20"/>
        </w:rPr>
        <w:t>Further,</w:t>
      </w:r>
      <w:r w:rsidRPr="008B5CB0">
        <w:rPr>
          <w:rFonts w:ascii="Arial" w:hAnsi="Arial" w:cs="Arial"/>
          <w:spacing w:val="-11"/>
          <w:sz w:val="20"/>
        </w:rPr>
        <w:t xml:space="preserve"> </w:t>
      </w:r>
      <w:r w:rsidRPr="008B5CB0">
        <w:rPr>
          <w:rFonts w:ascii="Arial" w:hAnsi="Arial" w:cs="Arial"/>
          <w:sz w:val="20"/>
        </w:rPr>
        <w:t>any</w:t>
      </w:r>
      <w:r w:rsidRPr="008B5CB0">
        <w:rPr>
          <w:rFonts w:ascii="Arial" w:hAnsi="Arial" w:cs="Arial"/>
          <w:spacing w:val="-13"/>
          <w:sz w:val="20"/>
        </w:rPr>
        <w:t xml:space="preserve"> </w:t>
      </w:r>
      <w:r w:rsidRPr="008B5CB0">
        <w:rPr>
          <w:rFonts w:ascii="Arial" w:hAnsi="Arial" w:cs="Arial"/>
          <w:sz w:val="20"/>
        </w:rPr>
        <w:t>terms</w:t>
      </w:r>
      <w:r w:rsidRPr="008B5CB0">
        <w:rPr>
          <w:rFonts w:ascii="Arial" w:hAnsi="Arial" w:cs="Arial"/>
          <w:spacing w:val="-11"/>
          <w:sz w:val="20"/>
        </w:rPr>
        <w:t xml:space="preserve"> </w:t>
      </w:r>
      <w:r w:rsidRPr="008B5CB0">
        <w:rPr>
          <w:rFonts w:ascii="Arial" w:hAnsi="Arial" w:cs="Arial"/>
          <w:sz w:val="20"/>
        </w:rPr>
        <w:t>and</w:t>
      </w:r>
      <w:r w:rsidRPr="008B5CB0">
        <w:rPr>
          <w:rFonts w:ascii="Arial" w:hAnsi="Arial" w:cs="Arial"/>
          <w:spacing w:val="-13"/>
          <w:sz w:val="20"/>
        </w:rPr>
        <w:t xml:space="preserve"> </w:t>
      </w:r>
      <w:r w:rsidRPr="008B5CB0">
        <w:rPr>
          <w:rFonts w:ascii="Arial" w:hAnsi="Arial" w:cs="Arial"/>
          <w:sz w:val="20"/>
        </w:rPr>
        <w:t>conditions</w:t>
      </w:r>
      <w:r w:rsidRPr="008B5CB0">
        <w:rPr>
          <w:rFonts w:ascii="Arial" w:hAnsi="Arial" w:cs="Arial"/>
          <w:spacing w:val="-11"/>
          <w:sz w:val="20"/>
        </w:rPr>
        <w:t xml:space="preserve"> </w:t>
      </w:r>
      <w:r w:rsidRPr="008B5CB0">
        <w:rPr>
          <w:rFonts w:ascii="Arial" w:hAnsi="Arial" w:cs="Arial"/>
          <w:sz w:val="20"/>
        </w:rPr>
        <w:t>of</w:t>
      </w:r>
      <w:r w:rsidRPr="008B5CB0">
        <w:rPr>
          <w:rFonts w:ascii="Arial" w:hAnsi="Arial" w:cs="Arial"/>
          <w:spacing w:val="-14"/>
          <w:sz w:val="20"/>
        </w:rPr>
        <w:t xml:space="preserve"> </w:t>
      </w:r>
      <w:r w:rsidRPr="008B5CB0">
        <w:rPr>
          <w:rFonts w:ascii="Arial" w:hAnsi="Arial" w:cs="Arial"/>
          <w:sz w:val="20"/>
        </w:rPr>
        <w:t>Party’s invoice, acknowledgment, confirmation, or similar document, shall not apply, and any such terms and conditions on any such document are objected to without need of further notice or objection.</w:t>
      </w:r>
    </w:p>
    <w:p w14:paraId="6B73EF97" w14:textId="77777777" w:rsidR="008B5CB0" w:rsidRPr="008B5CB0" w:rsidRDefault="008B5CB0" w:rsidP="008B5CB0">
      <w:pPr>
        <w:numPr>
          <w:ilvl w:val="0"/>
          <w:numId w:val="69"/>
        </w:numPr>
        <w:tabs>
          <w:tab w:val="left" w:pos="120"/>
          <w:tab w:val="left" w:pos="389"/>
        </w:tabs>
        <w:autoSpaceDE w:val="0"/>
        <w:autoSpaceDN w:val="0"/>
        <w:spacing w:before="116" w:line="276" w:lineRule="auto"/>
        <w:ind w:right="230" w:hanging="1"/>
        <w:jc w:val="both"/>
        <w:rPr>
          <w:rFonts w:ascii="Arial" w:hAnsi="Arial" w:cs="Arial"/>
          <w:sz w:val="20"/>
        </w:rPr>
      </w:pPr>
      <w:r w:rsidRPr="008B5CB0">
        <w:rPr>
          <w:rFonts w:ascii="Arial" w:hAnsi="Arial" w:cs="Arial"/>
          <w:b/>
          <w:sz w:val="20"/>
        </w:rPr>
        <w:t xml:space="preserve">Governing Law, Jurisdiction and Venue; No Waiver of Jury Trial: </w:t>
      </w:r>
      <w:r w:rsidRPr="008B5CB0">
        <w:rPr>
          <w:rFonts w:ascii="Arial" w:hAnsi="Arial" w:cs="Arial"/>
          <w:sz w:val="20"/>
        </w:rPr>
        <w:t>This Agreement will be governed by the laws of the State of Vermont without resort to conflict of laws principles. Any action or proceeding brought by either the State or the Party in connection with this Agreement shall be brought and enforced in the Superior Court of the State of Vermont, Civil Division, Washington Unit.</w:t>
      </w:r>
      <w:r w:rsidRPr="008B5CB0">
        <w:rPr>
          <w:rFonts w:ascii="Arial" w:hAnsi="Arial" w:cs="Arial"/>
          <w:spacing w:val="40"/>
          <w:sz w:val="20"/>
        </w:rPr>
        <w:t xml:space="preserve"> </w:t>
      </w:r>
      <w:r w:rsidRPr="008B5CB0">
        <w:rPr>
          <w:rFonts w:ascii="Arial" w:hAnsi="Arial" w:cs="Arial"/>
          <w:sz w:val="20"/>
        </w:rPr>
        <w:t>The Party irrevocably submits to the jurisdiction of this court for any action or proceeding regarding this Agreement.</w:t>
      </w:r>
      <w:r w:rsidRPr="008B5CB0">
        <w:rPr>
          <w:rFonts w:ascii="Arial" w:hAnsi="Arial" w:cs="Arial"/>
          <w:spacing w:val="37"/>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Party</w:t>
      </w:r>
      <w:r w:rsidRPr="008B5CB0">
        <w:rPr>
          <w:rFonts w:ascii="Arial" w:hAnsi="Arial" w:cs="Arial"/>
          <w:spacing w:val="-11"/>
          <w:sz w:val="20"/>
        </w:rPr>
        <w:t xml:space="preserve"> </w:t>
      </w:r>
      <w:r w:rsidRPr="008B5CB0">
        <w:rPr>
          <w:rFonts w:ascii="Arial" w:hAnsi="Arial" w:cs="Arial"/>
          <w:sz w:val="20"/>
        </w:rPr>
        <w:t>agrees that</w:t>
      </w:r>
      <w:r w:rsidRPr="008B5CB0">
        <w:rPr>
          <w:rFonts w:ascii="Arial" w:hAnsi="Arial" w:cs="Arial"/>
          <w:spacing w:val="-4"/>
          <w:sz w:val="20"/>
        </w:rPr>
        <w:t xml:space="preserve"> </w:t>
      </w:r>
      <w:r w:rsidRPr="008B5CB0">
        <w:rPr>
          <w:rFonts w:ascii="Arial" w:hAnsi="Arial" w:cs="Arial"/>
          <w:sz w:val="20"/>
        </w:rPr>
        <w:t>it</w:t>
      </w:r>
      <w:r w:rsidRPr="008B5CB0">
        <w:rPr>
          <w:rFonts w:ascii="Arial" w:hAnsi="Arial" w:cs="Arial"/>
          <w:spacing w:val="-5"/>
          <w:sz w:val="20"/>
        </w:rPr>
        <w:t xml:space="preserve"> </w:t>
      </w:r>
      <w:r w:rsidRPr="008B5CB0">
        <w:rPr>
          <w:rFonts w:ascii="Arial" w:hAnsi="Arial" w:cs="Arial"/>
          <w:sz w:val="20"/>
        </w:rPr>
        <w:t>must</w:t>
      </w:r>
      <w:r w:rsidRPr="008B5CB0">
        <w:rPr>
          <w:rFonts w:ascii="Arial" w:hAnsi="Arial" w:cs="Arial"/>
          <w:spacing w:val="-5"/>
          <w:sz w:val="20"/>
        </w:rPr>
        <w:t xml:space="preserve"> </w:t>
      </w:r>
      <w:r w:rsidRPr="008B5CB0">
        <w:rPr>
          <w:rFonts w:ascii="Arial" w:hAnsi="Arial" w:cs="Arial"/>
          <w:sz w:val="20"/>
        </w:rPr>
        <w:t>first</w:t>
      </w:r>
      <w:r w:rsidRPr="008B5CB0">
        <w:rPr>
          <w:rFonts w:ascii="Arial" w:hAnsi="Arial" w:cs="Arial"/>
          <w:spacing w:val="-5"/>
          <w:sz w:val="20"/>
        </w:rPr>
        <w:t xml:space="preserve"> </w:t>
      </w:r>
      <w:r w:rsidRPr="008B5CB0">
        <w:rPr>
          <w:rFonts w:ascii="Arial" w:hAnsi="Arial" w:cs="Arial"/>
          <w:sz w:val="20"/>
        </w:rPr>
        <w:t>exhaust</w:t>
      </w:r>
      <w:r w:rsidRPr="008B5CB0">
        <w:rPr>
          <w:rFonts w:ascii="Arial" w:hAnsi="Arial" w:cs="Arial"/>
          <w:spacing w:val="-7"/>
          <w:sz w:val="20"/>
        </w:rPr>
        <w:t xml:space="preserve"> </w:t>
      </w:r>
      <w:r w:rsidRPr="008B5CB0">
        <w:rPr>
          <w:rFonts w:ascii="Arial" w:hAnsi="Arial" w:cs="Arial"/>
          <w:sz w:val="20"/>
        </w:rPr>
        <w:t>any</w:t>
      </w:r>
      <w:r w:rsidRPr="008B5CB0">
        <w:rPr>
          <w:rFonts w:ascii="Arial" w:hAnsi="Arial" w:cs="Arial"/>
          <w:spacing w:val="-3"/>
          <w:sz w:val="20"/>
        </w:rPr>
        <w:t xml:space="preserve"> </w:t>
      </w:r>
      <w:r w:rsidRPr="008B5CB0">
        <w:rPr>
          <w:rFonts w:ascii="Arial" w:hAnsi="Arial" w:cs="Arial"/>
          <w:sz w:val="20"/>
        </w:rPr>
        <w:t>applicable</w:t>
      </w:r>
      <w:r w:rsidRPr="008B5CB0">
        <w:rPr>
          <w:rFonts w:ascii="Arial" w:hAnsi="Arial" w:cs="Arial"/>
          <w:spacing w:val="-6"/>
          <w:sz w:val="20"/>
        </w:rPr>
        <w:t xml:space="preserve"> </w:t>
      </w:r>
      <w:r w:rsidRPr="008B5CB0">
        <w:rPr>
          <w:rFonts w:ascii="Arial" w:hAnsi="Arial" w:cs="Arial"/>
          <w:sz w:val="20"/>
        </w:rPr>
        <w:t>administrative</w:t>
      </w:r>
      <w:r w:rsidRPr="008B5CB0">
        <w:rPr>
          <w:rFonts w:ascii="Arial" w:hAnsi="Arial" w:cs="Arial"/>
          <w:spacing w:val="-6"/>
          <w:sz w:val="20"/>
        </w:rPr>
        <w:t xml:space="preserve"> </w:t>
      </w:r>
      <w:r w:rsidRPr="008B5CB0">
        <w:rPr>
          <w:rFonts w:ascii="Arial" w:hAnsi="Arial" w:cs="Arial"/>
          <w:sz w:val="20"/>
        </w:rPr>
        <w:t>remedies</w:t>
      </w:r>
      <w:r w:rsidRPr="008B5CB0">
        <w:rPr>
          <w:rFonts w:ascii="Arial" w:hAnsi="Arial" w:cs="Arial"/>
          <w:spacing w:val="-4"/>
          <w:sz w:val="20"/>
        </w:rPr>
        <w:t xml:space="preserve"> </w:t>
      </w:r>
      <w:r w:rsidRPr="008B5CB0">
        <w:rPr>
          <w:rFonts w:ascii="Arial" w:hAnsi="Arial" w:cs="Arial"/>
          <w:sz w:val="20"/>
        </w:rPr>
        <w:t>with</w:t>
      </w:r>
      <w:r w:rsidRPr="008B5CB0">
        <w:rPr>
          <w:rFonts w:ascii="Arial" w:hAnsi="Arial" w:cs="Arial"/>
          <w:spacing w:val="-4"/>
          <w:sz w:val="20"/>
        </w:rPr>
        <w:t xml:space="preserve"> </w:t>
      </w:r>
      <w:r w:rsidRPr="008B5CB0">
        <w:rPr>
          <w:rFonts w:ascii="Arial" w:hAnsi="Arial" w:cs="Arial"/>
          <w:sz w:val="20"/>
        </w:rPr>
        <w:t>respect</w:t>
      </w:r>
      <w:r w:rsidRPr="008B5CB0">
        <w:rPr>
          <w:rFonts w:ascii="Arial" w:hAnsi="Arial" w:cs="Arial"/>
          <w:spacing w:val="-7"/>
          <w:sz w:val="20"/>
        </w:rPr>
        <w:t xml:space="preserve"> </w:t>
      </w:r>
      <w:r w:rsidRPr="008B5CB0">
        <w:rPr>
          <w:rFonts w:ascii="Arial" w:hAnsi="Arial" w:cs="Arial"/>
          <w:sz w:val="20"/>
        </w:rPr>
        <w:t>to</w:t>
      </w:r>
      <w:r w:rsidRPr="008B5CB0">
        <w:rPr>
          <w:rFonts w:ascii="Arial" w:hAnsi="Arial" w:cs="Arial"/>
          <w:spacing w:val="-6"/>
          <w:sz w:val="20"/>
        </w:rPr>
        <w:t xml:space="preserve"> </w:t>
      </w:r>
      <w:r w:rsidRPr="008B5CB0">
        <w:rPr>
          <w:rFonts w:ascii="Arial" w:hAnsi="Arial" w:cs="Arial"/>
          <w:sz w:val="20"/>
        </w:rPr>
        <w:t>any</w:t>
      </w:r>
      <w:r w:rsidRPr="008B5CB0">
        <w:rPr>
          <w:rFonts w:ascii="Arial" w:hAnsi="Arial" w:cs="Arial"/>
          <w:spacing w:val="-6"/>
          <w:sz w:val="20"/>
        </w:rPr>
        <w:t xml:space="preserve"> </w:t>
      </w:r>
      <w:r w:rsidRPr="008B5CB0">
        <w:rPr>
          <w:rFonts w:ascii="Arial" w:hAnsi="Arial" w:cs="Arial"/>
          <w:sz w:val="20"/>
        </w:rPr>
        <w:t>cause</w:t>
      </w:r>
      <w:r w:rsidRPr="008B5CB0">
        <w:rPr>
          <w:rFonts w:ascii="Arial" w:hAnsi="Arial" w:cs="Arial"/>
          <w:spacing w:val="-4"/>
          <w:sz w:val="20"/>
        </w:rPr>
        <w:t xml:space="preserve"> </w:t>
      </w:r>
      <w:r w:rsidRPr="008B5CB0">
        <w:rPr>
          <w:rFonts w:ascii="Arial" w:hAnsi="Arial" w:cs="Arial"/>
          <w:sz w:val="20"/>
        </w:rPr>
        <w:t>of</w:t>
      </w:r>
      <w:r w:rsidRPr="008B5CB0">
        <w:rPr>
          <w:rFonts w:ascii="Arial" w:hAnsi="Arial" w:cs="Arial"/>
          <w:spacing w:val="-7"/>
          <w:sz w:val="20"/>
        </w:rPr>
        <w:t xml:space="preserve"> </w:t>
      </w:r>
      <w:r w:rsidRPr="008B5CB0">
        <w:rPr>
          <w:rFonts w:ascii="Arial" w:hAnsi="Arial" w:cs="Arial"/>
          <w:sz w:val="20"/>
        </w:rPr>
        <w:t>action that</w:t>
      </w:r>
      <w:r w:rsidRPr="008B5CB0">
        <w:rPr>
          <w:rFonts w:ascii="Arial" w:hAnsi="Arial" w:cs="Arial"/>
          <w:spacing w:val="-12"/>
          <w:sz w:val="20"/>
        </w:rPr>
        <w:t xml:space="preserve"> </w:t>
      </w:r>
      <w:r w:rsidRPr="008B5CB0">
        <w:rPr>
          <w:rFonts w:ascii="Arial" w:hAnsi="Arial" w:cs="Arial"/>
          <w:sz w:val="20"/>
        </w:rPr>
        <w:t>it</w:t>
      </w:r>
      <w:r w:rsidRPr="008B5CB0">
        <w:rPr>
          <w:rFonts w:ascii="Arial" w:hAnsi="Arial" w:cs="Arial"/>
          <w:spacing w:val="-12"/>
          <w:sz w:val="20"/>
        </w:rPr>
        <w:t xml:space="preserve"> </w:t>
      </w:r>
      <w:r w:rsidRPr="008B5CB0">
        <w:rPr>
          <w:rFonts w:ascii="Arial" w:hAnsi="Arial" w:cs="Arial"/>
          <w:sz w:val="20"/>
        </w:rPr>
        <w:t>may</w:t>
      </w:r>
      <w:r w:rsidRPr="008B5CB0">
        <w:rPr>
          <w:rFonts w:ascii="Arial" w:hAnsi="Arial" w:cs="Arial"/>
          <w:spacing w:val="-8"/>
          <w:sz w:val="20"/>
        </w:rPr>
        <w:t xml:space="preserve"> </w:t>
      </w:r>
      <w:r w:rsidRPr="008B5CB0">
        <w:rPr>
          <w:rFonts w:ascii="Arial" w:hAnsi="Arial" w:cs="Arial"/>
          <w:sz w:val="20"/>
        </w:rPr>
        <w:t>have</w:t>
      </w:r>
      <w:r w:rsidRPr="008B5CB0">
        <w:rPr>
          <w:rFonts w:ascii="Arial" w:hAnsi="Arial" w:cs="Arial"/>
          <w:spacing w:val="-11"/>
          <w:sz w:val="20"/>
        </w:rPr>
        <w:t xml:space="preserve"> </w:t>
      </w:r>
      <w:r w:rsidRPr="008B5CB0">
        <w:rPr>
          <w:rFonts w:ascii="Arial" w:hAnsi="Arial" w:cs="Arial"/>
          <w:sz w:val="20"/>
        </w:rPr>
        <w:t>against</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State</w:t>
      </w:r>
      <w:r w:rsidRPr="008B5CB0">
        <w:rPr>
          <w:rFonts w:ascii="Arial" w:hAnsi="Arial" w:cs="Arial"/>
          <w:spacing w:val="-6"/>
          <w:sz w:val="20"/>
        </w:rPr>
        <w:t xml:space="preserve"> </w:t>
      </w:r>
      <w:r w:rsidRPr="008B5CB0">
        <w:rPr>
          <w:rFonts w:ascii="Arial" w:hAnsi="Arial" w:cs="Arial"/>
          <w:sz w:val="20"/>
        </w:rPr>
        <w:t>regarding</w:t>
      </w:r>
      <w:r w:rsidRPr="008B5CB0">
        <w:rPr>
          <w:rFonts w:ascii="Arial" w:hAnsi="Arial" w:cs="Arial"/>
          <w:spacing w:val="-6"/>
          <w:sz w:val="20"/>
        </w:rPr>
        <w:t xml:space="preserve"> </w:t>
      </w:r>
      <w:r w:rsidRPr="008B5CB0">
        <w:rPr>
          <w:rFonts w:ascii="Arial" w:hAnsi="Arial" w:cs="Arial"/>
          <w:sz w:val="20"/>
        </w:rPr>
        <w:t>its</w:t>
      </w:r>
      <w:r w:rsidRPr="008B5CB0">
        <w:rPr>
          <w:rFonts w:ascii="Arial" w:hAnsi="Arial" w:cs="Arial"/>
          <w:spacing w:val="-9"/>
          <w:sz w:val="20"/>
        </w:rPr>
        <w:t xml:space="preserve"> </w:t>
      </w:r>
      <w:r w:rsidRPr="008B5CB0">
        <w:rPr>
          <w:rFonts w:ascii="Arial" w:hAnsi="Arial" w:cs="Arial"/>
          <w:sz w:val="20"/>
        </w:rPr>
        <w:t>performance</w:t>
      </w:r>
      <w:r w:rsidRPr="008B5CB0">
        <w:rPr>
          <w:rFonts w:ascii="Arial" w:hAnsi="Arial" w:cs="Arial"/>
          <w:spacing w:val="-6"/>
          <w:sz w:val="20"/>
        </w:rPr>
        <w:t xml:space="preserve"> </w:t>
      </w:r>
      <w:r w:rsidRPr="008B5CB0">
        <w:rPr>
          <w:rFonts w:ascii="Arial" w:hAnsi="Arial" w:cs="Arial"/>
          <w:sz w:val="20"/>
        </w:rPr>
        <w:t>under</w:t>
      </w:r>
      <w:r w:rsidRPr="008B5CB0">
        <w:rPr>
          <w:rFonts w:ascii="Arial" w:hAnsi="Arial" w:cs="Arial"/>
          <w:spacing w:val="-7"/>
          <w:sz w:val="20"/>
        </w:rPr>
        <w:t xml:space="preserve"> </w:t>
      </w:r>
      <w:r w:rsidRPr="008B5CB0">
        <w:rPr>
          <w:rFonts w:ascii="Arial" w:hAnsi="Arial" w:cs="Arial"/>
          <w:sz w:val="20"/>
        </w:rPr>
        <w:t>this</w:t>
      </w:r>
      <w:r w:rsidRPr="008B5CB0">
        <w:rPr>
          <w:rFonts w:ascii="Arial" w:hAnsi="Arial" w:cs="Arial"/>
          <w:spacing w:val="-7"/>
          <w:sz w:val="20"/>
        </w:rPr>
        <w:t xml:space="preserve"> </w:t>
      </w:r>
      <w:r w:rsidRPr="008B5CB0">
        <w:rPr>
          <w:rFonts w:ascii="Arial" w:hAnsi="Arial" w:cs="Arial"/>
          <w:sz w:val="20"/>
        </w:rPr>
        <w:t>Agreement.</w:t>
      </w:r>
      <w:r w:rsidRPr="008B5CB0">
        <w:rPr>
          <w:rFonts w:ascii="Arial" w:hAnsi="Arial" w:cs="Arial"/>
          <w:spacing w:val="-8"/>
          <w:sz w:val="20"/>
        </w:rPr>
        <w:t xml:space="preserve"> </w:t>
      </w:r>
      <w:r w:rsidRPr="008B5CB0">
        <w:rPr>
          <w:rFonts w:ascii="Arial" w:hAnsi="Arial" w:cs="Arial"/>
          <w:sz w:val="20"/>
        </w:rPr>
        <w:t>Party</w:t>
      </w:r>
      <w:r w:rsidRPr="008B5CB0">
        <w:rPr>
          <w:rFonts w:ascii="Arial" w:hAnsi="Arial" w:cs="Arial"/>
          <w:spacing w:val="-6"/>
          <w:sz w:val="20"/>
        </w:rPr>
        <w:t xml:space="preserve"> </w:t>
      </w:r>
      <w:r w:rsidRPr="008B5CB0">
        <w:rPr>
          <w:rFonts w:ascii="Arial" w:hAnsi="Arial" w:cs="Arial"/>
          <w:sz w:val="20"/>
        </w:rPr>
        <w:t>agrees</w:t>
      </w:r>
      <w:r w:rsidRPr="008B5CB0">
        <w:rPr>
          <w:rFonts w:ascii="Arial" w:hAnsi="Arial" w:cs="Arial"/>
          <w:spacing w:val="-9"/>
          <w:sz w:val="20"/>
        </w:rPr>
        <w:t xml:space="preserve"> </w:t>
      </w:r>
      <w:r w:rsidRPr="008B5CB0">
        <w:rPr>
          <w:rFonts w:ascii="Arial" w:hAnsi="Arial" w:cs="Arial"/>
          <w:sz w:val="20"/>
        </w:rPr>
        <w:t>that</w:t>
      </w:r>
      <w:r w:rsidRPr="008B5CB0">
        <w:rPr>
          <w:rFonts w:ascii="Arial" w:hAnsi="Arial" w:cs="Arial"/>
          <w:spacing w:val="-7"/>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State</w:t>
      </w:r>
      <w:r w:rsidRPr="008B5CB0">
        <w:rPr>
          <w:rFonts w:ascii="Arial" w:hAnsi="Arial" w:cs="Arial"/>
          <w:spacing w:val="-6"/>
          <w:sz w:val="20"/>
        </w:rPr>
        <w:t xml:space="preserve"> </w:t>
      </w:r>
      <w:r w:rsidRPr="008B5CB0">
        <w:rPr>
          <w:rFonts w:ascii="Arial" w:hAnsi="Arial" w:cs="Arial"/>
          <w:sz w:val="20"/>
        </w:rPr>
        <w:t>shall</w:t>
      </w:r>
      <w:r w:rsidRPr="008B5CB0">
        <w:rPr>
          <w:rFonts w:ascii="Arial" w:hAnsi="Arial" w:cs="Arial"/>
          <w:spacing w:val="-5"/>
          <w:sz w:val="20"/>
        </w:rPr>
        <w:t xml:space="preserve"> </w:t>
      </w:r>
      <w:r w:rsidRPr="008B5CB0">
        <w:rPr>
          <w:rFonts w:ascii="Arial" w:hAnsi="Arial" w:cs="Arial"/>
          <w:sz w:val="20"/>
        </w:rPr>
        <w:t>not</w:t>
      </w:r>
      <w:r w:rsidRPr="008B5CB0">
        <w:rPr>
          <w:rFonts w:ascii="Arial" w:hAnsi="Arial" w:cs="Arial"/>
          <w:spacing w:val="-5"/>
          <w:sz w:val="20"/>
        </w:rPr>
        <w:t xml:space="preserve"> </w:t>
      </w:r>
      <w:r w:rsidRPr="008B5CB0">
        <w:rPr>
          <w:rFonts w:ascii="Arial" w:hAnsi="Arial" w:cs="Arial"/>
          <w:sz w:val="20"/>
        </w:rPr>
        <w:t>be</w:t>
      </w:r>
      <w:r w:rsidRPr="008B5CB0">
        <w:rPr>
          <w:rFonts w:ascii="Arial" w:hAnsi="Arial" w:cs="Arial"/>
          <w:spacing w:val="-9"/>
          <w:sz w:val="20"/>
        </w:rPr>
        <w:t xml:space="preserve"> </w:t>
      </w:r>
      <w:r w:rsidRPr="008B5CB0">
        <w:rPr>
          <w:rFonts w:ascii="Arial" w:hAnsi="Arial" w:cs="Arial"/>
          <w:sz w:val="20"/>
        </w:rPr>
        <w:t>required to submit to binding arbitration or waive its right to a jury trial.</w:t>
      </w:r>
    </w:p>
    <w:p w14:paraId="59BB71E2" w14:textId="77777777" w:rsidR="008B5CB0" w:rsidRPr="008B5CB0" w:rsidRDefault="008B5CB0" w:rsidP="008B5CB0">
      <w:pPr>
        <w:numPr>
          <w:ilvl w:val="0"/>
          <w:numId w:val="69"/>
        </w:numPr>
        <w:tabs>
          <w:tab w:val="left" w:pos="120"/>
          <w:tab w:val="left" w:pos="344"/>
        </w:tabs>
        <w:autoSpaceDE w:val="0"/>
        <w:autoSpaceDN w:val="0"/>
        <w:spacing w:before="116" w:line="273" w:lineRule="auto"/>
        <w:ind w:right="232" w:hanging="1"/>
        <w:jc w:val="both"/>
        <w:rPr>
          <w:rFonts w:ascii="Arial" w:hAnsi="Arial" w:cs="Arial"/>
          <w:sz w:val="20"/>
        </w:rPr>
      </w:pPr>
      <w:r w:rsidRPr="008B5CB0">
        <w:rPr>
          <w:rFonts w:ascii="Arial" w:hAnsi="Arial" w:cs="Arial"/>
          <w:b/>
          <w:sz w:val="20"/>
        </w:rPr>
        <w:t>Sovereign</w:t>
      </w:r>
      <w:r w:rsidRPr="008B5CB0">
        <w:rPr>
          <w:rFonts w:ascii="Arial" w:hAnsi="Arial" w:cs="Arial"/>
          <w:b/>
          <w:spacing w:val="-3"/>
          <w:sz w:val="20"/>
        </w:rPr>
        <w:t xml:space="preserve"> </w:t>
      </w:r>
      <w:r w:rsidRPr="008B5CB0">
        <w:rPr>
          <w:rFonts w:ascii="Arial" w:hAnsi="Arial" w:cs="Arial"/>
          <w:b/>
          <w:sz w:val="20"/>
        </w:rPr>
        <w:t>Immunity:</w:t>
      </w:r>
      <w:r w:rsidRPr="008B5CB0">
        <w:rPr>
          <w:rFonts w:ascii="Arial" w:hAnsi="Arial" w:cs="Arial"/>
          <w:b/>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State</w:t>
      </w:r>
      <w:r w:rsidRPr="008B5CB0">
        <w:rPr>
          <w:rFonts w:ascii="Arial" w:hAnsi="Arial" w:cs="Arial"/>
          <w:spacing w:val="-4"/>
          <w:sz w:val="20"/>
        </w:rPr>
        <w:t xml:space="preserve"> </w:t>
      </w:r>
      <w:r w:rsidRPr="008B5CB0">
        <w:rPr>
          <w:rFonts w:ascii="Arial" w:hAnsi="Arial" w:cs="Arial"/>
          <w:sz w:val="20"/>
        </w:rPr>
        <w:t>reserves</w:t>
      </w:r>
      <w:r w:rsidRPr="008B5CB0">
        <w:rPr>
          <w:rFonts w:ascii="Arial" w:hAnsi="Arial" w:cs="Arial"/>
          <w:spacing w:val="-4"/>
          <w:sz w:val="20"/>
        </w:rPr>
        <w:t xml:space="preserve"> </w:t>
      </w:r>
      <w:r w:rsidRPr="008B5CB0">
        <w:rPr>
          <w:rFonts w:ascii="Arial" w:hAnsi="Arial" w:cs="Arial"/>
          <w:sz w:val="20"/>
        </w:rPr>
        <w:t>all</w:t>
      </w:r>
      <w:r w:rsidRPr="008B5CB0">
        <w:rPr>
          <w:rFonts w:ascii="Arial" w:hAnsi="Arial" w:cs="Arial"/>
          <w:spacing w:val="-2"/>
          <w:sz w:val="20"/>
        </w:rPr>
        <w:t xml:space="preserve"> </w:t>
      </w:r>
      <w:r w:rsidRPr="008B5CB0">
        <w:rPr>
          <w:rFonts w:ascii="Arial" w:hAnsi="Arial" w:cs="Arial"/>
          <w:sz w:val="20"/>
        </w:rPr>
        <w:t>immunities,</w:t>
      </w:r>
      <w:r w:rsidRPr="008B5CB0">
        <w:rPr>
          <w:rFonts w:ascii="Arial" w:hAnsi="Arial" w:cs="Arial"/>
          <w:spacing w:val="-1"/>
          <w:sz w:val="20"/>
        </w:rPr>
        <w:t xml:space="preserve"> </w:t>
      </w:r>
      <w:r w:rsidRPr="008B5CB0">
        <w:rPr>
          <w:rFonts w:ascii="Arial" w:hAnsi="Arial" w:cs="Arial"/>
          <w:sz w:val="20"/>
        </w:rPr>
        <w:t>defenses,</w:t>
      </w:r>
      <w:r w:rsidRPr="008B5CB0">
        <w:rPr>
          <w:rFonts w:ascii="Arial" w:hAnsi="Arial" w:cs="Arial"/>
          <w:spacing w:val="-4"/>
          <w:sz w:val="20"/>
        </w:rPr>
        <w:t xml:space="preserve"> </w:t>
      </w:r>
      <w:r w:rsidRPr="008B5CB0">
        <w:rPr>
          <w:rFonts w:ascii="Arial" w:hAnsi="Arial" w:cs="Arial"/>
          <w:sz w:val="20"/>
        </w:rPr>
        <w:t>rights,</w:t>
      </w:r>
      <w:r w:rsidRPr="008B5CB0">
        <w:rPr>
          <w:rFonts w:ascii="Arial" w:hAnsi="Arial" w:cs="Arial"/>
          <w:spacing w:val="-3"/>
          <w:sz w:val="20"/>
        </w:rPr>
        <w:t xml:space="preserve"> </w:t>
      </w:r>
      <w:r w:rsidRPr="008B5CB0">
        <w:rPr>
          <w:rFonts w:ascii="Arial" w:hAnsi="Arial" w:cs="Arial"/>
          <w:sz w:val="20"/>
        </w:rPr>
        <w:t>or</w:t>
      </w:r>
      <w:r w:rsidRPr="008B5CB0">
        <w:rPr>
          <w:rFonts w:ascii="Arial" w:hAnsi="Arial" w:cs="Arial"/>
          <w:spacing w:val="-4"/>
          <w:sz w:val="20"/>
        </w:rPr>
        <w:t xml:space="preserve"> </w:t>
      </w:r>
      <w:r w:rsidRPr="008B5CB0">
        <w:rPr>
          <w:rFonts w:ascii="Arial" w:hAnsi="Arial" w:cs="Arial"/>
          <w:sz w:val="20"/>
        </w:rPr>
        <w:t>actions</w:t>
      </w:r>
      <w:r w:rsidRPr="008B5CB0">
        <w:rPr>
          <w:rFonts w:ascii="Arial" w:hAnsi="Arial" w:cs="Arial"/>
          <w:spacing w:val="-4"/>
          <w:sz w:val="20"/>
        </w:rPr>
        <w:t xml:space="preserve"> </w:t>
      </w:r>
      <w:r w:rsidRPr="008B5CB0">
        <w:rPr>
          <w:rFonts w:ascii="Arial" w:hAnsi="Arial" w:cs="Arial"/>
          <w:sz w:val="20"/>
        </w:rPr>
        <w:t>arising</w:t>
      </w:r>
      <w:r w:rsidRPr="008B5CB0">
        <w:rPr>
          <w:rFonts w:ascii="Arial" w:hAnsi="Arial" w:cs="Arial"/>
          <w:spacing w:val="-4"/>
          <w:sz w:val="20"/>
        </w:rPr>
        <w:t xml:space="preserve"> </w:t>
      </w:r>
      <w:r w:rsidRPr="008B5CB0">
        <w:rPr>
          <w:rFonts w:ascii="Arial" w:hAnsi="Arial" w:cs="Arial"/>
          <w:sz w:val="20"/>
        </w:rPr>
        <w:t>out</w:t>
      </w:r>
      <w:r w:rsidRPr="008B5CB0">
        <w:rPr>
          <w:rFonts w:ascii="Arial" w:hAnsi="Arial" w:cs="Arial"/>
          <w:spacing w:val="-5"/>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State’s</w:t>
      </w:r>
      <w:r w:rsidRPr="008B5CB0">
        <w:rPr>
          <w:rFonts w:ascii="Arial" w:hAnsi="Arial" w:cs="Arial"/>
          <w:spacing w:val="-2"/>
          <w:sz w:val="20"/>
        </w:rPr>
        <w:t xml:space="preserve"> </w:t>
      </w:r>
      <w:r w:rsidRPr="008B5CB0">
        <w:rPr>
          <w:rFonts w:ascii="Arial" w:hAnsi="Arial" w:cs="Arial"/>
          <w:sz w:val="20"/>
        </w:rPr>
        <w:t>sovereign</w:t>
      </w:r>
      <w:r w:rsidRPr="008B5CB0">
        <w:rPr>
          <w:rFonts w:ascii="Arial" w:hAnsi="Arial" w:cs="Arial"/>
          <w:spacing w:val="-4"/>
          <w:sz w:val="20"/>
        </w:rPr>
        <w:t xml:space="preserve"> </w:t>
      </w:r>
      <w:r w:rsidRPr="008B5CB0">
        <w:rPr>
          <w:rFonts w:ascii="Arial" w:hAnsi="Arial" w:cs="Arial"/>
          <w:sz w:val="20"/>
        </w:rPr>
        <w:t>status or under the Eleventh Amendment to the United States Constitution. No waiver of the State’s immunities, defenses, rights, or actions shall be implied or otherwise deemed to exist by reason of the State’s entry into this Agreement.</w:t>
      </w:r>
    </w:p>
    <w:p w14:paraId="070CD906" w14:textId="77777777" w:rsidR="008B5CB0" w:rsidRPr="008B5CB0" w:rsidRDefault="008B5CB0" w:rsidP="008B5CB0">
      <w:pPr>
        <w:numPr>
          <w:ilvl w:val="0"/>
          <w:numId w:val="69"/>
        </w:numPr>
        <w:tabs>
          <w:tab w:val="left" w:pos="368"/>
        </w:tabs>
        <w:autoSpaceDE w:val="0"/>
        <w:autoSpaceDN w:val="0"/>
        <w:spacing w:before="124" w:line="276" w:lineRule="auto"/>
        <w:ind w:left="119" w:right="229" w:firstLine="0"/>
        <w:jc w:val="both"/>
        <w:rPr>
          <w:rFonts w:ascii="Arial" w:hAnsi="Arial" w:cs="Arial"/>
          <w:sz w:val="20"/>
        </w:rPr>
      </w:pPr>
      <w:r w:rsidRPr="008B5CB0">
        <w:rPr>
          <w:rFonts w:ascii="Arial" w:hAnsi="Arial" w:cs="Arial"/>
          <w:b/>
          <w:sz w:val="20"/>
        </w:rPr>
        <w:t xml:space="preserve">No Employee Benefits For Party: </w:t>
      </w:r>
      <w:r w:rsidRPr="008B5CB0">
        <w:rPr>
          <w:rFonts w:ascii="Arial" w:hAnsi="Arial" w:cs="Arial"/>
          <w:sz w:val="20"/>
        </w:rPr>
        <w:t>The Party understands that the State will not provide any individual retirement benefits, group</w:t>
      </w:r>
      <w:r w:rsidRPr="008B5CB0">
        <w:rPr>
          <w:rFonts w:ascii="Arial" w:hAnsi="Arial" w:cs="Arial"/>
          <w:spacing w:val="-9"/>
          <w:sz w:val="20"/>
        </w:rPr>
        <w:t xml:space="preserve"> </w:t>
      </w:r>
      <w:r w:rsidRPr="008B5CB0">
        <w:rPr>
          <w:rFonts w:ascii="Arial" w:hAnsi="Arial" w:cs="Arial"/>
          <w:sz w:val="20"/>
        </w:rPr>
        <w:t>life</w:t>
      </w:r>
      <w:r w:rsidRPr="008B5CB0">
        <w:rPr>
          <w:rFonts w:ascii="Arial" w:hAnsi="Arial" w:cs="Arial"/>
          <w:spacing w:val="-10"/>
          <w:sz w:val="20"/>
        </w:rPr>
        <w:t xml:space="preserve"> </w:t>
      </w:r>
      <w:r w:rsidRPr="008B5CB0">
        <w:rPr>
          <w:rFonts w:ascii="Arial" w:hAnsi="Arial" w:cs="Arial"/>
          <w:sz w:val="20"/>
        </w:rPr>
        <w:t>insurance,</w:t>
      </w:r>
      <w:r w:rsidRPr="008B5CB0">
        <w:rPr>
          <w:rFonts w:ascii="Arial" w:hAnsi="Arial" w:cs="Arial"/>
          <w:spacing w:val="-11"/>
          <w:sz w:val="20"/>
        </w:rPr>
        <w:t xml:space="preserve"> </w:t>
      </w:r>
      <w:r w:rsidRPr="008B5CB0">
        <w:rPr>
          <w:rFonts w:ascii="Arial" w:hAnsi="Arial" w:cs="Arial"/>
          <w:sz w:val="20"/>
        </w:rPr>
        <w:t>group</w:t>
      </w:r>
      <w:r w:rsidRPr="008B5CB0">
        <w:rPr>
          <w:rFonts w:ascii="Arial" w:hAnsi="Arial" w:cs="Arial"/>
          <w:spacing w:val="-9"/>
          <w:sz w:val="20"/>
        </w:rPr>
        <w:t xml:space="preserve"> </w:t>
      </w:r>
      <w:r w:rsidRPr="008B5CB0">
        <w:rPr>
          <w:rFonts w:ascii="Arial" w:hAnsi="Arial" w:cs="Arial"/>
          <w:sz w:val="20"/>
        </w:rPr>
        <w:t>health</w:t>
      </w:r>
      <w:r w:rsidRPr="008B5CB0">
        <w:rPr>
          <w:rFonts w:ascii="Arial" w:hAnsi="Arial" w:cs="Arial"/>
          <w:spacing w:val="-9"/>
          <w:sz w:val="20"/>
        </w:rPr>
        <w:t xml:space="preserve"> </w:t>
      </w:r>
      <w:r w:rsidRPr="008B5CB0">
        <w:rPr>
          <w:rFonts w:ascii="Arial" w:hAnsi="Arial" w:cs="Arial"/>
          <w:sz w:val="20"/>
        </w:rPr>
        <w:t>and</w:t>
      </w:r>
      <w:r w:rsidRPr="008B5CB0">
        <w:rPr>
          <w:rFonts w:ascii="Arial" w:hAnsi="Arial" w:cs="Arial"/>
          <w:spacing w:val="-9"/>
          <w:sz w:val="20"/>
        </w:rPr>
        <w:t xml:space="preserve"> </w:t>
      </w:r>
      <w:r w:rsidRPr="008B5CB0">
        <w:rPr>
          <w:rFonts w:ascii="Arial" w:hAnsi="Arial" w:cs="Arial"/>
          <w:sz w:val="20"/>
        </w:rPr>
        <w:t>dental</w:t>
      </w:r>
      <w:r w:rsidRPr="008B5CB0">
        <w:rPr>
          <w:rFonts w:ascii="Arial" w:hAnsi="Arial" w:cs="Arial"/>
          <w:spacing w:val="-10"/>
          <w:sz w:val="20"/>
        </w:rPr>
        <w:t xml:space="preserve"> </w:t>
      </w:r>
      <w:r w:rsidRPr="008B5CB0">
        <w:rPr>
          <w:rFonts w:ascii="Arial" w:hAnsi="Arial" w:cs="Arial"/>
          <w:sz w:val="20"/>
        </w:rPr>
        <w:t>insurance,</w:t>
      </w:r>
      <w:r w:rsidRPr="008B5CB0">
        <w:rPr>
          <w:rFonts w:ascii="Arial" w:hAnsi="Arial" w:cs="Arial"/>
          <w:spacing w:val="-9"/>
          <w:sz w:val="20"/>
        </w:rPr>
        <w:t xml:space="preserve"> </w:t>
      </w:r>
      <w:r w:rsidRPr="008B5CB0">
        <w:rPr>
          <w:rFonts w:ascii="Arial" w:hAnsi="Arial" w:cs="Arial"/>
          <w:sz w:val="20"/>
        </w:rPr>
        <w:t>vacation</w:t>
      </w:r>
      <w:r w:rsidRPr="008B5CB0">
        <w:rPr>
          <w:rFonts w:ascii="Arial" w:hAnsi="Arial" w:cs="Arial"/>
          <w:spacing w:val="-9"/>
          <w:sz w:val="20"/>
        </w:rPr>
        <w:t xml:space="preserve"> </w:t>
      </w:r>
      <w:r w:rsidRPr="008B5CB0">
        <w:rPr>
          <w:rFonts w:ascii="Arial" w:hAnsi="Arial" w:cs="Arial"/>
          <w:sz w:val="20"/>
        </w:rPr>
        <w:t>or</w:t>
      </w:r>
      <w:r w:rsidRPr="008B5CB0">
        <w:rPr>
          <w:rFonts w:ascii="Arial" w:hAnsi="Arial" w:cs="Arial"/>
          <w:spacing w:val="-10"/>
          <w:sz w:val="20"/>
        </w:rPr>
        <w:t xml:space="preserve"> </w:t>
      </w:r>
      <w:r w:rsidRPr="008B5CB0">
        <w:rPr>
          <w:rFonts w:ascii="Arial" w:hAnsi="Arial" w:cs="Arial"/>
          <w:sz w:val="20"/>
        </w:rPr>
        <w:t>sick</w:t>
      </w:r>
      <w:r w:rsidRPr="008B5CB0">
        <w:rPr>
          <w:rFonts w:ascii="Arial" w:hAnsi="Arial" w:cs="Arial"/>
          <w:spacing w:val="-9"/>
          <w:sz w:val="20"/>
        </w:rPr>
        <w:t xml:space="preserve"> </w:t>
      </w:r>
      <w:r w:rsidRPr="008B5CB0">
        <w:rPr>
          <w:rFonts w:ascii="Arial" w:hAnsi="Arial" w:cs="Arial"/>
          <w:sz w:val="20"/>
        </w:rPr>
        <w:t>leave,</w:t>
      </w:r>
      <w:r w:rsidRPr="008B5CB0">
        <w:rPr>
          <w:rFonts w:ascii="Arial" w:hAnsi="Arial" w:cs="Arial"/>
          <w:spacing w:val="-11"/>
          <w:sz w:val="20"/>
        </w:rPr>
        <w:t xml:space="preserve"> </w:t>
      </w:r>
      <w:r w:rsidRPr="008B5CB0">
        <w:rPr>
          <w:rFonts w:ascii="Arial" w:hAnsi="Arial" w:cs="Arial"/>
          <w:sz w:val="20"/>
        </w:rPr>
        <w:t>workers</w:t>
      </w:r>
      <w:r w:rsidRPr="008B5CB0">
        <w:rPr>
          <w:rFonts w:ascii="Arial" w:hAnsi="Arial" w:cs="Arial"/>
          <w:spacing w:val="-10"/>
          <w:sz w:val="20"/>
        </w:rPr>
        <w:t xml:space="preserve"> </w:t>
      </w:r>
      <w:r w:rsidRPr="008B5CB0">
        <w:rPr>
          <w:rFonts w:ascii="Arial" w:hAnsi="Arial" w:cs="Arial"/>
          <w:sz w:val="20"/>
        </w:rPr>
        <w:t>compensation</w:t>
      </w:r>
      <w:r w:rsidRPr="008B5CB0">
        <w:rPr>
          <w:rFonts w:ascii="Arial" w:hAnsi="Arial" w:cs="Arial"/>
          <w:spacing w:val="-9"/>
          <w:sz w:val="20"/>
        </w:rPr>
        <w:t xml:space="preserve"> </w:t>
      </w:r>
      <w:r w:rsidRPr="008B5CB0">
        <w:rPr>
          <w:rFonts w:ascii="Arial" w:hAnsi="Arial" w:cs="Arial"/>
          <w:sz w:val="20"/>
        </w:rPr>
        <w:t>or</w:t>
      </w:r>
      <w:r w:rsidRPr="008B5CB0">
        <w:rPr>
          <w:rFonts w:ascii="Arial" w:hAnsi="Arial" w:cs="Arial"/>
          <w:spacing w:val="-12"/>
          <w:sz w:val="20"/>
        </w:rPr>
        <w:t xml:space="preserve"> </w:t>
      </w:r>
      <w:r w:rsidRPr="008B5CB0">
        <w:rPr>
          <w:rFonts w:ascii="Arial" w:hAnsi="Arial" w:cs="Arial"/>
          <w:sz w:val="20"/>
        </w:rPr>
        <w:t>other</w:t>
      </w:r>
      <w:r w:rsidRPr="008B5CB0">
        <w:rPr>
          <w:rFonts w:ascii="Arial" w:hAnsi="Arial" w:cs="Arial"/>
          <w:spacing w:val="-10"/>
          <w:sz w:val="20"/>
        </w:rPr>
        <w:t xml:space="preserve"> </w:t>
      </w:r>
      <w:r w:rsidRPr="008B5CB0">
        <w:rPr>
          <w:rFonts w:ascii="Arial" w:hAnsi="Arial" w:cs="Arial"/>
          <w:sz w:val="20"/>
        </w:rPr>
        <w:t>benefits</w:t>
      </w:r>
      <w:r w:rsidRPr="008B5CB0">
        <w:rPr>
          <w:rFonts w:ascii="Arial" w:hAnsi="Arial" w:cs="Arial"/>
          <w:spacing w:val="-10"/>
          <w:sz w:val="20"/>
        </w:rPr>
        <w:t xml:space="preserve"> </w:t>
      </w:r>
      <w:r w:rsidRPr="008B5CB0">
        <w:rPr>
          <w:rFonts w:ascii="Arial" w:hAnsi="Arial" w:cs="Arial"/>
          <w:sz w:val="20"/>
        </w:rPr>
        <w:t>or</w:t>
      </w:r>
      <w:r w:rsidRPr="008B5CB0">
        <w:rPr>
          <w:rFonts w:ascii="Arial" w:hAnsi="Arial" w:cs="Arial"/>
          <w:spacing w:val="-10"/>
          <w:sz w:val="20"/>
        </w:rPr>
        <w:t xml:space="preserve"> </w:t>
      </w:r>
      <w:r w:rsidRPr="008B5CB0">
        <w:rPr>
          <w:rFonts w:ascii="Arial" w:hAnsi="Arial" w:cs="Arial"/>
          <w:sz w:val="20"/>
        </w:rPr>
        <w:t>services available to State employees, nor will the State withhold</w:t>
      </w:r>
      <w:r w:rsidRPr="008B5CB0">
        <w:rPr>
          <w:rFonts w:ascii="Arial" w:hAnsi="Arial" w:cs="Arial"/>
          <w:spacing w:val="-2"/>
          <w:sz w:val="20"/>
        </w:rPr>
        <w:t xml:space="preserve"> </w:t>
      </w:r>
      <w:r w:rsidRPr="008B5CB0">
        <w:rPr>
          <w:rFonts w:ascii="Arial" w:hAnsi="Arial" w:cs="Arial"/>
          <w:sz w:val="20"/>
        </w:rPr>
        <w:t>any state or Federal taxes except as required under</w:t>
      </w:r>
      <w:r w:rsidRPr="008B5CB0">
        <w:rPr>
          <w:rFonts w:ascii="Arial" w:hAnsi="Arial" w:cs="Arial"/>
          <w:spacing w:val="-5"/>
          <w:sz w:val="20"/>
        </w:rPr>
        <w:t xml:space="preserve"> </w:t>
      </w:r>
      <w:r w:rsidRPr="008B5CB0">
        <w:rPr>
          <w:rFonts w:ascii="Arial" w:hAnsi="Arial" w:cs="Arial"/>
          <w:sz w:val="20"/>
        </w:rPr>
        <w:t>applicable</w:t>
      </w:r>
      <w:r w:rsidRPr="008B5CB0">
        <w:rPr>
          <w:rFonts w:ascii="Arial" w:hAnsi="Arial" w:cs="Arial"/>
          <w:spacing w:val="-6"/>
          <w:sz w:val="20"/>
        </w:rPr>
        <w:t xml:space="preserve"> </w:t>
      </w:r>
      <w:r w:rsidRPr="008B5CB0">
        <w:rPr>
          <w:rFonts w:ascii="Arial" w:hAnsi="Arial" w:cs="Arial"/>
          <w:sz w:val="20"/>
        </w:rPr>
        <w:t>tax</w:t>
      </w:r>
      <w:r w:rsidRPr="008B5CB0">
        <w:rPr>
          <w:rFonts w:ascii="Arial" w:hAnsi="Arial" w:cs="Arial"/>
          <w:spacing w:val="-6"/>
          <w:sz w:val="20"/>
        </w:rPr>
        <w:t xml:space="preserve"> </w:t>
      </w:r>
      <w:r w:rsidRPr="008B5CB0">
        <w:rPr>
          <w:rFonts w:ascii="Arial" w:hAnsi="Arial" w:cs="Arial"/>
          <w:sz w:val="20"/>
        </w:rPr>
        <w:t>laws, which shall be determined in</w:t>
      </w:r>
      <w:r w:rsidRPr="008B5CB0">
        <w:rPr>
          <w:rFonts w:ascii="Arial" w:hAnsi="Arial" w:cs="Arial"/>
          <w:spacing w:val="-1"/>
          <w:sz w:val="20"/>
        </w:rPr>
        <w:t xml:space="preserve"> </w:t>
      </w:r>
      <w:r w:rsidRPr="008B5CB0">
        <w:rPr>
          <w:rFonts w:ascii="Arial" w:hAnsi="Arial" w:cs="Arial"/>
          <w:sz w:val="20"/>
        </w:rPr>
        <w:t>advance of execution of the</w:t>
      </w:r>
      <w:r w:rsidRPr="008B5CB0">
        <w:rPr>
          <w:rFonts w:ascii="Arial" w:hAnsi="Arial" w:cs="Arial"/>
          <w:spacing w:val="-1"/>
          <w:sz w:val="20"/>
        </w:rPr>
        <w:t xml:space="preserve"> </w:t>
      </w:r>
      <w:r w:rsidRPr="008B5CB0">
        <w:rPr>
          <w:rFonts w:ascii="Arial" w:hAnsi="Arial" w:cs="Arial"/>
          <w:sz w:val="20"/>
        </w:rPr>
        <w:t>Agreement. The Party understands that all tax returns required by the Internal</w:t>
      </w:r>
      <w:r w:rsidRPr="008B5CB0">
        <w:rPr>
          <w:rFonts w:ascii="Arial" w:hAnsi="Arial" w:cs="Arial"/>
          <w:spacing w:val="-2"/>
          <w:sz w:val="20"/>
        </w:rPr>
        <w:t xml:space="preserve"> </w:t>
      </w:r>
      <w:r w:rsidRPr="008B5CB0">
        <w:rPr>
          <w:rFonts w:ascii="Arial" w:hAnsi="Arial" w:cs="Arial"/>
          <w:sz w:val="20"/>
        </w:rPr>
        <w:t>Revenue</w:t>
      </w:r>
      <w:r w:rsidRPr="008B5CB0">
        <w:rPr>
          <w:rFonts w:ascii="Arial" w:hAnsi="Arial" w:cs="Arial"/>
          <w:spacing w:val="-4"/>
          <w:sz w:val="20"/>
        </w:rPr>
        <w:t xml:space="preserve"> </w:t>
      </w:r>
      <w:r w:rsidRPr="008B5CB0">
        <w:rPr>
          <w:rFonts w:ascii="Arial" w:hAnsi="Arial" w:cs="Arial"/>
          <w:sz w:val="20"/>
        </w:rPr>
        <w:t>Code</w:t>
      </w:r>
      <w:r w:rsidRPr="008B5CB0">
        <w:rPr>
          <w:rFonts w:ascii="Arial" w:hAnsi="Arial" w:cs="Arial"/>
          <w:spacing w:val="-4"/>
          <w:sz w:val="20"/>
        </w:rPr>
        <w:t xml:space="preserve"> </w:t>
      </w:r>
      <w:r w:rsidRPr="008B5CB0">
        <w:rPr>
          <w:rFonts w:ascii="Arial" w:hAnsi="Arial" w:cs="Arial"/>
          <w:sz w:val="20"/>
        </w:rPr>
        <w:t>and</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1"/>
          <w:sz w:val="20"/>
        </w:rPr>
        <w:t xml:space="preserve"> </w:t>
      </w:r>
      <w:r w:rsidRPr="008B5CB0">
        <w:rPr>
          <w:rFonts w:ascii="Arial" w:hAnsi="Arial" w:cs="Arial"/>
          <w:sz w:val="20"/>
        </w:rPr>
        <w:t>State</w:t>
      </w:r>
      <w:r w:rsidRPr="008B5CB0">
        <w:rPr>
          <w:rFonts w:ascii="Arial" w:hAnsi="Arial" w:cs="Arial"/>
          <w:spacing w:val="-4"/>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Vermont,</w:t>
      </w:r>
      <w:r w:rsidRPr="008B5CB0">
        <w:rPr>
          <w:rFonts w:ascii="Arial" w:hAnsi="Arial" w:cs="Arial"/>
          <w:spacing w:val="-4"/>
          <w:sz w:val="20"/>
        </w:rPr>
        <w:t xml:space="preserve"> </w:t>
      </w:r>
      <w:r w:rsidRPr="008B5CB0">
        <w:rPr>
          <w:rFonts w:ascii="Arial" w:hAnsi="Arial" w:cs="Arial"/>
          <w:sz w:val="20"/>
        </w:rPr>
        <w:t>including</w:t>
      </w:r>
      <w:r w:rsidRPr="008B5CB0">
        <w:rPr>
          <w:rFonts w:ascii="Arial" w:hAnsi="Arial" w:cs="Arial"/>
          <w:spacing w:val="-1"/>
          <w:sz w:val="20"/>
        </w:rPr>
        <w:t xml:space="preserve"> </w:t>
      </w:r>
      <w:r w:rsidRPr="008B5CB0">
        <w:rPr>
          <w:rFonts w:ascii="Arial" w:hAnsi="Arial" w:cs="Arial"/>
          <w:sz w:val="20"/>
        </w:rPr>
        <w:t>but</w:t>
      </w:r>
      <w:r w:rsidRPr="008B5CB0">
        <w:rPr>
          <w:rFonts w:ascii="Arial" w:hAnsi="Arial" w:cs="Arial"/>
          <w:spacing w:val="-2"/>
          <w:sz w:val="20"/>
        </w:rPr>
        <w:t xml:space="preserve"> </w:t>
      </w:r>
      <w:r w:rsidRPr="008B5CB0">
        <w:rPr>
          <w:rFonts w:ascii="Arial" w:hAnsi="Arial" w:cs="Arial"/>
          <w:sz w:val="20"/>
        </w:rPr>
        <w:t>not</w:t>
      </w:r>
      <w:r w:rsidRPr="008B5CB0">
        <w:rPr>
          <w:rFonts w:ascii="Arial" w:hAnsi="Arial" w:cs="Arial"/>
          <w:spacing w:val="-2"/>
          <w:sz w:val="20"/>
        </w:rPr>
        <w:t xml:space="preserve"> </w:t>
      </w:r>
      <w:r w:rsidRPr="008B5CB0">
        <w:rPr>
          <w:rFonts w:ascii="Arial" w:hAnsi="Arial" w:cs="Arial"/>
          <w:sz w:val="20"/>
        </w:rPr>
        <w:t>limited</w:t>
      </w:r>
      <w:r w:rsidRPr="008B5CB0">
        <w:rPr>
          <w:rFonts w:ascii="Arial" w:hAnsi="Arial" w:cs="Arial"/>
          <w:spacing w:val="-1"/>
          <w:sz w:val="20"/>
        </w:rPr>
        <w:t xml:space="preserve"> </w:t>
      </w:r>
      <w:r w:rsidRPr="008B5CB0">
        <w:rPr>
          <w:rFonts w:ascii="Arial" w:hAnsi="Arial" w:cs="Arial"/>
          <w:sz w:val="20"/>
        </w:rPr>
        <w:t>to</w:t>
      </w:r>
      <w:r w:rsidRPr="008B5CB0">
        <w:rPr>
          <w:rFonts w:ascii="Arial" w:hAnsi="Arial" w:cs="Arial"/>
          <w:spacing w:val="-4"/>
          <w:sz w:val="20"/>
        </w:rPr>
        <w:t xml:space="preserve"> </w:t>
      </w:r>
      <w:r w:rsidRPr="008B5CB0">
        <w:rPr>
          <w:rFonts w:ascii="Arial" w:hAnsi="Arial" w:cs="Arial"/>
          <w:sz w:val="20"/>
        </w:rPr>
        <w:t>income,</w:t>
      </w:r>
      <w:r w:rsidRPr="008B5CB0">
        <w:rPr>
          <w:rFonts w:ascii="Arial" w:hAnsi="Arial" w:cs="Arial"/>
          <w:spacing w:val="-4"/>
          <w:sz w:val="20"/>
        </w:rPr>
        <w:t xml:space="preserve"> </w:t>
      </w:r>
      <w:r w:rsidRPr="008B5CB0">
        <w:rPr>
          <w:rFonts w:ascii="Arial" w:hAnsi="Arial" w:cs="Arial"/>
          <w:sz w:val="20"/>
        </w:rPr>
        <w:t>withholding,</w:t>
      </w:r>
      <w:r w:rsidRPr="008B5CB0">
        <w:rPr>
          <w:rFonts w:ascii="Arial" w:hAnsi="Arial" w:cs="Arial"/>
          <w:spacing w:val="-3"/>
          <w:sz w:val="20"/>
        </w:rPr>
        <w:t xml:space="preserve"> </w:t>
      </w:r>
      <w:r w:rsidRPr="008B5CB0">
        <w:rPr>
          <w:rFonts w:ascii="Arial" w:hAnsi="Arial" w:cs="Arial"/>
          <w:sz w:val="20"/>
        </w:rPr>
        <w:t>sales</w:t>
      </w:r>
      <w:r w:rsidRPr="008B5CB0">
        <w:rPr>
          <w:rFonts w:ascii="Arial" w:hAnsi="Arial" w:cs="Arial"/>
          <w:spacing w:val="-5"/>
          <w:sz w:val="20"/>
        </w:rPr>
        <w:t xml:space="preserve"> </w:t>
      </w:r>
      <w:r w:rsidRPr="008B5CB0">
        <w:rPr>
          <w:rFonts w:ascii="Arial" w:hAnsi="Arial" w:cs="Arial"/>
          <w:sz w:val="20"/>
        </w:rPr>
        <w:t>and</w:t>
      </w:r>
      <w:r w:rsidRPr="008B5CB0">
        <w:rPr>
          <w:rFonts w:ascii="Arial" w:hAnsi="Arial" w:cs="Arial"/>
          <w:spacing w:val="-3"/>
          <w:sz w:val="20"/>
        </w:rPr>
        <w:t xml:space="preserve"> </w:t>
      </w:r>
      <w:r w:rsidRPr="008B5CB0">
        <w:rPr>
          <w:rFonts w:ascii="Arial" w:hAnsi="Arial" w:cs="Arial"/>
          <w:sz w:val="20"/>
        </w:rPr>
        <w:t>use,</w:t>
      </w:r>
      <w:r w:rsidRPr="008B5CB0">
        <w:rPr>
          <w:rFonts w:ascii="Arial" w:hAnsi="Arial" w:cs="Arial"/>
          <w:spacing w:val="-6"/>
          <w:sz w:val="20"/>
        </w:rPr>
        <w:t xml:space="preserve"> </w:t>
      </w:r>
      <w:r w:rsidRPr="008B5CB0">
        <w:rPr>
          <w:rFonts w:ascii="Arial" w:hAnsi="Arial" w:cs="Arial"/>
          <w:sz w:val="20"/>
        </w:rPr>
        <w:t>and</w:t>
      </w:r>
      <w:r w:rsidRPr="008B5CB0">
        <w:rPr>
          <w:rFonts w:ascii="Arial" w:hAnsi="Arial" w:cs="Arial"/>
          <w:spacing w:val="-1"/>
          <w:sz w:val="20"/>
        </w:rPr>
        <w:t xml:space="preserve"> </w:t>
      </w:r>
      <w:r w:rsidRPr="008B5CB0">
        <w:rPr>
          <w:rFonts w:ascii="Arial" w:hAnsi="Arial" w:cs="Arial"/>
          <w:sz w:val="20"/>
        </w:rPr>
        <w:t>rooms</w:t>
      </w:r>
      <w:r w:rsidRPr="008B5CB0">
        <w:rPr>
          <w:rFonts w:ascii="Arial" w:hAnsi="Arial" w:cs="Arial"/>
          <w:spacing w:val="-7"/>
          <w:sz w:val="20"/>
        </w:rPr>
        <w:t xml:space="preserve"> </w:t>
      </w:r>
      <w:r w:rsidRPr="008B5CB0">
        <w:rPr>
          <w:rFonts w:ascii="Arial" w:hAnsi="Arial" w:cs="Arial"/>
          <w:sz w:val="20"/>
        </w:rPr>
        <w:t>and meals,</w:t>
      </w:r>
      <w:r w:rsidRPr="008B5CB0">
        <w:rPr>
          <w:rFonts w:ascii="Arial" w:hAnsi="Arial" w:cs="Arial"/>
          <w:spacing w:val="-14"/>
          <w:sz w:val="20"/>
        </w:rPr>
        <w:t xml:space="preserve"> </w:t>
      </w:r>
      <w:r w:rsidRPr="008B5CB0">
        <w:rPr>
          <w:rFonts w:ascii="Arial" w:hAnsi="Arial" w:cs="Arial"/>
          <w:sz w:val="20"/>
        </w:rPr>
        <w:t>must</w:t>
      </w:r>
      <w:r w:rsidRPr="008B5CB0">
        <w:rPr>
          <w:rFonts w:ascii="Arial" w:hAnsi="Arial" w:cs="Arial"/>
          <w:spacing w:val="-13"/>
          <w:sz w:val="20"/>
        </w:rPr>
        <w:t xml:space="preserve"> </w:t>
      </w:r>
      <w:r w:rsidRPr="008B5CB0">
        <w:rPr>
          <w:rFonts w:ascii="Arial" w:hAnsi="Arial" w:cs="Arial"/>
          <w:sz w:val="20"/>
        </w:rPr>
        <w:t>be</w:t>
      </w:r>
      <w:r w:rsidRPr="008B5CB0">
        <w:rPr>
          <w:rFonts w:ascii="Arial" w:hAnsi="Arial" w:cs="Arial"/>
          <w:spacing w:val="-11"/>
          <w:sz w:val="20"/>
        </w:rPr>
        <w:t xml:space="preserve"> </w:t>
      </w:r>
      <w:r w:rsidRPr="008B5CB0">
        <w:rPr>
          <w:rFonts w:ascii="Arial" w:hAnsi="Arial" w:cs="Arial"/>
          <w:sz w:val="20"/>
        </w:rPr>
        <w:t>filed</w:t>
      </w:r>
      <w:r w:rsidRPr="008B5CB0">
        <w:rPr>
          <w:rFonts w:ascii="Arial" w:hAnsi="Arial" w:cs="Arial"/>
          <w:spacing w:val="-11"/>
          <w:sz w:val="20"/>
        </w:rPr>
        <w:t xml:space="preserve"> </w:t>
      </w:r>
      <w:r w:rsidRPr="008B5CB0">
        <w:rPr>
          <w:rFonts w:ascii="Arial" w:hAnsi="Arial" w:cs="Arial"/>
          <w:sz w:val="20"/>
        </w:rPr>
        <w:t>by</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Party,</w:t>
      </w:r>
      <w:r w:rsidRPr="008B5CB0">
        <w:rPr>
          <w:rFonts w:ascii="Arial" w:hAnsi="Arial" w:cs="Arial"/>
          <w:spacing w:val="-11"/>
          <w:sz w:val="20"/>
        </w:rPr>
        <w:t xml:space="preserve"> </w:t>
      </w:r>
      <w:r w:rsidRPr="008B5CB0">
        <w:rPr>
          <w:rFonts w:ascii="Arial" w:hAnsi="Arial" w:cs="Arial"/>
          <w:sz w:val="20"/>
        </w:rPr>
        <w:t>and</w:t>
      </w:r>
      <w:r w:rsidRPr="008B5CB0">
        <w:rPr>
          <w:rFonts w:ascii="Arial" w:hAnsi="Arial" w:cs="Arial"/>
          <w:spacing w:val="-13"/>
          <w:sz w:val="20"/>
        </w:rPr>
        <w:t xml:space="preserve"> </w:t>
      </w:r>
      <w:r w:rsidRPr="008B5CB0">
        <w:rPr>
          <w:rFonts w:ascii="Arial" w:hAnsi="Arial" w:cs="Arial"/>
          <w:sz w:val="20"/>
        </w:rPr>
        <w:t>information</w:t>
      </w:r>
      <w:r w:rsidRPr="008B5CB0">
        <w:rPr>
          <w:rFonts w:ascii="Arial" w:hAnsi="Arial" w:cs="Arial"/>
          <w:spacing w:val="-13"/>
          <w:sz w:val="20"/>
        </w:rPr>
        <w:t xml:space="preserve"> </w:t>
      </w:r>
      <w:r w:rsidRPr="008B5CB0">
        <w:rPr>
          <w:rFonts w:ascii="Arial" w:hAnsi="Arial" w:cs="Arial"/>
          <w:sz w:val="20"/>
        </w:rPr>
        <w:t>as</w:t>
      </w:r>
      <w:r w:rsidRPr="008B5CB0">
        <w:rPr>
          <w:rFonts w:ascii="Arial" w:hAnsi="Arial" w:cs="Arial"/>
          <w:spacing w:val="-14"/>
          <w:sz w:val="20"/>
        </w:rPr>
        <w:t xml:space="preserve"> </w:t>
      </w:r>
      <w:r w:rsidRPr="008B5CB0">
        <w:rPr>
          <w:rFonts w:ascii="Arial" w:hAnsi="Arial" w:cs="Arial"/>
          <w:sz w:val="20"/>
        </w:rPr>
        <w:t>to</w:t>
      </w:r>
      <w:r w:rsidRPr="008B5CB0">
        <w:rPr>
          <w:rFonts w:ascii="Arial" w:hAnsi="Arial" w:cs="Arial"/>
          <w:spacing w:val="-12"/>
          <w:sz w:val="20"/>
        </w:rPr>
        <w:t xml:space="preserve"> </w:t>
      </w:r>
      <w:r w:rsidRPr="008B5CB0">
        <w:rPr>
          <w:rFonts w:ascii="Arial" w:hAnsi="Arial" w:cs="Arial"/>
          <w:sz w:val="20"/>
        </w:rPr>
        <w:t>Agreement</w:t>
      </w:r>
      <w:r w:rsidRPr="008B5CB0">
        <w:rPr>
          <w:rFonts w:ascii="Arial" w:hAnsi="Arial" w:cs="Arial"/>
          <w:spacing w:val="-12"/>
          <w:sz w:val="20"/>
        </w:rPr>
        <w:t xml:space="preserve"> </w:t>
      </w:r>
      <w:r w:rsidRPr="008B5CB0">
        <w:rPr>
          <w:rFonts w:ascii="Arial" w:hAnsi="Arial" w:cs="Arial"/>
          <w:sz w:val="20"/>
        </w:rPr>
        <w:t>income</w:t>
      </w:r>
      <w:r w:rsidRPr="008B5CB0">
        <w:rPr>
          <w:rFonts w:ascii="Arial" w:hAnsi="Arial" w:cs="Arial"/>
          <w:spacing w:val="-14"/>
          <w:sz w:val="20"/>
        </w:rPr>
        <w:t xml:space="preserve"> </w:t>
      </w:r>
      <w:r w:rsidRPr="008B5CB0">
        <w:rPr>
          <w:rFonts w:ascii="Arial" w:hAnsi="Arial" w:cs="Arial"/>
          <w:sz w:val="20"/>
        </w:rPr>
        <w:t>will</w:t>
      </w:r>
      <w:r w:rsidRPr="008B5CB0">
        <w:rPr>
          <w:rFonts w:ascii="Arial" w:hAnsi="Arial" w:cs="Arial"/>
          <w:spacing w:val="-11"/>
          <w:sz w:val="20"/>
        </w:rPr>
        <w:t xml:space="preserve"> </w:t>
      </w:r>
      <w:r w:rsidRPr="008B5CB0">
        <w:rPr>
          <w:rFonts w:ascii="Arial" w:hAnsi="Arial" w:cs="Arial"/>
          <w:sz w:val="20"/>
        </w:rPr>
        <w:t>be</w:t>
      </w:r>
      <w:r w:rsidRPr="008B5CB0">
        <w:rPr>
          <w:rFonts w:ascii="Arial" w:hAnsi="Arial" w:cs="Arial"/>
          <w:spacing w:val="-11"/>
          <w:sz w:val="20"/>
        </w:rPr>
        <w:t xml:space="preserve"> </w:t>
      </w:r>
      <w:r w:rsidRPr="008B5CB0">
        <w:rPr>
          <w:rFonts w:ascii="Arial" w:hAnsi="Arial" w:cs="Arial"/>
          <w:sz w:val="20"/>
        </w:rPr>
        <w:t>provided</w:t>
      </w:r>
      <w:r w:rsidRPr="008B5CB0">
        <w:rPr>
          <w:rFonts w:ascii="Arial" w:hAnsi="Arial" w:cs="Arial"/>
          <w:spacing w:val="-11"/>
          <w:sz w:val="20"/>
        </w:rPr>
        <w:t xml:space="preserve"> </w:t>
      </w:r>
      <w:r w:rsidRPr="008B5CB0">
        <w:rPr>
          <w:rFonts w:ascii="Arial" w:hAnsi="Arial" w:cs="Arial"/>
          <w:sz w:val="20"/>
        </w:rPr>
        <w:t>by</w:t>
      </w:r>
      <w:r w:rsidRPr="008B5CB0">
        <w:rPr>
          <w:rFonts w:ascii="Arial" w:hAnsi="Arial" w:cs="Arial"/>
          <w:spacing w:val="-11"/>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State</w:t>
      </w:r>
      <w:r w:rsidRPr="008B5CB0">
        <w:rPr>
          <w:rFonts w:ascii="Arial" w:hAnsi="Arial" w:cs="Arial"/>
          <w:spacing w:val="-11"/>
          <w:sz w:val="20"/>
        </w:rPr>
        <w:t xml:space="preserve"> </w:t>
      </w:r>
      <w:r w:rsidRPr="008B5CB0">
        <w:rPr>
          <w:rFonts w:ascii="Arial" w:hAnsi="Arial" w:cs="Arial"/>
          <w:sz w:val="20"/>
        </w:rPr>
        <w:t>of</w:t>
      </w:r>
      <w:r w:rsidRPr="008B5CB0">
        <w:rPr>
          <w:rFonts w:ascii="Arial" w:hAnsi="Arial" w:cs="Arial"/>
          <w:spacing w:val="-11"/>
          <w:sz w:val="20"/>
        </w:rPr>
        <w:t xml:space="preserve"> </w:t>
      </w:r>
      <w:r w:rsidRPr="008B5CB0">
        <w:rPr>
          <w:rFonts w:ascii="Arial" w:hAnsi="Arial" w:cs="Arial"/>
          <w:sz w:val="20"/>
        </w:rPr>
        <w:t>Vermont</w:t>
      </w:r>
      <w:r w:rsidRPr="008B5CB0">
        <w:rPr>
          <w:rFonts w:ascii="Arial" w:hAnsi="Arial" w:cs="Arial"/>
          <w:spacing w:val="-12"/>
          <w:sz w:val="20"/>
        </w:rPr>
        <w:t xml:space="preserve"> </w:t>
      </w:r>
      <w:r w:rsidRPr="008B5CB0">
        <w:rPr>
          <w:rFonts w:ascii="Arial" w:hAnsi="Arial" w:cs="Arial"/>
          <w:sz w:val="20"/>
        </w:rPr>
        <w:t>to</w:t>
      </w:r>
      <w:r w:rsidRPr="008B5CB0">
        <w:rPr>
          <w:rFonts w:ascii="Arial" w:hAnsi="Arial" w:cs="Arial"/>
          <w:spacing w:val="-11"/>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Internal Revenue Service and the Vermont Department of Taxes.</w:t>
      </w:r>
    </w:p>
    <w:p w14:paraId="12EE8091" w14:textId="77777777" w:rsidR="008B5CB0" w:rsidRPr="008B5CB0" w:rsidRDefault="008B5CB0" w:rsidP="008B5CB0">
      <w:pPr>
        <w:numPr>
          <w:ilvl w:val="0"/>
          <w:numId w:val="69"/>
        </w:numPr>
        <w:tabs>
          <w:tab w:val="left" w:pos="337"/>
        </w:tabs>
        <w:autoSpaceDE w:val="0"/>
        <w:autoSpaceDN w:val="0"/>
        <w:spacing w:before="116"/>
        <w:ind w:left="337" w:hanging="220"/>
        <w:jc w:val="both"/>
        <w:rPr>
          <w:rFonts w:ascii="Arial" w:hAnsi="Arial" w:cs="Arial"/>
          <w:sz w:val="20"/>
        </w:rPr>
      </w:pPr>
      <w:r w:rsidRPr="008B5CB0">
        <w:rPr>
          <w:rFonts w:ascii="Arial" w:hAnsi="Arial" w:cs="Arial"/>
          <w:b/>
          <w:sz w:val="20"/>
        </w:rPr>
        <w:t>Independence:</w:t>
      </w:r>
      <w:r w:rsidRPr="008B5CB0">
        <w:rPr>
          <w:rFonts w:ascii="Arial" w:hAnsi="Arial" w:cs="Arial"/>
          <w:b/>
          <w:spacing w:val="-12"/>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Party</w:t>
      </w:r>
      <w:r w:rsidRPr="008B5CB0">
        <w:rPr>
          <w:rFonts w:ascii="Arial" w:hAnsi="Arial" w:cs="Arial"/>
          <w:spacing w:val="-9"/>
          <w:sz w:val="20"/>
        </w:rPr>
        <w:t xml:space="preserve"> </w:t>
      </w:r>
      <w:r w:rsidRPr="008B5CB0">
        <w:rPr>
          <w:rFonts w:ascii="Arial" w:hAnsi="Arial" w:cs="Arial"/>
          <w:sz w:val="20"/>
        </w:rPr>
        <w:t>will</w:t>
      </w:r>
      <w:r w:rsidRPr="008B5CB0">
        <w:rPr>
          <w:rFonts w:ascii="Arial" w:hAnsi="Arial" w:cs="Arial"/>
          <w:spacing w:val="-8"/>
          <w:sz w:val="20"/>
        </w:rPr>
        <w:t xml:space="preserve"> </w:t>
      </w:r>
      <w:r w:rsidRPr="008B5CB0">
        <w:rPr>
          <w:rFonts w:ascii="Arial" w:hAnsi="Arial" w:cs="Arial"/>
          <w:sz w:val="20"/>
        </w:rPr>
        <w:t>act</w:t>
      </w:r>
      <w:r w:rsidRPr="008B5CB0">
        <w:rPr>
          <w:rFonts w:ascii="Arial" w:hAnsi="Arial" w:cs="Arial"/>
          <w:spacing w:val="-8"/>
          <w:sz w:val="20"/>
        </w:rPr>
        <w:t xml:space="preserve"> </w:t>
      </w:r>
      <w:r w:rsidRPr="008B5CB0">
        <w:rPr>
          <w:rFonts w:ascii="Arial" w:hAnsi="Arial" w:cs="Arial"/>
          <w:sz w:val="20"/>
        </w:rPr>
        <w:t>in</w:t>
      </w:r>
      <w:r w:rsidRPr="008B5CB0">
        <w:rPr>
          <w:rFonts w:ascii="Arial" w:hAnsi="Arial" w:cs="Arial"/>
          <w:spacing w:val="-6"/>
          <w:sz w:val="20"/>
        </w:rPr>
        <w:t xml:space="preserve"> </w:t>
      </w:r>
      <w:r w:rsidRPr="008B5CB0">
        <w:rPr>
          <w:rFonts w:ascii="Arial" w:hAnsi="Arial" w:cs="Arial"/>
          <w:sz w:val="20"/>
        </w:rPr>
        <w:t>an</w:t>
      </w:r>
      <w:r w:rsidRPr="008B5CB0">
        <w:rPr>
          <w:rFonts w:ascii="Arial" w:hAnsi="Arial" w:cs="Arial"/>
          <w:spacing w:val="-9"/>
          <w:sz w:val="20"/>
        </w:rPr>
        <w:t xml:space="preserve"> </w:t>
      </w:r>
      <w:r w:rsidRPr="008B5CB0">
        <w:rPr>
          <w:rFonts w:ascii="Arial" w:hAnsi="Arial" w:cs="Arial"/>
          <w:sz w:val="20"/>
        </w:rPr>
        <w:t>independent</w:t>
      </w:r>
      <w:r w:rsidRPr="008B5CB0">
        <w:rPr>
          <w:rFonts w:ascii="Arial" w:hAnsi="Arial" w:cs="Arial"/>
          <w:spacing w:val="-9"/>
          <w:sz w:val="20"/>
        </w:rPr>
        <w:t xml:space="preserve"> </w:t>
      </w:r>
      <w:r w:rsidRPr="008B5CB0">
        <w:rPr>
          <w:rFonts w:ascii="Arial" w:hAnsi="Arial" w:cs="Arial"/>
          <w:sz w:val="20"/>
        </w:rPr>
        <w:t>capacity</w:t>
      </w:r>
      <w:r w:rsidRPr="008B5CB0">
        <w:rPr>
          <w:rFonts w:ascii="Arial" w:hAnsi="Arial" w:cs="Arial"/>
          <w:spacing w:val="-6"/>
          <w:sz w:val="20"/>
        </w:rPr>
        <w:t xml:space="preserve"> </w:t>
      </w:r>
      <w:r w:rsidRPr="008B5CB0">
        <w:rPr>
          <w:rFonts w:ascii="Arial" w:hAnsi="Arial" w:cs="Arial"/>
          <w:sz w:val="20"/>
        </w:rPr>
        <w:t>and</w:t>
      </w:r>
      <w:r w:rsidRPr="008B5CB0">
        <w:rPr>
          <w:rFonts w:ascii="Arial" w:hAnsi="Arial" w:cs="Arial"/>
          <w:spacing w:val="-9"/>
          <w:sz w:val="20"/>
        </w:rPr>
        <w:t xml:space="preserve"> </w:t>
      </w:r>
      <w:r w:rsidRPr="008B5CB0">
        <w:rPr>
          <w:rFonts w:ascii="Arial" w:hAnsi="Arial" w:cs="Arial"/>
          <w:sz w:val="20"/>
        </w:rPr>
        <w:t>not</w:t>
      </w:r>
      <w:r w:rsidRPr="008B5CB0">
        <w:rPr>
          <w:rFonts w:ascii="Arial" w:hAnsi="Arial" w:cs="Arial"/>
          <w:spacing w:val="-10"/>
          <w:sz w:val="20"/>
        </w:rPr>
        <w:t xml:space="preserve"> </w:t>
      </w:r>
      <w:r w:rsidRPr="008B5CB0">
        <w:rPr>
          <w:rFonts w:ascii="Arial" w:hAnsi="Arial" w:cs="Arial"/>
          <w:sz w:val="20"/>
        </w:rPr>
        <w:t>as</w:t>
      </w:r>
      <w:r w:rsidRPr="008B5CB0">
        <w:rPr>
          <w:rFonts w:ascii="Arial" w:hAnsi="Arial" w:cs="Arial"/>
          <w:spacing w:val="-7"/>
          <w:sz w:val="20"/>
        </w:rPr>
        <w:t xml:space="preserve"> </w:t>
      </w:r>
      <w:r w:rsidRPr="008B5CB0">
        <w:rPr>
          <w:rFonts w:ascii="Arial" w:hAnsi="Arial" w:cs="Arial"/>
          <w:sz w:val="20"/>
        </w:rPr>
        <w:t>officers</w:t>
      </w:r>
      <w:r w:rsidRPr="008B5CB0">
        <w:rPr>
          <w:rFonts w:ascii="Arial" w:hAnsi="Arial" w:cs="Arial"/>
          <w:spacing w:val="-7"/>
          <w:sz w:val="20"/>
        </w:rPr>
        <w:t xml:space="preserve"> </w:t>
      </w:r>
      <w:r w:rsidRPr="008B5CB0">
        <w:rPr>
          <w:rFonts w:ascii="Arial" w:hAnsi="Arial" w:cs="Arial"/>
          <w:sz w:val="20"/>
        </w:rPr>
        <w:t>or</w:t>
      </w:r>
      <w:r w:rsidRPr="008B5CB0">
        <w:rPr>
          <w:rFonts w:ascii="Arial" w:hAnsi="Arial" w:cs="Arial"/>
          <w:spacing w:val="-7"/>
          <w:sz w:val="20"/>
        </w:rPr>
        <w:t xml:space="preserve"> </w:t>
      </w:r>
      <w:r w:rsidRPr="008B5CB0">
        <w:rPr>
          <w:rFonts w:ascii="Arial" w:hAnsi="Arial" w:cs="Arial"/>
          <w:sz w:val="20"/>
        </w:rPr>
        <w:t>employees</w:t>
      </w:r>
      <w:r w:rsidRPr="008B5CB0">
        <w:rPr>
          <w:rFonts w:ascii="Arial" w:hAnsi="Arial" w:cs="Arial"/>
          <w:spacing w:val="-7"/>
          <w:sz w:val="20"/>
        </w:rPr>
        <w:t xml:space="preserve"> </w:t>
      </w:r>
      <w:r w:rsidRPr="008B5CB0">
        <w:rPr>
          <w:rFonts w:ascii="Arial" w:hAnsi="Arial" w:cs="Arial"/>
          <w:sz w:val="20"/>
        </w:rPr>
        <w:t>of</w:t>
      </w:r>
      <w:r w:rsidRPr="008B5CB0">
        <w:rPr>
          <w:rFonts w:ascii="Arial" w:hAnsi="Arial" w:cs="Arial"/>
          <w:spacing w:val="-10"/>
          <w:sz w:val="20"/>
        </w:rPr>
        <w:t xml:space="preserve"> </w:t>
      </w:r>
      <w:r w:rsidRPr="008B5CB0">
        <w:rPr>
          <w:rFonts w:ascii="Arial" w:hAnsi="Arial" w:cs="Arial"/>
          <w:sz w:val="20"/>
        </w:rPr>
        <w:t>the</w:t>
      </w:r>
      <w:r w:rsidRPr="008B5CB0">
        <w:rPr>
          <w:rFonts w:ascii="Arial" w:hAnsi="Arial" w:cs="Arial"/>
          <w:spacing w:val="-6"/>
          <w:sz w:val="20"/>
        </w:rPr>
        <w:t xml:space="preserve"> </w:t>
      </w:r>
      <w:r w:rsidRPr="008B5CB0">
        <w:rPr>
          <w:rFonts w:ascii="Arial" w:hAnsi="Arial" w:cs="Arial"/>
          <w:spacing w:val="-2"/>
          <w:sz w:val="20"/>
        </w:rPr>
        <w:t>State.</w:t>
      </w:r>
    </w:p>
    <w:p w14:paraId="62C6F5CB" w14:textId="77777777" w:rsidR="008B5CB0" w:rsidRPr="008B5CB0" w:rsidRDefault="008B5CB0" w:rsidP="008B5CB0">
      <w:pPr>
        <w:numPr>
          <w:ilvl w:val="0"/>
          <w:numId w:val="69"/>
        </w:numPr>
        <w:tabs>
          <w:tab w:val="left" w:pos="337"/>
          <w:tab w:val="num" w:pos="720"/>
        </w:tabs>
        <w:autoSpaceDE w:val="0"/>
        <w:autoSpaceDN w:val="0"/>
        <w:spacing w:before="153"/>
        <w:ind w:left="337" w:hanging="217"/>
        <w:jc w:val="both"/>
        <w:outlineLvl w:val="0"/>
        <w:rPr>
          <w:rFonts w:ascii="Arial" w:hAnsi="Arial" w:cs="Arial"/>
          <w:b/>
          <w:sz w:val="20"/>
        </w:rPr>
      </w:pPr>
      <w:r w:rsidRPr="008B5CB0">
        <w:rPr>
          <w:rFonts w:ascii="Arial" w:hAnsi="Arial" w:cs="Arial"/>
          <w:b/>
          <w:sz w:val="20"/>
        </w:rPr>
        <w:t>Defense</w:t>
      </w:r>
      <w:r w:rsidRPr="008B5CB0">
        <w:rPr>
          <w:rFonts w:ascii="Arial" w:hAnsi="Arial" w:cs="Arial"/>
          <w:b/>
          <w:spacing w:val="-8"/>
          <w:sz w:val="20"/>
        </w:rPr>
        <w:t xml:space="preserve"> </w:t>
      </w:r>
      <w:r w:rsidRPr="008B5CB0">
        <w:rPr>
          <w:rFonts w:ascii="Arial" w:hAnsi="Arial" w:cs="Arial"/>
          <w:b/>
          <w:sz w:val="20"/>
        </w:rPr>
        <w:t>and</w:t>
      </w:r>
      <w:r w:rsidRPr="008B5CB0">
        <w:rPr>
          <w:rFonts w:ascii="Arial" w:hAnsi="Arial" w:cs="Arial"/>
          <w:b/>
          <w:spacing w:val="-8"/>
          <w:sz w:val="20"/>
        </w:rPr>
        <w:t xml:space="preserve"> </w:t>
      </w:r>
      <w:r w:rsidRPr="008B5CB0">
        <w:rPr>
          <w:rFonts w:ascii="Arial" w:hAnsi="Arial" w:cs="Arial"/>
          <w:b/>
          <w:spacing w:val="-2"/>
          <w:sz w:val="20"/>
        </w:rPr>
        <w:t>Indemnity:</w:t>
      </w:r>
    </w:p>
    <w:p w14:paraId="05D052A7" w14:textId="77777777" w:rsidR="008B5CB0" w:rsidRPr="008B5CB0" w:rsidRDefault="008B5CB0" w:rsidP="008B5CB0">
      <w:pPr>
        <w:numPr>
          <w:ilvl w:val="1"/>
          <w:numId w:val="69"/>
        </w:numPr>
        <w:tabs>
          <w:tab w:val="left" w:pos="837"/>
          <w:tab w:val="left" w:pos="839"/>
        </w:tabs>
        <w:autoSpaceDE w:val="0"/>
        <w:autoSpaceDN w:val="0"/>
        <w:spacing w:before="95" w:line="276" w:lineRule="auto"/>
        <w:ind w:left="839" w:right="230"/>
        <w:jc w:val="both"/>
        <w:rPr>
          <w:rFonts w:ascii="Arial" w:hAnsi="Arial" w:cs="Arial"/>
          <w:b/>
          <w:sz w:val="20"/>
        </w:rPr>
      </w:pP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1"/>
          <w:sz w:val="20"/>
        </w:rPr>
        <w:t xml:space="preserve"> </w:t>
      </w:r>
      <w:r w:rsidRPr="008B5CB0">
        <w:rPr>
          <w:rFonts w:ascii="Arial" w:hAnsi="Arial" w:cs="Arial"/>
          <w:sz w:val="20"/>
        </w:rPr>
        <w:t>shall</w:t>
      </w:r>
      <w:r w:rsidRPr="008B5CB0">
        <w:rPr>
          <w:rFonts w:ascii="Arial" w:hAnsi="Arial" w:cs="Arial"/>
          <w:spacing w:val="-2"/>
          <w:sz w:val="20"/>
        </w:rPr>
        <w:t xml:space="preserve"> </w:t>
      </w:r>
      <w:r w:rsidRPr="008B5CB0">
        <w:rPr>
          <w:rFonts w:ascii="Arial" w:hAnsi="Arial" w:cs="Arial"/>
          <w:sz w:val="20"/>
        </w:rPr>
        <w:t>defend</w:t>
      </w:r>
      <w:r w:rsidRPr="008B5CB0">
        <w:rPr>
          <w:rFonts w:ascii="Arial" w:hAnsi="Arial" w:cs="Arial"/>
          <w:spacing w:val="-1"/>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State</w:t>
      </w:r>
      <w:r w:rsidRPr="008B5CB0">
        <w:rPr>
          <w:rFonts w:ascii="Arial" w:hAnsi="Arial" w:cs="Arial"/>
          <w:spacing w:val="-1"/>
          <w:sz w:val="20"/>
        </w:rPr>
        <w:t xml:space="preserve"> </w:t>
      </w:r>
      <w:r w:rsidRPr="008B5CB0">
        <w:rPr>
          <w:rFonts w:ascii="Arial" w:hAnsi="Arial" w:cs="Arial"/>
          <w:sz w:val="20"/>
        </w:rPr>
        <w:t>and</w:t>
      </w:r>
      <w:r w:rsidRPr="008B5CB0">
        <w:rPr>
          <w:rFonts w:ascii="Arial" w:hAnsi="Arial" w:cs="Arial"/>
          <w:spacing w:val="-1"/>
          <w:sz w:val="20"/>
        </w:rPr>
        <w:t xml:space="preserve"> </w:t>
      </w:r>
      <w:r w:rsidRPr="008B5CB0">
        <w:rPr>
          <w:rFonts w:ascii="Arial" w:hAnsi="Arial" w:cs="Arial"/>
          <w:sz w:val="20"/>
        </w:rPr>
        <w:t>its officers and</w:t>
      </w:r>
      <w:r w:rsidRPr="008B5CB0">
        <w:rPr>
          <w:rFonts w:ascii="Arial" w:hAnsi="Arial" w:cs="Arial"/>
          <w:spacing w:val="-1"/>
          <w:sz w:val="20"/>
        </w:rPr>
        <w:t xml:space="preserve"> </w:t>
      </w:r>
      <w:r w:rsidRPr="008B5CB0">
        <w:rPr>
          <w:rFonts w:ascii="Arial" w:hAnsi="Arial" w:cs="Arial"/>
          <w:sz w:val="20"/>
        </w:rPr>
        <w:t>employees against</w:t>
      </w:r>
      <w:r w:rsidRPr="008B5CB0">
        <w:rPr>
          <w:rFonts w:ascii="Arial" w:hAnsi="Arial" w:cs="Arial"/>
          <w:spacing w:val="-2"/>
          <w:sz w:val="20"/>
        </w:rPr>
        <w:t xml:space="preserve"> </w:t>
      </w:r>
      <w:r w:rsidRPr="008B5CB0">
        <w:rPr>
          <w:rFonts w:ascii="Arial" w:hAnsi="Arial" w:cs="Arial"/>
          <w:sz w:val="20"/>
        </w:rPr>
        <w:t>all third-party</w:t>
      </w:r>
      <w:r w:rsidRPr="008B5CB0">
        <w:rPr>
          <w:rFonts w:ascii="Arial" w:hAnsi="Arial" w:cs="Arial"/>
          <w:spacing w:val="-1"/>
          <w:sz w:val="20"/>
        </w:rPr>
        <w:t xml:space="preserve"> </w:t>
      </w:r>
      <w:r w:rsidRPr="008B5CB0">
        <w:rPr>
          <w:rFonts w:ascii="Arial" w:hAnsi="Arial" w:cs="Arial"/>
          <w:sz w:val="20"/>
        </w:rPr>
        <w:t>claims</w:t>
      </w:r>
      <w:r w:rsidRPr="008B5CB0">
        <w:rPr>
          <w:rFonts w:ascii="Arial" w:hAnsi="Arial" w:cs="Arial"/>
          <w:spacing w:val="-4"/>
          <w:sz w:val="20"/>
        </w:rPr>
        <w:t xml:space="preserve"> </w:t>
      </w:r>
      <w:r w:rsidRPr="008B5CB0">
        <w:rPr>
          <w:rFonts w:ascii="Arial" w:hAnsi="Arial" w:cs="Arial"/>
          <w:sz w:val="20"/>
        </w:rPr>
        <w:t>or suits arising in whole or in part from any act or omission of the Party or of any agent of the Party in connection with the performance of this Agreement.</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State</w:t>
      </w:r>
      <w:r w:rsidRPr="008B5CB0">
        <w:rPr>
          <w:rFonts w:ascii="Arial" w:hAnsi="Arial" w:cs="Arial"/>
          <w:spacing w:val="-2"/>
          <w:sz w:val="20"/>
        </w:rPr>
        <w:t xml:space="preserve"> </w:t>
      </w:r>
      <w:r w:rsidRPr="008B5CB0">
        <w:rPr>
          <w:rFonts w:ascii="Arial" w:hAnsi="Arial" w:cs="Arial"/>
          <w:sz w:val="20"/>
        </w:rPr>
        <w:t>shall</w:t>
      </w:r>
      <w:r w:rsidRPr="008B5CB0">
        <w:rPr>
          <w:rFonts w:ascii="Arial" w:hAnsi="Arial" w:cs="Arial"/>
          <w:spacing w:val="-3"/>
          <w:sz w:val="20"/>
        </w:rPr>
        <w:t xml:space="preserve"> </w:t>
      </w:r>
      <w:r w:rsidRPr="008B5CB0">
        <w:rPr>
          <w:rFonts w:ascii="Arial" w:hAnsi="Arial" w:cs="Arial"/>
          <w:sz w:val="20"/>
        </w:rPr>
        <w:t>notify</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Party</w:t>
      </w:r>
      <w:r w:rsidRPr="008B5CB0">
        <w:rPr>
          <w:rFonts w:ascii="Arial" w:hAnsi="Arial" w:cs="Arial"/>
          <w:spacing w:val="-2"/>
          <w:sz w:val="20"/>
        </w:rPr>
        <w:t xml:space="preserve"> </w:t>
      </w:r>
      <w:r w:rsidRPr="008B5CB0">
        <w:rPr>
          <w:rFonts w:ascii="Arial" w:hAnsi="Arial" w:cs="Arial"/>
          <w:sz w:val="20"/>
        </w:rPr>
        <w:t>in</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event</w:t>
      </w:r>
      <w:r w:rsidRPr="008B5CB0">
        <w:rPr>
          <w:rFonts w:ascii="Arial" w:hAnsi="Arial" w:cs="Arial"/>
          <w:spacing w:val="-3"/>
          <w:sz w:val="20"/>
        </w:rPr>
        <w:t xml:space="preserve"> </w:t>
      </w:r>
      <w:r w:rsidRPr="008B5CB0">
        <w:rPr>
          <w:rFonts w:ascii="Arial" w:hAnsi="Arial" w:cs="Arial"/>
          <w:sz w:val="20"/>
        </w:rPr>
        <w:t>of</w:t>
      </w:r>
      <w:r w:rsidRPr="008B5CB0">
        <w:rPr>
          <w:rFonts w:ascii="Arial" w:hAnsi="Arial" w:cs="Arial"/>
          <w:spacing w:val="-3"/>
          <w:sz w:val="20"/>
        </w:rPr>
        <w:t xml:space="preserve"> </w:t>
      </w:r>
      <w:r w:rsidRPr="008B5CB0">
        <w:rPr>
          <w:rFonts w:ascii="Arial" w:hAnsi="Arial" w:cs="Arial"/>
          <w:sz w:val="20"/>
        </w:rPr>
        <w:t>any</w:t>
      </w:r>
      <w:r w:rsidRPr="008B5CB0">
        <w:rPr>
          <w:rFonts w:ascii="Arial" w:hAnsi="Arial" w:cs="Arial"/>
          <w:spacing w:val="-2"/>
          <w:sz w:val="20"/>
        </w:rPr>
        <w:t xml:space="preserve"> </w:t>
      </w:r>
      <w:r w:rsidRPr="008B5CB0">
        <w:rPr>
          <w:rFonts w:ascii="Arial" w:hAnsi="Arial" w:cs="Arial"/>
          <w:sz w:val="20"/>
        </w:rPr>
        <w:t>such</w:t>
      </w:r>
      <w:r w:rsidRPr="008B5CB0">
        <w:rPr>
          <w:rFonts w:ascii="Arial" w:hAnsi="Arial" w:cs="Arial"/>
          <w:spacing w:val="-2"/>
          <w:sz w:val="20"/>
        </w:rPr>
        <w:t xml:space="preserve"> </w:t>
      </w:r>
      <w:r w:rsidRPr="008B5CB0">
        <w:rPr>
          <w:rFonts w:ascii="Arial" w:hAnsi="Arial" w:cs="Arial"/>
          <w:sz w:val="20"/>
        </w:rPr>
        <w:t>claim</w:t>
      </w:r>
      <w:r w:rsidRPr="008B5CB0">
        <w:rPr>
          <w:rFonts w:ascii="Arial" w:hAnsi="Arial" w:cs="Arial"/>
          <w:spacing w:val="-3"/>
          <w:sz w:val="20"/>
        </w:rPr>
        <w:t xml:space="preserve"> </w:t>
      </w:r>
      <w:r w:rsidRPr="008B5CB0">
        <w:rPr>
          <w:rFonts w:ascii="Arial" w:hAnsi="Arial" w:cs="Arial"/>
          <w:sz w:val="20"/>
        </w:rPr>
        <w:t>or</w:t>
      </w:r>
      <w:r w:rsidRPr="008B5CB0">
        <w:rPr>
          <w:rFonts w:ascii="Arial" w:hAnsi="Arial" w:cs="Arial"/>
          <w:spacing w:val="-3"/>
          <w:sz w:val="20"/>
        </w:rPr>
        <w:t xml:space="preserve"> </w:t>
      </w:r>
      <w:r w:rsidRPr="008B5CB0">
        <w:rPr>
          <w:rFonts w:ascii="Arial" w:hAnsi="Arial" w:cs="Arial"/>
          <w:sz w:val="20"/>
        </w:rPr>
        <w:t>suit,</w:t>
      </w:r>
      <w:r w:rsidRPr="008B5CB0">
        <w:rPr>
          <w:rFonts w:ascii="Arial" w:hAnsi="Arial" w:cs="Arial"/>
          <w:spacing w:val="-2"/>
          <w:sz w:val="20"/>
        </w:rPr>
        <w:t xml:space="preserve"> </w:t>
      </w:r>
      <w:r w:rsidRPr="008B5CB0">
        <w:rPr>
          <w:rFonts w:ascii="Arial" w:hAnsi="Arial" w:cs="Arial"/>
          <w:sz w:val="20"/>
        </w:rPr>
        <w:t>and</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Party</w:t>
      </w:r>
      <w:r w:rsidRPr="008B5CB0">
        <w:rPr>
          <w:rFonts w:ascii="Arial" w:hAnsi="Arial" w:cs="Arial"/>
          <w:spacing w:val="-2"/>
          <w:sz w:val="20"/>
        </w:rPr>
        <w:t xml:space="preserve"> </w:t>
      </w:r>
      <w:r w:rsidRPr="008B5CB0">
        <w:rPr>
          <w:rFonts w:ascii="Arial" w:hAnsi="Arial" w:cs="Arial"/>
          <w:sz w:val="20"/>
        </w:rPr>
        <w:t>shall</w:t>
      </w:r>
      <w:r w:rsidRPr="008B5CB0">
        <w:rPr>
          <w:rFonts w:ascii="Arial" w:hAnsi="Arial" w:cs="Arial"/>
          <w:spacing w:val="-3"/>
          <w:sz w:val="20"/>
        </w:rPr>
        <w:t xml:space="preserve"> </w:t>
      </w:r>
      <w:r w:rsidRPr="008B5CB0">
        <w:rPr>
          <w:rFonts w:ascii="Arial" w:hAnsi="Arial" w:cs="Arial"/>
          <w:sz w:val="20"/>
        </w:rPr>
        <w:t>immediately</w:t>
      </w:r>
      <w:r w:rsidRPr="008B5CB0">
        <w:rPr>
          <w:rFonts w:ascii="Arial" w:hAnsi="Arial" w:cs="Arial"/>
          <w:spacing w:val="-7"/>
          <w:sz w:val="20"/>
        </w:rPr>
        <w:t xml:space="preserve"> </w:t>
      </w:r>
      <w:r w:rsidRPr="008B5CB0">
        <w:rPr>
          <w:rFonts w:ascii="Arial" w:hAnsi="Arial" w:cs="Arial"/>
          <w:sz w:val="20"/>
        </w:rPr>
        <w:t>retain counsel</w:t>
      </w:r>
      <w:r w:rsidRPr="008B5CB0">
        <w:rPr>
          <w:rFonts w:ascii="Arial" w:hAnsi="Arial" w:cs="Arial"/>
          <w:spacing w:val="-14"/>
          <w:sz w:val="20"/>
        </w:rPr>
        <w:t xml:space="preserve"> </w:t>
      </w:r>
      <w:r w:rsidRPr="008B5CB0">
        <w:rPr>
          <w:rFonts w:ascii="Arial" w:hAnsi="Arial" w:cs="Arial"/>
          <w:sz w:val="20"/>
        </w:rPr>
        <w:t>and</w:t>
      </w:r>
      <w:r w:rsidRPr="008B5CB0">
        <w:rPr>
          <w:rFonts w:ascii="Arial" w:hAnsi="Arial" w:cs="Arial"/>
          <w:spacing w:val="-13"/>
          <w:sz w:val="20"/>
        </w:rPr>
        <w:t xml:space="preserve"> </w:t>
      </w:r>
      <w:r w:rsidRPr="008B5CB0">
        <w:rPr>
          <w:rFonts w:ascii="Arial" w:hAnsi="Arial" w:cs="Arial"/>
          <w:sz w:val="20"/>
        </w:rPr>
        <w:t>otherwise</w:t>
      </w:r>
      <w:r w:rsidRPr="008B5CB0">
        <w:rPr>
          <w:rFonts w:ascii="Arial" w:hAnsi="Arial" w:cs="Arial"/>
          <w:spacing w:val="-13"/>
          <w:sz w:val="20"/>
        </w:rPr>
        <w:t xml:space="preserve"> </w:t>
      </w:r>
      <w:r w:rsidRPr="008B5CB0">
        <w:rPr>
          <w:rFonts w:ascii="Arial" w:hAnsi="Arial" w:cs="Arial"/>
          <w:sz w:val="20"/>
        </w:rPr>
        <w:t>provide</w:t>
      </w:r>
      <w:r w:rsidRPr="008B5CB0">
        <w:rPr>
          <w:rFonts w:ascii="Arial" w:hAnsi="Arial" w:cs="Arial"/>
          <w:spacing w:val="-13"/>
          <w:sz w:val="20"/>
        </w:rPr>
        <w:t xml:space="preserve"> </w:t>
      </w:r>
      <w:r w:rsidRPr="008B5CB0">
        <w:rPr>
          <w:rFonts w:ascii="Arial" w:hAnsi="Arial" w:cs="Arial"/>
          <w:sz w:val="20"/>
        </w:rPr>
        <w:t>a</w:t>
      </w:r>
      <w:r w:rsidRPr="008B5CB0">
        <w:rPr>
          <w:rFonts w:ascii="Arial" w:hAnsi="Arial" w:cs="Arial"/>
          <w:spacing w:val="-11"/>
          <w:sz w:val="20"/>
        </w:rPr>
        <w:t xml:space="preserve"> </w:t>
      </w:r>
      <w:r w:rsidRPr="008B5CB0">
        <w:rPr>
          <w:rFonts w:ascii="Arial" w:hAnsi="Arial" w:cs="Arial"/>
          <w:sz w:val="20"/>
        </w:rPr>
        <w:t>complete</w:t>
      </w:r>
      <w:r w:rsidRPr="008B5CB0">
        <w:rPr>
          <w:rFonts w:ascii="Arial" w:hAnsi="Arial" w:cs="Arial"/>
          <w:spacing w:val="-11"/>
          <w:sz w:val="20"/>
        </w:rPr>
        <w:t xml:space="preserve"> </w:t>
      </w:r>
      <w:r w:rsidRPr="008B5CB0">
        <w:rPr>
          <w:rFonts w:ascii="Arial" w:hAnsi="Arial" w:cs="Arial"/>
          <w:sz w:val="20"/>
        </w:rPr>
        <w:t>defense</w:t>
      </w:r>
      <w:r w:rsidRPr="008B5CB0">
        <w:rPr>
          <w:rFonts w:ascii="Arial" w:hAnsi="Arial" w:cs="Arial"/>
          <w:spacing w:val="-13"/>
          <w:sz w:val="20"/>
        </w:rPr>
        <w:t xml:space="preserve"> </w:t>
      </w:r>
      <w:r w:rsidRPr="008B5CB0">
        <w:rPr>
          <w:rFonts w:ascii="Arial" w:hAnsi="Arial" w:cs="Arial"/>
          <w:sz w:val="20"/>
        </w:rPr>
        <w:t>against</w:t>
      </w:r>
      <w:r w:rsidRPr="008B5CB0">
        <w:rPr>
          <w:rFonts w:ascii="Arial" w:hAnsi="Arial" w:cs="Arial"/>
          <w:spacing w:val="-14"/>
          <w:sz w:val="20"/>
        </w:rPr>
        <w:t xml:space="preserve"> </w:t>
      </w:r>
      <w:r w:rsidRPr="008B5CB0">
        <w:rPr>
          <w:rFonts w:ascii="Arial" w:hAnsi="Arial" w:cs="Arial"/>
          <w:sz w:val="20"/>
        </w:rPr>
        <w:t>the</w:t>
      </w:r>
      <w:r w:rsidRPr="008B5CB0">
        <w:rPr>
          <w:rFonts w:ascii="Arial" w:hAnsi="Arial" w:cs="Arial"/>
          <w:spacing w:val="-12"/>
          <w:sz w:val="20"/>
        </w:rPr>
        <w:t xml:space="preserve"> </w:t>
      </w:r>
      <w:r w:rsidRPr="008B5CB0">
        <w:rPr>
          <w:rFonts w:ascii="Arial" w:hAnsi="Arial" w:cs="Arial"/>
          <w:sz w:val="20"/>
        </w:rPr>
        <w:t>entire</w:t>
      </w:r>
      <w:r w:rsidRPr="008B5CB0">
        <w:rPr>
          <w:rFonts w:ascii="Arial" w:hAnsi="Arial" w:cs="Arial"/>
          <w:spacing w:val="-14"/>
          <w:sz w:val="20"/>
        </w:rPr>
        <w:t xml:space="preserve"> </w:t>
      </w:r>
      <w:r w:rsidRPr="008B5CB0">
        <w:rPr>
          <w:rFonts w:ascii="Arial" w:hAnsi="Arial" w:cs="Arial"/>
          <w:sz w:val="20"/>
        </w:rPr>
        <w:t>claim</w:t>
      </w:r>
      <w:r w:rsidRPr="008B5CB0">
        <w:rPr>
          <w:rFonts w:ascii="Arial" w:hAnsi="Arial" w:cs="Arial"/>
          <w:spacing w:val="-13"/>
          <w:sz w:val="20"/>
        </w:rPr>
        <w:t xml:space="preserve"> </w:t>
      </w:r>
      <w:r w:rsidRPr="008B5CB0">
        <w:rPr>
          <w:rFonts w:ascii="Arial" w:hAnsi="Arial" w:cs="Arial"/>
          <w:sz w:val="20"/>
        </w:rPr>
        <w:t>or</w:t>
      </w:r>
      <w:r w:rsidRPr="008B5CB0">
        <w:rPr>
          <w:rFonts w:ascii="Arial" w:hAnsi="Arial" w:cs="Arial"/>
          <w:spacing w:val="-11"/>
          <w:sz w:val="20"/>
        </w:rPr>
        <w:t xml:space="preserve"> </w:t>
      </w:r>
      <w:r w:rsidRPr="008B5CB0">
        <w:rPr>
          <w:rFonts w:ascii="Arial" w:hAnsi="Arial" w:cs="Arial"/>
          <w:sz w:val="20"/>
        </w:rPr>
        <w:t>suit.</w:t>
      </w:r>
      <w:r w:rsidRPr="008B5CB0">
        <w:rPr>
          <w:rFonts w:ascii="Arial" w:hAnsi="Arial" w:cs="Arial"/>
          <w:spacing w:val="24"/>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State</w:t>
      </w:r>
      <w:r w:rsidRPr="008B5CB0">
        <w:rPr>
          <w:rFonts w:ascii="Arial" w:hAnsi="Arial" w:cs="Arial"/>
          <w:spacing w:val="-13"/>
          <w:sz w:val="20"/>
        </w:rPr>
        <w:t xml:space="preserve"> </w:t>
      </w:r>
      <w:r w:rsidRPr="008B5CB0">
        <w:rPr>
          <w:rFonts w:ascii="Arial" w:hAnsi="Arial" w:cs="Arial"/>
          <w:sz w:val="20"/>
        </w:rPr>
        <w:t>retains</w:t>
      </w:r>
      <w:r w:rsidRPr="008B5CB0">
        <w:rPr>
          <w:rFonts w:ascii="Arial" w:hAnsi="Arial" w:cs="Arial"/>
          <w:spacing w:val="-14"/>
          <w:sz w:val="20"/>
        </w:rPr>
        <w:t xml:space="preserve"> </w:t>
      </w:r>
      <w:r w:rsidRPr="008B5CB0">
        <w:rPr>
          <w:rFonts w:ascii="Arial" w:hAnsi="Arial" w:cs="Arial"/>
          <w:sz w:val="20"/>
        </w:rPr>
        <w:t>the</w:t>
      </w:r>
      <w:r w:rsidRPr="008B5CB0">
        <w:rPr>
          <w:rFonts w:ascii="Arial" w:hAnsi="Arial" w:cs="Arial"/>
          <w:spacing w:val="-8"/>
          <w:sz w:val="20"/>
        </w:rPr>
        <w:t xml:space="preserve"> </w:t>
      </w:r>
      <w:r w:rsidRPr="008B5CB0">
        <w:rPr>
          <w:rFonts w:ascii="Arial" w:hAnsi="Arial" w:cs="Arial"/>
          <w:sz w:val="20"/>
        </w:rPr>
        <w:t>right</w:t>
      </w:r>
      <w:r w:rsidRPr="008B5CB0">
        <w:rPr>
          <w:rFonts w:ascii="Arial" w:hAnsi="Arial" w:cs="Arial"/>
          <w:spacing w:val="-9"/>
          <w:sz w:val="20"/>
        </w:rPr>
        <w:t xml:space="preserve"> </w:t>
      </w:r>
      <w:r w:rsidRPr="008B5CB0">
        <w:rPr>
          <w:rFonts w:ascii="Arial" w:hAnsi="Arial" w:cs="Arial"/>
          <w:sz w:val="20"/>
        </w:rPr>
        <w:t>to</w:t>
      </w:r>
      <w:r w:rsidRPr="008B5CB0">
        <w:rPr>
          <w:rFonts w:ascii="Arial" w:hAnsi="Arial" w:cs="Arial"/>
          <w:spacing w:val="-8"/>
          <w:sz w:val="20"/>
        </w:rPr>
        <w:t xml:space="preserve"> </w:t>
      </w:r>
      <w:r w:rsidRPr="008B5CB0">
        <w:rPr>
          <w:rFonts w:ascii="Arial" w:hAnsi="Arial" w:cs="Arial"/>
          <w:sz w:val="20"/>
        </w:rPr>
        <w:t>participate at</w:t>
      </w:r>
      <w:r w:rsidRPr="008B5CB0">
        <w:rPr>
          <w:rFonts w:ascii="Arial" w:hAnsi="Arial" w:cs="Arial"/>
          <w:spacing w:val="-5"/>
          <w:sz w:val="20"/>
        </w:rPr>
        <w:t xml:space="preserve"> </w:t>
      </w:r>
      <w:r w:rsidRPr="008B5CB0">
        <w:rPr>
          <w:rFonts w:ascii="Arial" w:hAnsi="Arial" w:cs="Arial"/>
          <w:sz w:val="20"/>
        </w:rPr>
        <w:t>its</w:t>
      </w:r>
      <w:r w:rsidRPr="008B5CB0">
        <w:rPr>
          <w:rFonts w:ascii="Arial" w:hAnsi="Arial" w:cs="Arial"/>
          <w:spacing w:val="-4"/>
          <w:sz w:val="20"/>
        </w:rPr>
        <w:t xml:space="preserve"> </w:t>
      </w:r>
      <w:r w:rsidRPr="008B5CB0">
        <w:rPr>
          <w:rFonts w:ascii="Arial" w:hAnsi="Arial" w:cs="Arial"/>
          <w:sz w:val="20"/>
        </w:rPr>
        <w:t>own</w:t>
      </w:r>
      <w:r w:rsidRPr="008B5CB0">
        <w:rPr>
          <w:rFonts w:ascii="Arial" w:hAnsi="Arial" w:cs="Arial"/>
          <w:spacing w:val="-6"/>
          <w:sz w:val="20"/>
        </w:rPr>
        <w:t xml:space="preserve"> </w:t>
      </w:r>
      <w:r w:rsidRPr="008B5CB0">
        <w:rPr>
          <w:rFonts w:ascii="Arial" w:hAnsi="Arial" w:cs="Arial"/>
          <w:sz w:val="20"/>
        </w:rPr>
        <w:t>expense</w:t>
      </w:r>
      <w:r w:rsidRPr="008B5CB0">
        <w:rPr>
          <w:rFonts w:ascii="Arial" w:hAnsi="Arial" w:cs="Arial"/>
          <w:spacing w:val="-4"/>
          <w:sz w:val="20"/>
        </w:rPr>
        <w:t xml:space="preserve"> </w:t>
      </w:r>
      <w:r w:rsidRPr="008B5CB0">
        <w:rPr>
          <w:rFonts w:ascii="Arial" w:hAnsi="Arial" w:cs="Arial"/>
          <w:sz w:val="20"/>
        </w:rPr>
        <w:t>in</w:t>
      </w:r>
      <w:r w:rsidRPr="008B5CB0">
        <w:rPr>
          <w:rFonts w:ascii="Arial" w:hAnsi="Arial" w:cs="Arial"/>
          <w:spacing w:val="-6"/>
          <w:sz w:val="20"/>
        </w:rPr>
        <w:t xml:space="preserve"> </w:t>
      </w:r>
      <w:r w:rsidRPr="008B5CB0">
        <w:rPr>
          <w:rFonts w:ascii="Arial" w:hAnsi="Arial" w:cs="Arial"/>
          <w:sz w:val="20"/>
        </w:rPr>
        <w:t>the</w:t>
      </w:r>
      <w:r w:rsidRPr="008B5CB0">
        <w:rPr>
          <w:rFonts w:ascii="Arial" w:hAnsi="Arial" w:cs="Arial"/>
          <w:spacing w:val="-7"/>
          <w:sz w:val="20"/>
        </w:rPr>
        <w:t xml:space="preserve"> </w:t>
      </w:r>
      <w:r w:rsidRPr="008B5CB0">
        <w:rPr>
          <w:rFonts w:ascii="Arial" w:hAnsi="Arial" w:cs="Arial"/>
          <w:sz w:val="20"/>
        </w:rPr>
        <w:t>defense</w:t>
      </w:r>
      <w:r w:rsidRPr="008B5CB0">
        <w:rPr>
          <w:rFonts w:ascii="Arial" w:hAnsi="Arial" w:cs="Arial"/>
          <w:spacing w:val="-4"/>
          <w:sz w:val="20"/>
        </w:rPr>
        <w:t xml:space="preserve"> </w:t>
      </w:r>
      <w:r w:rsidRPr="008B5CB0">
        <w:rPr>
          <w:rFonts w:ascii="Arial" w:hAnsi="Arial" w:cs="Arial"/>
          <w:sz w:val="20"/>
        </w:rPr>
        <w:t>of</w:t>
      </w:r>
      <w:r w:rsidRPr="008B5CB0">
        <w:rPr>
          <w:rFonts w:ascii="Arial" w:hAnsi="Arial" w:cs="Arial"/>
          <w:spacing w:val="-7"/>
          <w:sz w:val="20"/>
        </w:rPr>
        <w:t xml:space="preserve"> </w:t>
      </w:r>
      <w:r w:rsidRPr="008B5CB0">
        <w:rPr>
          <w:rFonts w:ascii="Arial" w:hAnsi="Arial" w:cs="Arial"/>
          <w:sz w:val="20"/>
        </w:rPr>
        <w:t>any</w:t>
      </w:r>
      <w:r w:rsidRPr="008B5CB0">
        <w:rPr>
          <w:rFonts w:ascii="Arial" w:hAnsi="Arial" w:cs="Arial"/>
          <w:spacing w:val="-6"/>
          <w:sz w:val="20"/>
        </w:rPr>
        <w:t xml:space="preserve"> </w:t>
      </w:r>
      <w:r w:rsidRPr="008B5CB0">
        <w:rPr>
          <w:rFonts w:ascii="Arial" w:hAnsi="Arial" w:cs="Arial"/>
          <w:sz w:val="20"/>
        </w:rPr>
        <w:t>claim.</w:t>
      </w:r>
      <w:r w:rsidRPr="008B5CB0">
        <w:rPr>
          <w:rFonts w:ascii="Arial" w:hAnsi="Arial" w:cs="Arial"/>
          <w:spacing w:val="32"/>
          <w:sz w:val="20"/>
        </w:rPr>
        <w:t xml:space="preserve"> </w:t>
      </w:r>
      <w:r w:rsidRPr="008B5CB0">
        <w:rPr>
          <w:rFonts w:ascii="Arial" w:hAnsi="Arial" w:cs="Arial"/>
          <w:sz w:val="20"/>
        </w:rPr>
        <w:t>The</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6"/>
          <w:sz w:val="20"/>
        </w:rPr>
        <w:t xml:space="preserve"> </w:t>
      </w:r>
      <w:r w:rsidRPr="008B5CB0">
        <w:rPr>
          <w:rFonts w:ascii="Arial" w:hAnsi="Arial" w:cs="Arial"/>
          <w:sz w:val="20"/>
        </w:rPr>
        <w:t>shall</w:t>
      </w:r>
      <w:r w:rsidRPr="008B5CB0">
        <w:rPr>
          <w:rFonts w:ascii="Arial" w:hAnsi="Arial" w:cs="Arial"/>
          <w:spacing w:val="-5"/>
          <w:sz w:val="20"/>
        </w:rPr>
        <w:t xml:space="preserve"> </w:t>
      </w:r>
      <w:r w:rsidRPr="008B5CB0">
        <w:rPr>
          <w:rFonts w:ascii="Arial" w:hAnsi="Arial" w:cs="Arial"/>
          <w:sz w:val="20"/>
        </w:rPr>
        <w:t>have</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right</w:t>
      </w:r>
      <w:r w:rsidRPr="008B5CB0">
        <w:rPr>
          <w:rFonts w:ascii="Arial" w:hAnsi="Arial" w:cs="Arial"/>
          <w:spacing w:val="-5"/>
          <w:sz w:val="20"/>
        </w:rPr>
        <w:t xml:space="preserve"> </w:t>
      </w:r>
      <w:r w:rsidRPr="008B5CB0">
        <w:rPr>
          <w:rFonts w:ascii="Arial" w:hAnsi="Arial" w:cs="Arial"/>
          <w:sz w:val="20"/>
        </w:rPr>
        <w:t>to</w:t>
      </w:r>
      <w:r w:rsidRPr="008B5CB0">
        <w:rPr>
          <w:rFonts w:ascii="Arial" w:hAnsi="Arial" w:cs="Arial"/>
          <w:spacing w:val="-6"/>
          <w:sz w:val="20"/>
        </w:rPr>
        <w:t xml:space="preserve"> </w:t>
      </w:r>
      <w:r w:rsidRPr="008B5CB0">
        <w:rPr>
          <w:rFonts w:ascii="Arial" w:hAnsi="Arial" w:cs="Arial"/>
          <w:sz w:val="20"/>
        </w:rPr>
        <w:t>approve</w:t>
      </w:r>
      <w:r w:rsidRPr="008B5CB0">
        <w:rPr>
          <w:rFonts w:ascii="Arial" w:hAnsi="Arial" w:cs="Arial"/>
          <w:spacing w:val="-4"/>
          <w:sz w:val="20"/>
        </w:rPr>
        <w:t xml:space="preserve"> </w:t>
      </w:r>
      <w:r w:rsidRPr="008B5CB0">
        <w:rPr>
          <w:rFonts w:ascii="Arial" w:hAnsi="Arial" w:cs="Arial"/>
          <w:sz w:val="20"/>
        </w:rPr>
        <w:t>all</w:t>
      </w:r>
      <w:r w:rsidRPr="008B5CB0">
        <w:rPr>
          <w:rFonts w:ascii="Arial" w:hAnsi="Arial" w:cs="Arial"/>
          <w:spacing w:val="-5"/>
          <w:sz w:val="20"/>
        </w:rPr>
        <w:t xml:space="preserve"> </w:t>
      </w:r>
      <w:r w:rsidRPr="008B5CB0">
        <w:rPr>
          <w:rFonts w:ascii="Arial" w:hAnsi="Arial" w:cs="Arial"/>
          <w:sz w:val="20"/>
        </w:rPr>
        <w:t>proposed</w:t>
      </w:r>
      <w:r w:rsidRPr="008B5CB0">
        <w:rPr>
          <w:rFonts w:ascii="Arial" w:hAnsi="Arial" w:cs="Arial"/>
          <w:spacing w:val="-4"/>
          <w:sz w:val="20"/>
        </w:rPr>
        <w:t xml:space="preserve"> </w:t>
      </w:r>
      <w:r w:rsidRPr="008B5CB0">
        <w:rPr>
          <w:rFonts w:ascii="Arial" w:hAnsi="Arial" w:cs="Arial"/>
          <w:sz w:val="20"/>
        </w:rPr>
        <w:t>settlements</w:t>
      </w:r>
      <w:r w:rsidRPr="008B5CB0">
        <w:rPr>
          <w:rFonts w:ascii="Arial" w:hAnsi="Arial" w:cs="Arial"/>
          <w:spacing w:val="-4"/>
          <w:sz w:val="20"/>
        </w:rPr>
        <w:t xml:space="preserve"> </w:t>
      </w:r>
      <w:r w:rsidRPr="008B5CB0">
        <w:rPr>
          <w:rFonts w:ascii="Arial" w:hAnsi="Arial" w:cs="Arial"/>
          <w:sz w:val="20"/>
        </w:rPr>
        <w:t>of</w:t>
      </w:r>
      <w:r w:rsidRPr="008B5CB0">
        <w:rPr>
          <w:rFonts w:ascii="Arial" w:hAnsi="Arial" w:cs="Arial"/>
          <w:spacing w:val="-9"/>
          <w:sz w:val="20"/>
        </w:rPr>
        <w:t xml:space="preserve"> </w:t>
      </w:r>
      <w:r w:rsidRPr="008B5CB0">
        <w:rPr>
          <w:rFonts w:ascii="Arial" w:hAnsi="Arial" w:cs="Arial"/>
          <w:sz w:val="20"/>
        </w:rPr>
        <w:t>such claims or suits.</w:t>
      </w:r>
    </w:p>
    <w:p w14:paraId="23FF8558" w14:textId="77777777" w:rsidR="008B5CB0" w:rsidRPr="008B5CB0" w:rsidRDefault="008B5CB0" w:rsidP="008B5CB0">
      <w:pPr>
        <w:numPr>
          <w:ilvl w:val="1"/>
          <w:numId w:val="69"/>
        </w:numPr>
        <w:tabs>
          <w:tab w:val="left" w:pos="838"/>
          <w:tab w:val="left" w:pos="840"/>
        </w:tabs>
        <w:autoSpaceDE w:val="0"/>
        <w:autoSpaceDN w:val="0"/>
        <w:spacing w:before="56" w:line="273" w:lineRule="auto"/>
        <w:ind w:right="231"/>
        <w:jc w:val="both"/>
        <w:rPr>
          <w:rFonts w:ascii="Arial" w:hAnsi="Arial" w:cs="Arial"/>
          <w:b/>
          <w:sz w:val="20"/>
        </w:rPr>
      </w:pPr>
      <w:r w:rsidRPr="008B5CB0">
        <w:rPr>
          <w:rFonts w:ascii="Arial" w:hAnsi="Arial" w:cs="Arial"/>
          <w:sz w:val="20"/>
        </w:rPr>
        <w:t xml:space="preserve">After a final judgment or settlement, the Party may request recoupment of specific defense costs and may file </w:t>
      </w:r>
      <w:proofErr w:type="gramStart"/>
      <w:r w:rsidRPr="008B5CB0">
        <w:rPr>
          <w:rFonts w:ascii="Arial" w:hAnsi="Arial" w:cs="Arial"/>
          <w:sz w:val="20"/>
        </w:rPr>
        <w:t>suit</w:t>
      </w:r>
      <w:proofErr w:type="gramEnd"/>
      <w:r w:rsidRPr="008B5CB0">
        <w:rPr>
          <w:rFonts w:ascii="Arial" w:hAnsi="Arial" w:cs="Arial"/>
          <w:sz w:val="20"/>
        </w:rPr>
        <w:t xml:space="preserve"> in Washington</w:t>
      </w:r>
      <w:r w:rsidRPr="008B5CB0">
        <w:rPr>
          <w:rFonts w:ascii="Arial" w:hAnsi="Arial" w:cs="Arial"/>
          <w:spacing w:val="-4"/>
          <w:sz w:val="20"/>
        </w:rPr>
        <w:t xml:space="preserve"> </w:t>
      </w:r>
      <w:r w:rsidRPr="008B5CB0">
        <w:rPr>
          <w:rFonts w:ascii="Arial" w:hAnsi="Arial" w:cs="Arial"/>
          <w:sz w:val="20"/>
        </w:rPr>
        <w:t>Superior</w:t>
      </w:r>
      <w:r w:rsidRPr="008B5CB0">
        <w:rPr>
          <w:rFonts w:ascii="Arial" w:hAnsi="Arial" w:cs="Arial"/>
          <w:spacing w:val="-4"/>
          <w:sz w:val="20"/>
        </w:rPr>
        <w:t xml:space="preserve"> </w:t>
      </w:r>
      <w:r w:rsidRPr="008B5CB0">
        <w:rPr>
          <w:rFonts w:ascii="Arial" w:hAnsi="Arial" w:cs="Arial"/>
          <w:sz w:val="20"/>
        </w:rPr>
        <w:t>Court</w:t>
      </w:r>
      <w:r w:rsidRPr="008B5CB0">
        <w:rPr>
          <w:rFonts w:ascii="Arial" w:hAnsi="Arial" w:cs="Arial"/>
          <w:spacing w:val="-2"/>
          <w:sz w:val="20"/>
        </w:rPr>
        <w:t xml:space="preserve"> </w:t>
      </w:r>
      <w:r w:rsidRPr="008B5CB0">
        <w:rPr>
          <w:rFonts w:ascii="Arial" w:hAnsi="Arial" w:cs="Arial"/>
          <w:sz w:val="20"/>
        </w:rPr>
        <w:t>requesting</w:t>
      </w:r>
      <w:r w:rsidRPr="008B5CB0">
        <w:rPr>
          <w:rFonts w:ascii="Arial" w:hAnsi="Arial" w:cs="Arial"/>
          <w:spacing w:val="-1"/>
          <w:sz w:val="20"/>
        </w:rPr>
        <w:t xml:space="preserve"> </w:t>
      </w:r>
      <w:r w:rsidRPr="008B5CB0">
        <w:rPr>
          <w:rFonts w:ascii="Arial" w:hAnsi="Arial" w:cs="Arial"/>
          <w:sz w:val="20"/>
        </w:rPr>
        <w:t>recoupment.</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1"/>
          <w:sz w:val="20"/>
        </w:rPr>
        <w:t xml:space="preserve"> </w:t>
      </w:r>
      <w:r w:rsidRPr="008B5CB0">
        <w:rPr>
          <w:rFonts w:ascii="Arial" w:hAnsi="Arial" w:cs="Arial"/>
          <w:sz w:val="20"/>
        </w:rPr>
        <w:t>shall</w:t>
      </w:r>
      <w:r w:rsidRPr="008B5CB0">
        <w:rPr>
          <w:rFonts w:ascii="Arial" w:hAnsi="Arial" w:cs="Arial"/>
          <w:spacing w:val="-2"/>
          <w:sz w:val="20"/>
        </w:rPr>
        <w:t xml:space="preserve"> </w:t>
      </w:r>
      <w:r w:rsidRPr="008B5CB0">
        <w:rPr>
          <w:rFonts w:ascii="Arial" w:hAnsi="Arial" w:cs="Arial"/>
          <w:sz w:val="20"/>
        </w:rPr>
        <w:t>be</w:t>
      </w:r>
      <w:r w:rsidRPr="008B5CB0">
        <w:rPr>
          <w:rFonts w:ascii="Arial" w:hAnsi="Arial" w:cs="Arial"/>
          <w:spacing w:val="-1"/>
          <w:sz w:val="20"/>
        </w:rPr>
        <w:t xml:space="preserve"> </w:t>
      </w:r>
      <w:r w:rsidRPr="008B5CB0">
        <w:rPr>
          <w:rFonts w:ascii="Arial" w:hAnsi="Arial" w:cs="Arial"/>
          <w:sz w:val="20"/>
        </w:rPr>
        <w:t>entitled</w:t>
      </w:r>
      <w:r w:rsidRPr="008B5CB0">
        <w:rPr>
          <w:rFonts w:ascii="Arial" w:hAnsi="Arial" w:cs="Arial"/>
          <w:spacing w:val="-1"/>
          <w:sz w:val="20"/>
        </w:rPr>
        <w:t xml:space="preserve"> </w:t>
      </w:r>
      <w:r w:rsidRPr="008B5CB0">
        <w:rPr>
          <w:rFonts w:ascii="Arial" w:hAnsi="Arial" w:cs="Arial"/>
          <w:sz w:val="20"/>
        </w:rPr>
        <w:t>to</w:t>
      </w:r>
      <w:r w:rsidRPr="008B5CB0">
        <w:rPr>
          <w:rFonts w:ascii="Arial" w:hAnsi="Arial" w:cs="Arial"/>
          <w:spacing w:val="-1"/>
          <w:sz w:val="20"/>
        </w:rPr>
        <w:t xml:space="preserve"> </w:t>
      </w:r>
      <w:r w:rsidRPr="008B5CB0">
        <w:rPr>
          <w:rFonts w:ascii="Arial" w:hAnsi="Arial" w:cs="Arial"/>
          <w:sz w:val="20"/>
        </w:rPr>
        <w:t>recoup</w:t>
      </w:r>
      <w:r w:rsidRPr="008B5CB0">
        <w:rPr>
          <w:rFonts w:ascii="Arial" w:hAnsi="Arial" w:cs="Arial"/>
          <w:spacing w:val="-1"/>
          <w:sz w:val="20"/>
        </w:rPr>
        <w:t xml:space="preserve"> </w:t>
      </w:r>
      <w:r w:rsidRPr="008B5CB0">
        <w:rPr>
          <w:rFonts w:ascii="Arial" w:hAnsi="Arial" w:cs="Arial"/>
          <w:sz w:val="20"/>
        </w:rPr>
        <w:t>costs</w:t>
      </w:r>
      <w:r w:rsidRPr="008B5CB0">
        <w:rPr>
          <w:rFonts w:ascii="Arial" w:hAnsi="Arial" w:cs="Arial"/>
          <w:spacing w:val="-2"/>
          <w:sz w:val="20"/>
        </w:rPr>
        <w:t xml:space="preserve"> </w:t>
      </w:r>
      <w:r w:rsidRPr="008B5CB0">
        <w:rPr>
          <w:rFonts w:ascii="Arial" w:hAnsi="Arial" w:cs="Arial"/>
          <w:sz w:val="20"/>
        </w:rPr>
        <w:t>only</w:t>
      </w:r>
      <w:r w:rsidRPr="008B5CB0">
        <w:rPr>
          <w:rFonts w:ascii="Arial" w:hAnsi="Arial" w:cs="Arial"/>
          <w:spacing w:val="-4"/>
          <w:sz w:val="20"/>
        </w:rPr>
        <w:t xml:space="preserve"> </w:t>
      </w:r>
      <w:r w:rsidRPr="008B5CB0">
        <w:rPr>
          <w:rFonts w:ascii="Arial" w:hAnsi="Arial" w:cs="Arial"/>
          <w:sz w:val="20"/>
        </w:rPr>
        <w:t>upon</w:t>
      </w:r>
      <w:r w:rsidRPr="008B5CB0">
        <w:rPr>
          <w:rFonts w:ascii="Arial" w:hAnsi="Arial" w:cs="Arial"/>
          <w:spacing w:val="-4"/>
          <w:sz w:val="20"/>
        </w:rPr>
        <w:t xml:space="preserve"> </w:t>
      </w:r>
      <w:r w:rsidRPr="008B5CB0">
        <w:rPr>
          <w:rFonts w:ascii="Arial" w:hAnsi="Arial" w:cs="Arial"/>
          <w:sz w:val="20"/>
        </w:rPr>
        <w:t>a</w:t>
      </w:r>
      <w:r w:rsidRPr="008B5CB0">
        <w:rPr>
          <w:rFonts w:ascii="Arial" w:hAnsi="Arial" w:cs="Arial"/>
          <w:spacing w:val="-1"/>
          <w:sz w:val="20"/>
        </w:rPr>
        <w:t xml:space="preserve"> </w:t>
      </w:r>
      <w:r w:rsidRPr="008B5CB0">
        <w:rPr>
          <w:rFonts w:ascii="Arial" w:hAnsi="Arial" w:cs="Arial"/>
          <w:sz w:val="20"/>
        </w:rPr>
        <w:t>showing</w:t>
      </w:r>
      <w:r w:rsidRPr="008B5CB0">
        <w:rPr>
          <w:rFonts w:ascii="Arial" w:hAnsi="Arial" w:cs="Arial"/>
          <w:spacing w:val="-6"/>
          <w:sz w:val="20"/>
        </w:rPr>
        <w:t xml:space="preserve"> </w:t>
      </w:r>
      <w:r w:rsidRPr="008B5CB0">
        <w:rPr>
          <w:rFonts w:ascii="Arial" w:hAnsi="Arial" w:cs="Arial"/>
          <w:sz w:val="20"/>
        </w:rPr>
        <w:t>that such costs</w:t>
      </w:r>
      <w:r w:rsidRPr="008B5CB0">
        <w:rPr>
          <w:rFonts w:ascii="Arial" w:hAnsi="Arial" w:cs="Arial"/>
          <w:spacing w:val="-3"/>
          <w:sz w:val="20"/>
        </w:rPr>
        <w:t xml:space="preserve"> </w:t>
      </w:r>
      <w:r w:rsidRPr="008B5CB0">
        <w:rPr>
          <w:rFonts w:ascii="Arial" w:hAnsi="Arial" w:cs="Arial"/>
          <w:sz w:val="20"/>
        </w:rPr>
        <w:t>were</w:t>
      </w:r>
      <w:r w:rsidRPr="008B5CB0">
        <w:rPr>
          <w:rFonts w:ascii="Arial" w:hAnsi="Arial" w:cs="Arial"/>
          <w:spacing w:val="-2"/>
          <w:sz w:val="20"/>
        </w:rPr>
        <w:t xml:space="preserve"> </w:t>
      </w:r>
      <w:r w:rsidRPr="008B5CB0">
        <w:rPr>
          <w:rFonts w:ascii="Arial" w:hAnsi="Arial" w:cs="Arial"/>
          <w:sz w:val="20"/>
        </w:rPr>
        <w:t>entirely unrelated to the</w:t>
      </w:r>
      <w:r w:rsidRPr="008B5CB0">
        <w:rPr>
          <w:rFonts w:ascii="Arial" w:hAnsi="Arial" w:cs="Arial"/>
          <w:spacing w:val="-2"/>
          <w:sz w:val="20"/>
        </w:rPr>
        <w:t xml:space="preserve"> </w:t>
      </w:r>
      <w:r w:rsidRPr="008B5CB0">
        <w:rPr>
          <w:rFonts w:ascii="Arial" w:hAnsi="Arial" w:cs="Arial"/>
          <w:sz w:val="20"/>
        </w:rPr>
        <w:t>defense of</w:t>
      </w:r>
      <w:r w:rsidRPr="008B5CB0">
        <w:rPr>
          <w:rFonts w:ascii="Arial" w:hAnsi="Arial" w:cs="Arial"/>
          <w:spacing w:val="-3"/>
          <w:sz w:val="20"/>
        </w:rPr>
        <w:t xml:space="preserve"> </w:t>
      </w:r>
      <w:r w:rsidRPr="008B5CB0">
        <w:rPr>
          <w:rFonts w:ascii="Arial" w:hAnsi="Arial" w:cs="Arial"/>
          <w:sz w:val="20"/>
        </w:rPr>
        <w:t>any</w:t>
      </w:r>
      <w:r w:rsidRPr="008B5CB0">
        <w:rPr>
          <w:rFonts w:ascii="Arial" w:hAnsi="Arial" w:cs="Arial"/>
          <w:spacing w:val="-2"/>
          <w:sz w:val="20"/>
        </w:rPr>
        <w:t xml:space="preserve"> </w:t>
      </w:r>
      <w:r w:rsidRPr="008B5CB0">
        <w:rPr>
          <w:rFonts w:ascii="Arial" w:hAnsi="Arial" w:cs="Arial"/>
          <w:sz w:val="20"/>
        </w:rPr>
        <w:t>claim</w:t>
      </w:r>
      <w:r w:rsidRPr="008B5CB0">
        <w:rPr>
          <w:rFonts w:ascii="Arial" w:hAnsi="Arial" w:cs="Arial"/>
          <w:spacing w:val="-1"/>
          <w:sz w:val="20"/>
        </w:rPr>
        <w:t xml:space="preserve"> </w:t>
      </w:r>
      <w:r w:rsidRPr="008B5CB0">
        <w:rPr>
          <w:rFonts w:ascii="Arial" w:hAnsi="Arial" w:cs="Arial"/>
          <w:sz w:val="20"/>
        </w:rPr>
        <w:t>arising from</w:t>
      </w:r>
      <w:r w:rsidRPr="008B5CB0">
        <w:rPr>
          <w:rFonts w:ascii="Arial" w:hAnsi="Arial" w:cs="Arial"/>
          <w:spacing w:val="-1"/>
          <w:sz w:val="20"/>
        </w:rPr>
        <w:t xml:space="preserve"> </w:t>
      </w:r>
      <w:r w:rsidRPr="008B5CB0">
        <w:rPr>
          <w:rFonts w:ascii="Arial" w:hAnsi="Arial" w:cs="Arial"/>
          <w:sz w:val="20"/>
        </w:rPr>
        <w:t>an act</w:t>
      </w:r>
      <w:r w:rsidRPr="008B5CB0">
        <w:rPr>
          <w:rFonts w:ascii="Arial" w:hAnsi="Arial" w:cs="Arial"/>
          <w:spacing w:val="-1"/>
          <w:sz w:val="20"/>
        </w:rPr>
        <w:t xml:space="preserve"> </w:t>
      </w:r>
      <w:r w:rsidRPr="008B5CB0">
        <w:rPr>
          <w:rFonts w:ascii="Arial" w:hAnsi="Arial" w:cs="Arial"/>
          <w:sz w:val="20"/>
        </w:rPr>
        <w:t>or</w:t>
      </w:r>
      <w:r w:rsidRPr="008B5CB0">
        <w:rPr>
          <w:rFonts w:ascii="Arial" w:hAnsi="Arial" w:cs="Arial"/>
          <w:spacing w:val="-3"/>
          <w:sz w:val="20"/>
        </w:rPr>
        <w:t xml:space="preserve"> </w:t>
      </w:r>
      <w:r w:rsidRPr="008B5CB0">
        <w:rPr>
          <w:rFonts w:ascii="Arial" w:hAnsi="Arial" w:cs="Arial"/>
          <w:sz w:val="20"/>
        </w:rPr>
        <w:t>omission of</w:t>
      </w:r>
      <w:r w:rsidRPr="008B5CB0">
        <w:rPr>
          <w:rFonts w:ascii="Arial" w:hAnsi="Arial" w:cs="Arial"/>
          <w:spacing w:val="-1"/>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Party</w:t>
      </w:r>
      <w:r w:rsidRPr="008B5CB0">
        <w:rPr>
          <w:rFonts w:ascii="Arial" w:hAnsi="Arial" w:cs="Arial"/>
          <w:spacing w:val="-2"/>
          <w:sz w:val="20"/>
        </w:rPr>
        <w:t xml:space="preserve"> </w:t>
      </w:r>
      <w:r w:rsidRPr="008B5CB0">
        <w:rPr>
          <w:rFonts w:ascii="Arial" w:hAnsi="Arial" w:cs="Arial"/>
          <w:sz w:val="20"/>
        </w:rPr>
        <w:t>in connection with the performance of this Agreement.</w:t>
      </w:r>
    </w:p>
    <w:p w14:paraId="1CAB4F0C" w14:textId="77777777" w:rsidR="008B5CB0" w:rsidRPr="008B5CB0" w:rsidRDefault="008B5CB0" w:rsidP="008B5CB0">
      <w:pPr>
        <w:numPr>
          <w:ilvl w:val="1"/>
          <w:numId w:val="69"/>
        </w:numPr>
        <w:tabs>
          <w:tab w:val="left" w:pos="838"/>
          <w:tab w:val="left" w:pos="840"/>
        </w:tabs>
        <w:autoSpaceDE w:val="0"/>
        <w:autoSpaceDN w:val="0"/>
        <w:spacing w:before="66" w:line="273" w:lineRule="auto"/>
        <w:ind w:right="225"/>
        <w:jc w:val="both"/>
        <w:rPr>
          <w:rFonts w:ascii="Arial" w:hAnsi="Arial" w:cs="Arial"/>
          <w:b/>
          <w:sz w:val="20"/>
        </w:rPr>
      </w:pP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2"/>
          <w:sz w:val="20"/>
        </w:rPr>
        <w:t xml:space="preserve"> </w:t>
      </w:r>
      <w:r w:rsidRPr="008B5CB0">
        <w:rPr>
          <w:rFonts w:ascii="Arial" w:hAnsi="Arial" w:cs="Arial"/>
          <w:sz w:val="20"/>
        </w:rPr>
        <w:t>shall</w:t>
      </w:r>
      <w:r w:rsidRPr="008B5CB0">
        <w:rPr>
          <w:rFonts w:ascii="Arial" w:hAnsi="Arial" w:cs="Arial"/>
          <w:spacing w:val="-3"/>
          <w:sz w:val="20"/>
        </w:rPr>
        <w:t xml:space="preserve"> </w:t>
      </w:r>
      <w:r w:rsidRPr="008B5CB0">
        <w:rPr>
          <w:rFonts w:ascii="Arial" w:hAnsi="Arial" w:cs="Arial"/>
          <w:sz w:val="20"/>
        </w:rPr>
        <w:t>indemnify</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State</w:t>
      </w:r>
      <w:r w:rsidRPr="008B5CB0">
        <w:rPr>
          <w:rFonts w:ascii="Arial" w:hAnsi="Arial" w:cs="Arial"/>
          <w:spacing w:val="-2"/>
          <w:sz w:val="20"/>
        </w:rPr>
        <w:t xml:space="preserve"> </w:t>
      </w:r>
      <w:r w:rsidRPr="008B5CB0">
        <w:rPr>
          <w:rFonts w:ascii="Arial" w:hAnsi="Arial" w:cs="Arial"/>
          <w:sz w:val="20"/>
        </w:rPr>
        <w:t>and</w:t>
      </w:r>
      <w:r w:rsidRPr="008B5CB0">
        <w:rPr>
          <w:rFonts w:ascii="Arial" w:hAnsi="Arial" w:cs="Arial"/>
          <w:spacing w:val="-4"/>
          <w:sz w:val="20"/>
        </w:rPr>
        <w:t xml:space="preserve"> </w:t>
      </w:r>
      <w:r w:rsidRPr="008B5CB0">
        <w:rPr>
          <w:rFonts w:ascii="Arial" w:hAnsi="Arial" w:cs="Arial"/>
          <w:sz w:val="20"/>
        </w:rPr>
        <w:t>its</w:t>
      </w:r>
      <w:r w:rsidRPr="008B5CB0">
        <w:rPr>
          <w:rFonts w:ascii="Arial" w:hAnsi="Arial" w:cs="Arial"/>
          <w:spacing w:val="-3"/>
          <w:sz w:val="20"/>
        </w:rPr>
        <w:t xml:space="preserve"> </w:t>
      </w:r>
      <w:r w:rsidRPr="008B5CB0">
        <w:rPr>
          <w:rFonts w:ascii="Arial" w:hAnsi="Arial" w:cs="Arial"/>
          <w:sz w:val="20"/>
        </w:rPr>
        <w:t>officers</w:t>
      </w:r>
      <w:r w:rsidRPr="008B5CB0">
        <w:rPr>
          <w:rFonts w:ascii="Arial" w:hAnsi="Arial" w:cs="Arial"/>
          <w:spacing w:val="-3"/>
          <w:sz w:val="20"/>
        </w:rPr>
        <w:t xml:space="preserve"> </w:t>
      </w:r>
      <w:r w:rsidRPr="008B5CB0">
        <w:rPr>
          <w:rFonts w:ascii="Arial" w:hAnsi="Arial" w:cs="Arial"/>
          <w:sz w:val="20"/>
        </w:rPr>
        <w:t>and</w:t>
      </w:r>
      <w:r w:rsidRPr="008B5CB0">
        <w:rPr>
          <w:rFonts w:ascii="Arial" w:hAnsi="Arial" w:cs="Arial"/>
          <w:spacing w:val="-2"/>
          <w:sz w:val="20"/>
        </w:rPr>
        <w:t xml:space="preserve"> </w:t>
      </w:r>
      <w:r w:rsidRPr="008B5CB0">
        <w:rPr>
          <w:rFonts w:ascii="Arial" w:hAnsi="Arial" w:cs="Arial"/>
          <w:sz w:val="20"/>
        </w:rPr>
        <w:t>employees</w:t>
      </w:r>
      <w:r w:rsidRPr="008B5CB0">
        <w:rPr>
          <w:rFonts w:ascii="Arial" w:hAnsi="Arial" w:cs="Arial"/>
          <w:spacing w:val="-3"/>
          <w:sz w:val="20"/>
        </w:rPr>
        <w:t xml:space="preserve"> </w:t>
      </w:r>
      <w:r w:rsidRPr="008B5CB0">
        <w:rPr>
          <w:rFonts w:ascii="Arial" w:hAnsi="Arial" w:cs="Arial"/>
          <w:sz w:val="20"/>
        </w:rPr>
        <w:t>if</w:t>
      </w:r>
      <w:r w:rsidRPr="008B5CB0">
        <w:rPr>
          <w:rFonts w:ascii="Arial" w:hAnsi="Arial" w:cs="Arial"/>
          <w:spacing w:val="-3"/>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State,</w:t>
      </w:r>
      <w:r w:rsidRPr="008B5CB0">
        <w:rPr>
          <w:rFonts w:ascii="Arial" w:hAnsi="Arial" w:cs="Arial"/>
          <w:spacing w:val="-4"/>
          <w:sz w:val="20"/>
        </w:rPr>
        <w:t xml:space="preserve"> </w:t>
      </w:r>
      <w:r w:rsidRPr="008B5CB0">
        <w:rPr>
          <w:rFonts w:ascii="Arial" w:hAnsi="Arial" w:cs="Arial"/>
          <w:sz w:val="20"/>
        </w:rPr>
        <w:t>its</w:t>
      </w:r>
      <w:r w:rsidRPr="008B5CB0">
        <w:rPr>
          <w:rFonts w:ascii="Arial" w:hAnsi="Arial" w:cs="Arial"/>
          <w:spacing w:val="-3"/>
          <w:sz w:val="20"/>
        </w:rPr>
        <w:t xml:space="preserve"> </w:t>
      </w:r>
      <w:r w:rsidRPr="008B5CB0">
        <w:rPr>
          <w:rFonts w:ascii="Arial" w:hAnsi="Arial" w:cs="Arial"/>
          <w:sz w:val="20"/>
        </w:rPr>
        <w:t>officers,</w:t>
      </w:r>
      <w:r w:rsidRPr="008B5CB0">
        <w:rPr>
          <w:rFonts w:ascii="Arial" w:hAnsi="Arial" w:cs="Arial"/>
          <w:spacing w:val="-3"/>
          <w:sz w:val="20"/>
        </w:rPr>
        <w:t xml:space="preserve"> </w:t>
      </w:r>
      <w:r w:rsidRPr="008B5CB0">
        <w:rPr>
          <w:rFonts w:ascii="Arial" w:hAnsi="Arial" w:cs="Arial"/>
          <w:sz w:val="20"/>
        </w:rPr>
        <w:t>or</w:t>
      </w:r>
      <w:r w:rsidRPr="008B5CB0">
        <w:rPr>
          <w:rFonts w:ascii="Arial" w:hAnsi="Arial" w:cs="Arial"/>
          <w:spacing w:val="-3"/>
          <w:sz w:val="20"/>
        </w:rPr>
        <w:t xml:space="preserve"> </w:t>
      </w:r>
      <w:r w:rsidRPr="008B5CB0">
        <w:rPr>
          <w:rFonts w:ascii="Arial" w:hAnsi="Arial" w:cs="Arial"/>
          <w:sz w:val="20"/>
        </w:rPr>
        <w:t>employees</w:t>
      </w:r>
      <w:r w:rsidRPr="008B5CB0">
        <w:rPr>
          <w:rFonts w:ascii="Arial" w:hAnsi="Arial" w:cs="Arial"/>
          <w:spacing w:val="-3"/>
          <w:sz w:val="20"/>
        </w:rPr>
        <w:t xml:space="preserve"> </w:t>
      </w:r>
      <w:r w:rsidRPr="008B5CB0">
        <w:rPr>
          <w:rFonts w:ascii="Arial" w:hAnsi="Arial" w:cs="Arial"/>
          <w:sz w:val="20"/>
        </w:rPr>
        <w:t>become</w:t>
      </w:r>
      <w:r w:rsidRPr="008B5CB0">
        <w:rPr>
          <w:rFonts w:ascii="Arial" w:hAnsi="Arial" w:cs="Arial"/>
          <w:spacing w:val="-2"/>
          <w:sz w:val="20"/>
        </w:rPr>
        <w:t xml:space="preserve"> </w:t>
      </w:r>
      <w:r w:rsidRPr="008B5CB0">
        <w:rPr>
          <w:rFonts w:ascii="Arial" w:hAnsi="Arial" w:cs="Arial"/>
          <w:sz w:val="20"/>
        </w:rPr>
        <w:t>legally obligated</w:t>
      </w:r>
      <w:r w:rsidRPr="008B5CB0">
        <w:rPr>
          <w:rFonts w:ascii="Arial" w:hAnsi="Arial" w:cs="Arial"/>
          <w:spacing w:val="-11"/>
          <w:sz w:val="20"/>
        </w:rPr>
        <w:t xml:space="preserve"> </w:t>
      </w:r>
      <w:r w:rsidRPr="008B5CB0">
        <w:rPr>
          <w:rFonts w:ascii="Arial" w:hAnsi="Arial" w:cs="Arial"/>
          <w:sz w:val="20"/>
        </w:rPr>
        <w:t>to</w:t>
      </w:r>
      <w:r w:rsidRPr="008B5CB0">
        <w:rPr>
          <w:rFonts w:ascii="Arial" w:hAnsi="Arial" w:cs="Arial"/>
          <w:spacing w:val="-11"/>
          <w:sz w:val="20"/>
        </w:rPr>
        <w:t xml:space="preserve"> </w:t>
      </w:r>
      <w:r w:rsidRPr="008B5CB0">
        <w:rPr>
          <w:rFonts w:ascii="Arial" w:hAnsi="Arial" w:cs="Arial"/>
          <w:sz w:val="20"/>
        </w:rPr>
        <w:t>pay</w:t>
      </w:r>
      <w:r w:rsidRPr="008B5CB0">
        <w:rPr>
          <w:rFonts w:ascii="Arial" w:hAnsi="Arial" w:cs="Arial"/>
          <w:spacing w:val="-11"/>
          <w:sz w:val="20"/>
        </w:rPr>
        <w:t xml:space="preserve"> </w:t>
      </w:r>
      <w:r w:rsidRPr="008B5CB0">
        <w:rPr>
          <w:rFonts w:ascii="Arial" w:hAnsi="Arial" w:cs="Arial"/>
          <w:sz w:val="20"/>
        </w:rPr>
        <w:t>any</w:t>
      </w:r>
      <w:r w:rsidRPr="008B5CB0">
        <w:rPr>
          <w:rFonts w:ascii="Arial" w:hAnsi="Arial" w:cs="Arial"/>
          <w:spacing w:val="-11"/>
          <w:sz w:val="20"/>
        </w:rPr>
        <w:t xml:space="preserve"> </w:t>
      </w:r>
      <w:r w:rsidRPr="008B5CB0">
        <w:rPr>
          <w:rFonts w:ascii="Arial" w:hAnsi="Arial" w:cs="Arial"/>
          <w:sz w:val="20"/>
        </w:rPr>
        <w:t>damages</w:t>
      </w:r>
      <w:r w:rsidRPr="008B5CB0">
        <w:rPr>
          <w:rFonts w:ascii="Arial" w:hAnsi="Arial" w:cs="Arial"/>
          <w:spacing w:val="-9"/>
          <w:sz w:val="20"/>
        </w:rPr>
        <w:t xml:space="preserve"> </w:t>
      </w:r>
      <w:r w:rsidRPr="008B5CB0">
        <w:rPr>
          <w:rFonts w:ascii="Arial" w:hAnsi="Arial" w:cs="Arial"/>
          <w:sz w:val="20"/>
        </w:rPr>
        <w:t>or</w:t>
      </w:r>
      <w:r w:rsidRPr="008B5CB0">
        <w:rPr>
          <w:rFonts w:ascii="Arial" w:hAnsi="Arial" w:cs="Arial"/>
          <w:spacing w:val="-11"/>
          <w:sz w:val="20"/>
        </w:rPr>
        <w:t xml:space="preserve"> </w:t>
      </w:r>
      <w:r w:rsidRPr="008B5CB0">
        <w:rPr>
          <w:rFonts w:ascii="Arial" w:hAnsi="Arial" w:cs="Arial"/>
          <w:sz w:val="20"/>
        </w:rPr>
        <w:t>losses</w:t>
      </w:r>
      <w:r w:rsidRPr="008B5CB0">
        <w:rPr>
          <w:rFonts w:ascii="Arial" w:hAnsi="Arial" w:cs="Arial"/>
          <w:spacing w:val="-11"/>
          <w:sz w:val="20"/>
        </w:rPr>
        <w:t xml:space="preserve"> </w:t>
      </w:r>
      <w:r w:rsidRPr="008B5CB0">
        <w:rPr>
          <w:rFonts w:ascii="Arial" w:hAnsi="Arial" w:cs="Arial"/>
          <w:sz w:val="20"/>
        </w:rPr>
        <w:t>arising</w:t>
      </w:r>
      <w:r w:rsidRPr="008B5CB0">
        <w:rPr>
          <w:rFonts w:ascii="Arial" w:hAnsi="Arial" w:cs="Arial"/>
          <w:spacing w:val="-11"/>
          <w:sz w:val="20"/>
        </w:rPr>
        <w:t xml:space="preserve"> </w:t>
      </w:r>
      <w:r w:rsidRPr="008B5CB0">
        <w:rPr>
          <w:rFonts w:ascii="Arial" w:hAnsi="Arial" w:cs="Arial"/>
          <w:sz w:val="20"/>
        </w:rPr>
        <w:t>from</w:t>
      </w:r>
      <w:r w:rsidRPr="008B5CB0">
        <w:rPr>
          <w:rFonts w:ascii="Arial" w:hAnsi="Arial" w:cs="Arial"/>
          <w:spacing w:val="-9"/>
          <w:sz w:val="20"/>
        </w:rPr>
        <w:t xml:space="preserve"> </w:t>
      </w:r>
      <w:r w:rsidRPr="008B5CB0">
        <w:rPr>
          <w:rFonts w:ascii="Arial" w:hAnsi="Arial" w:cs="Arial"/>
          <w:sz w:val="20"/>
        </w:rPr>
        <w:t>any</w:t>
      </w:r>
      <w:r w:rsidRPr="008B5CB0">
        <w:rPr>
          <w:rFonts w:ascii="Arial" w:hAnsi="Arial" w:cs="Arial"/>
          <w:spacing w:val="-11"/>
          <w:sz w:val="20"/>
        </w:rPr>
        <w:t xml:space="preserve"> </w:t>
      </w:r>
      <w:r w:rsidRPr="008B5CB0">
        <w:rPr>
          <w:rFonts w:ascii="Arial" w:hAnsi="Arial" w:cs="Arial"/>
          <w:sz w:val="20"/>
        </w:rPr>
        <w:t>act</w:t>
      </w:r>
      <w:r w:rsidRPr="008B5CB0">
        <w:rPr>
          <w:rFonts w:ascii="Arial" w:hAnsi="Arial" w:cs="Arial"/>
          <w:spacing w:val="-9"/>
          <w:sz w:val="20"/>
        </w:rPr>
        <w:t xml:space="preserve"> </w:t>
      </w:r>
      <w:r w:rsidRPr="008B5CB0">
        <w:rPr>
          <w:rFonts w:ascii="Arial" w:hAnsi="Arial" w:cs="Arial"/>
          <w:sz w:val="20"/>
        </w:rPr>
        <w:t>or</w:t>
      </w:r>
      <w:r w:rsidRPr="008B5CB0">
        <w:rPr>
          <w:rFonts w:ascii="Arial" w:hAnsi="Arial" w:cs="Arial"/>
          <w:spacing w:val="-11"/>
          <w:sz w:val="20"/>
        </w:rPr>
        <w:t xml:space="preserve"> </w:t>
      </w:r>
      <w:r w:rsidRPr="008B5CB0">
        <w:rPr>
          <w:rFonts w:ascii="Arial" w:hAnsi="Arial" w:cs="Arial"/>
          <w:sz w:val="20"/>
        </w:rPr>
        <w:t>omission</w:t>
      </w:r>
      <w:r w:rsidRPr="008B5CB0">
        <w:rPr>
          <w:rFonts w:ascii="Arial" w:hAnsi="Arial" w:cs="Arial"/>
          <w:spacing w:val="-11"/>
          <w:sz w:val="20"/>
        </w:rPr>
        <w:t xml:space="preserve"> </w:t>
      </w:r>
      <w:r w:rsidRPr="008B5CB0">
        <w:rPr>
          <w:rFonts w:ascii="Arial" w:hAnsi="Arial" w:cs="Arial"/>
          <w:sz w:val="20"/>
        </w:rPr>
        <w:t>of</w:t>
      </w:r>
      <w:r w:rsidRPr="008B5CB0">
        <w:rPr>
          <w:rFonts w:ascii="Arial" w:hAnsi="Arial" w:cs="Arial"/>
          <w:spacing w:val="-11"/>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Party</w:t>
      </w:r>
      <w:r w:rsidRPr="008B5CB0">
        <w:rPr>
          <w:rFonts w:ascii="Arial" w:hAnsi="Arial" w:cs="Arial"/>
          <w:spacing w:val="-8"/>
          <w:sz w:val="20"/>
        </w:rPr>
        <w:t xml:space="preserve"> </w:t>
      </w:r>
      <w:r w:rsidRPr="008B5CB0">
        <w:rPr>
          <w:rFonts w:ascii="Arial" w:hAnsi="Arial" w:cs="Arial"/>
          <w:sz w:val="20"/>
        </w:rPr>
        <w:t>or</w:t>
      </w:r>
      <w:r w:rsidRPr="008B5CB0">
        <w:rPr>
          <w:rFonts w:ascii="Arial" w:hAnsi="Arial" w:cs="Arial"/>
          <w:spacing w:val="-14"/>
          <w:sz w:val="20"/>
        </w:rPr>
        <w:t xml:space="preserve"> </w:t>
      </w:r>
      <w:r w:rsidRPr="008B5CB0">
        <w:rPr>
          <w:rFonts w:ascii="Arial" w:hAnsi="Arial" w:cs="Arial"/>
          <w:sz w:val="20"/>
        </w:rPr>
        <w:t>an</w:t>
      </w:r>
      <w:r w:rsidRPr="008B5CB0">
        <w:rPr>
          <w:rFonts w:ascii="Arial" w:hAnsi="Arial" w:cs="Arial"/>
          <w:spacing w:val="-10"/>
          <w:sz w:val="20"/>
        </w:rPr>
        <w:t xml:space="preserve"> </w:t>
      </w:r>
      <w:r w:rsidRPr="008B5CB0">
        <w:rPr>
          <w:rFonts w:ascii="Arial" w:hAnsi="Arial" w:cs="Arial"/>
          <w:sz w:val="20"/>
        </w:rPr>
        <w:t>agent</w:t>
      </w:r>
      <w:r w:rsidRPr="008B5CB0">
        <w:rPr>
          <w:rFonts w:ascii="Arial" w:hAnsi="Arial" w:cs="Arial"/>
          <w:spacing w:val="-12"/>
          <w:sz w:val="20"/>
        </w:rPr>
        <w:t xml:space="preserve"> </w:t>
      </w:r>
      <w:r w:rsidRPr="008B5CB0">
        <w:rPr>
          <w:rFonts w:ascii="Arial" w:hAnsi="Arial" w:cs="Arial"/>
          <w:sz w:val="20"/>
        </w:rPr>
        <w:t>of</w:t>
      </w:r>
      <w:r w:rsidRPr="008B5CB0">
        <w:rPr>
          <w:rFonts w:ascii="Arial" w:hAnsi="Arial" w:cs="Arial"/>
          <w:spacing w:val="-11"/>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Party</w:t>
      </w:r>
      <w:r w:rsidRPr="008B5CB0">
        <w:rPr>
          <w:rFonts w:ascii="Arial" w:hAnsi="Arial" w:cs="Arial"/>
          <w:spacing w:val="-11"/>
          <w:sz w:val="20"/>
        </w:rPr>
        <w:t xml:space="preserve"> </w:t>
      </w:r>
      <w:r w:rsidRPr="008B5CB0">
        <w:rPr>
          <w:rFonts w:ascii="Arial" w:hAnsi="Arial" w:cs="Arial"/>
          <w:sz w:val="20"/>
        </w:rPr>
        <w:t>in</w:t>
      </w:r>
      <w:r w:rsidRPr="008B5CB0">
        <w:rPr>
          <w:rFonts w:ascii="Arial" w:hAnsi="Arial" w:cs="Arial"/>
          <w:spacing w:val="-11"/>
          <w:sz w:val="20"/>
        </w:rPr>
        <w:t xml:space="preserve"> </w:t>
      </w:r>
      <w:r w:rsidRPr="008B5CB0">
        <w:rPr>
          <w:rFonts w:ascii="Arial" w:hAnsi="Arial" w:cs="Arial"/>
          <w:sz w:val="20"/>
        </w:rPr>
        <w:t>connection with the performance of this Agreement.</w:t>
      </w:r>
    </w:p>
    <w:p w14:paraId="73043D2C" w14:textId="77777777" w:rsidR="008B5CB0" w:rsidRPr="008B5CB0" w:rsidRDefault="008B5CB0" w:rsidP="008B5CB0">
      <w:pPr>
        <w:numPr>
          <w:ilvl w:val="1"/>
          <w:numId w:val="69"/>
        </w:numPr>
        <w:tabs>
          <w:tab w:val="left" w:pos="839"/>
        </w:tabs>
        <w:autoSpaceDE w:val="0"/>
        <w:autoSpaceDN w:val="0"/>
        <w:spacing w:before="64" w:line="273" w:lineRule="auto"/>
        <w:ind w:left="839" w:right="230" w:hanging="362"/>
        <w:jc w:val="both"/>
        <w:rPr>
          <w:rFonts w:ascii="Arial" w:hAnsi="Arial" w:cs="Arial"/>
          <w:b/>
          <w:sz w:val="20"/>
        </w:rPr>
      </w:pPr>
      <w:r w:rsidRPr="008B5CB0">
        <w:rPr>
          <w:rFonts w:ascii="Arial" w:hAnsi="Arial" w:cs="Arial"/>
          <w:spacing w:val="-2"/>
          <w:sz w:val="20"/>
        </w:rPr>
        <w:t>Notwithstanding</w:t>
      </w:r>
      <w:r w:rsidRPr="008B5CB0">
        <w:rPr>
          <w:rFonts w:ascii="Arial" w:hAnsi="Arial" w:cs="Arial"/>
          <w:spacing w:val="-6"/>
          <w:sz w:val="20"/>
        </w:rPr>
        <w:t xml:space="preserve"> </w:t>
      </w:r>
      <w:r w:rsidRPr="008B5CB0">
        <w:rPr>
          <w:rFonts w:ascii="Arial" w:hAnsi="Arial" w:cs="Arial"/>
          <w:spacing w:val="-2"/>
          <w:sz w:val="20"/>
        </w:rPr>
        <w:t>any</w:t>
      </w:r>
      <w:r w:rsidRPr="008B5CB0">
        <w:rPr>
          <w:rFonts w:ascii="Arial" w:hAnsi="Arial" w:cs="Arial"/>
          <w:spacing w:val="-9"/>
          <w:sz w:val="20"/>
        </w:rPr>
        <w:t xml:space="preserve"> </w:t>
      </w:r>
      <w:r w:rsidRPr="008B5CB0">
        <w:rPr>
          <w:rFonts w:ascii="Arial" w:hAnsi="Arial" w:cs="Arial"/>
          <w:spacing w:val="-2"/>
          <w:sz w:val="20"/>
        </w:rPr>
        <w:t>contrary</w:t>
      </w:r>
      <w:r w:rsidRPr="008B5CB0">
        <w:rPr>
          <w:rFonts w:ascii="Arial" w:hAnsi="Arial" w:cs="Arial"/>
          <w:spacing w:val="-6"/>
          <w:sz w:val="20"/>
        </w:rPr>
        <w:t xml:space="preserve"> </w:t>
      </w:r>
      <w:r w:rsidRPr="008B5CB0">
        <w:rPr>
          <w:rFonts w:ascii="Arial" w:hAnsi="Arial" w:cs="Arial"/>
          <w:spacing w:val="-2"/>
          <w:sz w:val="20"/>
        </w:rPr>
        <w:t>language</w:t>
      </w:r>
      <w:r w:rsidRPr="008B5CB0">
        <w:rPr>
          <w:rFonts w:ascii="Arial" w:hAnsi="Arial" w:cs="Arial"/>
          <w:spacing w:val="-6"/>
          <w:sz w:val="20"/>
        </w:rPr>
        <w:t xml:space="preserve"> </w:t>
      </w:r>
      <w:r w:rsidRPr="008B5CB0">
        <w:rPr>
          <w:rFonts w:ascii="Arial" w:hAnsi="Arial" w:cs="Arial"/>
          <w:spacing w:val="-2"/>
          <w:sz w:val="20"/>
        </w:rPr>
        <w:t>anywhere,</w:t>
      </w:r>
      <w:r w:rsidRPr="008B5CB0">
        <w:rPr>
          <w:rFonts w:ascii="Arial" w:hAnsi="Arial" w:cs="Arial"/>
          <w:spacing w:val="-9"/>
          <w:sz w:val="20"/>
        </w:rPr>
        <w:t xml:space="preserve"> </w:t>
      </w:r>
      <w:r w:rsidRPr="008B5CB0">
        <w:rPr>
          <w:rFonts w:ascii="Arial" w:hAnsi="Arial" w:cs="Arial"/>
          <w:spacing w:val="-2"/>
          <w:sz w:val="20"/>
        </w:rPr>
        <w:t>in</w:t>
      </w:r>
      <w:r w:rsidRPr="008B5CB0">
        <w:rPr>
          <w:rFonts w:ascii="Arial" w:hAnsi="Arial" w:cs="Arial"/>
          <w:spacing w:val="-6"/>
          <w:sz w:val="20"/>
        </w:rPr>
        <w:t xml:space="preserve"> </w:t>
      </w:r>
      <w:r w:rsidRPr="008B5CB0">
        <w:rPr>
          <w:rFonts w:ascii="Arial" w:hAnsi="Arial" w:cs="Arial"/>
          <w:spacing w:val="-2"/>
          <w:sz w:val="20"/>
        </w:rPr>
        <w:t>no</w:t>
      </w:r>
      <w:r w:rsidRPr="008B5CB0">
        <w:rPr>
          <w:rFonts w:ascii="Arial" w:hAnsi="Arial" w:cs="Arial"/>
          <w:spacing w:val="-9"/>
          <w:sz w:val="20"/>
        </w:rPr>
        <w:t xml:space="preserve"> </w:t>
      </w:r>
      <w:r w:rsidRPr="008B5CB0">
        <w:rPr>
          <w:rFonts w:ascii="Arial" w:hAnsi="Arial" w:cs="Arial"/>
          <w:spacing w:val="-2"/>
          <w:sz w:val="20"/>
        </w:rPr>
        <w:t>event</w:t>
      </w:r>
      <w:r w:rsidRPr="008B5CB0">
        <w:rPr>
          <w:rFonts w:ascii="Arial" w:hAnsi="Arial" w:cs="Arial"/>
          <w:spacing w:val="-7"/>
          <w:sz w:val="20"/>
        </w:rPr>
        <w:t xml:space="preserve"> </w:t>
      </w:r>
      <w:r w:rsidRPr="008B5CB0">
        <w:rPr>
          <w:rFonts w:ascii="Arial" w:hAnsi="Arial" w:cs="Arial"/>
          <w:spacing w:val="-2"/>
          <w:sz w:val="20"/>
        </w:rPr>
        <w:t>shall</w:t>
      </w:r>
      <w:r w:rsidRPr="008B5CB0">
        <w:rPr>
          <w:rFonts w:ascii="Arial" w:hAnsi="Arial" w:cs="Arial"/>
          <w:spacing w:val="-11"/>
          <w:sz w:val="20"/>
        </w:rPr>
        <w:t xml:space="preserve"> </w:t>
      </w:r>
      <w:r w:rsidRPr="008B5CB0">
        <w:rPr>
          <w:rFonts w:ascii="Arial" w:hAnsi="Arial" w:cs="Arial"/>
          <w:spacing w:val="-2"/>
          <w:sz w:val="20"/>
        </w:rPr>
        <w:t>the</w:t>
      </w:r>
      <w:r w:rsidRPr="008B5CB0">
        <w:rPr>
          <w:rFonts w:ascii="Arial" w:hAnsi="Arial" w:cs="Arial"/>
          <w:spacing w:val="-10"/>
          <w:sz w:val="20"/>
        </w:rPr>
        <w:t xml:space="preserve"> </w:t>
      </w:r>
      <w:r w:rsidRPr="008B5CB0">
        <w:rPr>
          <w:rFonts w:ascii="Arial" w:hAnsi="Arial" w:cs="Arial"/>
          <w:spacing w:val="-2"/>
          <w:sz w:val="20"/>
        </w:rPr>
        <w:t>terms</w:t>
      </w:r>
      <w:r w:rsidRPr="008B5CB0">
        <w:rPr>
          <w:rFonts w:ascii="Arial" w:hAnsi="Arial" w:cs="Arial"/>
          <w:spacing w:val="-10"/>
          <w:sz w:val="20"/>
        </w:rPr>
        <w:t xml:space="preserve"> </w:t>
      </w:r>
      <w:r w:rsidRPr="008B5CB0">
        <w:rPr>
          <w:rFonts w:ascii="Arial" w:hAnsi="Arial" w:cs="Arial"/>
          <w:spacing w:val="-2"/>
          <w:sz w:val="20"/>
        </w:rPr>
        <w:t>of</w:t>
      </w:r>
      <w:r w:rsidRPr="008B5CB0">
        <w:rPr>
          <w:rFonts w:ascii="Arial" w:hAnsi="Arial" w:cs="Arial"/>
          <w:spacing w:val="-7"/>
          <w:sz w:val="20"/>
        </w:rPr>
        <w:t xml:space="preserve"> </w:t>
      </w:r>
      <w:r w:rsidRPr="008B5CB0">
        <w:rPr>
          <w:rFonts w:ascii="Arial" w:hAnsi="Arial" w:cs="Arial"/>
          <w:spacing w:val="-2"/>
          <w:sz w:val="20"/>
        </w:rPr>
        <w:t>this</w:t>
      </w:r>
      <w:r w:rsidRPr="008B5CB0">
        <w:rPr>
          <w:rFonts w:ascii="Arial" w:hAnsi="Arial" w:cs="Arial"/>
          <w:spacing w:val="-7"/>
          <w:sz w:val="20"/>
        </w:rPr>
        <w:t xml:space="preserve"> </w:t>
      </w:r>
      <w:r w:rsidRPr="008B5CB0">
        <w:rPr>
          <w:rFonts w:ascii="Arial" w:hAnsi="Arial" w:cs="Arial"/>
          <w:spacing w:val="-2"/>
          <w:sz w:val="20"/>
        </w:rPr>
        <w:t>Agreement</w:t>
      </w:r>
      <w:r w:rsidRPr="008B5CB0">
        <w:rPr>
          <w:rFonts w:ascii="Arial" w:hAnsi="Arial" w:cs="Arial"/>
          <w:spacing w:val="-7"/>
          <w:sz w:val="20"/>
        </w:rPr>
        <w:t xml:space="preserve"> </w:t>
      </w:r>
      <w:r w:rsidRPr="008B5CB0">
        <w:rPr>
          <w:rFonts w:ascii="Arial" w:hAnsi="Arial" w:cs="Arial"/>
          <w:spacing w:val="-2"/>
          <w:sz w:val="20"/>
        </w:rPr>
        <w:t>or</w:t>
      </w:r>
      <w:r w:rsidRPr="008B5CB0">
        <w:rPr>
          <w:rFonts w:ascii="Arial" w:hAnsi="Arial" w:cs="Arial"/>
          <w:spacing w:val="-8"/>
          <w:sz w:val="20"/>
        </w:rPr>
        <w:t xml:space="preserve"> </w:t>
      </w:r>
      <w:r w:rsidRPr="008B5CB0">
        <w:rPr>
          <w:rFonts w:ascii="Arial" w:hAnsi="Arial" w:cs="Arial"/>
          <w:spacing w:val="-2"/>
          <w:sz w:val="20"/>
        </w:rPr>
        <w:t>any</w:t>
      </w:r>
      <w:r w:rsidRPr="008B5CB0">
        <w:rPr>
          <w:rFonts w:ascii="Arial" w:hAnsi="Arial" w:cs="Arial"/>
          <w:spacing w:val="-6"/>
          <w:sz w:val="20"/>
        </w:rPr>
        <w:t xml:space="preserve"> </w:t>
      </w:r>
      <w:r w:rsidRPr="008B5CB0">
        <w:rPr>
          <w:rFonts w:ascii="Arial" w:hAnsi="Arial" w:cs="Arial"/>
          <w:spacing w:val="-2"/>
          <w:sz w:val="20"/>
        </w:rPr>
        <w:t>document</w:t>
      </w:r>
      <w:r w:rsidRPr="008B5CB0">
        <w:rPr>
          <w:rFonts w:ascii="Arial" w:hAnsi="Arial" w:cs="Arial"/>
          <w:spacing w:val="-7"/>
          <w:sz w:val="20"/>
        </w:rPr>
        <w:t xml:space="preserve"> </w:t>
      </w:r>
      <w:r w:rsidRPr="008B5CB0">
        <w:rPr>
          <w:rFonts w:ascii="Arial" w:hAnsi="Arial" w:cs="Arial"/>
          <w:spacing w:val="-2"/>
          <w:sz w:val="20"/>
        </w:rPr>
        <w:t xml:space="preserve">furnished </w:t>
      </w:r>
      <w:r w:rsidRPr="008B5CB0">
        <w:rPr>
          <w:rFonts w:ascii="Arial" w:hAnsi="Arial" w:cs="Arial"/>
          <w:sz w:val="20"/>
        </w:rPr>
        <w:t>by the Party in connection with its performance under this Agreement obligate the State to (1) defend or indemnify the Party</w:t>
      </w:r>
      <w:r w:rsidRPr="008B5CB0">
        <w:rPr>
          <w:rFonts w:ascii="Arial" w:hAnsi="Arial" w:cs="Arial"/>
          <w:spacing w:val="-11"/>
          <w:sz w:val="20"/>
        </w:rPr>
        <w:t xml:space="preserve"> </w:t>
      </w:r>
      <w:r w:rsidRPr="008B5CB0">
        <w:rPr>
          <w:rFonts w:ascii="Arial" w:hAnsi="Arial" w:cs="Arial"/>
          <w:sz w:val="20"/>
        </w:rPr>
        <w:t>or</w:t>
      </w:r>
      <w:r w:rsidRPr="008B5CB0">
        <w:rPr>
          <w:rFonts w:ascii="Arial" w:hAnsi="Arial" w:cs="Arial"/>
          <w:spacing w:val="-12"/>
          <w:sz w:val="20"/>
        </w:rPr>
        <w:t xml:space="preserve"> </w:t>
      </w:r>
      <w:r w:rsidRPr="008B5CB0">
        <w:rPr>
          <w:rFonts w:ascii="Arial" w:hAnsi="Arial" w:cs="Arial"/>
          <w:sz w:val="20"/>
        </w:rPr>
        <w:t>any</w:t>
      </w:r>
      <w:r w:rsidRPr="008B5CB0">
        <w:rPr>
          <w:rFonts w:ascii="Arial" w:hAnsi="Arial" w:cs="Arial"/>
          <w:spacing w:val="-11"/>
          <w:sz w:val="20"/>
        </w:rPr>
        <w:t xml:space="preserve"> </w:t>
      </w:r>
      <w:r w:rsidRPr="008B5CB0">
        <w:rPr>
          <w:rFonts w:ascii="Arial" w:hAnsi="Arial" w:cs="Arial"/>
          <w:sz w:val="20"/>
        </w:rPr>
        <w:t>third</w:t>
      </w:r>
      <w:r w:rsidRPr="008B5CB0">
        <w:rPr>
          <w:rFonts w:ascii="Arial" w:hAnsi="Arial" w:cs="Arial"/>
          <w:spacing w:val="-11"/>
          <w:sz w:val="20"/>
        </w:rPr>
        <w:t xml:space="preserve"> </w:t>
      </w:r>
      <w:r w:rsidRPr="008B5CB0">
        <w:rPr>
          <w:rFonts w:ascii="Arial" w:hAnsi="Arial" w:cs="Arial"/>
          <w:sz w:val="20"/>
        </w:rPr>
        <w:t>party,</w:t>
      </w:r>
      <w:r w:rsidRPr="008B5CB0">
        <w:rPr>
          <w:rFonts w:ascii="Arial" w:hAnsi="Arial" w:cs="Arial"/>
          <w:spacing w:val="-11"/>
          <w:sz w:val="20"/>
        </w:rPr>
        <w:t xml:space="preserve"> </w:t>
      </w:r>
      <w:r w:rsidRPr="008B5CB0">
        <w:rPr>
          <w:rFonts w:ascii="Arial" w:hAnsi="Arial" w:cs="Arial"/>
          <w:sz w:val="20"/>
        </w:rPr>
        <w:t>or</w:t>
      </w:r>
      <w:r w:rsidRPr="008B5CB0">
        <w:rPr>
          <w:rFonts w:ascii="Arial" w:hAnsi="Arial" w:cs="Arial"/>
          <w:spacing w:val="-11"/>
          <w:sz w:val="20"/>
        </w:rPr>
        <w:t xml:space="preserve"> </w:t>
      </w:r>
      <w:r w:rsidRPr="008B5CB0">
        <w:rPr>
          <w:rFonts w:ascii="Arial" w:hAnsi="Arial" w:cs="Arial"/>
          <w:sz w:val="20"/>
        </w:rPr>
        <w:t>(2)</w:t>
      </w:r>
      <w:r w:rsidRPr="008B5CB0">
        <w:rPr>
          <w:rFonts w:ascii="Arial" w:hAnsi="Arial" w:cs="Arial"/>
          <w:spacing w:val="-11"/>
          <w:sz w:val="20"/>
        </w:rPr>
        <w:t xml:space="preserve"> </w:t>
      </w:r>
      <w:r w:rsidRPr="008B5CB0">
        <w:rPr>
          <w:rFonts w:ascii="Arial" w:hAnsi="Arial" w:cs="Arial"/>
          <w:sz w:val="20"/>
        </w:rPr>
        <w:t>otherwise</w:t>
      </w:r>
      <w:r w:rsidRPr="008B5CB0">
        <w:rPr>
          <w:rFonts w:ascii="Arial" w:hAnsi="Arial" w:cs="Arial"/>
          <w:spacing w:val="-11"/>
          <w:sz w:val="20"/>
        </w:rPr>
        <w:t xml:space="preserve"> </w:t>
      </w:r>
      <w:r w:rsidRPr="008B5CB0">
        <w:rPr>
          <w:rFonts w:ascii="Arial" w:hAnsi="Arial" w:cs="Arial"/>
          <w:sz w:val="20"/>
        </w:rPr>
        <w:t>be</w:t>
      </w:r>
      <w:r w:rsidRPr="008B5CB0">
        <w:rPr>
          <w:rFonts w:ascii="Arial" w:hAnsi="Arial" w:cs="Arial"/>
          <w:spacing w:val="-11"/>
          <w:sz w:val="20"/>
        </w:rPr>
        <w:t xml:space="preserve"> </w:t>
      </w:r>
      <w:r w:rsidRPr="008B5CB0">
        <w:rPr>
          <w:rFonts w:ascii="Arial" w:hAnsi="Arial" w:cs="Arial"/>
          <w:sz w:val="20"/>
        </w:rPr>
        <w:t>liable</w:t>
      </w:r>
      <w:r w:rsidRPr="008B5CB0">
        <w:rPr>
          <w:rFonts w:ascii="Arial" w:hAnsi="Arial" w:cs="Arial"/>
          <w:spacing w:val="-11"/>
          <w:sz w:val="20"/>
        </w:rPr>
        <w:t xml:space="preserve"> </w:t>
      </w:r>
      <w:r w:rsidRPr="008B5CB0">
        <w:rPr>
          <w:rFonts w:ascii="Arial" w:hAnsi="Arial" w:cs="Arial"/>
          <w:sz w:val="20"/>
        </w:rPr>
        <w:t>for</w:t>
      </w:r>
      <w:r w:rsidRPr="008B5CB0">
        <w:rPr>
          <w:rFonts w:ascii="Arial" w:hAnsi="Arial" w:cs="Arial"/>
          <w:spacing w:val="-11"/>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expenses</w:t>
      </w:r>
      <w:r w:rsidRPr="008B5CB0">
        <w:rPr>
          <w:rFonts w:ascii="Arial" w:hAnsi="Arial" w:cs="Arial"/>
          <w:spacing w:val="-11"/>
          <w:sz w:val="20"/>
        </w:rPr>
        <w:t xml:space="preserve"> </w:t>
      </w:r>
      <w:r w:rsidRPr="008B5CB0">
        <w:rPr>
          <w:rFonts w:ascii="Arial" w:hAnsi="Arial" w:cs="Arial"/>
          <w:sz w:val="20"/>
        </w:rPr>
        <w:t>or</w:t>
      </w:r>
      <w:r w:rsidRPr="008B5CB0">
        <w:rPr>
          <w:rFonts w:ascii="Arial" w:hAnsi="Arial" w:cs="Arial"/>
          <w:spacing w:val="-12"/>
          <w:sz w:val="20"/>
        </w:rPr>
        <w:t xml:space="preserve"> </w:t>
      </w:r>
      <w:r w:rsidRPr="008B5CB0">
        <w:rPr>
          <w:rFonts w:ascii="Arial" w:hAnsi="Arial" w:cs="Arial"/>
          <w:sz w:val="20"/>
        </w:rPr>
        <w:t>reimbursement,</w:t>
      </w:r>
      <w:r w:rsidRPr="008B5CB0">
        <w:rPr>
          <w:rFonts w:ascii="Arial" w:hAnsi="Arial" w:cs="Arial"/>
          <w:spacing w:val="-11"/>
          <w:sz w:val="20"/>
        </w:rPr>
        <w:t xml:space="preserve"> </w:t>
      </w:r>
      <w:r w:rsidRPr="008B5CB0">
        <w:rPr>
          <w:rFonts w:ascii="Arial" w:hAnsi="Arial" w:cs="Arial"/>
          <w:sz w:val="20"/>
        </w:rPr>
        <w:t>including</w:t>
      </w:r>
      <w:r w:rsidRPr="008B5CB0">
        <w:rPr>
          <w:rFonts w:ascii="Arial" w:hAnsi="Arial" w:cs="Arial"/>
          <w:spacing w:val="-11"/>
          <w:sz w:val="20"/>
        </w:rPr>
        <w:t xml:space="preserve"> </w:t>
      </w:r>
      <w:r w:rsidRPr="008B5CB0">
        <w:rPr>
          <w:rFonts w:ascii="Arial" w:hAnsi="Arial" w:cs="Arial"/>
          <w:sz w:val="20"/>
        </w:rPr>
        <w:t>attorneys’</w:t>
      </w:r>
      <w:r w:rsidRPr="008B5CB0">
        <w:rPr>
          <w:rFonts w:ascii="Arial" w:hAnsi="Arial" w:cs="Arial"/>
          <w:spacing w:val="-11"/>
          <w:sz w:val="20"/>
        </w:rPr>
        <w:t xml:space="preserve"> </w:t>
      </w:r>
      <w:r w:rsidRPr="008B5CB0">
        <w:rPr>
          <w:rFonts w:ascii="Arial" w:hAnsi="Arial" w:cs="Arial"/>
          <w:sz w:val="20"/>
        </w:rPr>
        <w:t>fees,</w:t>
      </w:r>
      <w:r w:rsidRPr="008B5CB0">
        <w:rPr>
          <w:rFonts w:ascii="Arial" w:hAnsi="Arial" w:cs="Arial"/>
          <w:spacing w:val="-11"/>
          <w:sz w:val="20"/>
        </w:rPr>
        <w:t xml:space="preserve"> </w:t>
      </w:r>
      <w:proofErr w:type="gramStart"/>
      <w:r w:rsidRPr="008B5CB0">
        <w:rPr>
          <w:rFonts w:ascii="Arial" w:hAnsi="Arial" w:cs="Arial"/>
          <w:sz w:val="20"/>
        </w:rPr>
        <w:t>collection</w:t>
      </w:r>
      <w:proofErr w:type="gramEnd"/>
    </w:p>
    <w:p w14:paraId="04ABBB92" w14:textId="77777777" w:rsidR="008B5CB0" w:rsidRPr="008B5CB0" w:rsidRDefault="008B5CB0" w:rsidP="008B5CB0">
      <w:pPr>
        <w:tabs>
          <w:tab w:val="left" w:pos="-720"/>
        </w:tabs>
        <w:suppressAutoHyphens/>
        <w:spacing w:before="82"/>
        <w:ind w:left="840"/>
        <w:rPr>
          <w:rFonts w:ascii="Arial" w:hAnsi="Arial" w:cs="Arial"/>
          <w:spacing w:val="-3"/>
          <w:sz w:val="20"/>
        </w:rPr>
      </w:pPr>
      <w:r w:rsidRPr="008B5CB0">
        <w:rPr>
          <w:rFonts w:ascii="Arial" w:hAnsi="Arial" w:cs="Arial"/>
          <w:spacing w:val="-3"/>
          <w:sz w:val="20"/>
        </w:rPr>
        <w:t>costs</w:t>
      </w:r>
      <w:r w:rsidRPr="008B5CB0">
        <w:rPr>
          <w:rFonts w:ascii="Arial" w:hAnsi="Arial" w:cs="Arial"/>
          <w:spacing w:val="-4"/>
          <w:sz w:val="20"/>
        </w:rPr>
        <w:t xml:space="preserve"> </w:t>
      </w:r>
      <w:r w:rsidRPr="008B5CB0">
        <w:rPr>
          <w:rFonts w:ascii="Arial" w:hAnsi="Arial" w:cs="Arial"/>
          <w:spacing w:val="-3"/>
          <w:sz w:val="20"/>
        </w:rPr>
        <w:t>or</w:t>
      </w:r>
      <w:r w:rsidRPr="008B5CB0">
        <w:rPr>
          <w:rFonts w:ascii="Arial" w:hAnsi="Arial" w:cs="Arial"/>
          <w:spacing w:val="-4"/>
          <w:sz w:val="20"/>
        </w:rPr>
        <w:t xml:space="preserve"> </w:t>
      </w:r>
      <w:r w:rsidRPr="008B5CB0">
        <w:rPr>
          <w:rFonts w:ascii="Arial" w:hAnsi="Arial" w:cs="Arial"/>
          <w:spacing w:val="-3"/>
          <w:sz w:val="20"/>
        </w:rPr>
        <w:t>other</w:t>
      </w:r>
      <w:r w:rsidRPr="008B5CB0">
        <w:rPr>
          <w:rFonts w:ascii="Arial" w:hAnsi="Arial" w:cs="Arial"/>
          <w:spacing w:val="-4"/>
          <w:sz w:val="20"/>
        </w:rPr>
        <w:t xml:space="preserve"> </w:t>
      </w:r>
      <w:r w:rsidRPr="008B5CB0">
        <w:rPr>
          <w:rFonts w:ascii="Arial" w:hAnsi="Arial" w:cs="Arial"/>
          <w:spacing w:val="-3"/>
          <w:sz w:val="20"/>
        </w:rPr>
        <w:t>costs of</w:t>
      </w:r>
      <w:r w:rsidRPr="008B5CB0">
        <w:rPr>
          <w:rFonts w:ascii="Arial" w:hAnsi="Arial" w:cs="Arial"/>
          <w:spacing w:val="-4"/>
          <w:sz w:val="20"/>
        </w:rPr>
        <w:t xml:space="preserve"> </w:t>
      </w:r>
      <w:r w:rsidRPr="008B5CB0">
        <w:rPr>
          <w:rFonts w:ascii="Arial" w:hAnsi="Arial" w:cs="Arial"/>
          <w:spacing w:val="-3"/>
          <w:sz w:val="20"/>
        </w:rPr>
        <w:t>the</w:t>
      </w:r>
      <w:r w:rsidRPr="008B5CB0">
        <w:rPr>
          <w:rFonts w:ascii="Arial" w:hAnsi="Arial" w:cs="Arial"/>
          <w:spacing w:val="-6"/>
          <w:sz w:val="20"/>
        </w:rPr>
        <w:t xml:space="preserve"> </w:t>
      </w:r>
      <w:r w:rsidRPr="008B5CB0">
        <w:rPr>
          <w:rFonts w:ascii="Arial" w:hAnsi="Arial" w:cs="Arial"/>
          <w:spacing w:val="-3"/>
          <w:sz w:val="20"/>
        </w:rPr>
        <w:t>Party</w:t>
      </w:r>
      <w:r w:rsidRPr="008B5CB0">
        <w:rPr>
          <w:rFonts w:ascii="Arial" w:hAnsi="Arial" w:cs="Arial"/>
          <w:spacing w:val="-2"/>
          <w:sz w:val="20"/>
        </w:rPr>
        <w:t xml:space="preserve"> </w:t>
      </w:r>
      <w:r w:rsidRPr="008B5CB0">
        <w:rPr>
          <w:rFonts w:ascii="Arial" w:hAnsi="Arial" w:cs="Arial"/>
          <w:spacing w:val="-3"/>
          <w:sz w:val="20"/>
        </w:rPr>
        <w:t>or</w:t>
      </w:r>
      <w:r w:rsidRPr="008B5CB0">
        <w:rPr>
          <w:rFonts w:ascii="Arial" w:hAnsi="Arial" w:cs="Arial"/>
          <w:spacing w:val="-4"/>
          <w:sz w:val="20"/>
        </w:rPr>
        <w:t xml:space="preserve"> </w:t>
      </w:r>
      <w:r w:rsidRPr="008B5CB0">
        <w:rPr>
          <w:rFonts w:ascii="Arial" w:hAnsi="Arial" w:cs="Arial"/>
          <w:spacing w:val="-3"/>
          <w:sz w:val="20"/>
        </w:rPr>
        <w:t>any third</w:t>
      </w:r>
      <w:r w:rsidRPr="008B5CB0">
        <w:rPr>
          <w:rFonts w:ascii="Arial" w:hAnsi="Arial" w:cs="Arial"/>
          <w:spacing w:val="-2"/>
          <w:sz w:val="20"/>
        </w:rPr>
        <w:t xml:space="preserve"> party.</w:t>
      </w:r>
    </w:p>
    <w:p w14:paraId="4B4789CF" w14:textId="77777777" w:rsidR="008B5CB0" w:rsidRPr="008B5CB0" w:rsidRDefault="008B5CB0" w:rsidP="008B5CB0">
      <w:pPr>
        <w:numPr>
          <w:ilvl w:val="0"/>
          <w:numId w:val="69"/>
        </w:numPr>
        <w:tabs>
          <w:tab w:val="left" w:pos="352"/>
        </w:tabs>
        <w:autoSpaceDE w:val="0"/>
        <w:autoSpaceDN w:val="0"/>
        <w:spacing w:before="155" w:line="276" w:lineRule="auto"/>
        <w:ind w:right="227" w:firstLine="0"/>
        <w:jc w:val="both"/>
        <w:rPr>
          <w:rFonts w:ascii="Arial" w:hAnsi="Arial" w:cs="Arial"/>
          <w:sz w:val="20"/>
        </w:rPr>
      </w:pPr>
      <w:r w:rsidRPr="008B5CB0">
        <w:rPr>
          <w:rFonts w:ascii="Arial" w:hAnsi="Arial" w:cs="Arial"/>
          <w:b/>
          <w:sz w:val="20"/>
        </w:rPr>
        <w:t xml:space="preserve">Insurance: </w:t>
      </w:r>
      <w:r w:rsidRPr="008B5CB0">
        <w:rPr>
          <w:rFonts w:ascii="Arial" w:hAnsi="Arial" w:cs="Arial"/>
          <w:sz w:val="20"/>
        </w:rPr>
        <w:t>During the term of this Agreement, Party, at its expense, shall maintain in full force and effect the insurance coverages set forth in the Vermont State Insurance Specification in effect at the time of incorporation of this Attachment C into this</w:t>
      </w:r>
      <w:r w:rsidRPr="008B5CB0">
        <w:rPr>
          <w:rFonts w:ascii="Arial" w:hAnsi="Arial" w:cs="Arial"/>
          <w:spacing w:val="-14"/>
          <w:sz w:val="20"/>
        </w:rPr>
        <w:t xml:space="preserve"> </w:t>
      </w:r>
      <w:r w:rsidRPr="008B5CB0">
        <w:rPr>
          <w:rFonts w:ascii="Arial" w:hAnsi="Arial" w:cs="Arial"/>
          <w:sz w:val="20"/>
        </w:rPr>
        <w:t>Agreement.</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terms</w:t>
      </w:r>
      <w:r w:rsidRPr="008B5CB0">
        <w:rPr>
          <w:rFonts w:ascii="Arial" w:hAnsi="Arial" w:cs="Arial"/>
          <w:spacing w:val="-13"/>
          <w:sz w:val="20"/>
        </w:rPr>
        <w:t xml:space="preserve"> </w:t>
      </w:r>
      <w:r w:rsidRPr="008B5CB0">
        <w:rPr>
          <w:rFonts w:ascii="Arial" w:hAnsi="Arial" w:cs="Arial"/>
          <w:sz w:val="20"/>
        </w:rPr>
        <w:t>of</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Vermont</w:t>
      </w:r>
      <w:r w:rsidRPr="008B5CB0">
        <w:rPr>
          <w:rFonts w:ascii="Arial" w:hAnsi="Arial" w:cs="Arial"/>
          <w:spacing w:val="-13"/>
          <w:sz w:val="20"/>
        </w:rPr>
        <w:t xml:space="preserve"> </w:t>
      </w:r>
      <w:r w:rsidRPr="008B5CB0">
        <w:rPr>
          <w:rFonts w:ascii="Arial" w:hAnsi="Arial" w:cs="Arial"/>
          <w:sz w:val="20"/>
        </w:rPr>
        <w:t>State</w:t>
      </w:r>
      <w:r w:rsidRPr="008B5CB0">
        <w:rPr>
          <w:rFonts w:ascii="Arial" w:hAnsi="Arial" w:cs="Arial"/>
          <w:spacing w:val="-12"/>
          <w:sz w:val="20"/>
        </w:rPr>
        <w:t xml:space="preserve"> </w:t>
      </w:r>
      <w:r w:rsidRPr="008B5CB0">
        <w:rPr>
          <w:rFonts w:ascii="Arial" w:hAnsi="Arial" w:cs="Arial"/>
          <w:sz w:val="20"/>
        </w:rPr>
        <w:t>Insurance</w:t>
      </w:r>
      <w:r w:rsidRPr="008B5CB0">
        <w:rPr>
          <w:rFonts w:ascii="Arial" w:hAnsi="Arial" w:cs="Arial"/>
          <w:spacing w:val="-13"/>
          <w:sz w:val="20"/>
        </w:rPr>
        <w:t xml:space="preserve"> </w:t>
      </w:r>
      <w:r w:rsidRPr="008B5CB0">
        <w:rPr>
          <w:rFonts w:ascii="Arial" w:hAnsi="Arial" w:cs="Arial"/>
          <w:sz w:val="20"/>
        </w:rPr>
        <w:t>Specification</w:t>
      </w:r>
      <w:r w:rsidRPr="008B5CB0">
        <w:rPr>
          <w:rFonts w:ascii="Arial" w:hAnsi="Arial" w:cs="Arial"/>
          <w:spacing w:val="-11"/>
          <w:sz w:val="20"/>
        </w:rPr>
        <w:t xml:space="preserve"> </w:t>
      </w:r>
      <w:r w:rsidRPr="008B5CB0">
        <w:rPr>
          <w:rFonts w:ascii="Arial" w:hAnsi="Arial" w:cs="Arial"/>
          <w:sz w:val="20"/>
        </w:rPr>
        <w:t>are</w:t>
      </w:r>
      <w:r w:rsidRPr="008B5CB0">
        <w:rPr>
          <w:rFonts w:ascii="Arial" w:hAnsi="Arial" w:cs="Arial"/>
          <w:spacing w:val="-13"/>
          <w:sz w:val="20"/>
        </w:rPr>
        <w:t xml:space="preserve"> </w:t>
      </w:r>
      <w:r w:rsidRPr="008B5CB0">
        <w:rPr>
          <w:rFonts w:ascii="Arial" w:hAnsi="Arial" w:cs="Arial"/>
          <w:sz w:val="20"/>
        </w:rPr>
        <w:t>hereby</w:t>
      </w:r>
      <w:r w:rsidRPr="008B5CB0">
        <w:rPr>
          <w:rFonts w:ascii="Arial" w:hAnsi="Arial" w:cs="Arial"/>
          <w:spacing w:val="-13"/>
          <w:sz w:val="20"/>
        </w:rPr>
        <w:t xml:space="preserve"> </w:t>
      </w:r>
      <w:r w:rsidRPr="008B5CB0">
        <w:rPr>
          <w:rFonts w:ascii="Arial" w:hAnsi="Arial" w:cs="Arial"/>
          <w:sz w:val="20"/>
        </w:rPr>
        <w:t>incorporated</w:t>
      </w:r>
      <w:r w:rsidRPr="008B5CB0">
        <w:rPr>
          <w:rFonts w:ascii="Arial" w:hAnsi="Arial" w:cs="Arial"/>
          <w:spacing w:val="-12"/>
          <w:sz w:val="20"/>
        </w:rPr>
        <w:t xml:space="preserve"> </w:t>
      </w:r>
      <w:r w:rsidRPr="008B5CB0">
        <w:rPr>
          <w:rFonts w:ascii="Arial" w:hAnsi="Arial" w:cs="Arial"/>
          <w:sz w:val="20"/>
        </w:rPr>
        <w:t>by</w:t>
      </w:r>
      <w:r w:rsidRPr="008B5CB0">
        <w:rPr>
          <w:rFonts w:ascii="Arial" w:hAnsi="Arial" w:cs="Arial"/>
          <w:spacing w:val="-13"/>
          <w:sz w:val="20"/>
        </w:rPr>
        <w:t xml:space="preserve"> </w:t>
      </w:r>
      <w:r w:rsidRPr="008B5CB0">
        <w:rPr>
          <w:rFonts w:ascii="Arial" w:hAnsi="Arial" w:cs="Arial"/>
          <w:sz w:val="20"/>
        </w:rPr>
        <w:t>reference</w:t>
      </w:r>
      <w:r w:rsidRPr="008B5CB0">
        <w:rPr>
          <w:rFonts w:ascii="Arial" w:hAnsi="Arial" w:cs="Arial"/>
          <w:spacing w:val="-11"/>
          <w:sz w:val="20"/>
        </w:rPr>
        <w:t xml:space="preserve"> </w:t>
      </w:r>
      <w:r w:rsidRPr="008B5CB0">
        <w:rPr>
          <w:rFonts w:ascii="Arial" w:hAnsi="Arial" w:cs="Arial"/>
          <w:sz w:val="20"/>
        </w:rPr>
        <w:t>into</w:t>
      </w:r>
      <w:r w:rsidRPr="008B5CB0">
        <w:rPr>
          <w:rFonts w:ascii="Arial" w:hAnsi="Arial" w:cs="Arial"/>
          <w:spacing w:val="-13"/>
          <w:sz w:val="20"/>
        </w:rPr>
        <w:t xml:space="preserve"> </w:t>
      </w:r>
      <w:r w:rsidRPr="008B5CB0">
        <w:rPr>
          <w:rFonts w:ascii="Arial" w:hAnsi="Arial" w:cs="Arial"/>
          <w:sz w:val="20"/>
        </w:rPr>
        <w:t>this</w:t>
      </w:r>
      <w:r w:rsidRPr="008B5CB0">
        <w:rPr>
          <w:rFonts w:ascii="Arial" w:hAnsi="Arial" w:cs="Arial"/>
          <w:spacing w:val="-12"/>
          <w:sz w:val="20"/>
        </w:rPr>
        <w:t xml:space="preserve"> </w:t>
      </w:r>
      <w:r w:rsidRPr="008B5CB0">
        <w:rPr>
          <w:rFonts w:ascii="Arial" w:hAnsi="Arial" w:cs="Arial"/>
          <w:sz w:val="20"/>
        </w:rPr>
        <w:t xml:space="preserve">Attachment C as if fully set forth herein. A copy of the Vermont State Insurance Specification is available at: </w:t>
      </w:r>
      <w:hyperlink r:id="rId14">
        <w:r w:rsidRPr="008B5CB0">
          <w:rPr>
            <w:rFonts w:ascii="Arial" w:hAnsi="Arial" w:cs="Arial"/>
            <w:color w:val="0000FF"/>
            <w:sz w:val="20"/>
            <w:u w:val="single" w:color="0000FF"/>
          </w:rPr>
          <w:t>https://aoa.vermont.gov/Risk-</w:t>
        </w:r>
      </w:hyperlink>
      <w:r w:rsidRPr="008B5CB0">
        <w:rPr>
          <w:rFonts w:ascii="Arial" w:hAnsi="Arial" w:cs="Arial"/>
          <w:color w:val="0000FF"/>
          <w:sz w:val="20"/>
        </w:rPr>
        <w:t xml:space="preserve"> </w:t>
      </w:r>
      <w:hyperlink r:id="rId15">
        <w:r w:rsidRPr="008B5CB0">
          <w:rPr>
            <w:rFonts w:ascii="Arial" w:hAnsi="Arial" w:cs="Arial"/>
            <w:color w:val="0000FF"/>
            <w:spacing w:val="-2"/>
            <w:sz w:val="20"/>
            <w:u w:val="single" w:color="0000FF"/>
          </w:rPr>
          <w:t>Claims-COI</w:t>
        </w:r>
        <w:r w:rsidRPr="008B5CB0">
          <w:rPr>
            <w:rFonts w:ascii="Arial" w:hAnsi="Arial" w:cs="Arial"/>
            <w:spacing w:val="-2"/>
            <w:sz w:val="20"/>
          </w:rPr>
          <w:t>.</w:t>
        </w:r>
      </w:hyperlink>
    </w:p>
    <w:p w14:paraId="127EA5C4" w14:textId="77777777" w:rsidR="008B5CB0" w:rsidRPr="008B5CB0" w:rsidRDefault="008B5CB0" w:rsidP="008B5CB0">
      <w:pPr>
        <w:numPr>
          <w:ilvl w:val="0"/>
          <w:numId w:val="69"/>
        </w:numPr>
        <w:tabs>
          <w:tab w:val="left" w:pos="351"/>
        </w:tabs>
        <w:autoSpaceDE w:val="0"/>
        <w:autoSpaceDN w:val="0"/>
        <w:spacing w:before="117" w:line="273" w:lineRule="auto"/>
        <w:ind w:left="119" w:right="228" w:firstLine="0"/>
        <w:jc w:val="both"/>
        <w:rPr>
          <w:rFonts w:ascii="Arial" w:hAnsi="Arial" w:cs="Arial"/>
          <w:sz w:val="20"/>
        </w:rPr>
      </w:pPr>
      <w:r w:rsidRPr="008B5CB0">
        <w:rPr>
          <w:rFonts w:ascii="Arial" w:hAnsi="Arial" w:cs="Arial"/>
          <w:b/>
          <w:sz w:val="20"/>
        </w:rPr>
        <w:t>Reliance</w:t>
      </w:r>
      <w:r w:rsidRPr="008B5CB0">
        <w:rPr>
          <w:rFonts w:ascii="Arial" w:hAnsi="Arial" w:cs="Arial"/>
          <w:b/>
          <w:spacing w:val="-9"/>
          <w:sz w:val="20"/>
        </w:rPr>
        <w:t xml:space="preserve"> </w:t>
      </w:r>
      <w:r w:rsidRPr="008B5CB0">
        <w:rPr>
          <w:rFonts w:ascii="Arial" w:hAnsi="Arial" w:cs="Arial"/>
          <w:b/>
          <w:sz w:val="20"/>
        </w:rPr>
        <w:t>by</w:t>
      </w:r>
      <w:r w:rsidRPr="008B5CB0">
        <w:rPr>
          <w:rFonts w:ascii="Arial" w:hAnsi="Arial" w:cs="Arial"/>
          <w:b/>
          <w:spacing w:val="-6"/>
          <w:sz w:val="20"/>
        </w:rPr>
        <w:t xml:space="preserve"> </w:t>
      </w:r>
      <w:r w:rsidRPr="008B5CB0">
        <w:rPr>
          <w:rFonts w:ascii="Arial" w:hAnsi="Arial" w:cs="Arial"/>
          <w:b/>
          <w:sz w:val="20"/>
        </w:rPr>
        <w:t>the</w:t>
      </w:r>
      <w:r w:rsidRPr="008B5CB0">
        <w:rPr>
          <w:rFonts w:ascii="Arial" w:hAnsi="Arial" w:cs="Arial"/>
          <w:b/>
          <w:spacing w:val="-6"/>
          <w:sz w:val="20"/>
        </w:rPr>
        <w:t xml:space="preserve"> </w:t>
      </w:r>
      <w:r w:rsidRPr="008B5CB0">
        <w:rPr>
          <w:rFonts w:ascii="Arial" w:hAnsi="Arial" w:cs="Arial"/>
          <w:b/>
          <w:sz w:val="20"/>
        </w:rPr>
        <w:t>State</w:t>
      </w:r>
      <w:r w:rsidRPr="008B5CB0">
        <w:rPr>
          <w:rFonts w:ascii="Arial" w:hAnsi="Arial" w:cs="Arial"/>
          <w:b/>
          <w:spacing w:val="-9"/>
          <w:sz w:val="20"/>
        </w:rPr>
        <w:t xml:space="preserve"> </w:t>
      </w:r>
      <w:r w:rsidRPr="008B5CB0">
        <w:rPr>
          <w:rFonts w:ascii="Arial" w:hAnsi="Arial" w:cs="Arial"/>
          <w:b/>
          <w:sz w:val="20"/>
        </w:rPr>
        <w:t>on</w:t>
      </w:r>
      <w:r w:rsidRPr="008B5CB0">
        <w:rPr>
          <w:rFonts w:ascii="Arial" w:hAnsi="Arial" w:cs="Arial"/>
          <w:b/>
          <w:spacing w:val="-8"/>
          <w:sz w:val="20"/>
        </w:rPr>
        <w:t xml:space="preserve"> </w:t>
      </w:r>
      <w:r w:rsidRPr="008B5CB0">
        <w:rPr>
          <w:rFonts w:ascii="Arial" w:hAnsi="Arial" w:cs="Arial"/>
          <w:b/>
          <w:sz w:val="20"/>
        </w:rPr>
        <w:t>Representations:</w:t>
      </w:r>
      <w:r w:rsidRPr="008B5CB0">
        <w:rPr>
          <w:rFonts w:ascii="Arial" w:hAnsi="Arial" w:cs="Arial"/>
          <w:b/>
          <w:spacing w:val="-9"/>
          <w:sz w:val="20"/>
        </w:rPr>
        <w:t xml:space="preserve"> </w:t>
      </w:r>
      <w:r w:rsidRPr="008B5CB0">
        <w:rPr>
          <w:rFonts w:ascii="Arial" w:hAnsi="Arial" w:cs="Arial"/>
          <w:sz w:val="20"/>
        </w:rPr>
        <w:t>All</w:t>
      </w:r>
      <w:r w:rsidRPr="008B5CB0">
        <w:rPr>
          <w:rFonts w:ascii="Arial" w:hAnsi="Arial" w:cs="Arial"/>
          <w:spacing w:val="-7"/>
          <w:sz w:val="20"/>
        </w:rPr>
        <w:t xml:space="preserve"> </w:t>
      </w:r>
      <w:r w:rsidRPr="008B5CB0">
        <w:rPr>
          <w:rFonts w:ascii="Arial" w:hAnsi="Arial" w:cs="Arial"/>
          <w:sz w:val="20"/>
        </w:rPr>
        <w:t>payments</w:t>
      </w:r>
      <w:r w:rsidRPr="008B5CB0">
        <w:rPr>
          <w:rFonts w:ascii="Arial" w:hAnsi="Arial" w:cs="Arial"/>
          <w:spacing w:val="-7"/>
          <w:sz w:val="20"/>
        </w:rPr>
        <w:t xml:space="preserve"> </w:t>
      </w:r>
      <w:r w:rsidRPr="008B5CB0">
        <w:rPr>
          <w:rFonts w:ascii="Arial" w:hAnsi="Arial" w:cs="Arial"/>
          <w:sz w:val="20"/>
        </w:rPr>
        <w:t>by</w:t>
      </w:r>
      <w:r w:rsidRPr="008B5CB0">
        <w:rPr>
          <w:rFonts w:ascii="Arial" w:hAnsi="Arial" w:cs="Arial"/>
          <w:spacing w:val="-6"/>
          <w:sz w:val="20"/>
        </w:rPr>
        <w:t xml:space="preserve"> </w:t>
      </w:r>
      <w:r w:rsidRPr="008B5CB0">
        <w:rPr>
          <w:rFonts w:ascii="Arial" w:hAnsi="Arial" w:cs="Arial"/>
          <w:sz w:val="20"/>
        </w:rPr>
        <w:t>the</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9"/>
          <w:sz w:val="20"/>
        </w:rPr>
        <w:t xml:space="preserve"> </w:t>
      </w:r>
      <w:r w:rsidRPr="008B5CB0">
        <w:rPr>
          <w:rFonts w:ascii="Arial" w:hAnsi="Arial" w:cs="Arial"/>
          <w:sz w:val="20"/>
        </w:rPr>
        <w:t>under</w:t>
      </w:r>
      <w:r w:rsidRPr="008B5CB0">
        <w:rPr>
          <w:rFonts w:ascii="Arial" w:hAnsi="Arial" w:cs="Arial"/>
          <w:spacing w:val="-7"/>
          <w:sz w:val="20"/>
        </w:rPr>
        <w:t xml:space="preserve"> </w:t>
      </w:r>
      <w:r w:rsidRPr="008B5CB0">
        <w:rPr>
          <w:rFonts w:ascii="Arial" w:hAnsi="Arial" w:cs="Arial"/>
          <w:sz w:val="20"/>
        </w:rPr>
        <w:t>this</w:t>
      </w:r>
      <w:r w:rsidRPr="008B5CB0">
        <w:rPr>
          <w:rFonts w:ascii="Arial" w:hAnsi="Arial" w:cs="Arial"/>
          <w:spacing w:val="-9"/>
          <w:sz w:val="20"/>
        </w:rPr>
        <w:t xml:space="preserve"> </w:t>
      </w:r>
      <w:r w:rsidRPr="008B5CB0">
        <w:rPr>
          <w:rFonts w:ascii="Arial" w:hAnsi="Arial" w:cs="Arial"/>
          <w:sz w:val="20"/>
        </w:rPr>
        <w:t>Agreement</w:t>
      </w:r>
      <w:r w:rsidRPr="008B5CB0">
        <w:rPr>
          <w:rFonts w:ascii="Arial" w:hAnsi="Arial" w:cs="Arial"/>
          <w:spacing w:val="-7"/>
          <w:sz w:val="20"/>
        </w:rPr>
        <w:t xml:space="preserve"> </w:t>
      </w:r>
      <w:r w:rsidRPr="008B5CB0">
        <w:rPr>
          <w:rFonts w:ascii="Arial" w:hAnsi="Arial" w:cs="Arial"/>
          <w:sz w:val="20"/>
        </w:rPr>
        <w:t>will</w:t>
      </w:r>
      <w:r w:rsidRPr="008B5CB0">
        <w:rPr>
          <w:rFonts w:ascii="Arial" w:hAnsi="Arial" w:cs="Arial"/>
          <w:spacing w:val="-7"/>
          <w:sz w:val="20"/>
        </w:rPr>
        <w:t xml:space="preserve"> </w:t>
      </w:r>
      <w:r w:rsidRPr="008B5CB0">
        <w:rPr>
          <w:rFonts w:ascii="Arial" w:hAnsi="Arial" w:cs="Arial"/>
          <w:sz w:val="20"/>
        </w:rPr>
        <w:t>be</w:t>
      </w:r>
      <w:r w:rsidRPr="008B5CB0">
        <w:rPr>
          <w:rFonts w:ascii="Arial" w:hAnsi="Arial" w:cs="Arial"/>
          <w:spacing w:val="-6"/>
          <w:sz w:val="20"/>
        </w:rPr>
        <w:t xml:space="preserve"> </w:t>
      </w:r>
      <w:r w:rsidRPr="008B5CB0">
        <w:rPr>
          <w:rFonts w:ascii="Arial" w:hAnsi="Arial" w:cs="Arial"/>
          <w:sz w:val="20"/>
        </w:rPr>
        <w:t>made</w:t>
      </w:r>
      <w:r w:rsidRPr="008B5CB0">
        <w:rPr>
          <w:rFonts w:ascii="Arial" w:hAnsi="Arial" w:cs="Arial"/>
          <w:spacing w:val="-6"/>
          <w:sz w:val="20"/>
        </w:rPr>
        <w:t xml:space="preserve"> </w:t>
      </w:r>
      <w:r w:rsidRPr="008B5CB0">
        <w:rPr>
          <w:rFonts w:ascii="Arial" w:hAnsi="Arial" w:cs="Arial"/>
          <w:sz w:val="20"/>
        </w:rPr>
        <w:t>in</w:t>
      </w:r>
      <w:r w:rsidRPr="008B5CB0">
        <w:rPr>
          <w:rFonts w:ascii="Arial" w:hAnsi="Arial" w:cs="Arial"/>
          <w:spacing w:val="-6"/>
          <w:sz w:val="20"/>
        </w:rPr>
        <w:t xml:space="preserve"> </w:t>
      </w:r>
      <w:r w:rsidRPr="008B5CB0">
        <w:rPr>
          <w:rFonts w:ascii="Arial" w:hAnsi="Arial" w:cs="Arial"/>
          <w:sz w:val="20"/>
        </w:rPr>
        <w:t>reliance</w:t>
      </w:r>
      <w:r w:rsidRPr="008B5CB0">
        <w:rPr>
          <w:rFonts w:ascii="Arial" w:hAnsi="Arial" w:cs="Arial"/>
          <w:spacing w:val="-6"/>
          <w:sz w:val="20"/>
        </w:rPr>
        <w:t xml:space="preserve"> </w:t>
      </w:r>
      <w:r w:rsidRPr="008B5CB0">
        <w:rPr>
          <w:rFonts w:ascii="Arial" w:hAnsi="Arial" w:cs="Arial"/>
          <w:sz w:val="20"/>
        </w:rPr>
        <w:t>upon</w:t>
      </w:r>
      <w:r w:rsidRPr="008B5CB0">
        <w:rPr>
          <w:rFonts w:ascii="Arial" w:hAnsi="Arial" w:cs="Arial"/>
          <w:spacing w:val="-9"/>
          <w:sz w:val="20"/>
        </w:rPr>
        <w:t xml:space="preserve"> </w:t>
      </w:r>
      <w:r w:rsidRPr="008B5CB0">
        <w:rPr>
          <w:rFonts w:ascii="Arial" w:hAnsi="Arial" w:cs="Arial"/>
          <w:sz w:val="20"/>
        </w:rPr>
        <w:t>the accuracy</w:t>
      </w:r>
      <w:r w:rsidRPr="008B5CB0">
        <w:rPr>
          <w:rFonts w:ascii="Arial" w:hAnsi="Arial" w:cs="Arial"/>
          <w:spacing w:val="-2"/>
          <w:sz w:val="20"/>
        </w:rPr>
        <w:t xml:space="preserve"> </w:t>
      </w:r>
      <w:r w:rsidRPr="008B5CB0">
        <w:rPr>
          <w:rFonts w:ascii="Arial" w:hAnsi="Arial" w:cs="Arial"/>
          <w:sz w:val="20"/>
        </w:rPr>
        <w:t>of</w:t>
      </w:r>
      <w:r w:rsidRPr="008B5CB0">
        <w:rPr>
          <w:rFonts w:ascii="Arial" w:hAnsi="Arial" w:cs="Arial"/>
          <w:spacing w:val="-1"/>
          <w:sz w:val="20"/>
        </w:rPr>
        <w:t xml:space="preserve"> </w:t>
      </w:r>
      <w:r w:rsidRPr="008B5CB0">
        <w:rPr>
          <w:rFonts w:ascii="Arial" w:hAnsi="Arial" w:cs="Arial"/>
          <w:sz w:val="20"/>
        </w:rPr>
        <w:t>all</w:t>
      </w:r>
      <w:r w:rsidRPr="008B5CB0">
        <w:rPr>
          <w:rFonts w:ascii="Arial" w:hAnsi="Arial" w:cs="Arial"/>
          <w:spacing w:val="-3"/>
          <w:sz w:val="20"/>
        </w:rPr>
        <w:t xml:space="preserve"> </w:t>
      </w:r>
      <w:r w:rsidRPr="008B5CB0">
        <w:rPr>
          <w:rFonts w:ascii="Arial" w:hAnsi="Arial" w:cs="Arial"/>
          <w:sz w:val="20"/>
        </w:rPr>
        <w:t>representations made</w:t>
      </w:r>
      <w:r w:rsidRPr="008B5CB0">
        <w:rPr>
          <w:rFonts w:ascii="Arial" w:hAnsi="Arial" w:cs="Arial"/>
          <w:spacing w:val="-2"/>
          <w:sz w:val="20"/>
        </w:rPr>
        <w:t xml:space="preserve"> </w:t>
      </w:r>
      <w:r w:rsidRPr="008B5CB0">
        <w:rPr>
          <w:rFonts w:ascii="Arial" w:hAnsi="Arial" w:cs="Arial"/>
          <w:sz w:val="20"/>
        </w:rPr>
        <w:t>by the</w:t>
      </w:r>
      <w:r w:rsidRPr="008B5CB0">
        <w:rPr>
          <w:rFonts w:ascii="Arial" w:hAnsi="Arial" w:cs="Arial"/>
          <w:spacing w:val="-2"/>
          <w:sz w:val="20"/>
        </w:rPr>
        <w:t xml:space="preserve"> </w:t>
      </w:r>
      <w:r w:rsidRPr="008B5CB0">
        <w:rPr>
          <w:rFonts w:ascii="Arial" w:hAnsi="Arial" w:cs="Arial"/>
          <w:sz w:val="20"/>
        </w:rPr>
        <w:t>Party</w:t>
      </w:r>
      <w:r w:rsidRPr="008B5CB0">
        <w:rPr>
          <w:rFonts w:ascii="Arial" w:hAnsi="Arial" w:cs="Arial"/>
          <w:spacing w:val="-2"/>
          <w:sz w:val="20"/>
        </w:rPr>
        <w:t xml:space="preserve"> </w:t>
      </w:r>
      <w:r w:rsidRPr="008B5CB0">
        <w:rPr>
          <w:rFonts w:ascii="Arial" w:hAnsi="Arial" w:cs="Arial"/>
          <w:sz w:val="20"/>
        </w:rPr>
        <w:t>in</w:t>
      </w:r>
      <w:r w:rsidRPr="008B5CB0">
        <w:rPr>
          <w:rFonts w:ascii="Arial" w:hAnsi="Arial" w:cs="Arial"/>
          <w:spacing w:val="-2"/>
          <w:sz w:val="20"/>
        </w:rPr>
        <w:t xml:space="preserve"> </w:t>
      </w:r>
      <w:r w:rsidRPr="008B5CB0">
        <w:rPr>
          <w:rFonts w:ascii="Arial" w:hAnsi="Arial" w:cs="Arial"/>
          <w:sz w:val="20"/>
        </w:rPr>
        <w:t>accordance</w:t>
      </w:r>
      <w:r w:rsidRPr="008B5CB0">
        <w:rPr>
          <w:rFonts w:ascii="Arial" w:hAnsi="Arial" w:cs="Arial"/>
          <w:spacing w:val="-2"/>
          <w:sz w:val="20"/>
        </w:rPr>
        <w:t xml:space="preserve"> </w:t>
      </w:r>
      <w:r w:rsidRPr="008B5CB0">
        <w:rPr>
          <w:rFonts w:ascii="Arial" w:hAnsi="Arial" w:cs="Arial"/>
          <w:sz w:val="20"/>
        </w:rPr>
        <w:t>with this</w:t>
      </w:r>
      <w:r w:rsidRPr="008B5CB0">
        <w:rPr>
          <w:rFonts w:ascii="Arial" w:hAnsi="Arial" w:cs="Arial"/>
          <w:spacing w:val="-5"/>
          <w:sz w:val="20"/>
        </w:rPr>
        <w:t xml:space="preserve"> </w:t>
      </w:r>
      <w:r w:rsidRPr="008B5CB0">
        <w:rPr>
          <w:rFonts w:ascii="Arial" w:hAnsi="Arial" w:cs="Arial"/>
          <w:sz w:val="20"/>
        </w:rPr>
        <w:t>Agreement,</w:t>
      </w:r>
      <w:r w:rsidRPr="008B5CB0">
        <w:rPr>
          <w:rFonts w:ascii="Arial" w:hAnsi="Arial" w:cs="Arial"/>
          <w:spacing w:val="-5"/>
          <w:sz w:val="20"/>
        </w:rPr>
        <w:t xml:space="preserve"> </w:t>
      </w:r>
      <w:r w:rsidRPr="008B5CB0">
        <w:rPr>
          <w:rFonts w:ascii="Arial" w:hAnsi="Arial" w:cs="Arial"/>
          <w:sz w:val="20"/>
        </w:rPr>
        <w:t>including but</w:t>
      </w:r>
      <w:r w:rsidRPr="008B5CB0">
        <w:rPr>
          <w:rFonts w:ascii="Arial" w:hAnsi="Arial" w:cs="Arial"/>
          <w:spacing w:val="-3"/>
          <w:sz w:val="20"/>
        </w:rPr>
        <w:t xml:space="preserve"> </w:t>
      </w:r>
      <w:r w:rsidRPr="008B5CB0">
        <w:rPr>
          <w:rFonts w:ascii="Arial" w:hAnsi="Arial" w:cs="Arial"/>
          <w:sz w:val="20"/>
        </w:rPr>
        <w:t>not</w:t>
      </w:r>
      <w:r w:rsidRPr="008B5CB0">
        <w:rPr>
          <w:rFonts w:ascii="Arial" w:hAnsi="Arial" w:cs="Arial"/>
          <w:spacing w:val="-1"/>
          <w:sz w:val="20"/>
        </w:rPr>
        <w:t xml:space="preserve"> </w:t>
      </w:r>
      <w:r w:rsidRPr="008B5CB0">
        <w:rPr>
          <w:rFonts w:ascii="Arial" w:hAnsi="Arial" w:cs="Arial"/>
          <w:sz w:val="20"/>
        </w:rPr>
        <w:t>limited to</w:t>
      </w:r>
      <w:r w:rsidRPr="008B5CB0">
        <w:rPr>
          <w:rFonts w:ascii="Arial" w:hAnsi="Arial" w:cs="Arial"/>
          <w:spacing w:val="-2"/>
          <w:sz w:val="20"/>
        </w:rPr>
        <w:t xml:space="preserve"> </w:t>
      </w:r>
      <w:r w:rsidRPr="008B5CB0">
        <w:rPr>
          <w:rFonts w:ascii="Arial" w:hAnsi="Arial" w:cs="Arial"/>
          <w:sz w:val="20"/>
        </w:rPr>
        <w:t>bills, invoices, progress reports, and other proofs of work.</w:t>
      </w:r>
    </w:p>
    <w:p w14:paraId="1FAA0255" w14:textId="77777777" w:rsidR="008B5CB0" w:rsidRPr="008B5CB0" w:rsidRDefault="008B5CB0" w:rsidP="008B5CB0">
      <w:pPr>
        <w:numPr>
          <w:ilvl w:val="0"/>
          <w:numId w:val="69"/>
        </w:numPr>
        <w:tabs>
          <w:tab w:val="left" w:pos="120"/>
          <w:tab w:val="left" w:pos="469"/>
        </w:tabs>
        <w:autoSpaceDE w:val="0"/>
        <w:autoSpaceDN w:val="0"/>
        <w:spacing w:before="124" w:line="271" w:lineRule="auto"/>
        <w:ind w:right="232" w:hanging="1"/>
        <w:jc w:val="both"/>
        <w:rPr>
          <w:rFonts w:ascii="Arial" w:hAnsi="Arial" w:cs="Arial"/>
          <w:sz w:val="20"/>
        </w:rPr>
      </w:pPr>
      <w:r w:rsidRPr="008B5CB0">
        <w:rPr>
          <w:rFonts w:ascii="Arial" w:hAnsi="Arial" w:cs="Arial"/>
          <w:b/>
          <w:sz w:val="20"/>
        </w:rPr>
        <w:t>False</w:t>
      </w:r>
      <w:r w:rsidRPr="008B5CB0">
        <w:rPr>
          <w:rFonts w:ascii="Arial" w:hAnsi="Arial" w:cs="Arial"/>
          <w:b/>
          <w:spacing w:val="-13"/>
          <w:sz w:val="20"/>
        </w:rPr>
        <w:t xml:space="preserve"> </w:t>
      </w:r>
      <w:r w:rsidRPr="008B5CB0">
        <w:rPr>
          <w:rFonts w:ascii="Arial" w:hAnsi="Arial" w:cs="Arial"/>
          <w:b/>
          <w:sz w:val="20"/>
        </w:rPr>
        <w:t>Claims</w:t>
      </w:r>
      <w:r w:rsidRPr="008B5CB0">
        <w:rPr>
          <w:rFonts w:ascii="Arial" w:hAnsi="Arial" w:cs="Arial"/>
          <w:b/>
          <w:spacing w:val="-14"/>
          <w:sz w:val="20"/>
        </w:rPr>
        <w:t xml:space="preserve"> </w:t>
      </w:r>
      <w:r w:rsidRPr="008B5CB0">
        <w:rPr>
          <w:rFonts w:ascii="Arial" w:hAnsi="Arial" w:cs="Arial"/>
          <w:b/>
          <w:sz w:val="20"/>
        </w:rPr>
        <w:t>Act:</w:t>
      </w:r>
      <w:r w:rsidRPr="008B5CB0">
        <w:rPr>
          <w:rFonts w:ascii="Arial" w:hAnsi="Arial" w:cs="Arial"/>
          <w:b/>
          <w:spacing w:val="-11"/>
          <w:sz w:val="20"/>
        </w:rPr>
        <w:t xml:space="preserve"> </w:t>
      </w:r>
      <w:r w:rsidRPr="008B5CB0">
        <w:rPr>
          <w:rFonts w:ascii="Arial" w:hAnsi="Arial" w:cs="Arial"/>
          <w:sz w:val="20"/>
        </w:rPr>
        <w:t>Any</w:t>
      </w:r>
      <w:r w:rsidRPr="008B5CB0">
        <w:rPr>
          <w:rFonts w:ascii="Arial" w:hAnsi="Arial" w:cs="Arial"/>
          <w:spacing w:val="-11"/>
          <w:sz w:val="20"/>
        </w:rPr>
        <w:t xml:space="preserve"> </w:t>
      </w:r>
      <w:r w:rsidRPr="008B5CB0">
        <w:rPr>
          <w:rFonts w:ascii="Arial" w:hAnsi="Arial" w:cs="Arial"/>
          <w:sz w:val="20"/>
        </w:rPr>
        <w:t>liability</w:t>
      </w:r>
      <w:r w:rsidRPr="008B5CB0">
        <w:rPr>
          <w:rFonts w:ascii="Arial" w:hAnsi="Arial" w:cs="Arial"/>
          <w:spacing w:val="-11"/>
          <w:sz w:val="20"/>
        </w:rPr>
        <w:t xml:space="preserve"> </w:t>
      </w:r>
      <w:r w:rsidRPr="008B5CB0">
        <w:rPr>
          <w:rFonts w:ascii="Arial" w:hAnsi="Arial" w:cs="Arial"/>
          <w:sz w:val="20"/>
        </w:rPr>
        <w:t>to</w:t>
      </w:r>
      <w:r w:rsidRPr="008B5CB0">
        <w:rPr>
          <w:rFonts w:ascii="Arial" w:hAnsi="Arial" w:cs="Arial"/>
          <w:spacing w:val="-11"/>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State</w:t>
      </w:r>
      <w:r w:rsidRPr="008B5CB0">
        <w:rPr>
          <w:rFonts w:ascii="Arial" w:hAnsi="Arial" w:cs="Arial"/>
          <w:spacing w:val="-11"/>
          <w:sz w:val="20"/>
        </w:rPr>
        <w:t xml:space="preserve"> </w:t>
      </w:r>
      <w:r w:rsidRPr="008B5CB0">
        <w:rPr>
          <w:rFonts w:ascii="Arial" w:hAnsi="Arial" w:cs="Arial"/>
          <w:sz w:val="20"/>
        </w:rPr>
        <w:t>under</w:t>
      </w:r>
      <w:r w:rsidRPr="008B5CB0">
        <w:rPr>
          <w:rFonts w:ascii="Arial" w:hAnsi="Arial" w:cs="Arial"/>
          <w:spacing w:val="-12"/>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Vermont</w:t>
      </w:r>
      <w:r w:rsidRPr="008B5CB0">
        <w:rPr>
          <w:rFonts w:ascii="Arial" w:hAnsi="Arial" w:cs="Arial"/>
          <w:spacing w:val="-9"/>
          <w:sz w:val="20"/>
        </w:rPr>
        <w:t xml:space="preserve"> </w:t>
      </w:r>
      <w:r w:rsidRPr="008B5CB0">
        <w:rPr>
          <w:rFonts w:ascii="Arial" w:hAnsi="Arial" w:cs="Arial"/>
          <w:sz w:val="20"/>
        </w:rPr>
        <w:t>False</w:t>
      </w:r>
      <w:r w:rsidRPr="008B5CB0">
        <w:rPr>
          <w:rFonts w:ascii="Arial" w:hAnsi="Arial" w:cs="Arial"/>
          <w:spacing w:val="-11"/>
          <w:sz w:val="20"/>
        </w:rPr>
        <w:t xml:space="preserve"> </w:t>
      </w:r>
      <w:r w:rsidRPr="008B5CB0">
        <w:rPr>
          <w:rFonts w:ascii="Arial" w:hAnsi="Arial" w:cs="Arial"/>
          <w:sz w:val="20"/>
        </w:rPr>
        <w:t>Claims</w:t>
      </w:r>
      <w:r w:rsidRPr="008B5CB0">
        <w:rPr>
          <w:rFonts w:ascii="Arial" w:hAnsi="Arial" w:cs="Arial"/>
          <w:spacing w:val="-11"/>
          <w:sz w:val="20"/>
        </w:rPr>
        <w:t xml:space="preserve"> </w:t>
      </w:r>
      <w:r w:rsidRPr="008B5CB0">
        <w:rPr>
          <w:rFonts w:ascii="Arial" w:hAnsi="Arial" w:cs="Arial"/>
          <w:sz w:val="20"/>
        </w:rPr>
        <w:t>Act</w:t>
      </w:r>
      <w:r w:rsidRPr="008B5CB0">
        <w:rPr>
          <w:rFonts w:ascii="Arial" w:hAnsi="Arial" w:cs="Arial"/>
          <w:spacing w:val="-10"/>
          <w:sz w:val="20"/>
        </w:rPr>
        <w:t xml:space="preserve"> </w:t>
      </w:r>
      <w:r w:rsidRPr="008B5CB0">
        <w:rPr>
          <w:rFonts w:ascii="Arial" w:hAnsi="Arial" w:cs="Arial"/>
          <w:sz w:val="20"/>
        </w:rPr>
        <w:t>(32</w:t>
      </w:r>
      <w:r w:rsidRPr="008B5CB0">
        <w:rPr>
          <w:rFonts w:ascii="Arial" w:hAnsi="Arial" w:cs="Arial"/>
          <w:spacing w:val="-13"/>
          <w:sz w:val="20"/>
        </w:rPr>
        <w:t xml:space="preserve"> </w:t>
      </w:r>
      <w:r w:rsidRPr="008B5CB0">
        <w:rPr>
          <w:rFonts w:ascii="Arial" w:hAnsi="Arial" w:cs="Arial"/>
          <w:sz w:val="20"/>
        </w:rPr>
        <w:t>V.S.A.</w:t>
      </w:r>
      <w:r w:rsidRPr="008B5CB0">
        <w:rPr>
          <w:rFonts w:ascii="Arial" w:hAnsi="Arial" w:cs="Arial"/>
          <w:spacing w:val="-8"/>
          <w:sz w:val="20"/>
        </w:rPr>
        <w:t xml:space="preserve"> </w:t>
      </w:r>
      <w:r w:rsidRPr="008B5CB0">
        <w:rPr>
          <w:rFonts w:ascii="Arial" w:hAnsi="Arial" w:cs="Arial"/>
          <w:sz w:val="20"/>
        </w:rPr>
        <w:t>§</w:t>
      </w:r>
      <w:r w:rsidRPr="008B5CB0">
        <w:rPr>
          <w:rFonts w:ascii="Arial" w:hAnsi="Arial" w:cs="Arial"/>
          <w:spacing w:val="-11"/>
          <w:sz w:val="20"/>
        </w:rPr>
        <w:t xml:space="preserve"> </w:t>
      </w:r>
      <w:r w:rsidRPr="008B5CB0">
        <w:rPr>
          <w:rFonts w:ascii="Arial" w:hAnsi="Arial" w:cs="Arial"/>
          <w:sz w:val="20"/>
        </w:rPr>
        <w:t>630</w:t>
      </w:r>
      <w:r w:rsidRPr="008B5CB0">
        <w:rPr>
          <w:rFonts w:ascii="Arial" w:hAnsi="Arial" w:cs="Arial"/>
          <w:spacing w:val="-8"/>
          <w:sz w:val="20"/>
        </w:rPr>
        <w:t xml:space="preserve"> </w:t>
      </w:r>
      <w:r w:rsidRPr="008B5CB0">
        <w:rPr>
          <w:rFonts w:ascii="Arial" w:hAnsi="Arial" w:cs="Arial"/>
          <w:sz w:val="20"/>
        </w:rPr>
        <w:t>et</w:t>
      </w:r>
      <w:r w:rsidRPr="008B5CB0">
        <w:rPr>
          <w:rFonts w:ascii="Arial" w:hAnsi="Arial" w:cs="Arial"/>
          <w:spacing w:val="-9"/>
          <w:sz w:val="20"/>
        </w:rPr>
        <w:t xml:space="preserve"> </w:t>
      </w:r>
      <w:r w:rsidRPr="008B5CB0">
        <w:rPr>
          <w:rFonts w:ascii="Arial" w:hAnsi="Arial" w:cs="Arial"/>
          <w:sz w:val="20"/>
        </w:rPr>
        <w:t>seq.)</w:t>
      </w:r>
      <w:r w:rsidRPr="008B5CB0">
        <w:rPr>
          <w:rFonts w:ascii="Arial" w:hAnsi="Arial" w:cs="Arial"/>
          <w:spacing w:val="-12"/>
          <w:sz w:val="20"/>
        </w:rPr>
        <w:t xml:space="preserve"> </w:t>
      </w:r>
      <w:r w:rsidRPr="008B5CB0">
        <w:rPr>
          <w:rFonts w:ascii="Arial" w:hAnsi="Arial" w:cs="Arial"/>
          <w:sz w:val="20"/>
        </w:rPr>
        <w:t>shall</w:t>
      </w:r>
      <w:r w:rsidRPr="008B5CB0">
        <w:rPr>
          <w:rFonts w:ascii="Arial" w:hAnsi="Arial" w:cs="Arial"/>
          <w:spacing w:val="-9"/>
          <w:sz w:val="20"/>
        </w:rPr>
        <w:t xml:space="preserve"> </w:t>
      </w:r>
      <w:r w:rsidRPr="008B5CB0">
        <w:rPr>
          <w:rFonts w:ascii="Arial" w:hAnsi="Arial" w:cs="Arial"/>
          <w:sz w:val="20"/>
        </w:rPr>
        <w:t>not</w:t>
      </w:r>
      <w:r w:rsidRPr="008B5CB0">
        <w:rPr>
          <w:rFonts w:ascii="Arial" w:hAnsi="Arial" w:cs="Arial"/>
          <w:spacing w:val="-12"/>
          <w:sz w:val="20"/>
        </w:rPr>
        <w:t xml:space="preserve"> </w:t>
      </w:r>
      <w:r w:rsidRPr="008B5CB0">
        <w:rPr>
          <w:rFonts w:ascii="Arial" w:hAnsi="Arial" w:cs="Arial"/>
          <w:sz w:val="20"/>
        </w:rPr>
        <w:t>be</w:t>
      </w:r>
      <w:r w:rsidRPr="008B5CB0">
        <w:rPr>
          <w:rFonts w:ascii="Arial" w:hAnsi="Arial" w:cs="Arial"/>
          <w:spacing w:val="-9"/>
          <w:sz w:val="20"/>
        </w:rPr>
        <w:t xml:space="preserve"> </w:t>
      </w:r>
      <w:r w:rsidRPr="008B5CB0">
        <w:rPr>
          <w:rFonts w:ascii="Arial" w:hAnsi="Arial" w:cs="Arial"/>
          <w:sz w:val="20"/>
        </w:rPr>
        <w:t>limited notwithstanding any agreement of the State to otherwise limit Party’s liability.</w:t>
      </w:r>
    </w:p>
    <w:p w14:paraId="58283E36" w14:textId="77777777" w:rsidR="008B5CB0" w:rsidRPr="008B5CB0" w:rsidRDefault="008B5CB0" w:rsidP="008B5CB0">
      <w:pPr>
        <w:numPr>
          <w:ilvl w:val="0"/>
          <w:numId w:val="69"/>
        </w:numPr>
        <w:tabs>
          <w:tab w:val="left" w:pos="469"/>
        </w:tabs>
        <w:autoSpaceDE w:val="0"/>
        <w:autoSpaceDN w:val="0"/>
        <w:spacing w:before="125" w:line="276" w:lineRule="auto"/>
        <w:ind w:left="119" w:right="229" w:firstLine="0"/>
        <w:jc w:val="both"/>
        <w:rPr>
          <w:rFonts w:ascii="Arial" w:hAnsi="Arial" w:cs="Arial"/>
          <w:sz w:val="20"/>
        </w:rPr>
      </w:pPr>
      <w:r w:rsidRPr="008B5CB0">
        <w:rPr>
          <w:rFonts w:ascii="Arial" w:hAnsi="Arial" w:cs="Arial"/>
          <w:b/>
          <w:sz w:val="20"/>
        </w:rPr>
        <w:t>Whistleblower</w:t>
      </w:r>
      <w:r w:rsidRPr="008B5CB0">
        <w:rPr>
          <w:rFonts w:ascii="Arial" w:hAnsi="Arial" w:cs="Arial"/>
          <w:b/>
          <w:spacing w:val="-9"/>
          <w:sz w:val="20"/>
        </w:rPr>
        <w:t xml:space="preserve"> </w:t>
      </w:r>
      <w:r w:rsidRPr="008B5CB0">
        <w:rPr>
          <w:rFonts w:ascii="Arial" w:hAnsi="Arial" w:cs="Arial"/>
          <w:b/>
          <w:sz w:val="20"/>
        </w:rPr>
        <w:t>Protections:</w:t>
      </w:r>
      <w:r w:rsidRPr="008B5CB0">
        <w:rPr>
          <w:rFonts w:ascii="Arial" w:hAnsi="Arial" w:cs="Arial"/>
          <w:b/>
          <w:spacing w:val="-11"/>
          <w:sz w:val="20"/>
        </w:rPr>
        <w:t xml:space="preserve"> </w:t>
      </w:r>
      <w:r w:rsidRPr="008B5CB0">
        <w:rPr>
          <w:rFonts w:ascii="Arial" w:hAnsi="Arial" w:cs="Arial"/>
          <w:sz w:val="20"/>
        </w:rPr>
        <w:t>The</w:t>
      </w:r>
      <w:r w:rsidRPr="008B5CB0">
        <w:rPr>
          <w:rFonts w:ascii="Arial" w:hAnsi="Arial" w:cs="Arial"/>
          <w:spacing w:val="-11"/>
          <w:sz w:val="20"/>
        </w:rPr>
        <w:t xml:space="preserve"> </w:t>
      </w:r>
      <w:r w:rsidRPr="008B5CB0">
        <w:rPr>
          <w:rFonts w:ascii="Arial" w:hAnsi="Arial" w:cs="Arial"/>
          <w:sz w:val="20"/>
        </w:rPr>
        <w:t>Party</w:t>
      </w:r>
      <w:r w:rsidRPr="008B5CB0">
        <w:rPr>
          <w:rFonts w:ascii="Arial" w:hAnsi="Arial" w:cs="Arial"/>
          <w:spacing w:val="-8"/>
          <w:sz w:val="20"/>
        </w:rPr>
        <w:t xml:space="preserve"> </w:t>
      </w:r>
      <w:r w:rsidRPr="008B5CB0">
        <w:rPr>
          <w:rFonts w:ascii="Arial" w:hAnsi="Arial" w:cs="Arial"/>
          <w:sz w:val="20"/>
        </w:rPr>
        <w:t>shall</w:t>
      </w:r>
      <w:r w:rsidRPr="008B5CB0">
        <w:rPr>
          <w:rFonts w:ascii="Arial" w:hAnsi="Arial" w:cs="Arial"/>
          <w:spacing w:val="-9"/>
          <w:sz w:val="20"/>
        </w:rPr>
        <w:t xml:space="preserve"> </w:t>
      </w:r>
      <w:r w:rsidRPr="008B5CB0">
        <w:rPr>
          <w:rFonts w:ascii="Arial" w:hAnsi="Arial" w:cs="Arial"/>
          <w:sz w:val="20"/>
        </w:rPr>
        <w:t>not</w:t>
      </w:r>
      <w:r w:rsidRPr="008B5CB0">
        <w:rPr>
          <w:rFonts w:ascii="Arial" w:hAnsi="Arial" w:cs="Arial"/>
          <w:spacing w:val="-9"/>
          <w:sz w:val="20"/>
        </w:rPr>
        <w:t xml:space="preserve"> </w:t>
      </w:r>
      <w:r w:rsidRPr="008B5CB0">
        <w:rPr>
          <w:rFonts w:ascii="Arial" w:hAnsi="Arial" w:cs="Arial"/>
          <w:sz w:val="20"/>
        </w:rPr>
        <w:t>discriminate</w:t>
      </w:r>
      <w:r w:rsidRPr="008B5CB0">
        <w:rPr>
          <w:rFonts w:ascii="Arial" w:hAnsi="Arial" w:cs="Arial"/>
          <w:spacing w:val="-9"/>
          <w:sz w:val="20"/>
        </w:rPr>
        <w:t xml:space="preserve"> </w:t>
      </w:r>
      <w:r w:rsidRPr="008B5CB0">
        <w:rPr>
          <w:rFonts w:ascii="Arial" w:hAnsi="Arial" w:cs="Arial"/>
          <w:sz w:val="20"/>
        </w:rPr>
        <w:t>or</w:t>
      </w:r>
      <w:r w:rsidRPr="008B5CB0">
        <w:rPr>
          <w:rFonts w:ascii="Arial" w:hAnsi="Arial" w:cs="Arial"/>
          <w:spacing w:val="-9"/>
          <w:sz w:val="20"/>
        </w:rPr>
        <w:t xml:space="preserve"> </w:t>
      </w:r>
      <w:r w:rsidRPr="008B5CB0">
        <w:rPr>
          <w:rFonts w:ascii="Arial" w:hAnsi="Arial" w:cs="Arial"/>
          <w:sz w:val="20"/>
        </w:rPr>
        <w:t>retaliate</w:t>
      </w:r>
      <w:r w:rsidRPr="008B5CB0">
        <w:rPr>
          <w:rFonts w:ascii="Arial" w:hAnsi="Arial" w:cs="Arial"/>
          <w:spacing w:val="-9"/>
          <w:sz w:val="20"/>
        </w:rPr>
        <w:t xml:space="preserve"> </w:t>
      </w:r>
      <w:r w:rsidRPr="008B5CB0">
        <w:rPr>
          <w:rFonts w:ascii="Arial" w:hAnsi="Arial" w:cs="Arial"/>
          <w:sz w:val="20"/>
        </w:rPr>
        <w:t>against</w:t>
      </w:r>
      <w:r w:rsidRPr="008B5CB0">
        <w:rPr>
          <w:rFonts w:ascii="Arial" w:hAnsi="Arial" w:cs="Arial"/>
          <w:spacing w:val="-9"/>
          <w:sz w:val="20"/>
        </w:rPr>
        <w:t xml:space="preserve"> </w:t>
      </w:r>
      <w:r w:rsidRPr="008B5CB0">
        <w:rPr>
          <w:rFonts w:ascii="Arial" w:hAnsi="Arial" w:cs="Arial"/>
          <w:sz w:val="20"/>
        </w:rPr>
        <w:t>one</w:t>
      </w:r>
      <w:r w:rsidRPr="008B5CB0">
        <w:rPr>
          <w:rFonts w:ascii="Arial" w:hAnsi="Arial" w:cs="Arial"/>
          <w:spacing w:val="-11"/>
          <w:sz w:val="20"/>
        </w:rPr>
        <w:t xml:space="preserve"> </w:t>
      </w:r>
      <w:r w:rsidRPr="008B5CB0">
        <w:rPr>
          <w:rFonts w:ascii="Arial" w:hAnsi="Arial" w:cs="Arial"/>
          <w:sz w:val="20"/>
        </w:rPr>
        <w:t>of</w:t>
      </w:r>
      <w:r w:rsidRPr="008B5CB0">
        <w:rPr>
          <w:rFonts w:ascii="Arial" w:hAnsi="Arial" w:cs="Arial"/>
          <w:spacing w:val="-12"/>
          <w:sz w:val="20"/>
        </w:rPr>
        <w:t xml:space="preserve"> </w:t>
      </w:r>
      <w:r w:rsidRPr="008B5CB0">
        <w:rPr>
          <w:rFonts w:ascii="Arial" w:hAnsi="Arial" w:cs="Arial"/>
          <w:sz w:val="20"/>
        </w:rPr>
        <w:t>its</w:t>
      </w:r>
      <w:r w:rsidRPr="008B5CB0">
        <w:rPr>
          <w:rFonts w:ascii="Arial" w:hAnsi="Arial" w:cs="Arial"/>
          <w:spacing w:val="-9"/>
          <w:sz w:val="20"/>
        </w:rPr>
        <w:t xml:space="preserve"> </w:t>
      </w:r>
      <w:r w:rsidRPr="008B5CB0">
        <w:rPr>
          <w:rFonts w:ascii="Arial" w:hAnsi="Arial" w:cs="Arial"/>
          <w:sz w:val="20"/>
        </w:rPr>
        <w:t>employees</w:t>
      </w:r>
      <w:r w:rsidRPr="008B5CB0">
        <w:rPr>
          <w:rFonts w:ascii="Arial" w:hAnsi="Arial" w:cs="Arial"/>
          <w:spacing w:val="-9"/>
          <w:sz w:val="20"/>
        </w:rPr>
        <w:t xml:space="preserve"> </w:t>
      </w:r>
      <w:r w:rsidRPr="008B5CB0">
        <w:rPr>
          <w:rFonts w:ascii="Arial" w:hAnsi="Arial" w:cs="Arial"/>
          <w:sz w:val="20"/>
        </w:rPr>
        <w:t>or</w:t>
      </w:r>
      <w:r w:rsidRPr="008B5CB0">
        <w:rPr>
          <w:rFonts w:ascii="Arial" w:hAnsi="Arial" w:cs="Arial"/>
          <w:spacing w:val="-9"/>
          <w:sz w:val="20"/>
        </w:rPr>
        <w:t xml:space="preserve"> </w:t>
      </w:r>
      <w:r w:rsidRPr="008B5CB0">
        <w:rPr>
          <w:rFonts w:ascii="Arial" w:hAnsi="Arial" w:cs="Arial"/>
          <w:sz w:val="20"/>
        </w:rPr>
        <w:t>agents</w:t>
      </w:r>
      <w:r w:rsidRPr="008B5CB0">
        <w:rPr>
          <w:rFonts w:ascii="Arial" w:hAnsi="Arial" w:cs="Arial"/>
          <w:spacing w:val="-9"/>
          <w:sz w:val="20"/>
        </w:rPr>
        <w:t xml:space="preserve"> </w:t>
      </w:r>
      <w:r w:rsidRPr="008B5CB0">
        <w:rPr>
          <w:rFonts w:ascii="Arial" w:hAnsi="Arial" w:cs="Arial"/>
          <w:sz w:val="20"/>
        </w:rPr>
        <w:t>for</w:t>
      </w:r>
      <w:r w:rsidRPr="008B5CB0">
        <w:rPr>
          <w:rFonts w:ascii="Arial" w:hAnsi="Arial" w:cs="Arial"/>
          <w:spacing w:val="-12"/>
          <w:sz w:val="20"/>
        </w:rPr>
        <w:t xml:space="preserve"> </w:t>
      </w:r>
      <w:r w:rsidRPr="008B5CB0">
        <w:rPr>
          <w:rFonts w:ascii="Arial" w:hAnsi="Arial" w:cs="Arial"/>
          <w:sz w:val="20"/>
        </w:rPr>
        <w:t>disclosing information</w:t>
      </w:r>
      <w:r w:rsidRPr="008B5CB0">
        <w:rPr>
          <w:rFonts w:ascii="Arial" w:hAnsi="Arial" w:cs="Arial"/>
          <w:spacing w:val="-1"/>
          <w:sz w:val="20"/>
        </w:rPr>
        <w:t xml:space="preserve"> </w:t>
      </w:r>
      <w:r w:rsidRPr="008B5CB0">
        <w:rPr>
          <w:rFonts w:ascii="Arial" w:hAnsi="Arial" w:cs="Arial"/>
          <w:sz w:val="20"/>
        </w:rPr>
        <w:t>concerning a</w:t>
      </w:r>
      <w:r w:rsidRPr="008B5CB0">
        <w:rPr>
          <w:rFonts w:ascii="Arial" w:hAnsi="Arial" w:cs="Arial"/>
          <w:spacing w:val="-2"/>
          <w:sz w:val="20"/>
        </w:rPr>
        <w:t xml:space="preserve"> </w:t>
      </w:r>
      <w:r w:rsidRPr="008B5CB0">
        <w:rPr>
          <w:rFonts w:ascii="Arial" w:hAnsi="Arial" w:cs="Arial"/>
          <w:sz w:val="20"/>
        </w:rPr>
        <w:t>violation of</w:t>
      </w:r>
      <w:r w:rsidRPr="008B5CB0">
        <w:rPr>
          <w:rFonts w:ascii="Arial" w:hAnsi="Arial" w:cs="Arial"/>
          <w:spacing w:val="-1"/>
          <w:sz w:val="20"/>
        </w:rPr>
        <w:t xml:space="preserve"> </w:t>
      </w:r>
      <w:r w:rsidRPr="008B5CB0">
        <w:rPr>
          <w:rFonts w:ascii="Arial" w:hAnsi="Arial" w:cs="Arial"/>
          <w:sz w:val="20"/>
        </w:rPr>
        <w:t>law, fraud,</w:t>
      </w:r>
      <w:r w:rsidRPr="008B5CB0">
        <w:rPr>
          <w:rFonts w:ascii="Arial" w:hAnsi="Arial" w:cs="Arial"/>
          <w:spacing w:val="-2"/>
          <w:sz w:val="20"/>
        </w:rPr>
        <w:t xml:space="preserve"> </w:t>
      </w:r>
      <w:r w:rsidRPr="008B5CB0">
        <w:rPr>
          <w:rFonts w:ascii="Arial" w:hAnsi="Arial" w:cs="Arial"/>
          <w:sz w:val="20"/>
        </w:rPr>
        <w:t>waste,</w:t>
      </w:r>
      <w:r w:rsidRPr="008B5CB0">
        <w:rPr>
          <w:rFonts w:ascii="Arial" w:hAnsi="Arial" w:cs="Arial"/>
          <w:spacing w:val="-2"/>
          <w:sz w:val="20"/>
        </w:rPr>
        <w:t xml:space="preserve"> </w:t>
      </w:r>
      <w:r w:rsidRPr="008B5CB0">
        <w:rPr>
          <w:rFonts w:ascii="Arial" w:hAnsi="Arial" w:cs="Arial"/>
          <w:sz w:val="20"/>
        </w:rPr>
        <w:t>abuse of</w:t>
      </w:r>
      <w:r w:rsidRPr="008B5CB0">
        <w:rPr>
          <w:rFonts w:ascii="Arial" w:hAnsi="Arial" w:cs="Arial"/>
          <w:spacing w:val="-3"/>
          <w:sz w:val="20"/>
        </w:rPr>
        <w:t xml:space="preserve"> </w:t>
      </w:r>
      <w:r w:rsidRPr="008B5CB0">
        <w:rPr>
          <w:rFonts w:ascii="Arial" w:hAnsi="Arial" w:cs="Arial"/>
          <w:sz w:val="20"/>
        </w:rPr>
        <w:t>authority,</w:t>
      </w:r>
      <w:r w:rsidRPr="008B5CB0">
        <w:rPr>
          <w:rFonts w:ascii="Arial" w:hAnsi="Arial" w:cs="Arial"/>
          <w:spacing w:val="-2"/>
          <w:sz w:val="20"/>
        </w:rPr>
        <w:t xml:space="preserve"> </w:t>
      </w:r>
      <w:r w:rsidRPr="008B5CB0">
        <w:rPr>
          <w:rFonts w:ascii="Arial" w:hAnsi="Arial" w:cs="Arial"/>
          <w:sz w:val="20"/>
        </w:rPr>
        <w:t>or</w:t>
      </w:r>
      <w:r w:rsidRPr="008B5CB0">
        <w:rPr>
          <w:rFonts w:ascii="Arial" w:hAnsi="Arial" w:cs="Arial"/>
          <w:spacing w:val="-1"/>
          <w:sz w:val="20"/>
        </w:rPr>
        <w:t xml:space="preserve"> </w:t>
      </w:r>
      <w:r w:rsidRPr="008B5CB0">
        <w:rPr>
          <w:rFonts w:ascii="Arial" w:hAnsi="Arial" w:cs="Arial"/>
          <w:sz w:val="20"/>
        </w:rPr>
        <w:t>acts threatening health or</w:t>
      </w:r>
      <w:r w:rsidRPr="008B5CB0">
        <w:rPr>
          <w:rFonts w:ascii="Arial" w:hAnsi="Arial" w:cs="Arial"/>
          <w:spacing w:val="-1"/>
          <w:sz w:val="20"/>
        </w:rPr>
        <w:t xml:space="preserve"> </w:t>
      </w:r>
      <w:r w:rsidRPr="008B5CB0">
        <w:rPr>
          <w:rFonts w:ascii="Arial" w:hAnsi="Arial" w:cs="Arial"/>
          <w:sz w:val="20"/>
        </w:rPr>
        <w:t>safety, including</w:t>
      </w:r>
      <w:r w:rsidRPr="008B5CB0">
        <w:rPr>
          <w:rFonts w:ascii="Arial" w:hAnsi="Arial" w:cs="Arial"/>
          <w:spacing w:val="-13"/>
          <w:sz w:val="20"/>
        </w:rPr>
        <w:t xml:space="preserve"> </w:t>
      </w:r>
      <w:r w:rsidRPr="008B5CB0">
        <w:rPr>
          <w:rFonts w:ascii="Arial" w:hAnsi="Arial" w:cs="Arial"/>
          <w:sz w:val="20"/>
        </w:rPr>
        <w:t>but</w:t>
      </w:r>
      <w:r w:rsidRPr="008B5CB0">
        <w:rPr>
          <w:rFonts w:ascii="Arial" w:hAnsi="Arial" w:cs="Arial"/>
          <w:spacing w:val="-14"/>
          <w:sz w:val="20"/>
        </w:rPr>
        <w:t xml:space="preserve"> </w:t>
      </w:r>
      <w:r w:rsidRPr="008B5CB0">
        <w:rPr>
          <w:rFonts w:ascii="Arial" w:hAnsi="Arial" w:cs="Arial"/>
          <w:sz w:val="20"/>
        </w:rPr>
        <w:t>not limited to allegations concerning the False Claims Act.</w:t>
      </w:r>
      <w:r w:rsidRPr="008B5CB0">
        <w:rPr>
          <w:rFonts w:ascii="Arial" w:hAnsi="Arial" w:cs="Arial"/>
          <w:spacing w:val="40"/>
          <w:sz w:val="20"/>
        </w:rPr>
        <w:t xml:space="preserve"> </w:t>
      </w:r>
      <w:r w:rsidRPr="008B5CB0">
        <w:rPr>
          <w:rFonts w:ascii="Arial" w:hAnsi="Arial" w:cs="Arial"/>
          <w:sz w:val="20"/>
        </w:rPr>
        <w:t>Further, the Party shall not require such employees or agents to forego monetary awards</w:t>
      </w:r>
      <w:r w:rsidRPr="008B5CB0">
        <w:rPr>
          <w:rFonts w:ascii="Arial" w:hAnsi="Arial" w:cs="Arial"/>
          <w:spacing w:val="-2"/>
          <w:sz w:val="20"/>
        </w:rPr>
        <w:t xml:space="preserve"> </w:t>
      </w:r>
      <w:proofErr w:type="gramStart"/>
      <w:r w:rsidRPr="008B5CB0">
        <w:rPr>
          <w:rFonts w:ascii="Arial" w:hAnsi="Arial" w:cs="Arial"/>
          <w:sz w:val="20"/>
        </w:rPr>
        <w:t>as a result of</w:t>
      </w:r>
      <w:proofErr w:type="gramEnd"/>
      <w:r w:rsidRPr="008B5CB0">
        <w:rPr>
          <w:rFonts w:ascii="Arial" w:hAnsi="Arial" w:cs="Arial"/>
          <w:sz w:val="20"/>
        </w:rPr>
        <w:t xml:space="preserve"> such</w:t>
      </w:r>
      <w:r w:rsidRPr="008B5CB0">
        <w:rPr>
          <w:rFonts w:ascii="Arial" w:hAnsi="Arial" w:cs="Arial"/>
          <w:spacing w:val="-3"/>
          <w:sz w:val="20"/>
        </w:rPr>
        <w:t xml:space="preserve"> </w:t>
      </w:r>
      <w:r w:rsidRPr="008B5CB0">
        <w:rPr>
          <w:rFonts w:ascii="Arial" w:hAnsi="Arial" w:cs="Arial"/>
          <w:sz w:val="20"/>
        </w:rPr>
        <w:t>disclosures, nor should they be required to</w:t>
      </w:r>
      <w:r w:rsidRPr="008B5CB0">
        <w:rPr>
          <w:rFonts w:ascii="Arial" w:hAnsi="Arial" w:cs="Arial"/>
          <w:spacing w:val="-3"/>
          <w:sz w:val="20"/>
        </w:rPr>
        <w:t xml:space="preserve"> </w:t>
      </w:r>
      <w:r w:rsidRPr="008B5CB0">
        <w:rPr>
          <w:rFonts w:ascii="Arial" w:hAnsi="Arial" w:cs="Arial"/>
          <w:sz w:val="20"/>
        </w:rPr>
        <w:t>report</w:t>
      </w:r>
      <w:r w:rsidRPr="008B5CB0">
        <w:rPr>
          <w:rFonts w:ascii="Arial" w:hAnsi="Arial" w:cs="Arial"/>
          <w:spacing w:val="-2"/>
          <w:sz w:val="20"/>
        </w:rPr>
        <w:t xml:space="preserve"> </w:t>
      </w:r>
      <w:r w:rsidRPr="008B5CB0">
        <w:rPr>
          <w:rFonts w:ascii="Arial" w:hAnsi="Arial" w:cs="Arial"/>
          <w:sz w:val="20"/>
        </w:rPr>
        <w:t>misconduct</w:t>
      </w:r>
      <w:r w:rsidRPr="008B5CB0">
        <w:rPr>
          <w:rFonts w:ascii="Arial" w:hAnsi="Arial" w:cs="Arial"/>
          <w:spacing w:val="-2"/>
          <w:sz w:val="20"/>
        </w:rPr>
        <w:t xml:space="preserve"> </w:t>
      </w:r>
      <w:r w:rsidRPr="008B5CB0">
        <w:rPr>
          <w:rFonts w:ascii="Arial" w:hAnsi="Arial" w:cs="Arial"/>
          <w:sz w:val="20"/>
        </w:rPr>
        <w:t>to the Party or its agents prior to reporting to any governmental entity and/or the public.</w:t>
      </w:r>
    </w:p>
    <w:p w14:paraId="1AE77476" w14:textId="77777777" w:rsidR="008B5CB0" w:rsidRPr="008B5CB0" w:rsidRDefault="008B5CB0" w:rsidP="008B5CB0">
      <w:pPr>
        <w:numPr>
          <w:ilvl w:val="0"/>
          <w:numId w:val="69"/>
        </w:numPr>
        <w:tabs>
          <w:tab w:val="left" w:pos="463"/>
          <w:tab w:val="num" w:pos="720"/>
        </w:tabs>
        <w:autoSpaceDE w:val="0"/>
        <w:autoSpaceDN w:val="0"/>
        <w:spacing w:before="117"/>
        <w:ind w:left="463" w:hanging="343"/>
        <w:jc w:val="both"/>
        <w:outlineLvl w:val="0"/>
        <w:rPr>
          <w:rFonts w:ascii="Arial" w:hAnsi="Arial" w:cs="Arial"/>
          <w:b/>
          <w:sz w:val="20"/>
        </w:rPr>
      </w:pPr>
      <w:r w:rsidRPr="008B5CB0">
        <w:rPr>
          <w:rFonts w:ascii="Arial" w:hAnsi="Arial" w:cs="Arial"/>
          <w:b/>
          <w:sz w:val="20"/>
        </w:rPr>
        <w:t>Use</w:t>
      </w:r>
      <w:r w:rsidRPr="008B5CB0">
        <w:rPr>
          <w:rFonts w:ascii="Arial" w:hAnsi="Arial" w:cs="Arial"/>
          <w:b/>
          <w:spacing w:val="-3"/>
          <w:sz w:val="20"/>
        </w:rPr>
        <w:t xml:space="preserve"> </w:t>
      </w:r>
      <w:r w:rsidRPr="008B5CB0">
        <w:rPr>
          <w:rFonts w:ascii="Arial" w:hAnsi="Arial" w:cs="Arial"/>
          <w:b/>
          <w:sz w:val="20"/>
        </w:rPr>
        <w:t>and</w:t>
      </w:r>
      <w:r w:rsidRPr="008B5CB0">
        <w:rPr>
          <w:rFonts w:ascii="Arial" w:hAnsi="Arial" w:cs="Arial"/>
          <w:b/>
          <w:spacing w:val="-4"/>
          <w:sz w:val="20"/>
        </w:rPr>
        <w:t xml:space="preserve"> </w:t>
      </w:r>
      <w:r w:rsidRPr="008B5CB0">
        <w:rPr>
          <w:rFonts w:ascii="Arial" w:hAnsi="Arial" w:cs="Arial"/>
          <w:b/>
          <w:sz w:val="20"/>
        </w:rPr>
        <w:t>Protection</w:t>
      </w:r>
      <w:r w:rsidRPr="008B5CB0">
        <w:rPr>
          <w:rFonts w:ascii="Arial" w:hAnsi="Arial" w:cs="Arial"/>
          <w:b/>
          <w:spacing w:val="-5"/>
          <w:sz w:val="20"/>
        </w:rPr>
        <w:t xml:space="preserve"> </w:t>
      </w:r>
      <w:r w:rsidRPr="008B5CB0">
        <w:rPr>
          <w:rFonts w:ascii="Arial" w:hAnsi="Arial" w:cs="Arial"/>
          <w:b/>
          <w:sz w:val="20"/>
        </w:rPr>
        <w:t>of</w:t>
      </w:r>
      <w:r w:rsidRPr="008B5CB0">
        <w:rPr>
          <w:rFonts w:ascii="Arial" w:hAnsi="Arial" w:cs="Arial"/>
          <w:b/>
          <w:spacing w:val="-3"/>
          <w:sz w:val="20"/>
        </w:rPr>
        <w:t xml:space="preserve"> </w:t>
      </w:r>
      <w:r w:rsidRPr="008B5CB0">
        <w:rPr>
          <w:rFonts w:ascii="Arial" w:hAnsi="Arial" w:cs="Arial"/>
          <w:b/>
          <w:sz w:val="20"/>
        </w:rPr>
        <w:t>State</w:t>
      </w:r>
      <w:r w:rsidRPr="008B5CB0">
        <w:rPr>
          <w:rFonts w:ascii="Arial" w:hAnsi="Arial" w:cs="Arial"/>
          <w:b/>
          <w:spacing w:val="-5"/>
          <w:sz w:val="20"/>
        </w:rPr>
        <w:t xml:space="preserve"> </w:t>
      </w:r>
      <w:r w:rsidRPr="008B5CB0">
        <w:rPr>
          <w:rFonts w:ascii="Arial" w:hAnsi="Arial" w:cs="Arial"/>
          <w:b/>
          <w:spacing w:val="-2"/>
          <w:sz w:val="20"/>
        </w:rPr>
        <w:t>Information:</w:t>
      </w:r>
    </w:p>
    <w:p w14:paraId="3C6B9A59" w14:textId="77777777" w:rsidR="008B5CB0" w:rsidRPr="008B5CB0" w:rsidRDefault="008B5CB0" w:rsidP="008B5CB0">
      <w:pPr>
        <w:numPr>
          <w:ilvl w:val="1"/>
          <w:numId w:val="69"/>
        </w:numPr>
        <w:tabs>
          <w:tab w:val="left" w:pos="837"/>
          <w:tab w:val="left" w:pos="839"/>
        </w:tabs>
        <w:autoSpaceDE w:val="0"/>
        <w:autoSpaceDN w:val="0"/>
        <w:spacing w:before="93" w:line="276" w:lineRule="auto"/>
        <w:ind w:left="839" w:right="228" w:hanging="361"/>
        <w:jc w:val="both"/>
        <w:rPr>
          <w:rFonts w:ascii="Arial" w:hAnsi="Arial" w:cs="Arial"/>
          <w:b/>
          <w:sz w:val="20"/>
        </w:rPr>
      </w:pPr>
      <w:r w:rsidRPr="008B5CB0">
        <w:rPr>
          <w:rFonts w:ascii="Arial" w:hAnsi="Arial" w:cs="Arial"/>
          <w:sz w:val="20"/>
        </w:rPr>
        <w:t>As</w:t>
      </w:r>
      <w:r w:rsidRPr="008B5CB0">
        <w:rPr>
          <w:rFonts w:ascii="Arial" w:hAnsi="Arial" w:cs="Arial"/>
          <w:spacing w:val="-9"/>
          <w:sz w:val="20"/>
        </w:rPr>
        <w:t xml:space="preserve"> </w:t>
      </w:r>
      <w:r w:rsidRPr="008B5CB0">
        <w:rPr>
          <w:rFonts w:ascii="Arial" w:hAnsi="Arial" w:cs="Arial"/>
          <w:sz w:val="20"/>
        </w:rPr>
        <w:t>between</w:t>
      </w:r>
      <w:r w:rsidRPr="008B5CB0">
        <w:rPr>
          <w:rFonts w:ascii="Arial" w:hAnsi="Arial" w:cs="Arial"/>
          <w:spacing w:val="-6"/>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State</w:t>
      </w:r>
      <w:r w:rsidRPr="008B5CB0">
        <w:rPr>
          <w:rFonts w:ascii="Arial" w:hAnsi="Arial" w:cs="Arial"/>
          <w:spacing w:val="-9"/>
          <w:sz w:val="20"/>
        </w:rPr>
        <w:t xml:space="preserve"> </w:t>
      </w:r>
      <w:r w:rsidRPr="008B5CB0">
        <w:rPr>
          <w:rFonts w:ascii="Arial" w:hAnsi="Arial" w:cs="Arial"/>
          <w:sz w:val="20"/>
        </w:rPr>
        <w:t>and</w:t>
      </w:r>
      <w:r w:rsidRPr="008B5CB0">
        <w:rPr>
          <w:rFonts w:ascii="Arial" w:hAnsi="Arial" w:cs="Arial"/>
          <w:spacing w:val="-8"/>
          <w:sz w:val="20"/>
        </w:rPr>
        <w:t xml:space="preserve"> </w:t>
      </w:r>
      <w:r w:rsidRPr="008B5CB0">
        <w:rPr>
          <w:rFonts w:ascii="Arial" w:hAnsi="Arial" w:cs="Arial"/>
          <w:sz w:val="20"/>
        </w:rPr>
        <w:t>Party,</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9"/>
          <w:sz w:val="20"/>
        </w:rPr>
        <w:t xml:space="preserve"> </w:t>
      </w:r>
      <w:r w:rsidRPr="008B5CB0">
        <w:rPr>
          <w:rFonts w:ascii="Arial" w:hAnsi="Arial" w:cs="Arial"/>
          <w:sz w:val="20"/>
        </w:rPr>
        <w:t>Data”</w:t>
      </w:r>
      <w:r w:rsidRPr="008B5CB0">
        <w:rPr>
          <w:rFonts w:ascii="Arial" w:hAnsi="Arial" w:cs="Arial"/>
          <w:spacing w:val="-9"/>
          <w:sz w:val="20"/>
        </w:rPr>
        <w:t xml:space="preserve"> </w:t>
      </w:r>
      <w:r w:rsidRPr="008B5CB0">
        <w:rPr>
          <w:rFonts w:ascii="Arial" w:hAnsi="Arial" w:cs="Arial"/>
          <w:sz w:val="20"/>
        </w:rPr>
        <w:t>includes</w:t>
      </w:r>
      <w:r w:rsidRPr="008B5CB0">
        <w:rPr>
          <w:rFonts w:ascii="Arial" w:hAnsi="Arial" w:cs="Arial"/>
          <w:spacing w:val="-9"/>
          <w:sz w:val="20"/>
        </w:rPr>
        <w:t xml:space="preserve"> </w:t>
      </w:r>
      <w:r w:rsidRPr="008B5CB0">
        <w:rPr>
          <w:rFonts w:ascii="Arial" w:hAnsi="Arial" w:cs="Arial"/>
          <w:sz w:val="20"/>
        </w:rPr>
        <w:t>all</w:t>
      </w:r>
      <w:r w:rsidRPr="008B5CB0">
        <w:rPr>
          <w:rFonts w:ascii="Arial" w:hAnsi="Arial" w:cs="Arial"/>
          <w:spacing w:val="-9"/>
          <w:sz w:val="20"/>
        </w:rPr>
        <w:t xml:space="preserve"> </w:t>
      </w:r>
      <w:r w:rsidRPr="008B5CB0">
        <w:rPr>
          <w:rFonts w:ascii="Arial" w:hAnsi="Arial" w:cs="Arial"/>
          <w:sz w:val="20"/>
        </w:rPr>
        <w:t>data</w:t>
      </w:r>
      <w:r w:rsidRPr="008B5CB0">
        <w:rPr>
          <w:rFonts w:ascii="Arial" w:hAnsi="Arial" w:cs="Arial"/>
          <w:spacing w:val="-6"/>
          <w:sz w:val="20"/>
        </w:rPr>
        <w:t xml:space="preserve"> </w:t>
      </w:r>
      <w:r w:rsidRPr="008B5CB0">
        <w:rPr>
          <w:rFonts w:ascii="Arial" w:hAnsi="Arial" w:cs="Arial"/>
          <w:sz w:val="20"/>
        </w:rPr>
        <w:t>received,</w:t>
      </w:r>
      <w:r w:rsidRPr="008B5CB0">
        <w:rPr>
          <w:rFonts w:ascii="Arial" w:hAnsi="Arial" w:cs="Arial"/>
          <w:spacing w:val="-6"/>
          <w:sz w:val="20"/>
        </w:rPr>
        <w:t xml:space="preserve"> </w:t>
      </w:r>
      <w:r w:rsidRPr="008B5CB0">
        <w:rPr>
          <w:rFonts w:ascii="Arial" w:hAnsi="Arial" w:cs="Arial"/>
          <w:sz w:val="20"/>
        </w:rPr>
        <w:t>obtained,</w:t>
      </w:r>
      <w:r w:rsidRPr="008B5CB0">
        <w:rPr>
          <w:rFonts w:ascii="Arial" w:hAnsi="Arial" w:cs="Arial"/>
          <w:spacing w:val="-8"/>
          <w:sz w:val="20"/>
        </w:rPr>
        <w:t xml:space="preserve"> </w:t>
      </w:r>
      <w:r w:rsidRPr="008B5CB0">
        <w:rPr>
          <w:rFonts w:ascii="Arial" w:hAnsi="Arial" w:cs="Arial"/>
          <w:sz w:val="20"/>
        </w:rPr>
        <w:t>or</w:t>
      </w:r>
      <w:r w:rsidRPr="008B5CB0">
        <w:rPr>
          <w:rFonts w:ascii="Arial" w:hAnsi="Arial" w:cs="Arial"/>
          <w:spacing w:val="-7"/>
          <w:sz w:val="20"/>
        </w:rPr>
        <w:t xml:space="preserve"> </w:t>
      </w:r>
      <w:r w:rsidRPr="008B5CB0">
        <w:rPr>
          <w:rFonts w:ascii="Arial" w:hAnsi="Arial" w:cs="Arial"/>
          <w:sz w:val="20"/>
        </w:rPr>
        <w:t>generated</w:t>
      </w:r>
      <w:r w:rsidRPr="008B5CB0">
        <w:rPr>
          <w:rFonts w:ascii="Arial" w:hAnsi="Arial" w:cs="Arial"/>
          <w:spacing w:val="-6"/>
          <w:sz w:val="20"/>
        </w:rPr>
        <w:t xml:space="preserve"> </w:t>
      </w:r>
      <w:r w:rsidRPr="008B5CB0">
        <w:rPr>
          <w:rFonts w:ascii="Arial" w:hAnsi="Arial" w:cs="Arial"/>
          <w:sz w:val="20"/>
        </w:rPr>
        <w:t>by</w:t>
      </w:r>
      <w:r w:rsidRPr="008B5CB0">
        <w:rPr>
          <w:rFonts w:ascii="Arial" w:hAnsi="Arial" w:cs="Arial"/>
          <w:spacing w:val="-6"/>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Party</w:t>
      </w:r>
      <w:r w:rsidRPr="008B5CB0">
        <w:rPr>
          <w:rFonts w:ascii="Arial" w:hAnsi="Arial" w:cs="Arial"/>
          <w:spacing w:val="-6"/>
          <w:sz w:val="20"/>
        </w:rPr>
        <w:t xml:space="preserve"> </w:t>
      </w:r>
      <w:r w:rsidRPr="008B5CB0">
        <w:rPr>
          <w:rFonts w:ascii="Arial" w:hAnsi="Arial" w:cs="Arial"/>
          <w:sz w:val="20"/>
        </w:rPr>
        <w:t>in</w:t>
      </w:r>
      <w:r w:rsidRPr="008B5CB0">
        <w:rPr>
          <w:rFonts w:ascii="Arial" w:hAnsi="Arial" w:cs="Arial"/>
          <w:spacing w:val="-8"/>
          <w:sz w:val="20"/>
        </w:rPr>
        <w:t xml:space="preserve"> </w:t>
      </w:r>
      <w:r w:rsidRPr="008B5CB0">
        <w:rPr>
          <w:rFonts w:ascii="Arial" w:hAnsi="Arial" w:cs="Arial"/>
          <w:sz w:val="20"/>
        </w:rPr>
        <w:t>connection with</w:t>
      </w:r>
      <w:r w:rsidRPr="008B5CB0">
        <w:rPr>
          <w:rFonts w:ascii="Arial" w:hAnsi="Arial" w:cs="Arial"/>
          <w:spacing w:val="-1"/>
          <w:sz w:val="20"/>
        </w:rPr>
        <w:t xml:space="preserve"> </w:t>
      </w:r>
      <w:r w:rsidRPr="008B5CB0">
        <w:rPr>
          <w:rFonts w:ascii="Arial" w:hAnsi="Arial" w:cs="Arial"/>
          <w:sz w:val="20"/>
        </w:rPr>
        <w:t>performance</w:t>
      </w:r>
      <w:r w:rsidRPr="008B5CB0">
        <w:rPr>
          <w:rFonts w:ascii="Arial" w:hAnsi="Arial" w:cs="Arial"/>
          <w:spacing w:val="-4"/>
          <w:sz w:val="20"/>
        </w:rPr>
        <w:t xml:space="preserve"> </w:t>
      </w:r>
      <w:r w:rsidRPr="008B5CB0">
        <w:rPr>
          <w:rFonts w:ascii="Arial" w:hAnsi="Arial" w:cs="Arial"/>
          <w:sz w:val="20"/>
        </w:rPr>
        <w:t>under</w:t>
      </w:r>
      <w:r w:rsidRPr="008B5CB0">
        <w:rPr>
          <w:rFonts w:ascii="Arial" w:hAnsi="Arial" w:cs="Arial"/>
          <w:spacing w:val="-4"/>
          <w:sz w:val="20"/>
        </w:rPr>
        <w:t xml:space="preserve"> </w:t>
      </w:r>
      <w:r w:rsidRPr="008B5CB0">
        <w:rPr>
          <w:rFonts w:ascii="Arial" w:hAnsi="Arial" w:cs="Arial"/>
          <w:sz w:val="20"/>
        </w:rPr>
        <w:t>this</w:t>
      </w:r>
      <w:r w:rsidRPr="008B5CB0">
        <w:rPr>
          <w:rFonts w:ascii="Arial" w:hAnsi="Arial" w:cs="Arial"/>
          <w:spacing w:val="-4"/>
          <w:sz w:val="20"/>
        </w:rPr>
        <w:t xml:space="preserve"> </w:t>
      </w:r>
      <w:r w:rsidRPr="008B5CB0">
        <w:rPr>
          <w:rFonts w:ascii="Arial" w:hAnsi="Arial" w:cs="Arial"/>
          <w:sz w:val="20"/>
        </w:rPr>
        <w:t>Agreement.</w:t>
      </w:r>
      <w:r w:rsidRPr="008B5CB0">
        <w:rPr>
          <w:rFonts w:ascii="Arial" w:hAnsi="Arial" w:cs="Arial"/>
          <w:spacing w:val="-1"/>
          <w:sz w:val="20"/>
        </w:rPr>
        <w:t xml:space="preserve"> </w:t>
      </w:r>
      <w:r w:rsidRPr="008B5CB0">
        <w:rPr>
          <w:rFonts w:ascii="Arial" w:hAnsi="Arial" w:cs="Arial"/>
          <w:sz w:val="20"/>
        </w:rPr>
        <w:t>Party</w:t>
      </w:r>
      <w:r w:rsidRPr="008B5CB0">
        <w:rPr>
          <w:rFonts w:ascii="Arial" w:hAnsi="Arial" w:cs="Arial"/>
          <w:spacing w:val="-4"/>
          <w:sz w:val="20"/>
        </w:rPr>
        <w:t xml:space="preserve"> </w:t>
      </w:r>
      <w:r w:rsidRPr="008B5CB0">
        <w:rPr>
          <w:rFonts w:ascii="Arial" w:hAnsi="Arial" w:cs="Arial"/>
          <w:sz w:val="20"/>
        </w:rPr>
        <w:t>acknowledges</w:t>
      </w:r>
      <w:r w:rsidRPr="008B5CB0">
        <w:rPr>
          <w:rFonts w:ascii="Arial" w:hAnsi="Arial" w:cs="Arial"/>
          <w:spacing w:val="-2"/>
          <w:sz w:val="20"/>
        </w:rPr>
        <w:t xml:space="preserve"> </w:t>
      </w:r>
      <w:r w:rsidRPr="008B5CB0">
        <w:rPr>
          <w:rFonts w:ascii="Arial" w:hAnsi="Arial" w:cs="Arial"/>
          <w:sz w:val="20"/>
        </w:rPr>
        <w:t>that</w:t>
      </w:r>
      <w:r w:rsidRPr="008B5CB0">
        <w:rPr>
          <w:rFonts w:ascii="Arial" w:hAnsi="Arial" w:cs="Arial"/>
          <w:spacing w:val="-2"/>
          <w:sz w:val="20"/>
        </w:rPr>
        <w:t xml:space="preserve"> </w:t>
      </w:r>
      <w:r w:rsidRPr="008B5CB0">
        <w:rPr>
          <w:rFonts w:ascii="Arial" w:hAnsi="Arial" w:cs="Arial"/>
          <w:sz w:val="20"/>
        </w:rPr>
        <w:t>certain</w:t>
      </w:r>
      <w:r w:rsidRPr="008B5CB0">
        <w:rPr>
          <w:rFonts w:ascii="Arial" w:hAnsi="Arial" w:cs="Arial"/>
          <w:spacing w:val="-4"/>
          <w:sz w:val="20"/>
        </w:rPr>
        <w:t xml:space="preserve"> </w:t>
      </w:r>
      <w:r w:rsidRPr="008B5CB0">
        <w:rPr>
          <w:rFonts w:ascii="Arial" w:hAnsi="Arial" w:cs="Arial"/>
          <w:sz w:val="20"/>
        </w:rPr>
        <w:t>State</w:t>
      </w:r>
      <w:r w:rsidRPr="008B5CB0">
        <w:rPr>
          <w:rFonts w:ascii="Arial" w:hAnsi="Arial" w:cs="Arial"/>
          <w:spacing w:val="-4"/>
          <w:sz w:val="20"/>
        </w:rPr>
        <w:t xml:space="preserve"> </w:t>
      </w:r>
      <w:r w:rsidRPr="008B5CB0">
        <w:rPr>
          <w:rFonts w:ascii="Arial" w:hAnsi="Arial" w:cs="Arial"/>
          <w:sz w:val="20"/>
        </w:rPr>
        <w:t>Data</w:t>
      </w:r>
      <w:r w:rsidRPr="008B5CB0">
        <w:rPr>
          <w:rFonts w:ascii="Arial" w:hAnsi="Arial" w:cs="Arial"/>
          <w:spacing w:val="-1"/>
          <w:sz w:val="20"/>
        </w:rPr>
        <w:t xml:space="preserve"> </w:t>
      </w:r>
      <w:r w:rsidRPr="008B5CB0">
        <w:rPr>
          <w:rFonts w:ascii="Arial" w:hAnsi="Arial" w:cs="Arial"/>
          <w:sz w:val="20"/>
        </w:rPr>
        <w:t>to</w:t>
      </w:r>
      <w:r w:rsidRPr="008B5CB0">
        <w:rPr>
          <w:rFonts w:ascii="Arial" w:hAnsi="Arial" w:cs="Arial"/>
          <w:spacing w:val="-6"/>
          <w:sz w:val="20"/>
        </w:rPr>
        <w:t xml:space="preserve"> </w:t>
      </w:r>
      <w:r w:rsidRPr="008B5CB0">
        <w:rPr>
          <w:rFonts w:ascii="Arial" w:hAnsi="Arial" w:cs="Arial"/>
          <w:sz w:val="20"/>
        </w:rPr>
        <w:t>which</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1"/>
          <w:sz w:val="20"/>
        </w:rPr>
        <w:t xml:space="preserve"> </w:t>
      </w:r>
      <w:r w:rsidRPr="008B5CB0">
        <w:rPr>
          <w:rFonts w:ascii="Arial" w:hAnsi="Arial" w:cs="Arial"/>
          <w:sz w:val="20"/>
        </w:rPr>
        <w:t>may</w:t>
      </w:r>
      <w:r w:rsidRPr="008B5CB0">
        <w:rPr>
          <w:rFonts w:ascii="Arial" w:hAnsi="Arial" w:cs="Arial"/>
          <w:spacing w:val="-4"/>
          <w:sz w:val="20"/>
        </w:rPr>
        <w:t xml:space="preserve"> </w:t>
      </w:r>
      <w:r w:rsidRPr="008B5CB0">
        <w:rPr>
          <w:rFonts w:ascii="Arial" w:hAnsi="Arial" w:cs="Arial"/>
          <w:sz w:val="20"/>
        </w:rPr>
        <w:t>have</w:t>
      </w:r>
      <w:r w:rsidRPr="008B5CB0">
        <w:rPr>
          <w:rFonts w:ascii="Arial" w:hAnsi="Arial" w:cs="Arial"/>
          <w:spacing w:val="-1"/>
          <w:sz w:val="20"/>
        </w:rPr>
        <w:t xml:space="preserve"> </w:t>
      </w:r>
      <w:r w:rsidRPr="008B5CB0">
        <w:rPr>
          <w:rFonts w:ascii="Arial" w:hAnsi="Arial" w:cs="Arial"/>
          <w:sz w:val="20"/>
        </w:rPr>
        <w:t>access may contain information that is deemed confidential by the State, or which is otherwise confidential by law, rule, or practice,</w:t>
      </w:r>
      <w:r w:rsidRPr="008B5CB0">
        <w:rPr>
          <w:rFonts w:ascii="Arial" w:hAnsi="Arial" w:cs="Arial"/>
          <w:spacing w:val="-1"/>
          <w:sz w:val="20"/>
        </w:rPr>
        <w:t xml:space="preserve"> </w:t>
      </w:r>
      <w:r w:rsidRPr="008B5CB0">
        <w:rPr>
          <w:rFonts w:ascii="Arial" w:hAnsi="Arial" w:cs="Arial"/>
          <w:sz w:val="20"/>
        </w:rPr>
        <w:t>or</w:t>
      </w:r>
      <w:r w:rsidRPr="008B5CB0">
        <w:rPr>
          <w:rFonts w:ascii="Arial" w:hAnsi="Arial" w:cs="Arial"/>
          <w:spacing w:val="-4"/>
          <w:sz w:val="20"/>
        </w:rPr>
        <w:t xml:space="preserve"> </w:t>
      </w:r>
      <w:r w:rsidRPr="008B5CB0">
        <w:rPr>
          <w:rFonts w:ascii="Arial" w:hAnsi="Arial" w:cs="Arial"/>
          <w:sz w:val="20"/>
        </w:rPr>
        <w:t>otherwise</w:t>
      </w:r>
      <w:r w:rsidRPr="008B5CB0">
        <w:rPr>
          <w:rFonts w:ascii="Arial" w:hAnsi="Arial" w:cs="Arial"/>
          <w:spacing w:val="-4"/>
          <w:sz w:val="20"/>
        </w:rPr>
        <w:t xml:space="preserve"> </w:t>
      </w:r>
      <w:r w:rsidRPr="008B5CB0">
        <w:rPr>
          <w:rFonts w:ascii="Arial" w:hAnsi="Arial" w:cs="Arial"/>
          <w:sz w:val="20"/>
        </w:rPr>
        <w:t>exempt</w:t>
      </w:r>
      <w:r w:rsidRPr="008B5CB0">
        <w:rPr>
          <w:rFonts w:ascii="Arial" w:hAnsi="Arial" w:cs="Arial"/>
          <w:spacing w:val="-2"/>
          <w:sz w:val="20"/>
        </w:rPr>
        <w:t xml:space="preserve"> </w:t>
      </w:r>
      <w:r w:rsidRPr="008B5CB0">
        <w:rPr>
          <w:rFonts w:ascii="Arial" w:hAnsi="Arial" w:cs="Arial"/>
          <w:sz w:val="20"/>
        </w:rPr>
        <w:t>from</w:t>
      </w:r>
      <w:r w:rsidRPr="008B5CB0">
        <w:rPr>
          <w:rFonts w:ascii="Arial" w:hAnsi="Arial" w:cs="Arial"/>
          <w:spacing w:val="-2"/>
          <w:sz w:val="20"/>
        </w:rPr>
        <w:t xml:space="preserve"> </w:t>
      </w:r>
      <w:r w:rsidRPr="008B5CB0">
        <w:rPr>
          <w:rFonts w:ascii="Arial" w:hAnsi="Arial" w:cs="Arial"/>
          <w:sz w:val="20"/>
        </w:rPr>
        <w:t>disclosure</w:t>
      </w:r>
      <w:r w:rsidRPr="008B5CB0">
        <w:rPr>
          <w:rFonts w:ascii="Arial" w:hAnsi="Arial" w:cs="Arial"/>
          <w:spacing w:val="-1"/>
          <w:sz w:val="20"/>
        </w:rPr>
        <w:t xml:space="preserve"> </w:t>
      </w:r>
      <w:r w:rsidRPr="008B5CB0">
        <w:rPr>
          <w:rFonts w:ascii="Arial" w:hAnsi="Arial" w:cs="Arial"/>
          <w:sz w:val="20"/>
        </w:rPr>
        <w:t>under</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1"/>
          <w:sz w:val="20"/>
        </w:rPr>
        <w:t xml:space="preserve"> </w:t>
      </w:r>
      <w:r w:rsidRPr="008B5CB0">
        <w:rPr>
          <w:rFonts w:ascii="Arial" w:hAnsi="Arial" w:cs="Arial"/>
          <w:sz w:val="20"/>
        </w:rPr>
        <w:t>State</w:t>
      </w:r>
      <w:r w:rsidRPr="008B5CB0">
        <w:rPr>
          <w:rFonts w:ascii="Arial" w:hAnsi="Arial" w:cs="Arial"/>
          <w:spacing w:val="-1"/>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Vermont</w:t>
      </w:r>
      <w:r w:rsidRPr="008B5CB0">
        <w:rPr>
          <w:rFonts w:ascii="Arial" w:hAnsi="Arial" w:cs="Arial"/>
          <w:spacing w:val="-5"/>
          <w:sz w:val="20"/>
        </w:rPr>
        <w:t xml:space="preserve"> </w:t>
      </w:r>
      <w:r w:rsidRPr="008B5CB0">
        <w:rPr>
          <w:rFonts w:ascii="Arial" w:hAnsi="Arial" w:cs="Arial"/>
          <w:sz w:val="20"/>
        </w:rPr>
        <w:t>Access</w:t>
      </w:r>
      <w:r w:rsidRPr="008B5CB0">
        <w:rPr>
          <w:rFonts w:ascii="Arial" w:hAnsi="Arial" w:cs="Arial"/>
          <w:spacing w:val="-2"/>
          <w:sz w:val="20"/>
        </w:rPr>
        <w:t xml:space="preserve"> </w:t>
      </w:r>
      <w:r w:rsidRPr="008B5CB0">
        <w:rPr>
          <w:rFonts w:ascii="Arial" w:hAnsi="Arial" w:cs="Arial"/>
          <w:sz w:val="20"/>
        </w:rPr>
        <w:t>to</w:t>
      </w:r>
      <w:r w:rsidRPr="008B5CB0">
        <w:rPr>
          <w:rFonts w:ascii="Arial" w:hAnsi="Arial" w:cs="Arial"/>
          <w:spacing w:val="-4"/>
          <w:sz w:val="20"/>
        </w:rPr>
        <w:t xml:space="preserve"> </w:t>
      </w:r>
      <w:r w:rsidRPr="008B5CB0">
        <w:rPr>
          <w:rFonts w:ascii="Arial" w:hAnsi="Arial" w:cs="Arial"/>
          <w:sz w:val="20"/>
        </w:rPr>
        <w:t>Public</w:t>
      </w:r>
      <w:r w:rsidRPr="008B5CB0">
        <w:rPr>
          <w:rFonts w:ascii="Arial" w:hAnsi="Arial" w:cs="Arial"/>
          <w:spacing w:val="-1"/>
          <w:sz w:val="20"/>
        </w:rPr>
        <w:t xml:space="preserve"> </w:t>
      </w:r>
      <w:r w:rsidRPr="008B5CB0">
        <w:rPr>
          <w:rFonts w:ascii="Arial" w:hAnsi="Arial" w:cs="Arial"/>
          <w:sz w:val="20"/>
        </w:rPr>
        <w:t>Records</w:t>
      </w:r>
      <w:r w:rsidRPr="008B5CB0">
        <w:rPr>
          <w:rFonts w:ascii="Arial" w:hAnsi="Arial" w:cs="Arial"/>
          <w:spacing w:val="-4"/>
          <w:sz w:val="20"/>
        </w:rPr>
        <w:t xml:space="preserve"> </w:t>
      </w:r>
      <w:r w:rsidRPr="008B5CB0">
        <w:rPr>
          <w:rFonts w:ascii="Arial" w:hAnsi="Arial" w:cs="Arial"/>
          <w:sz w:val="20"/>
        </w:rPr>
        <w:t>Act,</w:t>
      </w:r>
      <w:r w:rsidRPr="008B5CB0">
        <w:rPr>
          <w:rFonts w:ascii="Arial" w:hAnsi="Arial" w:cs="Arial"/>
          <w:spacing w:val="-4"/>
          <w:sz w:val="20"/>
        </w:rPr>
        <w:t xml:space="preserve"> </w:t>
      </w:r>
      <w:r w:rsidRPr="008B5CB0">
        <w:rPr>
          <w:rFonts w:ascii="Arial" w:hAnsi="Arial" w:cs="Arial"/>
          <w:sz w:val="20"/>
        </w:rPr>
        <w:t>1</w:t>
      </w:r>
      <w:r w:rsidRPr="008B5CB0">
        <w:rPr>
          <w:rFonts w:ascii="Arial" w:hAnsi="Arial" w:cs="Arial"/>
          <w:spacing w:val="-4"/>
          <w:sz w:val="20"/>
        </w:rPr>
        <w:t xml:space="preserve"> </w:t>
      </w:r>
      <w:r w:rsidRPr="008B5CB0">
        <w:rPr>
          <w:rFonts w:ascii="Arial" w:hAnsi="Arial" w:cs="Arial"/>
          <w:sz w:val="20"/>
        </w:rPr>
        <w:t>V.S.A.</w:t>
      </w:r>
      <w:r w:rsidRPr="008B5CB0">
        <w:rPr>
          <w:rFonts w:ascii="Arial" w:hAnsi="Arial" w:cs="Arial"/>
          <w:spacing w:val="-4"/>
          <w:sz w:val="20"/>
        </w:rPr>
        <w:t xml:space="preserve"> </w:t>
      </w:r>
      <w:r w:rsidRPr="008B5CB0">
        <w:rPr>
          <w:rFonts w:ascii="Arial" w:hAnsi="Arial" w:cs="Arial"/>
          <w:sz w:val="20"/>
        </w:rPr>
        <w:t>§</w:t>
      </w:r>
      <w:r w:rsidRPr="008B5CB0">
        <w:rPr>
          <w:rFonts w:ascii="Arial" w:hAnsi="Arial" w:cs="Arial"/>
          <w:spacing w:val="-1"/>
          <w:sz w:val="20"/>
        </w:rPr>
        <w:t xml:space="preserve"> </w:t>
      </w:r>
      <w:r w:rsidRPr="008B5CB0">
        <w:rPr>
          <w:rFonts w:ascii="Arial" w:hAnsi="Arial" w:cs="Arial"/>
          <w:sz w:val="20"/>
        </w:rPr>
        <w:t>315 et seq. (“Confidential State Data”).</w:t>
      </w:r>
    </w:p>
    <w:p w14:paraId="070D2D1D" w14:textId="77777777" w:rsidR="008B5CB0" w:rsidRPr="008B5CB0" w:rsidRDefault="008B5CB0" w:rsidP="008B5CB0">
      <w:pPr>
        <w:numPr>
          <w:ilvl w:val="1"/>
          <w:numId w:val="69"/>
        </w:numPr>
        <w:tabs>
          <w:tab w:val="left" w:pos="828"/>
        </w:tabs>
        <w:autoSpaceDE w:val="0"/>
        <w:autoSpaceDN w:val="0"/>
        <w:spacing w:before="61"/>
        <w:ind w:left="828" w:hanging="358"/>
        <w:jc w:val="both"/>
        <w:rPr>
          <w:rFonts w:ascii="Arial" w:hAnsi="Arial" w:cs="Arial"/>
          <w:b/>
          <w:sz w:val="20"/>
        </w:rPr>
      </w:pPr>
      <w:r w:rsidRPr="008B5CB0">
        <w:rPr>
          <w:rFonts w:ascii="Arial" w:hAnsi="Arial" w:cs="Arial"/>
          <w:sz w:val="20"/>
        </w:rPr>
        <w:t>With</w:t>
      </w:r>
      <w:r w:rsidRPr="008B5CB0">
        <w:rPr>
          <w:rFonts w:ascii="Arial" w:hAnsi="Arial" w:cs="Arial"/>
          <w:spacing w:val="-5"/>
          <w:sz w:val="20"/>
        </w:rPr>
        <w:t xml:space="preserve"> </w:t>
      </w:r>
      <w:r w:rsidRPr="008B5CB0">
        <w:rPr>
          <w:rFonts w:ascii="Arial" w:hAnsi="Arial" w:cs="Arial"/>
          <w:sz w:val="20"/>
        </w:rPr>
        <w:t>respect</w:t>
      </w:r>
      <w:r w:rsidRPr="008B5CB0">
        <w:rPr>
          <w:rFonts w:ascii="Arial" w:hAnsi="Arial" w:cs="Arial"/>
          <w:spacing w:val="-6"/>
          <w:sz w:val="20"/>
        </w:rPr>
        <w:t xml:space="preserve"> </w:t>
      </w:r>
      <w:r w:rsidRPr="008B5CB0">
        <w:rPr>
          <w:rFonts w:ascii="Arial" w:hAnsi="Arial" w:cs="Arial"/>
          <w:sz w:val="20"/>
        </w:rPr>
        <w:t>to</w:t>
      </w:r>
      <w:r w:rsidRPr="008B5CB0">
        <w:rPr>
          <w:rFonts w:ascii="Arial" w:hAnsi="Arial" w:cs="Arial"/>
          <w:spacing w:val="-4"/>
          <w:sz w:val="20"/>
        </w:rPr>
        <w:t xml:space="preserve"> </w:t>
      </w:r>
      <w:r w:rsidRPr="008B5CB0">
        <w:rPr>
          <w:rFonts w:ascii="Arial" w:hAnsi="Arial" w:cs="Arial"/>
          <w:sz w:val="20"/>
        </w:rPr>
        <w:t>State</w:t>
      </w:r>
      <w:r w:rsidRPr="008B5CB0">
        <w:rPr>
          <w:rFonts w:ascii="Arial" w:hAnsi="Arial" w:cs="Arial"/>
          <w:spacing w:val="-7"/>
          <w:sz w:val="20"/>
        </w:rPr>
        <w:t xml:space="preserve"> </w:t>
      </w:r>
      <w:r w:rsidRPr="008B5CB0">
        <w:rPr>
          <w:rFonts w:ascii="Arial" w:hAnsi="Arial" w:cs="Arial"/>
          <w:sz w:val="20"/>
        </w:rPr>
        <w:t>Data,</w:t>
      </w:r>
      <w:r w:rsidRPr="008B5CB0">
        <w:rPr>
          <w:rFonts w:ascii="Arial" w:hAnsi="Arial" w:cs="Arial"/>
          <w:spacing w:val="-5"/>
          <w:sz w:val="20"/>
        </w:rPr>
        <w:t xml:space="preserve"> </w:t>
      </w:r>
      <w:r w:rsidRPr="008B5CB0">
        <w:rPr>
          <w:rFonts w:ascii="Arial" w:hAnsi="Arial" w:cs="Arial"/>
          <w:sz w:val="20"/>
        </w:rPr>
        <w:t>Party</w:t>
      </w:r>
      <w:r w:rsidRPr="008B5CB0">
        <w:rPr>
          <w:rFonts w:ascii="Arial" w:hAnsi="Arial" w:cs="Arial"/>
          <w:spacing w:val="-4"/>
          <w:sz w:val="20"/>
        </w:rPr>
        <w:t xml:space="preserve"> </w:t>
      </w:r>
      <w:r w:rsidRPr="008B5CB0">
        <w:rPr>
          <w:rFonts w:ascii="Arial" w:hAnsi="Arial" w:cs="Arial"/>
          <w:spacing w:val="-2"/>
          <w:sz w:val="20"/>
        </w:rPr>
        <w:t>shall:</w:t>
      </w:r>
    </w:p>
    <w:p w14:paraId="1F8870C7" w14:textId="77777777" w:rsidR="008B5CB0" w:rsidRPr="008B5CB0" w:rsidRDefault="008B5CB0" w:rsidP="008B5CB0">
      <w:pPr>
        <w:numPr>
          <w:ilvl w:val="2"/>
          <w:numId w:val="69"/>
        </w:numPr>
        <w:tabs>
          <w:tab w:val="left" w:pos="1096"/>
        </w:tabs>
        <w:autoSpaceDE w:val="0"/>
        <w:autoSpaceDN w:val="0"/>
        <w:spacing w:before="94"/>
        <w:ind w:left="1096" w:hanging="288"/>
        <w:jc w:val="both"/>
        <w:rPr>
          <w:rFonts w:ascii="Arial" w:hAnsi="Arial" w:cs="Arial"/>
          <w:sz w:val="20"/>
        </w:rPr>
      </w:pPr>
      <w:r w:rsidRPr="008B5CB0">
        <w:rPr>
          <w:rFonts w:ascii="Arial" w:hAnsi="Arial" w:cs="Arial"/>
          <w:sz w:val="20"/>
        </w:rPr>
        <w:t>take</w:t>
      </w:r>
      <w:r w:rsidRPr="008B5CB0">
        <w:rPr>
          <w:rFonts w:ascii="Arial" w:hAnsi="Arial" w:cs="Arial"/>
          <w:spacing w:val="-6"/>
          <w:sz w:val="20"/>
        </w:rPr>
        <w:t xml:space="preserve"> </w:t>
      </w:r>
      <w:r w:rsidRPr="008B5CB0">
        <w:rPr>
          <w:rFonts w:ascii="Arial" w:hAnsi="Arial" w:cs="Arial"/>
          <w:sz w:val="20"/>
        </w:rPr>
        <w:t>reasonable</w:t>
      </w:r>
      <w:r w:rsidRPr="008B5CB0">
        <w:rPr>
          <w:rFonts w:ascii="Arial" w:hAnsi="Arial" w:cs="Arial"/>
          <w:spacing w:val="-9"/>
          <w:sz w:val="20"/>
        </w:rPr>
        <w:t xml:space="preserve"> </w:t>
      </w:r>
      <w:r w:rsidRPr="008B5CB0">
        <w:rPr>
          <w:rFonts w:ascii="Arial" w:hAnsi="Arial" w:cs="Arial"/>
          <w:sz w:val="20"/>
        </w:rPr>
        <w:t>precautions</w:t>
      </w:r>
      <w:r w:rsidRPr="008B5CB0">
        <w:rPr>
          <w:rFonts w:ascii="Arial" w:hAnsi="Arial" w:cs="Arial"/>
          <w:spacing w:val="-6"/>
          <w:sz w:val="20"/>
        </w:rPr>
        <w:t xml:space="preserve"> </w:t>
      </w:r>
      <w:r w:rsidRPr="008B5CB0">
        <w:rPr>
          <w:rFonts w:ascii="Arial" w:hAnsi="Arial" w:cs="Arial"/>
          <w:sz w:val="20"/>
        </w:rPr>
        <w:t>for</w:t>
      </w:r>
      <w:r w:rsidRPr="008B5CB0">
        <w:rPr>
          <w:rFonts w:ascii="Arial" w:hAnsi="Arial" w:cs="Arial"/>
          <w:spacing w:val="-7"/>
          <w:sz w:val="20"/>
        </w:rPr>
        <w:t xml:space="preserve"> </w:t>
      </w:r>
      <w:r w:rsidRPr="008B5CB0">
        <w:rPr>
          <w:rFonts w:ascii="Arial" w:hAnsi="Arial" w:cs="Arial"/>
          <w:sz w:val="20"/>
        </w:rPr>
        <w:t>its</w:t>
      </w:r>
      <w:r w:rsidRPr="008B5CB0">
        <w:rPr>
          <w:rFonts w:ascii="Arial" w:hAnsi="Arial" w:cs="Arial"/>
          <w:spacing w:val="-6"/>
          <w:sz w:val="20"/>
        </w:rPr>
        <w:t xml:space="preserve"> </w:t>
      </w:r>
      <w:proofErr w:type="gramStart"/>
      <w:r w:rsidRPr="008B5CB0">
        <w:rPr>
          <w:rFonts w:ascii="Arial" w:hAnsi="Arial" w:cs="Arial"/>
          <w:spacing w:val="-2"/>
          <w:sz w:val="20"/>
        </w:rPr>
        <w:t>protection;</w:t>
      </w:r>
      <w:proofErr w:type="gramEnd"/>
    </w:p>
    <w:p w14:paraId="505B4175" w14:textId="77777777" w:rsidR="008B5CB0" w:rsidRPr="008B5CB0" w:rsidRDefault="008B5CB0" w:rsidP="008B5CB0">
      <w:pPr>
        <w:numPr>
          <w:ilvl w:val="2"/>
          <w:numId w:val="69"/>
        </w:numPr>
        <w:tabs>
          <w:tab w:val="left" w:pos="1096"/>
        </w:tabs>
        <w:autoSpaceDE w:val="0"/>
        <w:autoSpaceDN w:val="0"/>
        <w:spacing w:before="97"/>
        <w:ind w:left="1096" w:hanging="345"/>
        <w:jc w:val="both"/>
        <w:rPr>
          <w:rFonts w:ascii="Arial" w:hAnsi="Arial" w:cs="Arial"/>
          <w:sz w:val="20"/>
        </w:rPr>
      </w:pPr>
      <w:r w:rsidRPr="008B5CB0">
        <w:rPr>
          <w:rFonts w:ascii="Arial" w:hAnsi="Arial" w:cs="Arial"/>
          <w:sz w:val="20"/>
        </w:rPr>
        <w:t>not</w:t>
      </w:r>
      <w:r w:rsidRPr="008B5CB0">
        <w:rPr>
          <w:rFonts w:ascii="Arial" w:hAnsi="Arial" w:cs="Arial"/>
          <w:spacing w:val="-8"/>
          <w:sz w:val="20"/>
        </w:rPr>
        <w:t xml:space="preserve"> </w:t>
      </w:r>
      <w:r w:rsidRPr="008B5CB0">
        <w:rPr>
          <w:rFonts w:ascii="Arial" w:hAnsi="Arial" w:cs="Arial"/>
          <w:sz w:val="20"/>
        </w:rPr>
        <w:t>rent,</w:t>
      </w:r>
      <w:r w:rsidRPr="008B5CB0">
        <w:rPr>
          <w:rFonts w:ascii="Arial" w:hAnsi="Arial" w:cs="Arial"/>
          <w:spacing w:val="-4"/>
          <w:sz w:val="20"/>
        </w:rPr>
        <w:t xml:space="preserve"> </w:t>
      </w:r>
      <w:r w:rsidRPr="008B5CB0">
        <w:rPr>
          <w:rFonts w:ascii="Arial" w:hAnsi="Arial" w:cs="Arial"/>
          <w:sz w:val="20"/>
        </w:rPr>
        <w:t>sell,</w:t>
      </w:r>
      <w:r w:rsidRPr="008B5CB0">
        <w:rPr>
          <w:rFonts w:ascii="Arial" w:hAnsi="Arial" w:cs="Arial"/>
          <w:spacing w:val="-5"/>
          <w:sz w:val="20"/>
        </w:rPr>
        <w:t xml:space="preserve"> </w:t>
      </w:r>
      <w:r w:rsidRPr="008B5CB0">
        <w:rPr>
          <w:rFonts w:ascii="Arial" w:hAnsi="Arial" w:cs="Arial"/>
          <w:sz w:val="20"/>
        </w:rPr>
        <w:t>publish,</w:t>
      </w:r>
      <w:r w:rsidRPr="008B5CB0">
        <w:rPr>
          <w:rFonts w:ascii="Arial" w:hAnsi="Arial" w:cs="Arial"/>
          <w:spacing w:val="-4"/>
          <w:sz w:val="20"/>
        </w:rPr>
        <w:t xml:space="preserve"> </w:t>
      </w:r>
      <w:r w:rsidRPr="008B5CB0">
        <w:rPr>
          <w:rFonts w:ascii="Arial" w:hAnsi="Arial" w:cs="Arial"/>
          <w:sz w:val="20"/>
        </w:rPr>
        <w:t>share,</w:t>
      </w:r>
      <w:r w:rsidRPr="008B5CB0">
        <w:rPr>
          <w:rFonts w:ascii="Arial" w:hAnsi="Arial" w:cs="Arial"/>
          <w:spacing w:val="-7"/>
          <w:sz w:val="20"/>
        </w:rPr>
        <w:t xml:space="preserve"> </w:t>
      </w:r>
      <w:r w:rsidRPr="008B5CB0">
        <w:rPr>
          <w:rFonts w:ascii="Arial" w:hAnsi="Arial" w:cs="Arial"/>
          <w:sz w:val="20"/>
        </w:rPr>
        <w:t>or</w:t>
      </w:r>
      <w:r w:rsidRPr="008B5CB0">
        <w:rPr>
          <w:rFonts w:ascii="Arial" w:hAnsi="Arial" w:cs="Arial"/>
          <w:spacing w:val="-5"/>
          <w:sz w:val="20"/>
        </w:rPr>
        <w:t xml:space="preserve"> </w:t>
      </w:r>
      <w:r w:rsidRPr="008B5CB0">
        <w:rPr>
          <w:rFonts w:ascii="Arial" w:hAnsi="Arial" w:cs="Arial"/>
          <w:sz w:val="20"/>
        </w:rPr>
        <w:t>otherwise</w:t>
      </w:r>
      <w:r w:rsidRPr="008B5CB0">
        <w:rPr>
          <w:rFonts w:ascii="Arial" w:hAnsi="Arial" w:cs="Arial"/>
          <w:spacing w:val="-5"/>
          <w:sz w:val="20"/>
        </w:rPr>
        <w:t xml:space="preserve"> </w:t>
      </w:r>
      <w:r w:rsidRPr="008B5CB0">
        <w:rPr>
          <w:rFonts w:ascii="Arial" w:hAnsi="Arial" w:cs="Arial"/>
          <w:sz w:val="20"/>
        </w:rPr>
        <w:t>appropriate</w:t>
      </w:r>
      <w:r w:rsidRPr="008B5CB0">
        <w:rPr>
          <w:rFonts w:ascii="Arial" w:hAnsi="Arial" w:cs="Arial"/>
          <w:spacing w:val="-4"/>
          <w:sz w:val="20"/>
        </w:rPr>
        <w:t xml:space="preserve"> </w:t>
      </w:r>
      <w:r w:rsidRPr="008B5CB0">
        <w:rPr>
          <w:rFonts w:ascii="Arial" w:hAnsi="Arial" w:cs="Arial"/>
          <w:sz w:val="20"/>
        </w:rPr>
        <w:t>it;</w:t>
      </w:r>
      <w:r w:rsidRPr="008B5CB0">
        <w:rPr>
          <w:rFonts w:ascii="Arial" w:hAnsi="Arial" w:cs="Arial"/>
          <w:spacing w:val="-5"/>
          <w:sz w:val="20"/>
        </w:rPr>
        <w:t xml:space="preserve"> and</w:t>
      </w:r>
    </w:p>
    <w:p w14:paraId="57EB0410" w14:textId="77777777" w:rsidR="008B5CB0" w:rsidRPr="008B5CB0" w:rsidRDefault="008B5CB0" w:rsidP="008B5CB0">
      <w:pPr>
        <w:numPr>
          <w:ilvl w:val="2"/>
          <w:numId w:val="69"/>
        </w:numPr>
        <w:tabs>
          <w:tab w:val="left" w:pos="1094"/>
          <w:tab w:val="left" w:pos="1099"/>
        </w:tabs>
        <w:autoSpaceDE w:val="0"/>
        <w:autoSpaceDN w:val="0"/>
        <w:spacing w:before="97" w:line="276" w:lineRule="auto"/>
        <w:ind w:right="113" w:hanging="409"/>
        <w:jc w:val="both"/>
        <w:rPr>
          <w:rFonts w:ascii="Arial" w:hAnsi="Arial" w:cs="Arial"/>
          <w:sz w:val="20"/>
        </w:rPr>
      </w:pPr>
      <w:r w:rsidRPr="008B5CB0">
        <w:rPr>
          <w:rFonts w:ascii="Arial" w:hAnsi="Arial" w:cs="Arial"/>
          <w:sz w:val="20"/>
        </w:rPr>
        <w:t xml:space="preserve">upon termination of this Agreement for any reason, </w:t>
      </w:r>
      <w:proofErr w:type="gramStart"/>
      <w:r w:rsidRPr="008B5CB0">
        <w:rPr>
          <w:rFonts w:ascii="Arial" w:hAnsi="Arial" w:cs="Arial"/>
          <w:sz w:val="20"/>
        </w:rPr>
        <w:t>Party</w:t>
      </w:r>
      <w:proofErr w:type="gramEnd"/>
      <w:r w:rsidRPr="008B5CB0">
        <w:rPr>
          <w:rFonts w:ascii="Arial" w:hAnsi="Arial" w:cs="Arial"/>
          <w:sz w:val="20"/>
        </w:rPr>
        <w:t xml:space="preserve"> shall dispose of or retain State Data if and to the extent required by this Agreement, law, or regulation, or otherwise requested in writing by the State.</w:t>
      </w:r>
    </w:p>
    <w:p w14:paraId="6E07BC7E" w14:textId="77777777" w:rsidR="008B5CB0" w:rsidRPr="008B5CB0" w:rsidRDefault="008B5CB0" w:rsidP="008B5CB0">
      <w:pPr>
        <w:numPr>
          <w:ilvl w:val="1"/>
          <w:numId w:val="69"/>
        </w:numPr>
        <w:tabs>
          <w:tab w:val="left" w:pos="829"/>
        </w:tabs>
        <w:autoSpaceDE w:val="0"/>
        <w:autoSpaceDN w:val="0"/>
        <w:spacing w:before="59"/>
        <w:ind w:left="829" w:hanging="359"/>
        <w:jc w:val="both"/>
        <w:rPr>
          <w:rFonts w:ascii="Arial" w:hAnsi="Arial" w:cs="Arial"/>
          <w:b/>
          <w:sz w:val="20"/>
        </w:rPr>
      </w:pPr>
      <w:r w:rsidRPr="008B5CB0">
        <w:rPr>
          <w:rFonts w:ascii="Arial" w:hAnsi="Arial" w:cs="Arial"/>
          <w:sz w:val="20"/>
        </w:rPr>
        <w:t>With</w:t>
      </w:r>
      <w:r w:rsidRPr="008B5CB0">
        <w:rPr>
          <w:rFonts w:ascii="Arial" w:hAnsi="Arial" w:cs="Arial"/>
          <w:spacing w:val="-8"/>
          <w:sz w:val="20"/>
        </w:rPr>
        <w:t xml:space="preserve"> </w:t>
      </w:r>
      <w:r w:rsidRPr="008B5CB0">
        <w:rPr>
          <w:rFonts w:ascii="Arial" w:hAnsi="Arial" w:cs="Arial"/>
          <w:sz w:val="20"/>
        </w:rPr>
        <w:t>respect</w:t>
      </w:r>
      <w:r w:rsidRPr="008B5CB0">
        <w:rPr>
          <w:rFonts w:ascii="Arial" w:hAnsi="Arial" w:cs="Arial"/>
          <w:spacing w:val="-6"/>
          <w:sz w:val="20"/>
        </w:rPr>
        <w:t xml:space="preserve"> </w:t>
      </w:r>
      <w:r w:rsidRPr="008B5CB0">
        <w:rPr>
          <w:rFonts w:ascii="Arial" w:hAnsi="Arial" w:cs="Arial"/>
          <w:sz w:val="20"/>
        </w:rPr>
        <w:t>to</w:t>
      </w:r>
      <w:r w:rsidRPr="008B5CB0">
        <w:rPr>
          <w:rFonts w:ascii="Arial" w:hAnsi="Arial" w:cs="Arial"/>
          <w:spacing w:val="-5"/>
          <w:sz w:val="20"/>
        </w:rPr>
        <w:t xml:space="preserve"> </w:t>
      </w:r>
      <w:r w:rsidRPr="008B5CB0">
        <w:rPr>
          <w:rFonts w:ascii="Arial" w:hAnsi="Arial" w:cs="Arial"/>
          <w:sz w:val="20"/>
        </w:rPr>
        <w:t>Confidential</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5"/>
          <w:sz w:val="20"/>
        </w:rPr>
        <w:t xml:space="preserve"> </w:t>
      </w:r>
      <w:r w:rsidRPr="008B5CB0">
        <w:rPr>
          <w:rFonts w:ascii="Arial" w:hAnsi="Arial" w:cs="Arial"/>
          <w:sz w:val="20"/>
        </w:rPr>
        <w:t>Data,</w:t>
      </w:r>
      <w:r w:rsidRPr="008B5CB0">
        <w:rPr>
          <w:rFonts w:ascii="Arial" w:hAnsi="Arial" w:cs="Arial"/>
          <w:spacing w:val="-8"/>
          <w:sz w:val="20"/>
        </w:rPr>
        <w:t xml:space="preserve"> </w:t>
      </w:r>
      <w:r w:rsidRPr="008B5CB0">
        <w:rPr>
          <w:rFonts w:ascii="Arial" w:hAnsi="Arial" w:cs="Arial"/>
          <w:sz w:val="20"/>
        </w:rPr>
        <w:t>Party</w:t>
      </w:r>
      <w:r w:rsidRPr="008B5CB0">
        <w:rPr>
          <w:rFonts w:ascii="Arial" w:hAnsi="Arial" w:cs="Arial"/>
          <w:spacing w:val="-5"/>
          <w:sz w:val="20"/>
        </w:rPr>
        <w:t xml:space="preserve"> </w:t>
      </w:r>
      <w:r w:rsidRPr="008B5CB0">
        <w:rPr>
          <w:rFonts w:ascii="Arial" w:hAnsi="Arial" w:cs="Arial"/>
          <w:spacing w:val="-2"/>
          <w:sz w:val="20"/>
        </w:rPr>
        <w:t>shall:</w:t>
      </w:r>
    </w:p>
    <w:p w14:paraId="39D71014" w14:textId="77777777" w:rsidR="008B5CB0" w:rsidRPr="008B5CB0" w:rsidRDefault="008B5CB0" w:rsidP="008B5CB0">
      <w:pPr>
        <w:numPr>
          <w:ilvl w:val="2"/>
          <w:numId w:val="69"/>
        </w:numPr>
        <w:tabs>
          <w:tab w:val="left" w:pos="1096"/>
        </w:tabs>
        <w:autoSpaceDE w:val="0"/>
        <w:autoSpaceDN w:val="0"/>
        <w:spacing w:before="97"/>
        <w:ind w:left="1096" w:hanging="288"/>
        <w:jc w:val="left"/>
        <w:rPr>
          <w:rFonts w:ascii="Arial" w:hAnsi="Arial" w:cs="Arial"/>
          <w:sz w:val="20"/>
        </w:rPr>
      </w:pPr>
      <w:r w:rsidRPr="008B5CB0">
        <w:rPr>
          <w:rFonts w:ascii="Arial" w:hAnsi="Arial" w:cs="Arial"/>
          <w:sz w:val="20"/>
        </w:rPr>
        <w:t>strictly</w:t>
      </w:r>
      <w:r w:rsidRPr="008B5CB0">
        <w:rPr>
          <w:rFonts w:ascii="Arial" w:hAnsi="Arial" w:cs="Arial"/>
          <w:spacing w:val="-8"/>
          <w:sz w:val="20"/>
        </w:rPr>
        <w:t xml:space="preserve"> </w:t>
      </w:r>
      <w:r w:rsidRPr="008B5CB0">
        <w:rPr>
          <w:rFonts w:ascii="Arial" w:hAnsi="Arial" w:cs="Arial"/>
          <w:sz w:val="20"/>
        </w:rPr>
        <w:t>maintain</w:t>
      </w:r>
      <w:r w:rsidRPr="008B5CB0">
        <w:rPr>
          <w:rFonts w:ascii="Arial" w:hAnsi="Arial" w:cs="Arial"/>
          <w:spacing w:val="-7"/>
          <w:sz w:val="20"/>
        </w:rPr>
        <w:t xml:space="preserve"> </w:t>
      </w:r>
      <w:r w:rsidRPr="008B5CB0">
        <w:rPr>
          <w:rFonts w:ascii="Arial" w:hAnsi="Arial" w:cs="Arial"/>
          <w:sz w:val="20"/>
        </w:rPr>
        <w:t>its</w:t>
      </w:r>
      <w:r w:rsidRPr="008B5CB0">
        <w:rPr>
          <w:rFonts w:ascii="Arial" w:hAnsi="Arial" w:cs="Arial"/>
          <w:spacing w:val="-8"/>
          <w:sz w:val="20"/>
        </w:rPr>
        <w:t xml:space="preserve"> </w:t>
      </w:r>
      <w:proofErr w:type="gramStart"/>
      <w:r w:rsidRPr="008B5CB0">
        <w:rPr>
          <w:rFonts w:ascii="Arial" w:hAnsi="Arial" w:cs="Arial"/>
          <w:spacing w:val="-2"/>
          <w:sz w:val="20"/>
        </w:rPr>
        <w:t>confidentiality;</w:t>
      </w:r>
      <w:proofErr w:type="gramEnd"/>
    </w:p>
    <w:p w14:paraId="0A90B519" w14:textId="77777777" w:rsidR="008B5CB0" w:rsidRPr="008B5CB0" w:rsidRDefault="008B5CB0" w:rsidP="008B5CB0">
      <w:pPr>
        <w:numPr>
          <w:ilvl w:val="2"/>
          <w:numId w:val="69"/>
        </w:numPr>
        <w:tabs>
          <w:tab w:val="left" w:pos="1096"/>
        </w:tabs>
        <w:autoSpaceDE w:val="0"/>
        <w:autoSpaceDN w:val="0"/>
        <w:spacing w:before="97"/>
        <w:ind w:left="1096" w:hanging="345"/>
        <w:jc w:val="left"/>
        <w:rPr>
          <w:rFonts w:ascii="Arial" w:hAnsi="Arial" w:cs="Arial"/>
          <w:sz w:val="20"/>
        </w:rPr>
      </w:pPr>
      <w:r w:rsidRPr="008B5CB0">
        <w:rPr>
          <w:rFonts w:ascii="Arial" w:hAnsi="Arial" w:cs="Arial"/>
          <w:sz w:val="20"/>
        </w:rPr>
        <w:t>not</w:t>
      </w:r>
      <w:r w:rsidRPr="008B5CB0">
        <w:rPr>
          <w:rFonts w:ascii="Arial" w:hAnsi="Arial" w:cs="Arial"/>
          <w:spacing w:val="-7"/>
          <w:sz w:val="20"/>
        </w:rPr>
        <w:t xml:space="preserve"> </w:t>
      </w:r>
      <w:r w:rsidRPr="008B5CB0">
        <w:rPr>
          <w:rFonts w:ascii="Arial" w:hAnsi="Arial" w:cs="Arial"/>
          <w:sz w:val="20"/>
        </w:rPr>
        <w:t>collect,</w:t>
      </w:r>
      <w:r w:rsidRPr="008B5CB0">
        <w:rPr>
          <w:rFonts w:ascii="Arial" w:hAnsi="Arial" w:cs="Arial"/>
          <w:spacing w:val="-5"/>
          <w:sz w:val="20"/>
        </w:rPr>
        <w:t xml:space="preserve"> </w:t>
      </w:r>
      <w:r w:rsidRPr="008B5CB0">
        <w:rPr>
          <w:rFonts w:ascii="Arial" w:hAnsi="Arial" w:cs="Arial"/>
          <w:sz w:val="20"/>
        </w:rPr>
        <w:t>access,</w:t>
      </w:r>
      <w:r w:rsidRPr="008B5CB0">
        <w:rPr>
          <w:rFonts w:ascii="Arial" w:hAnsi="Arial" w:cs="Arial"/>
          <w:spacing w:val="-4"/>
          <w:sz w:val="20"/>
        </w:rPr>
        <w:t xml:space="preserve"> </w:t>
      </w:r>
      <w:r w:rsidRPr="008B5CB0">
        <w:rPr>
          <w:rFonts w:ascii="Arial" w:hAnsi="Arial" w:cs="Arial"/>
          <w:sz w:val="20"/>
        </w:rPr>
        <w:t>use,</w:t>
      </w:r>
      <w:r w:rsidRPr="008B5CB0">
        <w:rPr>
          <w:rFonts w:ascii="Arial" w:hAnsi="Arial" w:cs="Arial"/>
          <w:spacing w:val="-4"/>
          <w:sz w:val="20"/>
        </w:rPr>
        <w:t xml:space="preserve"> </w:t>
      </w:r>
      <w:r w:rsidRPr="008B5CB0">
        <w:rPr>
          <w:rFonts w:ascii="Arial" w:hAnsi="Arial" w:cs="Arial"/>
          <w:sz w:val="20"/>
        </w:rPr>
        <w:t>or</w:t>
      </w:r>
      <w:r w:rsidRPr="008B5CB0">
        <w:rPr>
          <w:rFonts w:ascii="Arial" w:hAnsi="Arial" w:cs="Arial"/>
          <w:spacing w:val="-5"/>
          <w:sz w:val="20"/>
        </w:rPr>
        <w:t xml:space="preserve"> </w:t>
      </w:r>
      <w:r w:rsidRPr="008B5CB0">
        <w:rPr>
          <w:rFonts w:ascii="Arial" w:hAnsi="Arial" w:cs="Arial"/>
          <w:sz w:val="20"/>
        </w:rPr>
        <w:t>disclose</w:t>
      </w:r>
      <w:r w:rsidRPr="008B5CB0">
        <w:rPr>
          <w:rFonts w:ascii="Arial" w:hAnsi="Arial" w:cs="Arial"/>
          <w:spacing w:val="-4"/>
          <w:sz w:val="20"/>
        </w:rPr>
        <w:t xml:space="preserve"> </w:t>
      </w:r>
      <w:r w:rsidRPr="008B5CB0">
        <w:rPr>
          <w:rFonts w:ascii="Arial" w:hAnsi="Arial" w:cs="Arial"/>
          <w:sz w:val="20"/>
        </w:rPr>
        <w:t>it</w:t>
      </w:r>
      <w:r w:rsidRPr="008B5CB0">
        <w:rPr>
          <w:rFonts w:ascii="Arial" w:hAnsi="Arial" w:cs="Arial"/>
          <w:spacing w:val="-5"/>
          <w:sz w:val="20"/>
        </w:rPr>
        <w:t xml:space="preserve"> </w:t>
      </w:r>
      <w:r w:rsidRPr="008B5CB0">
        <w:rPr>
          <w:rFonts w:ascii="Arial" w:hAnsi="Arial" w:cs="Arial"/>
          <w:sz w:val="20"/>
        </w:rPr>
        <w:t>except</w:t>
      </w:r>
      <w:r w:rsidRPr="008B5CB0">
        <w:rPr>
          <w:rFonts w:ascii="Arial" w:hAnsi="Arial" w:cs="Arial"/>
          <w:spacing w:val="-5"/>
          <w:sz w:val="20"/>
        </w:rPr>
        <w:t xml:space="preserve"> </w:t>
      </w:r>
      <w:r w:rsidRPr="008B5CB0">
        <w:rPr>
          <w:rFonts w:ascii="Arial" w:hAnsi="Arial" w:cs="Arial"/>
          <w:sz w:val="20"/>
        </w:rPr>
        <w:t>as</w:t>
      </w:r>
      <w:r w:rsidRPr="008B5CB0">
        <w:rPr>
          <w:rFonts w:ascii="Arial" w:hAnsi="Arial" w:cs="Arial"/>
          <w:spacing w:val="-5"/>
          <w:sz w:val="20"/>
        </w:rPr>
        <w:t xml:space="preserve"> </w:t>
      </w:r>
      <w:r w:rsidRPr="008B5CB0">
        <w:rPr>
          <w:rFonts w:ascii="Arial" w:hAnsi="Arial" w:cs="Arial"/>
          <w:sz w:val="20"/>
        </w:rPr>
        <w:t>necessary</w:t>
      </w:r>
      <w:r w:rsidRPr="008B5CB0">
        <w:rPr>
          <w:rFonts w:ascii="Arial" w:hAnsi="Arial" w:cs="Arial"/>
          <w:spacing w:val="-6"/>
          <w:sz w:val="20"/>
        </w:rPr>
        <w:t xml:space="preserve"> </w:t>
      </w:r>
      <w:r w:rsidRPr="008B5CB0">
        <w:rPr>
          <w:rFonts w:ascii="Arial" w:hAnsi="Arial" w:cs="Arial"/>
          <w:sz w:val="20"/>
        </w:rPr>
        <w:t>to</w:t>
      </w:r>
      <w:r w:rsidRPr="008B5CB0">
        <w:rPr>
          <w:rFonts w:ascii="Arial" w:hAnsi="Arial" w:cs="Arial"/>
          <w:spacing w:val="-5"/>
          <w:sz w:val="20"/>
        </w:rPr>
        <w:t xml:space="preserve"> </w:t>
      </w:r>
      <w:r w:rsidRPr="008B5CB0">
        <w:rPr>
          <w:rFonts w:ascii="Arial" w:hAnsi="Arial" w:cs="Arial"/>
          <w:sz w:val="20"/>
        </w:rPr>
        <w:t>provide</w:t>
      </w:r>
      <w:r w:rsidRPr="008B5CB0">
        <w:rPr>
          <w:rFonts w:ascii="Arial" w:hAnsi="Arial" w:cs="Arial"/>
          <w:spacing w:val="-4"/>
          <w:sz w:val="20"/>
        </w:rPr>
        <w:t xml:space="preserve"> </w:t>
      </w:r>
      <w:r w:rsidRPr="008B5CB0">
        <w:rPr>
          <w:rFonts w:ascii="Arial" w:hAnsi="Arial" w:cs="Arial"/>
          <w:sz w:val="20"/>
        </w:rPr>
        <w:t>services</w:t>
      </w:r>
      <w:r w:rsidRPr="008B5CB0">
        <w:rPr>
          <w:rFonts w:ascii="Arial" w:hAnsi="Arial" w:cs="Arial"/>
          <w:spacing w:val="-5"/>
          <w:sz w:val="20"/>
        </w:rPr>
        <w:t xml:space="preserve"> </w:t>
      </w:r>
      <w:r w:rsidRPr="008B5CB0">
        <w:rPr>
          <w:rFonts w:ascii="Arial" w:hAnsi="Arial" w:cs="Arial"/>
          <w:sz w:val="20"/>
        </w:rPr>
        <w:t>to</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5"/>
          <w:sz w:val="20"/>
        </w:rPr>
        <w:t xml:space="preserve"> </w:t>
      </w:r>
      <w:r w:rsidRPr="008B5CB0">
        <w:rPr>
          <w:rFonts w:ascii="Arial" w:hAnsi="Arial" w:cs="Arial"/>
          <w:sz w:val="20"/>
        </w:rPr>
        <w:t>under</w:t>
      </w:r>
      <w:r w:rsidRPr="008B5CB0">
        <w:rPr>
          <w:rFonts w:ascii="Arial" w:hAnsi="Arial" w:cs="Arial"/>
          <w:spacing w:val="-5"/>
          <w:sz w:val="20"/>
        </w:rPr>
        <w:t xml:space="preserve"> </w:t>
      </w:r>
      <w:r w:rsidRPr="008B5CB0">
        <w:rPr>
          <w:rFonts w:ascii="Arial" w:hAnsi="Arial" w:cs="Arial"/>
          <w:sz w:val="20"/>
        </w:rPr>
        <w:t>this</w:t>
      </w:r>
      <w:r w:rsidRPr="008B5CB0">
        <w:rPr>
          <w:rFonts w:ascii="Arial" w:hAnsi="Arial" w:cs="Arial"/>
          <w:spacing w:val="-4"/>
          <w:sz w:val="20"/>
        </w:rPr>
        <w:t xml:space="preserve"> </w:t>
      </w:r>
      <w:proofErr w:type="gramStart"/>
      <w:r w:rsidRPr="008B5CB0">
        <w:rPr>
          <w:rFonts w:ascii="Arial" w:hAnsi="Arial" w:cs="Arial"/>
          <w:spacing w:val="-2"/>
          <w:sz w:val="20"/>
        </w:rPr>
        <w:t>Agreement;</w:t>
      </w:r>
      <w:proofErr w:type="gramEnd"/>
    </w:p>
    <w:p w14:paraId="6C802DC9" w14:textId="77777777" w:rsidR="008B5CB0" w:rsidRPr="008B5CB0" w:rsidRDefault="008B5CB0" w:rsidP="008B5CB0">
      <w:pPr>
        <w:numPr>
          <w:ilvl w:val="2"/>
          <w:numId w:val="69"/>
        </w:numPr>
        <w:tabs>
          <w:tab w:val="left" w:pos="1094"/>
          <w:tab w:val="left" w:pos="1099"/>
        </w:tabs>
        <w:autoSpaceDE w:val="0"/>
        <w:autoSpaceDN w:val="0"/>
        <w:spacing w:before="94" w:line="276" w:lineRule="auto"/>
        <w:ind w:right="119" w:hanging="409"/>
        <w:jc w:val="left"/>
        <w:rPr>
          <w:rFonts w:ascii="Arial" w:hAnsi="Arial" w:cs="Arial"/>
          <w:sz w:val="20"/>
        </w:rPr>
      </w:pPr>
      <w:r w:rsidRPr="008B5CB0">
        <w:rPr>
          <w:rFonts w:ascii="Arial" w:hAnsi="Arial" w:cs="Arial"/>
          <w:sz w:val="20"/>
        </w:rPr>
        <w:t xml:space="preserve">provide at a minimum the same care to avoid disclosure or unauthorized use as it provides to protect its own similar confidential and proprietary </w:t>
      </w:r>
      <w:proofErr w:type="gramStart"/>
      <w:r w:rsidRPr="008B5CB0">
        <w:rPr>
          <w:rFonts w:ascii="Arial" w:hAnsi="Arial" w:cs="Arial"/>
          <w:sz w:val="20"/>
        </w:rPr>
        <w:t>information;</w:t>
      </w:r>
      <w:proofErr w:type="gramEnd"/>
    </w:p>
    <w:p w14:paraId="0C697095" w14:textId="77777777" w:rsidR="008B5CB0" w:rsidRPr="008B5CB0" w:rsidRDefault="008B5CB0" w:rsidP="008B5CB0">
      <w:pPr>
        <w:numPr>
          <w:ilvl w:val="2"/>
          <w:numId w:val="69"/>
        </w:numPr>
        <w:tabs>
          <w:tab w:val="left" w:pos="1097"/>
          <w:tab w:val="left" w:pos="1099"/>
        </w:tabs>
        <w:autoSpaceDE w:val="0"/>
        <w:autoSpaceDN w:val="0"/>
        <w:spacing w:before="62" w:line="273" w:lineRule="auto"/>
        <w:ind w:right="116" w:hanging="396"/>
        <w:jc w:val="left"/>
        <w:rPr>
          <w:rFonts w:ascii="Arial" w:hAnsi="Arial" w:cs="Arial"/>
          <w:sz w:val="20"/>
        </w:rPr>
      </w:pPr>
      <w:r w:rsidRPr="008B5CB0">
        <w:rPr>
          <w:rFonts w:ascii="Arial" w:hAnsi="Arial" w:cs="Arial"/>
          <w:sz w:val="20"/>
        </w:rPr>
        <w:t>implement</w:t>
      </w:r>
      <w:r w:rsidRPr="008B5CB0">
        <w:rPr>
          <w:rFonts w:ascii="Arial" w:hAnsi="Arial" w:cs="Arial"/>
          <w:spacing w:val="40"/>
          <w:sz w:val="20"/>
        </w:rPr>
        <w:t xml:space="preserve"> </w:t>
      </w:r>
      <w:r w:rsidRPr="008B5CB0">
        <w:rPr>
          <w:rFonts w:ascii="Arial" w:hAnsi="Arial" w:cs="Arial"/>
          <w:sz w:val="20"/>
        </w:rPr>
        <w:t>and</w:t>
      </w:r>
      <w:r w:rsidRPr="008B5CB0">
        <w:rPr>
          <w:rFonts w:ascii="Arial" w:hAnsi="Arial" w:cs="Arial"/>
          <w:spacing w:val="40"/>
          <w:sz w:val="20"/>
        </w:rPr>
        <w:t xml:space="preserve"> </w:t>
      </w:r>
      <w:r w:rsidRPr="008B5CB0">
        <w:rPr>
          <w:rFonts w:ascii="Arial" w:hAnsi="Arial" w:cs="Arial"/>
          <w:sz w:val="20"/>
        </w:rPr>
        <w:t>maintain</w:t>
      </w:r>
      <w:r w:rsidRPr="008B5CB0">
        <w:rPr>
          <w:rFonts w:ascii="Arial" w:hAnsi="Arial" w:cs="Arial"/>
          <w:spacing w:val="40"/>
          <w:sz w:val="20"/>
        </w:rPr>
        <w:t xml:space="preserve"> </w:t>
      </w:r>
      <w:r w:rsidRPr="008B5CB0">
        <w:rPr>
          <w:rFonts w:ascii="Arial" w:hAnsi="Arial" w:cs="Arial"/>
          <w:sz w:val="20"/>
        </w:rPr>
        <w:t>administrative,</w:t>
      </w:r>
      <w:r w:rsidRPr="008B5CB0">
        <w:rPr>
          <w:rFonts w:ascii="Arial" w:hAnsi="Arial" w:cs="Arial"/>
          <w:spacing w:val="40"/>
          <w:sz w:val="20"/>
        </w:rPr>
        <w:t xml:space="preserve"> </w:t>
      </w:r>
      <w:r w:rsidRPr="008B5CB0">
        <w:rPr>
          <w:rFonts w:ascii="Arial" w:hAnsi="Arial" w:cs="Arial"/>
          <w:sz w:val="20"/>
        </w:rPr>
        <w:t>technical,</w:t>
      </w:r>
      <w:r w:rsidRPr="008B5CB0">
        <w:rPr>
          <w:rFonts w:ascii="Arial" w:hAnsi="Arial" w:cs="Arial"/>
          <w:spacing w:val="40"/>
          <w:sz w:val="20"/>
        </w:rPr>
        <w:t xml:space="preserve"> </w:t>
      </w:r>
      <w:r w:rsidRPr="008B5CB0">
        <w:rPr>
          <w:rFonts w:ascii="Arial" w:hAnsi="Arial" w:cs="Arial"/>
          <w:sz w:val="20"/>
        </w:rPr>
        <w:t>and</w:t>
      </w:r>
      <w:r w:rsidRPr="008B5CB0">
        <w:rPr>
          <w:rFonts w:ascii="Arial" w:hAnsi="Arial" w:cs="Arial"/>
          <w:spacing w:val="40"/>
          <w:sz w:val="20"/>
        </w:rPr>
        <w:t xml:space="preserve"> </w:t>
      </w:r>
      <w:r w:rsidRPr="008B5CB0">
        <w:rPr>
          <w:rFonts w:ascii="Arial" w:hAnsi="Arial" w:cs="Arial"/>
          <w:sz w:val="20"/>
        </w:rPr>
        <w:t>physical</w:t>
      </w:r>
      <w:r w:rsidRPr="008B5CB0">
        <w:rPr>
          <w:rFonts w:ascii="Arial" w:hAnsi="Arial" w:cs="Arial"/>
          <w:spacing w:val="40"/>
          <w:sz w:val="20"/>
        </w:rPr>
        <w:t xml:space="preserve"> </w:t>
      </w:r>
      <w:r w:rsidRPr="008B5CB0">
        <w:rPr>
          <w:rFonts w:ascii="Arial" w:hAnsi="Arial" w:cs="Arial"/>
          <w:sz w:val="20"/>
        </w:rPr>
        <w:t>safeguards</w:t>
      </w:r>
      <w:r w:rsidRPr="008B5CB0">
        <w:rPr>
          <w:rFonts w:ascii="Arial" w:hAnsi="Arial" w:cs="Arial"/>
          <w:spacing w:val="40"/>
          <w:sz w:val="20"/>
        </w:rPr>
        <w:t xml:space="preserve"> </w:t>
      </w:r>
      <w:r w:rsidRPr="008B5CB0">
        <w:rPr>
          <w:rFonts w:ascii="Arial" w:hAnsi="Arial" w:cs="Arial"/>
          <w:sz w:val="20"/>
        </w:rPr>
        <w:t>and</w:t>
      </w:r>
      <w:r w:rsidRPr="008B5CB0">
        <w:rPr>
          <w:rFonts w:ascii="Arial" w:hAnsi="Arial" w:cs="Arial"/>
          <w:spacing w:val="40"/>
          <w:sz w:val="20"/>
        </w:rPr>
        <w:t xml:space="preserve"> </w:t>
      </w:r>
      <w:r w:rsidRPr="008B5CB0">
        <w:rPr>
          <w:rFonts w:ascii="Arial" w:hAnsi="Arial" w:cs="Arial"/>
          <w:sz w:val="20"/>
        </w:rPr>
        <w:t>controls</w:t>
      </w:r>
      <w:r w:rsidRPr="008B5CB0">
        <w:rPr>
          <w:rFonts w:ascii="Arial" w:hAnsi="Arial" w:cs="Arial"/>
          <w:spacing w:val="40"/>
          <w:sz w:val="20"/>
        </w:rPr>
        <w:t xml:space="preserve"> </w:t>
      </w:r>
      <w:r w:rsidRPr="008B5CB0">
        <w:rPr>
          <w:rFonts w:ascii="Arial" w:hAnsi="Arial" w:cs="Arial"/>
          <w:sz w:val="20"/>
        </w:rPr>
        <w:t>to</w:t>
      </w:r>
      <w:r w:rsidRPr="008B5CB0">
        <w:rPr>
          <w:rFonts w:ascii="Arial" w:hAnsi="Arial" w:cs="Arial"/>
          <w:spacing w:val="40"/>
          <w:sz w:val="20"/>
        </w:rPr>
        <w:t xml:space="preserve"> </w:t>
      </w:r>
      <w:r w:rsidRPr="008B5CB0">
        <w:rPr>
          <w:rFonts w:ascii="Arial" w:hAnsi="Arial" w:cs="Arial"/>
          <w:sz w:val="20"/>
        </w:rPr>
        <w:t>protect</w:t>
      </w:r>
      <w:r w:rsidRPr="008B5CB0">
        <w:rPr>
          <w:rFonts w:ascii="Arial" w:hAnsi="Arial" w:cs="Arial"/>
          <w:spacing w:val="40"/>
          <w:sz w:val="20"/>
        </w:rPr>
        <w:t xml:space="preserve"> </w:t>
      </w:r>
      <w:r w:rsidRPr="008B5CB0">
        <w:rPr>
          <w:rFonts w:ascii="Arial" w:hAnsi="Arial" w:cs="Arial"/>
          <w:sz w:val="20"/>
        </w:rPr>
        <w:t>against</w:t>
      </w:r>
      <w:r w:rsidRPr="008B5CB0">
        <w:rPr>
          <w:rFonts w:ascii="Arial" w:hAnsi="Arial" w:cs="Arial"/>
          <w:spacing w:val="40"/>
          <w:sz w:val="20"/>
        </w:rPr>
        <w:t xml:space="preserve"> </w:t>
      </w:r>
      <w:r w:rsidRPr="008B5CB0">
        <w:rPr>
          <w:rFonts w:ascii="Arial" w:hAnsi="Arial" w:cs="Arial"/>
          <w:sz w:val="20"/>
        </w:rPr>
        <w:t xml:space="preserve">any anticipated threats or hazards or unauthorized access or </w:t>
      </w:r>
      <w:proofErr w:type="gramStart"/>
      <w:r w:rsidRPr="008B5CB0">
        <w:rPr>
          <w:rFonts w:ascii="Arial" w:hAnsi="Arial" w:cs="Arial"/>
          <w:sz w:val="20"/>
        </w:rPr>
        <w:t>use;</w:t>
      </w:r>
      <w:proofErr w:type="gramEnd"/>
    </w:p>
    <w:p w14:paraId="4410C1A5" w14:textId="77777777" w:rsidR="008B5CB0" w:rsidRPr="008B5CB0" w:rsidRDefault="008B5CB0" w:rsidP="008B5CB0">
      <w:pPr>
        <w:numPr>
          <w:ilvl w:val="2"/>
          <w:numId w:val="69"/>
        </w:numPr>
        <w:tabs>
          <w:tab w:val="left" w:pos="1097"/>
          <w:tab w:val="left" w:pos="1099"/>
        </w:tabs>
        <w:autoSpaceDE w:val="0"/>
        <w:autoSpaceDN w:val="0"/>
        <w:spacing w:before="63" w:line="276" w:lineRule="auto"/>
        <w:ind w:right="118" w:hanging="339"/>
        <w:jc w:val="left"/>
        <w:rPr>
          <w:rFonts w:ascii="Arial" w:hAnsi="Arial" w:cs="Arial"/>
          <w:sz w:val="20"/>
        </w:rPr>
      </w:pPr>
      <w:r w:rsidRPr="008B5CB0">
        <w:rPr>
          <w:rFonts w:ascii="Arial" w:hAnsi="Arial" w:cs="Arial"/>
          <w:sz w:val="20"/>
        </w:rPr>
        <w:t>promptly</w:t>
      </w:r>
      <w:r w:rsidRPr="008B5CB0">
        <w:rPr>
          <w:rFonts w:ascii="Arial" w:hAnsi="Arial" w:cs="Arial"/>
          <w:spacing w:val="20"/>
          <w:sz w:val="20"/>
        </w:rPr>
        <w:t xml:space="preserve"> </w:t>
      </w:r>
      <w:r w:rsidRPr="008B5CB0">
        <w:rPr>
          <w:rFonts w:ascii="Arial" w:hAnsi="Arial" w:cs="Arial"/>
          <w:sz w:val="20"/>
        </w:rPr>
        <w:t>notify</w:t>
      </w:r>
      <w:r w:rsidRPr="008B5CB0">
        <w:rPr>
          <w:rFonts w:ascii="Arial" w:hAnsi="Arial" w:cs="Arial"/>
          <w:spacing w:val="20"/>
          <w:sz w:val="20"/>
        </w:rPr>
        <w:t xml:space="preserve"> </w:t>
      </w:r>
      <w:r w:rsidRPr="008B5CB0">
        <w:rPr>
          <w:rFonts w:ascii="Arial" w:hAnsi="Arial" w:cs="Arial"/>
          <w:sz w:val="20"/>
        </w:rPr>
        <w:t>the</w:t>
      </w:r>
      <w:r w:rsidRPr="008B5CB0">
        <w:rPr>
          <w:rFonts w:ascii="Arial" w:hAnsi="Arial" w:cs="Arial"/>
          <w:spacing w:val="18"/>
          <w:sz w:val="20"/>
        </w:rPr>
        <w:t xml:space="preserve"> </w:t>
      </w:r>
      <w:r w:rsidRPr="008B5CB0">
        <w:rPr>
          <w:rFonts w:ascii="Arial" w:hAnsi="Arial" w:cs="Arial"/>
          <w:sz w:val="20"/>
        </w:rPr>
        <w:t>State</w:t>
      </w:r>
      <w:r w:rsidRPr="008B5CB0">
        <w:rPr>
          <w:rFonts w:ascii="Arial" w:hAnsi="Arial" w:cs="Arial"/>
          <w:spacing w:val="18"/>
          <w:sz w:val="20"/>
        </w:rPr>
        <w:t xml:space="preserve"> </w:t>
      </w:r>
      <w:r w:rsidRPr="008B5CB0">
        <w:rPr>
          <w:rFonts w:ascii="Arial" w:hAnsi="Arial" w:cs="Arial"/>
          <w:sz w:val="20"/>
        </w:rPr>
        <w:t>of</w:t>
      </w:r>
      <w:r w:rsidRPr="008B5CB0">
        <w:rPr>
          <w:rFonts w:ascii="Arial" w:hAnsi="Arial" w:cs="Arial"/>
          <w:spacing w:val="17"/>
          <w:sz w:val="20"/>
        </w:rPr>
        <w:t xml:space="preserve"> </w:t>
      </w:r>
      <w:r w:rsidRPr="008B5CB0">
        <w:rPr>
          <w:rFonts w:ascii="Arial" w:hAnsi="Arial" w:cs="Arial"/>
          <w:sz w:val="20"/>
        </w:rPr>
        <w:t>any</w:t>
      </w:r>
      <w:r w:rsidRPr="008B5CB0">
        <w:rPr>
          <w:rFonts w:ascii="Arial" w:hAnsi="Arial" w:cs="Arial"/>
          <w:spacing w:val="18"/>
          <w:sz w:val="20"/>
        </w:rPr>
        <w:t xml:space="preserve"> </w:t>
      </w:r>
      <w:r w:rsidRPr="008B5CB0">
        <w:rPr>
          <w:rFonts w:ascii="Arial" w:hAnsi="Arial" w:cs="Arial"/>
          <w:sz w:val="20"/>
        </w:rPr>
        <w:t>request</w:t>
      </w:r>
      <w:r w:rsidRPr="008B5CB0">
        <w:rPr>
          <w:rFonts w:ascii="Arial" w:hAnsi="Arial" w:cs="Arial"/>
          <w:spacing w:val="17"/>
          <w:sz w:val="20"/>
        </w:rPr>
        <w:t xml:space="preserve"> </w:t>
      </w:r>
      <w:r w:rsidRPr="008B5CB0">
        <w:rPr>
          <w:rFonts w:ascii="Arial" w:hAnsi="Arial" w:cs="Arial"/>
          <w:sz w:val="20"/>
        </w:rPr>
        <w:t>or</w:t>
      </w:r>
      <w:r w:rsidRPr="008B5CB0">
        <w:rPr>
          <w:rFonts w:ascii="Arial" w:hAnsi="Arial" w:cs="Arial"/>
          <w:spacing w:val="17"/>
          <w:sz w:val="20"/>
        </w:rPr>
        <w:t xml:space="preserve"> </w:t>
      </w:r>
      <w:r w:rsidRPr="008B5CB0">
        <w:rPr>
          <w:rFonts w:ascii="Arial" w:hAnsi="Arial" w:cs="Arial"/>
          <w:sz w:val="20"/>
        </w:rPr>
        <w:t>demand</w:t>
      </w:r>
      <w:r w:rsidRPr="008B5CB0">
        <w:rPr>
          <w:rFonts w:ascii="Arial" w:hAnsi="Arial" w:cs="Arial"/>
          <w:spacing w:val="18"/>
          <w:sz w:val="20"/>
        </w:rPr>
        <w:t xml:space="preserve"> </w:t>
      </w:r>
      <w:r w:rsidRPr="008B5CB0">
        <w:rPr>
          <w:rFonts w:ascii="Arial" w:hAnsi="Arial" w:cs="Arial"/>
          <w:sz w:val="20"/>
        </w:rPr>
        <w:t>by any</w:t>
      </w:r>
      <w:r w:rsidRPr="008B5CB0">
        <w:rPr>
          <w:rFonts w:ascii="Arial" w:hAnsi="Arial" w:cs="Arial"/>
          <w:spacing w:val="20"/>
          <w:sz w:val="20"/>
        </w:rPr>
        <w:t xml:space="preserve"> </w:t>
      </w:r>
      <w:r w:rsidRPr="008B5CB0">
        <w:rPr>
          <w:rFonts w:ascii="Arial" w:hAnsi="Arial" w:cs="Arial"/>
          <w:sz w:val="20"/>
        </w:rPr>
        <w:t>court,</w:t>
      </w:r>
      <w:r w:rsidRPr="008B5CB0">
        <w:rPr>
          <w:rFonts w:ascii="Arial" w:hAnsi="Arial" w:cs="Arial"/>
          <w:spacing w:val="20"/>
          <w:sz w:val="20"/>
        </w:rPr>
        <w:t xml:space="preserve"> </w:t>
      </w:r>
      <w:r w:rsidRPr="008B5CB0">
        <w:rPr>
          <w:rFonts w:ascii="Arial" w:hAnsi="Arial" w:cs="Arial"/>
          <w:sz w:val="20"/>
        </w:rPr>
        <w:t>governmental</w:t>
      </w:r>
      <w:r w:rsidRPr="008B5CB0">
        <w:rPr>
          <w:rFonts w:ascii="Arial" w:hAnsi="Arial" w:cs="Arial"/>
          <w:spacing w:val="17"/>
          <w:sz w:val="20"/>
        </w:rPr>
        <w:t xml:space="preserve"> </w:t>
      </w:r>
      <w:r w:rsidRPr="008B5CB0">
        <w:rPr>
          <w:rFonts w:ascii="Arial" w:hAnsi="Arial" w:cs="Arial"/>
          <w:sz w:val="20"/>
        </w:rPr>
        <w:t>agency</w:t>
      </w:r>
      <w:r w:rsidRPr="008B5CB0">
        <w:rPr>
          <w:rFonts w:ascii="Arial" w:hAnsi="Arial" w:cs="Arial"/>
          <w:spacing w:val="20"/>
          <w:sz w:val="20"/>
        </w:rPr>
        <w:t xml:space="preserve"> </w:t>
      </w:r>
      <w:r w:rsidRPr="008B5CB0">
        <w:rPr>
          <w:rFonts w:ascii="Arial" w:hAnsi="Arial" w:cs="Arial"/>
          <w:sz w:val="20"/>
        </w:rPr>
        <w:t>or</w:t>
      </w:r>
      <w:r w:rsidRPr="008B5CB0">
        <w:rPr>
          <w:rFonts w:ascii="Arial" w:hAnsi="Arial" w:cs="Arial"/>
          <w:spacing w:val="17"/>
          <w:sz w:val="20"/>
        </w:rPr>
        <w:t xml:space="preserve"> </w:t>
      </w:r>
      <w:r w:rsidRPr="008B5CB0">
        <w:rPr>
          <w:rFonts w:ascii="Arial" w:hAnsi="Arial" w:cs="Arial"/>
          <w:sz w:val="20"/>
        </w:rPr>
        <w:t>other</w:t>
      </w:r>
      <w:r w:rsidRPr="008B5CB0">
        <w:rPr>
          <w:rFonts w:ascii="Arial" w:hAnsi="Arial" w:cs="Arial"/>
          <w:spacing w:val="17"/>
          <w:sz w:val="20"/>
        </w:rPr>
        <w:t xml:space="preserve"> </w:t>
      </w:r>
      <w:r w:rsidRPr="008B5CB0">
        <w:rPr>
          <w:rFonts w:ascii="Arial" w:hAnsi="Arial" w:cs="Arial"/>
          <w:sz w:val="20"/>
        </w:rPr>
        <w:t>person</w:t>
      </w:r>
      <w:r w:rsidRPr="008B5CB0">
        <w:rPr>
          <w:rFonts w:ascii="Arial" w:hAnsi="Arial" w:cs="Arial"/>
          <w:spacing w:val="18"/>
          <w:sz w:val="20"/>
        </w:rPr>
        <w:t xml:space="preserve"> </w:t>
      </w:r>
      <w:r w:rsidRPr="008B5CB0">
        <w:rPr>
          <w:rFonts w:ascii="Arial" w:hAnsi="Arial" w:cs="Arial"/>
          <w:sz w:val="20"/>
        </w:rPr>
        <w:t>asserting</w:t>
      </w:r>
      <w:r w:rsidRPr="008B5CB0">
        <w:rPr>
          <w:rFonts w:ascii="Arial" w:hAnsi="Arial" w:cs="Arial"/>
          <w:spacing w:val="20"/>
          <w:sz w:val="20"/>
        </w:rPr>
        <w:t xml:space="preserve"> </w:t>
      </w:r>
      <w:r w:rsidRPr="008B5CB0">
        <w:rPr>
          <w:rFonts w:ascii="Arial" w:hAnsi="Arial" w:cs="Arial"/>
          <w:sz w:val="20"/>
        </w:rPr>
        <w:t>a demand or request for Confidential State Data so that the State may seek an appropriate protective order; and</w:t>
      </w:r>
    </w:p>
    <w:p w14:paraId="51E1B5A6" w14:textId="77777777" w:rsidR="008B5CB0" w:rsidRPr="008B5CB0" w:rsidRDefault="008B5CB0" w:rsidP="008B5CB0">
      <w:pPr>
        <w:numPr>
          <w:ilvl w:val="2"/>
          <w:numId w:val="69"/>
        </w:numPr>
        <w:tabs>
          <w:tab w:val="left" w:pos="1097"/>
          <w:tab w:val="left" w:pos="1099"/>
        </w:tabs>
        <w:autoSpaceDE w:val="0"/>
        <w:autoSpaceDN w:val="0"/>
        <w:spacing w:before="62" w:line="273" w:lineRule="auto"/>
        <w:ind w:right="115" w:hanging="396"/>
        <w:jc w:val="left"/>
        <w:rPr>
          <w:rFonts w:ascii="Arial" w:hAnsi="Arial" w:cs="Arial"/>
          <w:sz w:val="20"/>
        </w:rPr>
      </w:pPr>
      <w:r w:rsidRPr="008B5CB0">
        <w:rPr>
          <w:rFonts w:ascii="Arial" w:hAnsi="Arial" w:cs="Arial"/>
          <w:sz w:val="20"/>
        </w:rPr>
        <w:t xml:space="preserve">upon termination of this Agreement for any reason, and except as necessary to comply with subsection </w:t>
      </w:r>
      <w:proofErr w:type="spellStart"/>
      <w:r w:rsidRPr="008B5CB0">
        <w:rPr>
          <w:rFonts w:ascii="Arial" w:hAnsi="Arial" w:cs="Arial"/>
          <w:sz w:val="20"/>
        </w:rPr>
        <w:t>B.iii</w:t>
      </w:r>
      <w:proofErr w:type="spellEnd"/>
      <w:r w:rsidRPr="008B5CB0">
        <w:rPr>
          <w:rFonts w:ascii="Arial" w:hAnsi="Arial" w:cs="Arial"/>
          <w:sz w:val="20"/>
        </w:rPr>
        <w:t xml:space="preserve"> above in this section, return or destroy all Confidential State Data remaining in its possession or control.</w:t>
      </w:r>
    </w:p>
    <w:p w14:paraId="5B0291EC" w14:textId="77777777" w:rsidR="008B5CB0" w:rsidRPr="008B5CB0" w:rsidRDefault="008B5CB0" w:rsidP="008B5CB0">
      <w:pPr>
        <w:numPr>
          <w:ilvl w:val="1"/>
          <w:numId w:val="69"/>
        </w:numPr>
        <w:tabs>
          <w:tab w:val="left" w:pos="828"/>
          <w:tab w:val="left" w:pos="830"/>
        </w:tabs>
        <w:autoSpaceDE w:val="0"/>
        <w:autoSpaceDN w:val="0"/>
        <w:spacing w:before="64" w:line="276" w:lineRule="auto"/>
        <w:ind w:left="830" w:right="117" w:hanging="361"/>
        <w:rPr>
          <w:rFonts w:ascii="Arial" w:hAnsi="Arial" w:cs="Arial"/>
          <w:b/>
          <w:sz w:val="20"/>
        </w:rPr>
      </w:pPr>
      <w:r w:rsidRPr="008B5CB0">
        <w:rPr>
          <w:rFonts w:ascii="Arial" w:hAnsi="Arial" w:cs="Arial"/>
          <w:sz w:val="20"/>
        </w:rPr>
        <w:t>If Party is provided or accesses, creates, collects, processes, receives, stores, or transmits Confidential State Data in any electronic form or media, Party shall utilize:</w:t>
      </w:r>
    </w:p>
    <w:p w14:paraId="0CA4E4CD" w14:textId="77777777" w:rsidR="008B5CB0" w:rsidRPr="008B5CB0" w:rsidRDefault="008B5CB0" w:rsidP="008B5CB0">
      <w:pPr>
        <w:numPr>
          <w:ilvl w:val="2"/>
          <w:numId w:val="69"/>
        </w:numPr>
        <w:tabs>
          <w:tab w:val="left" w:pos="1096"/>
        </w:tabs>
        <w:autoSpaceDE w:val="0"/>
        <w:autoSpaceDN w:val="0"/>
        <w:spacing w:before="59"/>
        <w:ind w:left="1096" w:hanging="288"/>
        <w:jc w:val="left"/>
        <w:rPr>
          <w:rFonts w:ascii="Arial" w:hAnsi="Arial" w:cs="Arial"/>
          <w:sz w:val="20"/>
        </w:rPr>
      </w:pPr>
      <w:r w:rsidRPr="008B5CB0">
        <w:rPr>
          <w:rFonts w:ascii="Arial" w:hAnsi="Arial" w:cs="Arial"/>
          <w:sz w:val="20"/>
        </w:rPr>
        <w:t>industry-standard</w:t>
      </w:r>
      <w:r w:rsidRPr="008B5CB0">
        <w:rPr>
          <w:rFonts w:ascii="Arial" w:hAnsi="Arial" w:cs="Arial"/>
          <w:spacing w:val="-12"/>
          <w:sz w:val="20"/>
        </w:rPr>
        <w:t xml:space="preserve"> </w:t>
      </w:r>
      <w:r w:rsidRPr="008B5CB0">
        <w:rPr>
          <w:rFonts w:ascii="Arial" w:hAnsi="Arial" w:cs="Arial"/>
          <w:sz w:val="20"/>
        </w:rPr>
        <w:t>firewall</w:t>
      </w:r>
      <w:r w:rsidRPr="008B5CB0">
        <w:rPr>
          <w:rFonts w:ascii="Arial" w:hAnsi="Arial" w:cs="Arial"/>
          <w:spacing w:val="-12"/>
          <w:sz w:val="20"/>
        </w:rPr>
        <w:t xml:space="preserve"> </w:t>
      </w:r>
      <w:proofErr w:type="gramStart"/>
      <w:r w:rsidRPr="008B5CB0">
        <w:rPr>
          <w:rFonts w:ascii="Arial" w:hAnsi="Arial" w:cs="Arial"/>
          <w:spacing w:val="-2"/>
          <w:sz w:val="20"/>
        </w:rPr>
        <w:t>protection;</w:t>
      </w:r>
      <w:proofErr w:type="gramEnd"/>
    </w:p>
    <w:p w14:paraId="2CEA4CB0" w14:textId="77777777" w:rsidR="008B5CB0" w:rsidRPr="008B5CB0" w:rsidRDefault="008B5CB0" w:rsidP="008B5CB0">
      <w:pPr>
        <w:numPr>
          <w:ilvl w:val="2"/>
          <w:numId w:val="69"/>
        </w:numPr>
        <w:tabs>
          <w:tab w:val="left" w:pos="1096"/>
        </w:tabs>
        <w:autoSpaceDE w:val="0"/>
        <w:autoSpaceDN w:val="0"/>
        <w:spacing w:before="96"/>
        <w:ind w:left="1096" w:hanging="345"/>
        <w:jc w:val="left"/>
        <w:rPr>
          <w:rFonts w:ascii="Arial" w:hAnsi="Arial" w:cs="Arial"/>
          <w:sz w:val="20"/>
        </w:rPr>
      </w:pPr>
      <w:r w:rsidRPr="008B5CB0">
        <w:rPr>
          <w:rFonts w:ascii="Arial" w:hAnsi="Arial" w:cs="Arial"/>
          <w:spacing w:val="-2"/>
          <w:sz w:val="20"/>
        </w:rPr>
        <w:t>multi-factor</w:t>
      </w:r>
      <w:r w:rsidRPr="008B5CB0">
        <w:rPr>
          <w:rFonts w:ascii="Arial" w:hAnsi="Arial" w:cs="Arial"/>
          <w:spacing w:val="10"/>
          <w:sz w:val="20"/>
        </w:rPr>
        <w:t xml:space="preserve"> </w:t>
      </w:r>
      <w:r w:rsidRPr="008B5CB0">
        <w:rPr>
          <w:rFonts w:ascii="Arial" w:hAnsi="Arial" w:cs="Arial"/>
          <w:spacing w:val="-2"/>
          <w:sz w:val="20"/>
        </w:rPr>
        <w:t>authentication</w:t>
      </w:r>
      <w:r w:rsidRPr="008B5CB0">
        <w:rPr>
          <w:rFonts w:ascii="Arial" w:hAnsi="Arial" w:cs="Arial"/>
          <w:spacing w:val="12"/>
          <w:sz w:val="20"/>
        </w:rPr>
        <w:t xml:space="preserve"> </w:t>
      </w:r>
      <w:proofErr w:type="gramStart"/>
      <w:r w:rsidRPr="008B5CB0">
        <w:rPr>
          <w:rFonts w:ascii="Arial" w:hAnsi="Arial" w:cs="Arial"/>
          <w:spacing w:val="-2"/>
          <w:sz w:val="20"/>
        </w:rPr>
        <w:t>controls;</w:t>
      </w:r>
      <w:proofErr w:type="gramEnd"/>
    </w:p>
    <w:p w14:paraId="338CC8F7" w14:textId="77777777" w:rsidR="008B5CB0" w:rsidRPr="008B5CB0" w:rsidRDefault="008B5CB0" w:rsidP="008B5CB0">
      <w:pPr>
        <w:numPr>
          <w:ilvl w:val="2"/>
          <w:numId w:val="69"/>
        </w:numPr>
        <w:tabs>
          <w:tab w:val="left" w:pos="1095"/>
        </w:tabs>
        <w:autoSpaceDE w:val="0"/>
        <w:autoSpaceDN w:val="0"/>
        <w:spacing w:before="97"/>
        <w:ind w:left="1095" w:hanging="404"/>
        <w:jc w:val="left"/>
        <w:rPr>
          <w:rFonts w:ascii="Arial" w:hAnsi="Arial" w:cs="Arial"/>
          <w:sz w:val="20"/>
        </w:rPr>
      </w:pPr>
      <w:r w:rsidRPr="008B5CB0">
        <w:rPr>
          <w:rFonts w:ascii="Arial" w:hAnsi="Arial" w:cs="Arial"/>
          <w:sz w:val="20"/>
        </w:rPr>
        <w:t>encryption</w:t>
      </w:r>
      <w:r w:rsidRPr="008B5CB0">
        <w:rPr>
          <w:rFonts w:ascii="Arial" w:hAnsi="Arial" w:cs="Arial"/>
          <w:spacing w:val="-7"/>
          <w:sz w:val="20"/>
        </w:rPr>
        <w:t xml:space="preserve"> </w:t>
      </w:r>
      <w:r w:rsidRPr="008B5CB0">
        <w:rPr>
          <w:rFonts w:ascii="Arial" w:hAnsi="Arial" w:cs="Arial"/>
          <w:sz w:val="20"/>
        </w:rPr>
        <w:t>of</w:t>
      </w:r>
      <w:r w:rsidRPr="008B5CB0">
        <w:rPr>
          <w:rFonts w:ascii="Arial" w:hAnsi="Arial" w:cs="Arial"/>
          <w:spacing w:val="-6"/>
          <w:sz w:val="20"/>
        </w:rPr>
        <w:t xml:space="preserve"> </w:t>
      </w:r>
      <w:r w:rsidRPr="008B5CB0">
        <w:rPr>
          <w:rFonts w:ascii="Arial" w:hAnsi="Arial" w:cs="Arial"/>
          <w:sz w:val="20"/>
        </w:rPr>
        <w:t>electronic</w:t>
      </w:r>
      <w:r w:rsidRPr="008B5CB0">
        <w:rPr>
          <w:rFonts w:ascii="Arial" w:hAnsi="Arial" w:cs="Arial"/>
          <w:spacing w:val="-8"/>
          <w:sz w:val="20"/>
        </w:rPr>
        <w:t xml:space="preserve"> </w:t>
      </w:r>
      <w:r w:rsidRPr="008B5CB0">
        <w:rPr>
          <w:rFonts w:ascii="Arial" w:hAnsi="Arial" w:cs="Arial"/>
          <w:sz w:val="20"/>
        </w:rPr>
        <w:t>Confidential</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4"/>
          <w:sz w:val="20"/>
        </w:rPr>
        <w:t xml:space="preserve"> </w:t>
      </w:r>
      <w:r w:rsidRPr="008B5CB0">
        <w:rPr>
          <w:rFonts w:ascii="Arial" w:hAnsi="Arial" w:cs="Arial"/>
          <w:sz w:val="20"/>
        </w:rPr>
        <w:t>Data</w:t>
      </w:r>
      <w:r w:rsidRPr="008B5CB0">
        <w:rPr>
          <w:rFonts w:ascii="Arial" w:hAnsi="Arial" w:cs="Arial"/>
          <w:spacing w:val="-5"/>
          <w:sz w:val="20"/>
        </w:rPr>
        <w:t xml:space="preserve"> </w:t>
      </w:r>
      <w:r w:rsidRPr="008B5CB0">
        <w:rPr>
          <w:rFonts w:ascii="Arial" w:hAnsi="Arial" w:cs="Arial"/>
          <w:sz w:val="20"/>
        </w:rPr>
        <w:t>while</w:t>
      </w:r>
      <w:r w:rsidRPr="008B5CB0">
        <w:rPr>
          <w:rFonts w:ascii="Arial" w:hAnsi="Arial" w:cs="Arial"/>
          <w:spacing w:val="-5"/>
          <w:sz w:val="20"/>
        </w:rPr>
        <w:t xml:space="preserve"> </w:t>
      </w:r>
      <w:r w:rsidRPr="008B5CB0">
        <w:rPr>
          <w:rFonts w:ascii="Arial" w:hAnsi="Arial" w:cs="Arial"/>
          <w:sz w:val="20"/>
        </w:rPr>
        <w:t>in</w:t>
      </w:r>
      <w:r w:rsidRPr="008B5CB0">
        <w:rPr>
          <w:rFonts w:ascii="Arial" w:hAnsi="Arial" w:cs="Arial"/>
          <w:spacing w:val="-5"/>
          <w:sz w:val="20"/>
        </w:rPr>
        <w:t xml:space="preserve"> </w:t>
      </w:r>
      <w:r w:rsidRPr="008B5CB0">
        <w:rPr>
          <w:rFonts w:ascii="Arial" w:hAnsi="Arial" w:cs="Arial"/>
          <w:sz w:val="20"/>
        </w:rPr>
        <w:t>transit</w:t>
      </w:r>
      <w:r w:rsidRPr="008B5CB0">
        <w:rPr>
          <w:rFonts w:ascii="Arial" w:hAnsi="Arial" w:cs="Arial"/>
          <w:spacing w:val="-6"/>
          <w:sz w:val="20"/>
        </w:rPr>
        <w:t xml:space="preserve"> </w:t>
      </w:r>
      <w:r w:rsidRPr="008B5CB0">
        <w:rPr>
          <w:rFonts w:ascii="Arial" w:hAnsi="Arial" w:cs="Arial"/>
          <w:sz w:val="20"/>
        </w:rPr>
        <w:t>and</w:t>
      </w:r>
      <w:r w:rsidRPr="008B5CB0">
        <w:rPr>
          <w:rFonts w:ascii="Arial" w:hAnsi="Arial" w:cs="Arial"/>
          <w:spacing w:val="-5"/>
          <w:sz w:val="20"/>
        </w:rPr>
        <w:t xml:space="preserve"> </w:t>
      </w:r>
      <w:r w:rsidRPr="008B5CB0">
        <w:rPr>
          <w:rFonts w:ascii="Arial" w:hAnsi="Arial" w:cs="Arial"/>
          <w:sz w:val="20"/>
        </w:rPr>
        <w:t>at</w:t>
      </w:r>
      <w:r w:rsidRPr="008B5CB0">
        <w:rPr>
          <w:rFonts w:ascii="Arial" w:hAnsi="Arial" w:cs="Arial"/>
          <w:spacing w:val="-5"/>
          <w:sz w:val="20"/>
        </w:rPr>
        <w:t xml:space="preserve"> </w:t>
      </w:r>
      <w:proofErr w:type="gramStart"/>
      <w:r w:rsidRPr="008B5CB0">
        <w:rPr>
          <w:rFonts w:ascii="Arial" w:hAnsi="Arial" w:cs="Arial"/>
          <w:spacing w:val="-2"/>
          <w:sz w:val="20"/>
        </w:rPr>
        <w:t>rest;</w:t>
      </w:r>
      <w:proofErr w:type="gramEnd"/>
    </w:p>
    <w:p w14:paraId="3B067B15" w14:textId="77777777" w:rsidR="008B5CB0" w:rsidRPr="008B5CB0" w:rsidRDefault="008B5CB0" w:rsidP="008B5CB0">
      <w:pPr>
        <w:numPr>
          <w:ilvl w:val="2"/>
          <w:numId w:val="69"/>
        </w:numPr>
        <w:tabs>
          <w:tab w:val="left" w:pos="1097"/>
        </w:tabs>
        <w:autoSpaceDE w:val="0"/>
        <w:autoSpaceDN w:val="0"/>
        <w:spacing w:before="97"/>
        <w:ind w:left="1097" w:hanging="394"/>
        <w:jc w:val="left"/>
        <w:rPr>
          <w:rFonts w:ascii="Arial" w:hAnsi="Arial" w:cs="Arial"/>
          <w:sz w:val="20"/>
        </w:rPr>
      </w:pPr>
      <w:r w:rsidRPr="008B5CB0">
        <w:rPr>
          <w:rFonts w:ascii="Arial" w:hAnsi="Arial" w:cs="Arial"/>
          <w:sz w:val="20"/>
        </w:rPr>
        <w:t>measures</w:t>
      </w:r>
      <w:r w:rsidRPr="008B5CB0">
        <w:rPr>
          <w:rFonts w:ascii="Arial" w:hAnsi="Arial" w:cs="Arial"/>
          <w:spacing w:val="-7"/>
          <w:sz w:val="20"/>
        </w:rPr>
        <w:t xml:space="preserve"> </w:t>
      </w:r>
      <w:r w:rsidRPr="008B5CB0">
        <w:rPr>
          <w:rFonts w:ascii="Arial" w:hAnsi="Arial" w:cs="Arial"/>
          <w:sz w:val="20"/>
        </w:rPr>
        <w:t>to</w:t>
      </w:r>
      <w:r w:rsidRPr="008B5CB0">
        <w:rPr>
          <w:rFonts w:ascii="Arial" w:hAnsi="Arial" w:cs="Arial"/>
          <w:spacing w:val="-3"/>
          <w:sz w:val="20"/>
        </w:rPr>
        <w:t xml:space="preserve"> </w:t>
      </w:r>
      <w:r w:rsidRPr="008B5CB0">
        <w:rPr>
          <w:rFonts w:ascii="Arial" w:hAnsi="Arial" w:cs="Arial"/>
          <w:sz w:val="20"/>
        </w:rPr>
        <w:t>ensure</w:t>
      </w:r>
      <w:r w:rsidRPr="008B5CB0">
        <w:rPr>
          <w:rFonts w:ascii="Arial" w:hAnsi="Arial" w:cs="Arial"/>
          <w:spacing w:val="-4"/>
          <w:sz w:val="20"/>
        </w:rPr>
        <w:t xml:space="preserve"> </w:t>
      </w:r>
      <w:r w:rsidRPr="008B5CB0">
        <w:rPr>
          <w:rFonts w:ascii="Arial" w:hAnsi="Arial" w:cs="Arial"/>
          <w:sz w:val="20"/>
        </w:rPr>
        <w:t>that</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7"/>
          <w:sz w:val="20"/>
        </w:rPr>
        <w:t xml:space="preserve"> </w:t>
      </w:r>
      <w:r w:rsidRPr="008B5CB0">
        <w:rPr>
          <w:rFonts w:ascii="Arial" w:hAnsi="Arial" w:cs="Arial"/>
          <w:sz w:val="20"/>
        </w:rPr>
        <w:t>State</w:t>
      </w:r>
      <w:r w:rsidRPr="008B5CB0">
        <w:rPr>
          <w:rFonts w:ascii="Arial" w:hAnsi="Arial" w:cs="Arial"/>
          <w:spacing w:val="-3"/>
          <w:sz w:val="20"/>
        </w:rPr>
        <w:t xml:space="preserve"> </w:t>
      </w:r>
      <w:r w:rsidRPr="008B5CB0">
        <w:rPr>
          <w:rFonts w:ascii="Arial" w:hAnsi="Arial" w:cs="Arial"/>
          <w:sz w:val="20"/>
        </w:rPr>
        <w:t>Data</w:t>
      </w:r>
      <w:r w:rsidRPr="008B5CB0">
        <w:rPr>
          <w:rFonts w:ascii="Arial" w:hAnsi="Arial" w:cs="Arial"/>
          <w:spacing w:val="-4"/>
          <w:sz w:val="20"/>
        </w:rPr>
        <w:t xml:space="preserve"> </w:t>
      </w:r>
      <w:r w:rsidRPr="008B5CB0">
        <w:rPr>
          <w:rFonts w:ascii="Arial" w:hAnsi="Arial" w:cs="Arial"/>
          <w:sz w:val="20"/>
        </w:rPr>
        <w:t>shall</w:t>
      </w:r>
      <w:r w:rsidRPr="008B5CB0">
        <w:rPr>
          <w:rFonts w:ascii="Arial" w:hAnsi="Arial" w:cs="Arial"/>
          <w:spacing w:val="-4"/>
          <w:sz w:val="20"/>
        </w:rPr>
        <w:t xml:space="preserve"> </w:t>
      </w:r>
      <w:r w:rsidRPr="008B5CB0">
        <w:rPr>
          <w:rFonts w:ascii="Arial" w:hAnsi="Arial" w:cs="Arial"/>
          <w:sz w:val="20"/>
        </w:rPr>
        <w:t>not</w:t>
      </w:r>
      <w:r w:rsidRPr="008B5CB0">
        <w:rPr>
          <w:rFonts w:ascii="Arial" w:hAnsi="Arial" w:cs="Arial"/>
          <w:spacing w:val="-5"/>
          <w:sz w:val="20"/>
        </w:rPr>
        <w:t xml:space="preserve"> </w:t>
      </w:r>
      <w:r w:rsidRPr="008B5CB0">
        <w:rPr>
          <w:rFonts w:ascii="Arial" w:hAnsi="Arial" w:cs="Arial"/>
          <w:sz w:val="20"/>
        </w:rPr>
        <w:t>be</w:t>
      </w:r>
      <w:r w:rsidRPr="008B5CB0">
        <w:rPr>
          <w:rFonts w:ascii="Arial" w:hAnsi="Arial" w:cs="Arial"/>
          <w:spacing w:val="-6"/>
          <w:sz w:val="20"/>
        </w:rPr>
        <w:t xml:space="preserve"> </w:t>
      </w:r>
      <w:r w:rsidRPr="008B5CB0">
        <w:rPr>
          <w:rFonts w:ascii="Arial" w:hAnsi="Arial" w:cs="Arial"/>
          <w:sz w:val="20"/>
        </w:rPr>
        <w:t>altered</w:t>
      </w:r>
      <w:r w:rsidRPr="008B5CB0">
        <w:rPr>
          <w:rFonts w:ascii="Arial" w:hAnsi="Arial" w:cs="Arial"/>
          <w:spacing w:val="-6"/>
          <w:sz w:val="20"/>
        </w:rPr>
        <w:t xml:space="preserve"> </w:t>
      </w:r>
      <w:r w:rsidRPr="008B5CB0">
        <w:rPr>
          <w:rFonts w:ascii="Arial" w:hAnsi="Arial" w:cs="Arial"/>
          <w:sz w:val="20"/>
        </w:rPr>
        <w:t>without</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3"/>
          <w:sz w:val="20"/>
        </w:rPr>
        <w:t xml:space="preserve"> </w:t>
      </w:r>
      <w:r w:rsidRPr="008B5CB0">
        <w:rPr>
          <w:rFonts w:ascii="Arial" w:hAnsi="Arial" w:cs="Arial"/>
          <w:sz w:val="20"/>
        </w:rPr>
        <w:t>prior</w:t>
      </w:r>
      <w:r w:rsidRPr="008B5CB0">
        <w:rPr>
          <w:rFonts w:ascii="Arial" w:hAnsi="Arial" w:cs="Arial"/>
          <w:spacing w:val="-7"/>
          <w:sz w:val="20"/>
        </w:rPr>
        <w:t xml:space="preserve"> </w:t>
      </w:r>
      <w:r w:rsidRPr="008B5CB0">
        <w:rPr>
          <w:rFonts w:ascii="Arial" w:hAnsi="Arial" w:cs="Arial"/>
          <w:sz w:val="20"/>
        </w:rPr>
        <w:t>written</w:t>
      </w:r>
      <w:r w:rsidRPr="008B5CB0">
        <w:rPr>
          <w:rFonts w:ascii="Arial" w:hAnsi="Arial" w:cs="Arial"/>
          <w:spacing w:val="-3"/>
          <w:sz w:val="20"/>
        </w:rPr>
        <w:t xml:space="preserve"> </w:t>
      </w:r>
      <w:r w:rsidRPr="008B5CB0">
        <w:rPr>
          <w:rFonts w:ascii="Arial" w:hAnsi="Arial" w:cs="Arial"/>
          <w:sz w:val="20"/>
        </w:rPr>
        <w:t>consent</w:t>
      </w:r>
      <w:r w:rsidRPr="008B5CB0">
        <w:rPr>
          <w:rFonts w:ascii="Arial" w:hAnsi="Arial" w:cs="Arial"/>
          <w:spacing w:val="-5"/>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3"/>
          <w:sz w:val="20"/>
        </w:rPr>
        <w:t xml:space="preserve"> </w:t>
      </w:r>
      <w:proofErr w:type="gramStart"/>
      <w:r w:rsidRPr="008B5CB0">
        <w:rPr>
          <w:rFonts w:ascii="Arial" w:hAnsi="Arial" w:cs="Arial"/>
          <w:spacing w:val="-2"/>
          <w:sz w:val="20"/>
        </w:rPr>
        <w:t>State;</w:t>
      </w:r>
      <w:proofErr w:type="gramEnd"/>
    </w:p>
    <w:p w14:paraId="02AC95D2" w14:textId="77777777" w:rsidR="008B5CB0" w:rsidRPr="008B5CB0" w:rsidRDefault="008B5CB0" w:rsidP="008B5CB0">
      <w:pPr>
        <w:numPr>
          <w:ilvl w:val="2"/>
          <w:numId w:val="69"/>
        </w:numPr>
        <w:tabs>
          <w:tab w:val="left" w:pos="1097"/>
          <w:tab w:val="left" w:pos="1099"/>
        </w:tabs>
        <w:autoSpaceDE w:val="0"/>
        <w:autoSpaceDN w:val="0"/>
        <w:spacing w:before="95" w:line="276" w:lineRule="auto"/>
        <w:ind w:right="116" w:hanging="339"/>
        <w:jc w:val="left"/>
        <w:rPr>
          <w:rFonts w:ascii="Arial" w:hAnsi="Arial" w:cs="Arial"/>
          <w:sz w:val="20"/>
        </w:rPr>
      </w:pPr>
      <w:r w:rsidRPr="008B5CB0">
        <w:rPr>
          <w:rFonts w:ascii="Arial" w:hAnsi="Arial" w:cs="Arial"/>
          <w:sz w:val="20"/>
        </w:rPr>
        <w:t>measures to protect</w:t>
      </w:r>
      <w:r w:rsidRPr="008B5CB0">
        <w:rPr>
          <w:rFonts w:ascii="Arial" w:hAnsi="Arial" w:cs="Arial"/>
          <w:spacing w:val="-1"/>
          <w:sz w:val="20"/>
        </w:rPr>
        <w:t xml:space="preserve"> </w:t>
      </w:r>
      <w:r w:rsidRPr="008B5CB0">
        <w:rPr>
          <w:rFonts w:ascii="Arial" w:hAnsi="Arial" w:cs="Arial"/>
          <w:sz w:val="20"/>
        </w:rPr>
        <w:t xml:space="preserve">against destruction, loss, or damage of State Data due to potential environmental hazards, such as fire and water </w:t>
      </w:r>
      <w:proofErr w:type="gramStart"/>
      <w:r w:rsidRPr="008B5CB0">
        <w:rPr>
          <w:rFonts w:ascii="Arial" w:hAnsi="Arial" w:cs="Arial"/>
          <w:sz w:val="20"/>
        </w:rPr>
        <w:t>damage;</w:t>
      </w:r>
      <w:proofErr w:type="gramEnd"/>
    </w:p>
    <w:p w14:paraId="31FC4DD1" w14:textId="77777777" w:rsidR="008B5CB0" w:rsidRPr="008B5CB0" w:rsidRDefault="008B5CB0" w:rsidP="008B5CB0">
      <w:pPr>
        <w:numPr>
          <w:ilvl w:val="2"/>
          <w:numId w:val="69"/>
        </w:numPr>
        <w:tabs>
          <w:tab w:val="left" w:pos="1097"/>
        </w:tabs>
        <w:autoSpaceDE w:val="0"/>
        <w:autoSpaceDN w:val="0"/>
        <w:spacing w:before="82"/>
        <w:ind w:left="1097" w:hanging="394"/>
        <w:jc w:val="left"/>
        <w:rPr>
          <w:rFonts w:ascii="Arial" w:hAnsi="Arial" w:cs="Arial"/>
          <w:sz w:val="20"/>
        </w:rPr>
      </w:pPr>
      <w:r w:rsidRPr="008B5CB0">
        <w:rPr>
          <w:rFonts w:ascii="Arial" w:hAnsi="Arial" w:cs="Arial"/>
          <w:sz w:val="20"/>
        </w:rPr>
        <w:t>training</w:t>
      </w:r>
      <w:r w:rsidRPr="008B5CB0">
        <w:rPr>
          <w:rFonts w:ascii="Arial" w:hAnsi="Arial" w:cs="Arial"/>
          <w:spacing w:val="-8"/>
          <w:sz w:val="20"/>
        </w:rPr>
        <w:t xml:space="preserve"> </w:t>
      </w:r>
      <w:r w:rsidRPr="008B5CB0">
        <w:rPr>
          <w:rFonts w:ascii="Arial" w:hAnsi="Arial" w:cs="Arial"/>
          <w:sz w:val="20"/>
        </w:rPr>
        <w:t>to</w:t>
      </w:r>
      <w:r w:rsidRPr="008B5CB0">
        <w:rPr>
          <w:rFonts w:ascii="Arial" w:hAnsi="Arial" w:cs="Arial"/>
          <w:spacing w:val="-7"/>
          <w:sz w:val="20"/>
        </w:rPr>
        <w:t xml:space="preserve"> </w:t>
      </w:r>
      <w:r w:rsidRPr="008B5CB0">
        <w:rPr>
          <w:rFonts w:ascii="Arial" w:hAnsi="Arial" w:cs="Arial"/>
          <w:sz w:val="20"/>
        </w:rPr>
        <w:t>implement</w:t>
      </w:r>
      <w:r w:rsidRPr="008B5CB0">
        <w:rPr>
          <w:rFonts w:ascii="Arial" w:hAnsi="Arial" w:cs="Arial"/>
          <w:spacing w:val="-8"/>
          <w:sz w:val="20"/>
        </w:rPr>
        <w:t xml:space="preserve"> </w:t>
      </w:r>
      <w:r w:rsidRPr="008B5CB0">
        <w:rPr>
          <w:rFonts w:ascii="Arial" w:hAnsi="Arial" w:cs="Arial"/>
          <w:sz w:val="20"/>
        </w:rPr>
        <w:t>the</w:t>
      </w:r>
      <w:r w:rsidRPr="008B5CB0">
        <w:rPr>
          <w:rFonts w:ascii="Arial" w:hAnsi="Arial" w:cs="Arial"/>
          <w:spacing w:val="-7"/>
          <w:sz w:val="20"/>
        </w:rPr>
        <w:t xml:space="preserve"> </w:t>
      </w:r>
      <w:r w:rsidRPr="008B5CB0">
        <w:rPr>
          <w:rFonts w:ascii="Arial" w:hAnsi="Arial" w:cs="Arial"/>
          <w:sz w:val="20"/>
        </w:rPr>
        <w:t>information</w:t>
      </w:r>
      <w:r w:rsidRPr="008B5CB0">
        <w:rPr>
          <w:rFonts w:ascii="Arial" w:hAnsi="Arial" w:cs="Arial"/>
          <w:spacing w:val="-7"/>
          <w:sz w:val="20"/>
        </w:rPr>
        <w:t xml:space="preserve"> </w:t>
      </w:r>
      <w:r w:rsidRPr="008B5CB0">
        <w:rPr>
          <w:rFonts w:ascii="Arial" w:hAnsi="Arial" w:cs="Arial"/>
          <w:sz w:val="20"/>
        </w:rPr>
        <w:t>security</w:t>
      </w:r>
      <w:r w:rsidRPr="008B5CB0">
        <w:rPr>
          <w:rFonts w:ascii="Arial" w:hAnsi="Arial" w:cs="Arial"/>
          <w:spacing w:val="-7"/>
          <w:sz w:val="20"/>
        </w:rPr>
        <w:t xml:space="preserve"> </w:t>
      </w:r>
      <w:r w:rsidRPr="008B5CB0">
        <w:rPr>
          <w:rFonts w:ascii="Arial" w:hAnsi="Arial" w:cs="Arial"/>
          <w:sz w:val="20"/>
        </w:rPr>
        <w:t>measures;</w:t>
      </w:r>
      <w:r w:rsidRPr="008B5CB0">
        <w:rPr>
          <w:rFonts w:ascii="Arial" w:hAnsi="Arial" w:cs="Arial"/>
          <w:spacing w:val="-10"/>
          <w:sz w:val="20"/>
        </w:rPr>
        <w:t xml:space="preserve"> </w:t>
      </w:r>
      <w:r w:rsidRPr="008B5CB0">
        <w:rPr>
          <w:rFonts w:ascii="Arial" w:hAnsi="Arial" w:cs="Arial"/>
          <w:spacing w:val="-5"/>
          <w:sz w:val="20"/>
        </w:rPr>
        <w:t>and</w:t>
      </w:r>
    </w:p>
    <w:p w14:paraId="37420B11" w14:textId="77777777" w:rsidR="008B5CB0" w:rsidRPr="008B5CB0" w:rsidRDefault="008B5CB0" w:rsidP="008B5CB0">
      <w:pPr>
        <w:numPr>
          <w:ilvl w:val="2"/>
          <w:numId w:val="69"/>
        </w:numPr>
        <w:tabs>
          <w:tab w:val="left" w:pos="1095"/>
          <w:tab w:val="left" w:pos="1098"/>
        </w:tabs>
        <w:autoSpaceDE w:val="0"/>
        <w:autoSpaceDN w:val="0"/>
        <w:spacing w:before="94" w:line="276" w:lineRule="auto"/>
        <w:ind w:left="1098" w:right="114" w:hanging="454"/>
        <w:jc w:val="left"/>
        <w:rPr>
          <w:rFonts w:ascii="Arial" w:hAnsi="Arial" w:cs="Arial"/>
          <w:sz w:val="20"/>
        </w:rPr>
      </w:pPr>
      <w:r w:rsidRPr="008B5CB0">
        <w:rPr>
          <w:rFonts w:ascii="Arial" w:hAnsi="Arial" w:cs="Arial"/>
          <w:sz w:val="20"/>
        </w:rPr>
        <w:t xml:space="preserve">monitoring of the security of any portions of the Party’s systems that are used in the provision of the services against </w:t>
      </w:r>
      <w:r w:rsidRPr="008B5CB0">
        <w:rPr>
          <w:rFonts w:ascii="Arial" w:hAnsi="Arial" w:cs="Arial"/>
          <w:spacing w:val="-2"/>
          <w:sz w:val="20"/>
        </w:rPr>
        <w:t>intrusion.</w:t>
      </w:r>
    </w:p>
    <w:p w14:paraId="7BAF683C" w14:textId="77777777" w:rsidR="008B5CB0" w:rsidRPr="008B5CB0" w:rsidRDefault="008B5CB0" w:rsidP="008B5CB0">
      <w:pPr>
        <w:numPr>
          <w:ilvl w:val="1"/>
          <w:numId w:val="69"/>
        </w:numPr>
        <w:tabs>
          <w:tab w:val="left" w:pos="830"/>
        </w:tabs>
        <w:autoSpaceDE w:val="0"/>
        <w:autoSpaceDN w:val="0"/>
        <w:spacing w:before="62" w:line="276" w:lineRule="auto"/>
        <w:ind w:left="830" w:right="116"/>
        <w:jc w:val="both"/>
        <w:rPr>
          <w:rFonts w:ascii="Arial" w:hAnsi="Arial" w:cs="Arial"/>
          <w:b/>
          <w:sz w:val="20"/>
        </w:rPr>
      </w:pPr>
      <w:r w:rsidRPr="008B5CB0">
        <w:rPr>
          <w:rFonts w:ascii="Arial" w:hAnsi="Arial" w:cs="Arial"/>
          <w:sz w:val="20"/>
        </w:rPr>
        <w:t>No Confidential State Data received, obtained, or generated by the Party in connection with performance under this Agreement</w:t>
      </w:r>
      <w:r w:rsidRPr="008B5CB0">
        <w:rPr>
          <w:rFonts w:ascii="Arial" w:hAnsi="Arial" w:cs="Arial"/>
          <w:spacing w:val="-1"/>
          <w:sz w:val="20"/>
        </w:rPr>
        <w:t xml:space="preserve"> </w:t>
      </w:r>
      <w:r w:rsidRPr="008B5CB0">
        <w:rPr>
          <w:rFonts w:ascii="Arial" w:hAnsi="Arial" w:cs="Arial"/>
          <w:sz w:val="20"/>
        </w:rPr>
        <w:t>shall</w:t>
      </w:r>
      <w:r w:rsidRPr="008B5CB0">
        <w:rPr>
          <w:rFonts w:ascii="Arial" w:hAnsi="Arial" w:cs="Arial"/>
          <w:spacing w:val="-1"/>
          <w:sz w:val="20"/>
        </w:rPr>
        <w:t xml:space="preserve"> </w:t>
      </w:r>
      <w:r w:rsidRPr="008B5CB0">
        <w:rPr>
          <w:rFonts w:ascii="Arial" w:hAnsi="Arial" w:cs="Arial"/>
          <w:sz w:val="20"/>
        </w:rPr>
        <w:t>be processed, transmitted, stored, or</w:t>
      </w:r>
      <w:r w:rsidRPr="008B5CB0">
        <w:rPr>
          <w:rFonts w:ascii="Arial" w:hAnsi="Arial" w:cs="Arial"/>
          <w:spacing w:val="-1"/>
          <w:sz w:val="20"/>
        </w:rPr>
        <w:t xml:space="preserve"> </w:t>
      </w:r>
      <w:r w:rsidRPr="008B5CB0">
        <w:rPr>
          <w:rFonts w:ascii="Arial" w:hAnsi="Arial" w:cs="Arial"/>
          <w:sz w:val="20"/>
        </w:rPr>
        <w:t>transferred by any means outside the United States, except</w:t>
      </w:r>
      <w:r w:rsidRPr="008B5CB0">
        <w:rPr>
          <w:rFonts w:ascii="Arial" w:hAnsi="Arial" w:cs="Arial"/>
          <w:spacing w:val="-3"/>
          <w:sz w:val="20"/>
        </w:rPr>
        <w:t xml:space="preserve"> </w:t>
      </w:r>
      <w:r w:rsidRPr="008B5CB0">
        <w:rPr>
          <w:rFonts w:ascii="Arial" w:hAnsi="Arial" w:cs="Arial"/>
          <w:sz w:val="20"/>
        </w:rPr>
        <w:t>with the express written permission of the State.</w:t>
      </w:r>
    </w:p>
    <w:p w14:paraId="133EB691" w14:textId="77777777" w:rsidR="008B5CB0" w:rsidRPr="008B5CB0" w:rsidRDefault="008B5CB0" w:rsidP="008B5CB0">
      <w:pPr>
        <w:numPr>
          <w:ilvl w:val="1"/>
          <w:numId w:val="69"/>
        </w:numPr>
        <w:tabs>
          <w:tab w:val="left" w:pos="827"/>
          <w:tab w:val="left" w:pos="829"/>
        </w:tabs>
        <w:autoSpaceDE w:val="0"/>
        <w:autoSpaceDN w:val="0"/>
        <w:spacing w:before="59" w:line="276" w:lineRule="auto"/>
        <w:ind w:left="829" w:right="120"/>
        <w:jc w:val="both"/>
        <w:rPr>
          <w:rFonts w:ascii="Arial" w:hAnsi="Arial" w:cs="Arial"/>
          <w:b/>
          <w:sz w:val="20"/>
        </w:rPr>
      </w:pPr>
      <w:r w:rsidRPr="008B5CB0">
        <w:rPr>
          <w:rFonts w:ascii="Arial" w:hAnsi="Arial" w:cs="Arial"/>
          <w:sz w:val="20"/>
        </w:rPr>
        <w:t>Party</w:t>
      </w:r>
      <w:r w:rsidRPr="008B5CB0">
        <w:rPr>
          <w:rFonts w:ascii="Arial" w:hAnsi="Arial" w:cs="Arial"/>
          <w:spacing w:val="-12"/>
          <w:sz w:val="20"/>
        </w:rPr>
        <w:t xml:space="preserve"> </w:t>
      </w:r>
      <w:r w:rsidRPr="008B5CB0">
        <w:rPr>
          <w:rFonts w:ascii="Arial" w:hAnsi="Arial" w:cs="Arial"/>
          <w:sz w:val="20"/>
        </w:rPr>
        <w:t>shall</w:t>
      </w:r>
      <w:r w:rsidRPr="008B5CB0">
        <w:rPr>
          <w:rFonts w:ascii="Arial" w:hAnsi="Arial" w:cs="Arial"/>
          <w:spacing w:val="-13"/>
          <w:sz w:val="20"/>
        </w:rPr>
        <w:t xml:space="preserve"> </w:t>
      </w:r>
      <w:r w:rsidRPr="008B5CB0">
        <w:rPr>
          <w:rFonts w:ascii="Arial" w:hAnsi="Arial" w:cs="Arial"/>
          <w:sz w:val="20"/>
        </w:rPr>
        <w:t>notify</w:t>
      </w:r>
      <w:r w:rsidRPr="008B5CB0">
        <w:rPr>
          <w:rFonts w:ascii="Arial" w:hAnsi="Arial" w:cs="Arial"/>
          <w:spacing w:val="-12"/>
          <w:sz w:val="20"/>
        </w:rPr>
        <w:t xml:space="preserve"> </w:t>
      </w:r>
      <w:r w:rsidRPr="008B5CB0">
        <w:rPr>
          <w:rFonts w:ascii="Arial" w:hAnsi="Arial" w:cs="Arial"/>
          <w:sz w:val="20"/>
        </w:rPr>
        <w:t>the</w:t>
      </w:r>
      <w:r w:rsidRPr="008B5CB0">
        <w:rPr>
          <w:rFonts w:ascii="Arial" w:hAnsi="Arial" w:cs="Arial"/>
          <w:spacing w:val="-12"/>
          <w:sz w:val="20"/>
        </w:rPr>
        <w:t xml:space="preserve"> </w:t>
      </w:r>
      <w:r w:rsidRPr="008B5CB0">
        <w:rPr>
          <w:rFonts w:ascii="Arial" w:hAnsi="Arial" w:cs="Arial"/>
          <w:sz w:val="20"/>
        </w:rPr>
        <w:t>State</w:t>
      </w:r>
      <w:r w:rsidRPr="008B5CB0">
        <w:rPr>
          <w:rFonts w:ascii="Arial" w:hAnsi="Arial" w:cs="Arial"/>
          <w:spacing w:val="-12"/>
          <w:sz w:val="20"/>
        </w:rPr>
        <w:t xml:space="preserve"> </w:t>
      </w:r>
      <w:r w:rsidRPr="008B5CB0">
        <w:rPr>
          <w:rFonts w:ascii="Arial" w:hAnsi="Arial" w:cs="Arial"/>
          <w:sz w:val="20"/>
        </w:rPr>
        <w:t>within</w:t>
      </w:r>
      <w:r w:rsidRPr="008B5CB0">
        <w:rPr>
          <w:rFonts w:ascii="Arial" w:hAnsi="Arial" w:cs="Arial"/>
          <w:spacing w:val="-12"/>
          <w:sz w:val="20"/>
        </w:rPr>
        <w:t xml:space="preserve"> </w:t>
      </w:r>
      <w:r w:rsidRPr="008B5CB0">
        <w:rPr>
          <w:rFonts w:ascii="Arial" w:hAnsi="Arial" w:cs="Arial"/>
          <w:sz w:val="20"/>
        </w:rPr>
        <w:t>twenty-four</w:t>
      </w:r>
      <w:r w:rsidRPr="008B5CB0">
        <w:rPr>
          <w:rFonts w:ascii="Arial" w:hAnsi="Arial" w:cs="Arial"/>
          <w:spacing w:val="-13"/>
          <w:sz w:val="20"/>
        </w:rPr>
        <w:t xml:space="preserve"> </w:t>
      </w:r>
      <w:r w:rsidRPr="008B5CB0">
        <w:rPr>
          <w:rFonts w:ascii="Arial" w:hAnsi="Arial" w:cs="Arial"/>
          <w:sz w:val="20"/>
        </w:rPr>
        <w:t>hours</w:t>
      </w:r>
      <w:r w:rsidRPr="008B5CB0">
        <w:rPr>
          <w:rFonts w:ascii="Arial" w:hAnsi="Arial" w:cs="Arial"/>
          <w:spacing w:val="-12"/>
          <w:sz w:val="20"/>
        </w:rPr>
        <w:t xml:space="preserve"> </w:t>
      </w:r>
      <w:r w:rsidRPr="008B5CB0">
        <w:rPr>
          <w:rFonts w:ascii="Arial" w:hAnsi="Arial" w:cs="Arial"/>
          <w:sz w:val="20"/>
        </w:rPr>
        <w:t>after</w:t>
      </w:r>
      <w:r w:rsidRPr="008B5CB0">
        <w:rPr>
          <w:rFonts w:ascii="Arial" w:hAnsi="Arial" w:cs="Arial"/>
          <w:spacing w:val="-12"/>
          <w:sz w:val="20"/>
        </w:rPr>
        <w:t xml:space="preserve"> </w:t>
      </w:r>
      <w:r w:rsidRPr="008B5CB0">
        <w:rPr>
          <w:rFonts w:ascii="Arial" w:hAnsi="Arial" w:cs="Arial"/>
          <w:sz w:val="20"/>
        </w:rPr>
        <w:t>becoming</w:t>
      </w:r>
      <w:r w:rsidRPr="008B5CB0">
        <w:rPr>
          <w:rFonts w:ascii="Arial" w:hAnsi="Arial" w:cs="Arial"/>
          <w:spacing w:val="-12"/>
          <w:sz w:val="20"/>
        </w:rPr>
        <w:t xml:space="preserve"> </w:t>
      </w:r>
      <w:r w:rsidRPr="008B5CB0">
        <w:rPr>
          <w:rFonts w:ascii="Arial" w:hAnsi="Arial" w:cs="Arial"/>
          <w:sz w:val="20"/>
        </w:rPr>
        <w:t>aware</w:t>
      </w:r>
      <w:r w:rsidRPr="008B5CB0">
        <w:rPr>
          <w:rFonts w:ascii="Arial" w:hAnsi="Arial" w:cs="Arial"/>
          <w:spacing w:val="-12"/>
          <w:sz w:val="20"/>
        </w:rPr>
        <w:t xml:space="preserve"> </w:t>
      </w:r>
      <w:r w:rsidRPr="008B5CB0">
        <w:rPr>
          <w:rFonts w:ascii="Arial" w:hAnsi="Arial" w:cs="Arial"/>
          <w:sz w:val="20"/>
        </w:rPr>
        <w:t>of</w:t>
      </w:r>
      <w:r w:rsidRPr="008B5CB0">
        <w:rPr>
          <w:rFonts w:ascii="Arial" w:hAnsi="Arial" w:cs="Arial"/>
          <w:spacing w:val="-12"/>
          <w:sz w:val="20"/>
        </w:rPr>
        <w:t xml:space="preserve"> </w:t>
      </w:r>
      <w:r w:rsidRPr="008B5CB0">
        <w:rPr>
          <w:rFonts w:ascii="Arial" w:hAnsi="Arial" w:cs="Arial"/>
          <w:sz w:val="20"/>
        </w:rPr>
        <w:t>any</w:t>
      </w:r>
      <w:r w:rsidRPr="008B5CB0">
        <w:rPr>
          <w:rFonts w:ascii="Arial" w:hAnsi="Arial" w:cs="Arial"/>
          <w:spacing w:val="-12"/>
          <w:sz w:val="20"/>
        </w:rPr>
        <w:t xml:space="preserve"> </w:t>
      </w:r>
      <w:r w:rsidRPr="008B5CB0">
        <w:rPr>
          <w:rFonts w:ascii="Arial" w:hAnsi="Arial" w:cs="Arial"/>
          <w:sz w:val="20"/>
        </w:rPr>
        <w:t>unauthorized</w:t>
      </w:r>
      <w:r w:rsidRPr="008B5CB0">
        <w:rPr>
          <w:rFonts w:ascii="Arial" w:hAnsi="Arial" w:cs="Arial"/>
          <w:spacing w:val="-12"/>
          <w:sz w:val="20"/>
        </w:rPr>
        <w:t xml:space="preserve"> </w:t>
      </w:r>
      <w:r w:rsidRPr="008B5CB0">
        <w:rPr>
          <w:rFonts w:ascii="Arial" w:hAnsi="Arial" w:cs="Arial"/>
          <w:sz w:val="20"/>
        </w:rPr>
        <w:t>destruction,</w:t>
      </w:r>
      <w:r w:rsidRPr="008B5CB0">
        <w:rPr>
          <w:rFonts w:ascii="Arial" w:hAnsi="Arial" w:cs="Arial"/>
          <w:spacing w:val="-12"/>
          <w:sz w:val="20"/>
        </w:rPr>
        <w:t xml:space="preserve"> </w:t>
      </w:r>
      <w:r w:rsidRPr="008B5CB0">
        <w:rPr>
          <w:rFonts w:ascii="Arial" w:hAnsi="Arial" w:cs="Arial"/>
          <w:sz w:val="20"/>
        </w:rPr>
        <w:t>loss,</w:t>
      </w:r>
      <w:r w:rsidRPr="008B5CB0">
        <w:rPr>
          <w:rFonts w:ascii="Arial" w:hAnsi="Arial" w:cs="Arial"/>
          <w:spacing w:val="-12"/>
          <w:sz w:val="20"/>
        </w:rPr>
        <w:t xml:space="preserve"> </w:t>
      </w:r>
      <w:r w:rsidRPr="008B5CB0">
        <w:rPr>
          <w:rFonts w:ascii="Arial" w:hAnsi="Arial" w:cs="Arial"/>
          <w:sz w:val="20"/>
        </w:rPr>
        <w:t>alteration, disclosure of, or access to, any State Data.</w:t>
      </w:r>
    </w:p>
    <w:p w14:paraId="67EE9A63" w14:textId="77777777" w:rsidR="008B5CB0" w:rsidRPr="008B5CB0" w:rsidRDefault="008B5CB0" w:rsidP="008B5CB0">
      <w:pPr>
        <w:numPr>
          <w:ilvl w:val="1"/>
          <w:numId w:val="69"/>
        </w:numPr>
        <w:tabs>
          <w:tab w:val="left" w:pos="827"/>
          <w:tab w:val="left" w:pos="829"/>
        </w:tabs>
        <w:autoSpaceDE w:val="0"/>
        <w:autoSpaceDN w:val="0"/>
        <w:spacing w:before="59" w:line="276" w:lineRule="auto"/>
        <w:ind w:left="829" w:right="113" w:hanging="361"/>
        <w:jc w:val="both"/>
        <w:rPr>
          <w:rFonts w:ascii="Arial" w:hAnsi="Arial" w:cs="Arial"/>
          <w:b/>
          <w:sz w:val="20"/>
        </w:rPr>
      </w:pPr>
      <w:r w:rsidRPr="008B5CB0">
        <w:rPr>
          <w:rFonts w:ascii="Arial" w:hAnsi="Arial" w:cs="Arial"/>
          <w:sz w:val="20"/>
        </w:rPr>
        <w:t>State of Vermont</w:t>
      </w:r>
      <w:r w:rsidRPr="008B5CB0">
        <w:rPr>
          <w:rFonts w:ascii="Arial" w:hAnsi="Arial" w:cs="Arial"/>
          <w:spacing w:val="-2"/>
          <w:sz w:val="20"/>
        </w:rPr>
        <w:t xml:space="preserve"> </w:t>
      </w:r>
      <w:r w:rsidRPr="008B5CB0">
        <w:rPr>
          <w:rFonts w:ascii="Arial" w:hAnsi="Arial" w:cs="Arial"/>
          <w:sz w:val="20"/>
        </w:rPr>
        <w:t>Cybersecurity Standard Update: Party confirms that all products and services provided to or for</w:t>
      </w:r>
      <w:r w:rsidRPr="008B5CB0">
        <w:rPr>
          <w:rFonts w:ascii="Arial" w:hAnsi="Arial" w:cs="Arial"/>
          <w:spacing w:val="-2"/>
          <w:sz w:val="20"/>
        </w:rPr>
        <w:t xml:space="preserve"> </w:t>
      </w:r>
      <w:r w:rsidRPr="008B5CB0">
        <w:rPr>
          <w:rFonts w:ascii="Arial" w:hAnsi="Arial" w:cs="Arial"/>
          <w:sz w:val="20"/>
        </w:rPr>
        <w:t xml:space="preserve">the use of the State under this Agreement shall </w:t>
      </w:r>
      <w:proofErr w:type="gramStart"/>
      <w:r w:rsidRPr="008B5CB0">
        <w:rPr>
          <w:rFonts w:ascii="Arial" w:hAnsi="Arial" w:cs="Arial"/>
          <w:sz w:val="20"/>
        </w:rPr>
        <w:t>be in compliance with</w:t>
      </w:r>
      <w:proofErr w:type="gramEnd"/>
      <w:r w:rsidRPr="008B5CB0">
        <w:rPr>
          <w:rFonts w:ascii="Arial" w:hAnsi="Arial" w:cs="Arial"/>
          <w:sz w:val="20"/>
        </w:rPr>
        <w:t xml:space="preserve"> State of Vermont Cybersecurity Standard Update in effect at the time of incorporation of this Attachment C into this Agreement. The State of Vermont Cybersecurity Standard Update prohibits the use of certain branded products in State information systems or any vendor system, and a copy is available at: </w:t>
      </w:r>
      <w:hyperlink r:id="rId16">
        <w:r w:rsidRPr="008B5CB0">
          <w:rPr>
            <w:rFonts w:ascii="Arial" w:hAnsi="Arial" w:cs="Arial"/>
            <w:color w:val="0000FF"/>
            <w:sz w:val="20"/>
            <w:u w:val="single" w:color="0000FF"/>
          </w:rPr>
          <w:t>https://digitalservices.vermont.gov/cybersecurity/cybersecurity-standards-and-directives</w:t>
        </w:r>
      </w:hyperlink>
    </w:p>
    <w:p w14:paraId="47A5AD45" w14:textId="77777777" w:rsidR="008B5CB0" w:rsidRPr="008B5CB0" w:rsidRDefault="008B5CB0" w:rsidP="008B5CB0">
      <w:pPr>
        <w:numPr>
          <w:ilvl w:val="1"/>
          <w:numId w:val="69"/>
        </w:numPr>
        <w:tabs>
          <w:tab w:val="left" w:pos="827"/>
          <w:tab w:val="left" w:pos="830"/>
        </w:tabs>
        <w:autoSpaceDE w:val="0"/>
        <w:autoSpaceDN w:val="0"/>
        <w:spacing w:before="122" w:line="276" w:lineRule="auto"/>
        <w:ind w:left="830" w:right="116" w:hanging="361"/>
        <w:jc w:val="both"/>
        <w:rPr>
          <w:rFonts w:ascii="Arial" w:hAnsi="Arial" w:cs="Arial"/>
          <w:b/>
          <w:sz w:val="20"/>
        </w:rPr>
      </w:pPr>
      <w:r w:rsidRPr="008B5CB0">
        <w:rPr>
          <w:rFonts w:ascii="Arial" w:hAnsi="Arial" w:cs="Arial"/>
          <w:sz w:val="20"/>
        </w:rPr>
        <w:t>In addition to the requirements of this Section 12, Party shall comply with any additional requirements regarding the protection of data that may be included in this Agreement or required by law or regulation.</w:t>
      </w:r>
    </w:p>
    <w:p w14:paraId="39F4F9B9" w14:textId="77777777" w:rsidR="008B5CB0" w:rsidRPr="008B5CB0" w:rsidRDefault="008B5CB0" w:rsidP="008B5CB0">
      <w:pPr>
        <w:numPr>
          <w:ilvl w:val="0"/>
          <w:numId w:val="69"/>
        </w:numPr>
        <w:tabs>
          <w:tab w:val="left" w:pos="120"/>
          <w:tab w:val="left" w:pos="467"/>
        </w:tabs>
        <w:autoSpaceDE w:val="0"/>
        <w:autoSpaceDN w:val="0"/>
        <w:spacing w:before="119" w:line="276" w:lineRule="auto"/>
        <w:ind w:right="226" w:hanging="1"/>
        <w:jc w:val="both"/>
        <w:rPr>
          <w:rFonts w:ascii="Arial" w:hAnsi="Arial" w:cs="Arial"/>
          <w:sz w:val="20"/>
        </w:rPr>
      </w:pPr>
      <w:r w:rsidRPr="008B5CB0">
        <w:rPr>
          <w:rFonts w:ascii="Arial" w:hAnsi="Arial" w:cs="Arial"/>
          <w:b/>
          <w:sz w:val="20"/>
        </w:rPr>
        <w:t xml:space="preserve">Records Available for Audit: </w:t>
      </w:r>
      <w:r w:rsidRPr="008B5CB0">
        <w:rPr>
          <w:rFonts w:ascii="Arial" w:hAnsi="Arial" w:cs="Arial"/>
          <w:sz w:val="20"/>
        </w:rPr>
        <w:t>The Party shall maintain all records pertaining to performance under this Agreement. “Records” means any written or recorded information, regardless of physical form or characteristics, which is produced or acquired</w:t>
      </w:r>
      <w:r w:rsidRPr="008B5CB0">
        <w:rPr>
          <w:rFonts w:ascii="Arial" w:hAnsi="Arial" w:cs="Arial"/>
          <w:spacing w:val="-14"/>
          <w:sz w:val="20"/>
        </w:rPr>
        <w:t xml:space="preserve"> </w:t>
      </w:r>
      <w:r w:rsidRPr="008B5CB0">
        <w:rPr>
          <w:rFonts w:ascii="Arial" w:hAnsi="Arial" w:cs="Arial"/>
          <w:sz w:val="20"/>
        </w:rPr>
        <w:t>by</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Party</w:t>
      </w:r>
      <w:r w:rsidRPr="008B5CB0">
        <w:rPr>
          <w:rFonts w:ascii="Arial" w:hAnsi="Arial" w:cs="Arial"/>
          <w:spacing w:val="-13"/>
          <w:sz w:val="20"/>
        </w:rPr>
        <w:t xml:space="preserve"> </w:t>
      </w:r>
      <w:r w:rsidRPr="008B5CB0">
        <w:rPr>
          <w:rFonts w:ascii="Arial" w:hAnsi="Arial" w:cs="Arial"/>
          <w:sz w:val="20"/>
        </w:rPr>
        <w:t>in</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performance</w:t>
      </w:r>
      <w:r w:rsidRPr="008B5CB0">
        <w:rPr>
          <w:rFonts w:ascii="Arial" w:hAnsi="Arial" w:cs="Arial"/>
          <w:spacing w:val="-13"/>
          <w:sz w:val="20"/>
        </w:rPr>
        <w:t xml:space="preserve"> </w:t>
      </w:r>
      <w:r w:rsidRPr="008B5CB0">
        <w:rPr>
          <w:rFonts w:ascii="Arial" w:hAnsi="Arial" w:cs="Arial"/>
          <w:sz w:val="20"/>
        </w:rPr>
        <w:t>of</w:t>
      </w:r>
      <w:r w:rsidRPr="008B5CB0">
        <w:rPr>
          <w:rFonts w:ascii="Arial" w:hAnsi="Arial" w:cs="Arial"/>
          <w:spacing w:val="-13"/>
          <w:sz w:val="20"/>
        </w:rPr>
        <w:t xml:space="preserve"> </w:t>
      </w:r>
      <w:r w:rsidRPr="008B5CB0">
        <w:rPr>
          <w:rFonts w:ascii="Arial" w:hAnsi="Arial" w:cs="Arial"/>
          <w:sz w:val="20"/>
        </w:rPr>
        <w:t>this</w:t>
      </w:r>
      <w:r w:rsidRPr="008B5CB0">
        <w:rPr>
          <w:rFonts w:ascii="Arial" w:hAnsi="Arial" w:cs="Arial"/>
          <w:spacing w:val="-14"/>
          <w:sz w:val="20"/>
        </w:rPr>
        <w:t xml:space="preserve"> </w:t>
      </w:r>
      <w:r w:rsidRPr="008B5CB0">
        <w:rPr>
          <w:rFonts w:ascii="Arial" w:hAnsi="Arial" w:cs="Arial"/>
          <w:sz w:val="20"/>
        </w:rPr>
        <w:t>Agreement.</w:t>
      </w:r>
      <w:r w:rsidRPr="008B5CB0">
        <w:rPr>
          <w:rFonts w:ascii="Arial" w:hAnsi="Arial" w:cs="Arial"/>
          <w:spacing w:val="-13"/>
          <w:sz w:val="20"/>
        </w:rPr>
        <w:t xml:space="preserve"> </w:t>
      </w:r>
      <w:r w:rsidRPr="008B5CB0">
        <w:rPr>
          <w:rFonts w:ascii="Arial" w:hAnsi="Arial" w:cs="Arial"/>
          <w:sz w:val="20"/>
        </w:rPr>
        <w:t>Records</w:t>
      </w:r>
      <w:r w:rsidRPr="008B5CB0">
        <w:rPr>
          <w:rFonts w:ascii="Arial" w:hAnsi="Arial" w:cs="Arial"/>
          <w:spacing w:val="-13"/>
          <w:sz w:val="20"/>
        </w:rPr>
        <w:t xml:space="preserve"> </w:t>
      </w:r>
      <w:r w:rsidRPr="008B5CB0">
        <w:rPr>
          <w:rFonts w:ascii="Arial" w:hAnsi="Arial" w:cs="Arial"/>
          <w:sz w:val="20"/>
        </w:rPr>
        <w:t>produced</w:t>
      </w:r>
      <w:r w:rsidRPr="008B5CB0">
        <w:rPr>
          <w:rFonts w:ascii="Arial" w:hAnsi="Arial" w:cs="Arial"/>
          <w:spacing w:val="-13"/>
          <w:sz w:val="20"/>
        </w:rPr>
        <w:t xml:space="preserve"> </w:t>
      </w:r>
      <w:r w:rsidRPr="008B5CB0">
        <w:rPr>
          <w:rFonts w:ascii="Arial" w:hAnsi="Arial" w:cs="Arial"/>
          <w:sz w:val="20"/>
        </w:rPr>
        <w:t>or</w:t>
      </w:r>
      <w:r w:rsidRPr="008B5CB0">
        <w:rPr>
          <w:rFonts w:ascii="Arial" w:hAnsi="Arial" w:cs="Arial"/>
          <w:spacing w:val="-13"/>
          <w:sz w:val="20"/>
        </w:rPr>
        <w:t xml:space="preserve"> </w:t>
      </w:r>
      <w:r w:rsidRPr="008B5CB0">
        <w:rPr>
          <w:rFonts w:ascii="Arial" w:hAnsi="Arial" w:cs="Arial"/>
          <w:sz w:val="20"/>
        </w:rPr>
        <w:t>acquired</w:t>
      </w:r>
      <w:r w:rsidRPr="008B5CB0">
        <w:rPr>
          <w:rFonts w:ascii="Arial" w:hAnsi="Arial" w:cs="Arial"/>
          <w:spacing w:val="-13"/>
          <w:sz w:val="20"/>
        </w:rPr>
        <w:t xml:space="preserve"> </w:t>
      </w:r>
      <w:r w:rsidRPr="008B5CB0">
        <w:rPr>
          <w:rFonts w:ascii="Arial" w:hAnsi="Arial" w:cs="Arial"/>
          <w:sz w:val="20"/>
        </w:rPr>
        <w:t>in</w:t>
      </w:r>
      <w:r w:rsidRPr="008B5CB0">
        <w:rPr>
          <w:rFonts w:ascii="Arial" w:hAnsi="Arial" w:cs="Arial"/>
          <w:spacing w:val="-13"/>
          <w:sz w:val="20"/>
        </w:rPr>
        <w:t xml:space="preserve"> </w:t>
      </w:r>
      <w:r w:rsidRPr="008B5CB0">
        <w:rPr>
          <w:rFonts w:ascii="Arial" w:hAnsi="Arial" w:cs="Arial"/>
          <w:sz w:val="20"/>
        </w:rPr>
        <w:t>a</w:t>
      </w:r>
      <w:r w:rsidRPr="008B5CB0">
        <w:rPr>
          <w:rFonts w:ascii="Arial" w:hAnsi="Arial" w:cs="Arial"/>
          <w:spacing w:val="-13"/>
          <w:sz w:val="20"/>
        </w:rPr>
        <w:t xml:space="preserve"> </w:t>
      </w:r>
      <w:r w:rsidRPr="008B5CB0">
        <w:rPr>
          <w:rFonts w:ascii="Arial" w:hAnsi="Arial" w:cs="Arial"/>
          <w:sz w:val="20"/>
        </w:rPr>
        <w:t>machine-readable</w:t>
      </w:r>
      <w:r w:rsidRPr="008B5CB0">
        <w:rPr>
          <w:rFonts w:ascii="Arial" w:hAnsi="Arial" w:cs="Arial"/>
          <w:spacing w:val="-14"/>
          <w:sz w:val="20"/>
        </w:rPr>
        <w:t xml:space="preserve"> </w:t>
      </w:r>
      <w:r w:rsidRPr="008B5CB0">
        <w:rPr>
          <w:rFonts w:ascii="Arial" w:hAnsi="Arial" w:cs="Arial"/>
          <w:sz w:val="20"/>
        </w:rPr>
        <w:t>electronic</w:t>
      </w:r>
      <w:r w:rsidRPr="008B5CB0">
        <w:rPr>
          <w:rFonts w:ascii="Arial" w:hAnsi="Arial" w:cs="Arial"/>
          <w:spacing w:val="-13"/>
          <w:sz w:val="20"/>
        </w:rPr>
        <w:t xml:space="preserve"> </w:t>
      </w:r>
      <w:r w:rsidRPr="008B5CB0">
        <w:rPr>
          <w:rFonts w:ascii="Arial" w:hAnsi="Arial" w:cs="Arial"/>
          <w:sz w:val="20"/>
        </w:rPr>
        <w:t>format shall be maintained in that format. The records described shall be made available at reasonable times during the period of this Agreement</w:t>
      </w:r>
      <w:r w:rsidRPr="008B5CB0">
        <w:rPr>
          <w:rFonts w:ascii="Arial" w:hAnsi="Arial" w:cs="Arial"/>
          <w:spacing w:val="-5"/>
          <w:sz w:val="20"/>
        </w:rPr>
        <w:t xml:space="preserve"> </w:t>
      </w:r>
      <w:r w:rsidRPr="008B5CB0">
        <w:rPr>
          <w:rFonts w:ascii="Arial" w:hAnsi="Arial" w:cs="Arial"/>
          <w:sz w:val="20"/>
        </w:rPr>
        <w:t>and</w:t>
      </w:r>
      <w:r w:rsidRPr="008B5CB0">
        <w:rPr>
          <w:rFonts w:ascii="Arial" w:hAnsi="Arial" w:cs="Arial"/>
          <w:spacing w:val="-6"/>
          <w:sz w:val="20"/>
        </w:rPr>
        <w:t xml:space="preserve"> </w:t>
      </w:r>
      <w:r w:rsidRPr="008B5CB0">
        <w:rPr>
          <w:rFonts w:ascii="Arial" w:hAnsi="Arial" w:cs="Arial"/>
          <w:sz w:val="20"/>
        </w:rPr>
        <w:t>for</w:t>
      </w:r>
      <w:r w:rsidRPr="008B5CB0">
        <w:rPr>
          <w:rFonts w:ascii="Arial" w:hAnsi="Arial" w:cs="Arial"/>
          <w:spacing w:val="-4"/>
          <w:sz w:val="20"/>
        </w:rPr>
        <w:t xml:space="preserve"> </w:t>
      </w:r>
      <w:r w:rsidRPr="008B5CB0">
        <w:rPr>
          <w:rFonts w:ascii="Arial" w:hAnsi="Arial" w:cs="Arial"/>
          <w:sz w:val="20"/>
        </w:rPr>
        <w:t>three</w:t>
      </w:r>
      <w:r w:rsidRPr="008B5CB0">
        <w:rPr>
          <w:rFonts w:ascii="Arial" w:hAnsi="Arial" w:cs="Arial"/>
          <w:spacing w:val="-6"/>
          <w:sz w:val="20"/>
        </w:rPr>
        <w:t xml:space="preserve"> </w:t>
      </w:r>
      <w:r w:rsidRPr="008B5CB0">
        <w:rPr>
          <w:rFonts w:ascii="Arial" w:hAnsi="Arial" w:cs="Arial"/>
          <w:sz w:val="20"/>
        </w:rPr>
        <w:t>years</w:t>
      </w:r>
      <w:r w:rsidRPr="008B5CB0">
        <w:rPr>
          <w:rFonts w:ascii="Arial" w:hAnsi="Arial" w:cs="Arial"/>
          <w:spacing w:val="-4"/>
          <w:sz w:val="20"/>
        </w:rPr>
        <w:t xml:space="preserve"> </w:t>
      </w:r>
      <w:r w:rsidRPr="008B5CB0">
        <w:rPr>
          <w:rFonts w:ascii="Arial" w:hAnsi="Arial" w:cs="Arial"/>
          <w:sz w:val="20"/>
        </w:rPr>
        <w:t>thereafter</w:t>
      </w:r>
      <w:r w:rsidRPr="008B5CB0">
        <w:rPr>
          <w:rFonts w:ascii="Arial" w:hAnsi="Arial" w:cs="Arial"/>
          <w:spacing w:val="-4"/>
          <w:sz w:val="20"/>
        </w:rPr>
        <w:t xml:space="preserve"> </w:t>
      </w:r>
      <w:r w:rsidRPr="008B5CB0">
        <w:rPr>
          <w:rFonts w:ascii="Arial" w:hAnsi="Arial" w:cs="Arial"/>
          <w:sz w:val="20"/>
        </w:rPr>
        <w:t>or</w:t>
      </w:r>
      <w:r w:rsidRPr="008B5CB0">
        <w:rPr>
          <w:rFonts w:ascii="Arial" w:hAnsi="Arial" w:cs="Arial"/>
          <w:spacing w:val="-4"/>
          <w:sz w:val="20"/>
        </w:rPr>
        <w:t xml:space="preserve"> </w:t>
      </w:r>
      <w:r w:rsidRPr="008B5CB0">
        <w:rPr>
          <w:rFonts w:ascii="Arial" w:hAnsi="Arial" w:cs="Arial"/>
          <w:sz w:val="20"/>
        </w:rPr>
        <w:t>for</w:t>
      </w:r>
      <w:r w:rsidRPr="008B5CB0">
        <w:rPr>
          <w:rFonts w:ascii="Arial" w:hAnsi="Arial" w:cs="Arial"/>
          <w:spacing w:val="-7"/>
          <w:sz w:val="20"/>
        </w:rPr>
        <w:t xml:space="preserve"> </w:t>
      </w:r>
      <w:r w:rsidRPr="008B5CB0">
        <w:rPr>
          <w:rFonts w:ascii="Arial" w:hAnsi="Arial" w:cs="Arial"/>
          <w:sz w:val="20"/>
        </w:rPr>
        <w:t>any</w:t>
      </w:r>
      <w:r w:rsidRPr="008B5CB0">
        <w:rPr>
          <w:rFonts w:ascii="Arial" w:hAnsi="Arial" w:cs="Arial"/>
          <w:spacing w:val="-6"/>
          <w:sz w:val="20"/>
        </w:rPr>
        <w:t xml:space="preserve"> </w:t>
      </w:r>
      <w:r w:rsidRPr="008B5CB0">
        <w:rPr>
          <w:rFonts w:ascii="Arial" w:hAnsi="Arial" w:cs="Arial"/>
          <w:sz w:val="20"/>
        </w:rPr>
        <w:t>period</w:t>
      </w:r>
      <w:r w:rsidRPr="008B5CB0">
        <w:rPr>
          <w:rFonts w:ascii="Arial" w:hAnsi="Arial" w:cs="Arial"/>
          <w:spacing w:val="-4"/>
          <w:sz w:val="20"/>
        </w:rPr>
        <w:t xml:space="preserve"> </w:t>
      </w:r>
      <w:r w:rsidRPr="008B5CB0">
        <w:rPr>
          <w:rFonts w:ascii="Arial" w:hAnsi="Arial" w:cs="Arial"/>
          <w:sz w:val="20"/>
        </w:rPr>
        <w:t>required</w:t>
      </w:r>
      <w:r w:rsidRPr="008B5CB0">
        <w:rPr>
          <w:rFonts w:ascii="Arial" w:hAnsi="Arial" w:cs="Arial"/>
          <w:spacing w:val="-6"/>
          <w:sz w:val="20"/>
        </w:rPr>
        <w:t xml:space="preserve"> </w:t>
      </w:r>
      <w:r w:rsidRPr="008B5CB0">
        <w:rPr>
          <w:rFonts w:ascii="Arial" w:hAnsi="Arial" w:cs="Arial"/>
          <w:sz w:val="20"/>
        </w:rPr>
        <w:t>by</w:t>
      </w:r>
      <w:r w:rsidRPr="008B5CB0">
        <w:rPr>
          <w:rFonts w:ascii="Arial" w:hAnsi="Arial" w:cs="Arial"/>
          <w:spacing w:val="-4"/>
          <w:sz w:val="20"/>
        </w:rPr>
        <w:t xml:space="preserve"> </w:t>
      </w:r>
      <w:r w:rsidRPr="008B5CB0">
        <w:rPr>
          <w:rFonts w:ascii="Arial" w:hAnsi="Arial" w:cs="Arial"/>
          <w:sz w:val="20"/>
        </w:rPr>
        <w:t>law</w:t>
      </w:r>
      <w:r w:rsidRPr="008B5CB0">
        <w:rPr>
          <w:rFonts w:ascii="Arial" w:hAnsi="Arial" w:cs="Arial"/>
          <w:spacing w:val="-2"/>
          <w:sz w:val="20"/>
        </w:rPr>
        <w:t xml:space="preserve"> </w:t>
      </w:r>
      <w:r w:rsidRPr="008B5CB0">
        <w:rPr>
          <w:rFonts w:ascii="Arial" w:hAnsi="Arial" w:cs="Arial"/>
          <w:sz w:val="20"/>
        </w:rPr>
        <w:t>for</w:t>
      </w:r>
      <w:r w:rsidRPr="008B5CB0">
        <w:rPr>
          <w:rFonts w:ascii="Arial" w:hAnsi="Arial" w:cs="Arial"/>
          <w:spacing w:val="-4"/>
          <w:sz w:val="20"/>
        </w:rPr>
        <w:t xml:space="preserve"> </w:t>
      </w:r>
      <w:r w:rsidRPr="008B5CB0">
        <w:rPr>
          <w:rFonts w:ascii="Arial" w:hAnsi="Arial" w:cs="Arial"/>
          <w:sz w:val="20"/>
        </w:rPr>
        <w:t>inspection</w:t>
      </w:r>
      <w:r w:rsidRPr="008B5CB0">
        <w:rPr>
          <w:rFonts w:ascii="Arial" w:hAnsi="Arial" w:cs="Arial"/>
          <w:spacing w:val="-4"/>
          <w:sz w:val="20"/>
        </w:rPr>
        <w:t xml:space="preserve"> </w:t>
      </w:r>
      <w:r w:rsidRPr="008B5CB0">
        <w:rPr>
          <w:rFonts w:ascii="Arial" w:hAnsi="Arial" w:cs="Arial"/>
          <w:sz w:val="20"/>
        </w:rPr>
        <w:t>by</w:t>
      </w:r>
      <w:r w:rsidRPr="008B5CB0">
        <w:rPr>
          <w:rFonts w:ascii="Arial" w:hAnsi="Arial" w:cs="Arial"/>
          <w:spacing w:val="-6"/>
          <w:sz w:val="20"/>
        </w:rPr>
        <w:t xml:space="preserve"> </w:t>
      </w:r>
      <w:r w:rsidRPr="008B5CB0">
        <w:rPr>
          <w:rFonts w:ascii="Arial" w:hAnsi="Arial" w:cs="Arial"/>
          <w:sz w:val="20"/>
        </w:rPr>
        <w:t>any</w:t>
      </w:r>
      <w:r w:rsidRPr="008B5CB0">
        <w:rPr>
          <w:rFonts w:ascii="Arial" w:hAnsi="Arial" w:cs="Arial"/>
          <w:spacing w:val="-6"/>
          <w:sz w:val="20"/>
        </w:rPr>
        <w:t xml:space="preserve"> </w:t>
      </w:r>
      <w:r w:rsidRPr="008B5CB0">
        <w:rPr>
          <w:rFonts w:ascii="Arial" w:hAnsi="Arial" w:cs="Arial"/>
          <w:sz w:val="20"/>
        </w:rPr>
        <w:t>authorized</w:t>
      </w:r>
      <w:r w:rsidRPr="008B5CB0">
        <w:rPr>
          <w:rFonts w:ascii="Arial" w:hAnsi="Arial" w:cs="Arial"/>
          <w:spacing w:val="-6"/>
          <w:sz w:val="20"/>
        </w:rPr>
        <w:t xml:space="preserve"> </w:t>
      </w:r>
      <w:r w:rsidRPr="008B5CB0">
        <w:rPr>
          <w:rFonts w:ascii="Arial" w:hAnsi="Arial" w:cs="Arial"/>
          <w:sz w:val="20"/>
        </w:rPr>
        <w:t>representatives</w:t>
      </w:r>
      <w:r w:rsidRPr="008B5CB0">
        <w:rPr>
          <w:rFonts w:ascii="Arial" w:hAnsi="Arial" w:cs="Arial"/>
          <w:spacing w:val="-4"/>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the State</w:t>
      </w:r>
      <w:r w:rsidRPr="008B5CB0">
        <w:rPr>
          <w:rFonts w:ascii="Arial" w:hAnsi="Arial" w:cs="Arial"/>
          <w:spacing w:val="-3"/>
          <w:sz w:val="20"/>
        </w:rPr>
        <w:t xml:space="preserve"> </w:t>
      </w:r>
      <w:r w:rsidRPr="008B5CB0">
        <w:rPr>
          <w:rFonts w:ascii="Arial" w:hAnsi="Arial" w:cs="Arial"/>
          <w:sz w:val="20"/>
        </w:rPr>
        <w:t>or</w:t>
      </w:r>
      <w:r w:rsidRPr="008B5CB0">
        <w:rPr>
          <w:rFonts w:ascii="Arial" w:hAnsi="Arial" w:cs="Arial"/>
          <w:spacing w:val="-3"/>
          <w:sz w:val="20"/>
        </w:rPr>
        <w:t xml:space="preserve"> </w:t>
      </w:r>
      <w:r w:rsidRPr="008B5CB0">
        <w:rPr>
          <w:rFonts w:ascii="Arial" w:hAnsi="Arial" w:cs="Arial"/>
          <w:sz w:val="20"/>
        </w:rPr>
        <w:t>Federal</w:t>
      </w:r>
      <w:r w:rsidRPr="008B5CB0">
        <w:rPr>
          <w:rFonts w:ascii="Arial" w:hAnsi="Arial" w:cs="Arial"/>
          <w:spacing w:val="-4"/>
          <w:sz w:val="20"/>
        </w:rPr>
        <w:t xml:space="preserve"> </w:t>
      </w:r>
      <w:r w:rsidRPr="008B5CB0">
        <w:rPr>
          <w:rFonts w:ascii="Arial" w:hAnsi="Arial" w:cs="Arial"/>
          <w:sz w:val="20"/>
        </w:rPr>
        <w:t>Government.</w:t>
      </w:r>
      <w:r w:rsidRPr="008B5CB0">
        <w:rPr>
          <w:rFonts w:ascii="Arial" w:hAnsi="Arial" w:cs="Arial"/>
          <w:spacing w:val="-3"/>
          <w:sz w:val="20"/>
        </w:rPr>
        <w:t xml:space="preserve"> </w:t>
      </w:r>
      <w:r w:rsidRPr="008B5CB0">
        <w:rPr>
          <w:rFonts w:ascii="Arial" w:hAnsi="Arial" w:cs="Arial"/>
          <w:sz w:val="20"/>
        </w:rPr>
        <w:t>If</w:t>
      </w:r>
      <w:r w:rsidRPr="008B5CB0">
        <w:rPr>
          <w:rFonts w:ascii="Arial" w:hAnsi="Arial" w:cs="Arial"/>
          <w:spacing w:val="-3"/>
          <w:sz w:val="20"/>
        </w:rPr>
        <w:t xml:space="preserve"> </w:t>
      </w:r>
      <w:r w:rsidRPr="008B5CB0">
        <w:rPr>
          <w:rFonts w:ascii="Arial" w:hAnsi="Arial" w:cs="Arial"/>
          <w:sz w:val="20"/>
        </w:rPr>
        <w:t>any</w:t>
      </w:r>
      <w:r w:rsidRPr="008B5CB0">
        <w:rPr>
          <w:rFonts w:ascii="Arial" w:hAnsi="Arial" w:cs="Arial"/>
          <w:spacing w:val="-3"/>
          <w:sz w:val="20"/>
        </w:rPr>
        <w:t xml:space="preserve"> </w:t>
      </w:r>
      <w:r w:rsidRPr="008B5CB0">
        <w:rPr>
          <w:rFonts w:ascii="Arial" w:hAnsi="Arial" w:cs="Arial"/>
          <w:sz w:val="20"/>
        </w:rPr>
        <w:t>litigation,</w:t>
      </w:r>
      <w:r w:rsidRPr="008B5CB0">
        <w:rPr>
          <w:rFonts w:ascii="Arial" w:hAnsi="Arial" w:cs="Arial"/>
          <w:spacing w:val="-3"/>
          <w:sz w:val="20"/>
        </w:rPr>
        <w:t xml:space="preserve"> </w:t>
      </w:r>
      <w:r w:rsidRPr="008B5CB0">
        <w:rPr>
          <w:rFonts w:ascii="Arial" w:hAnsi="Arial" w:cs="Arial"/>
          <w:sz w:val="20"/>
        </w:rPr>
        <w:t>claim,</w:t>
      </w:r>
      <w:r w:rsidRPr="008B5CB0">
        <w:rPr>
          <w:rFonts w:ascii="Arial" w:hAnsi="Arial" w:cs="Arial"/>
          <w:spacing w:val="-3"/>
          <w:sz w:val="20"/>
        </w:rPr>
        <w:t xml:space="preserve"> </w:t>
      </w:r>
      <w:r w:rsidRPr="008B5CB0">
        <w:rPr>
          <w:rFonts w:ascii="Arial" w:hAnsi="Arial" w:cs="Arial"/>
          <w:sz w:val="20"/>
        </w:rPr>
        <w:t>or</w:t>
      </w:r>
      <w:r w:rsidRPr="008B5CB0">
        <w:rPr>
          <w:rFonts w:ascii="Arial" w:hAnsi="Arial" w:cs="Arial"/>
          <w:spacing w:val="-3"/>
          <w:sz w:val="20"/>
        </w:rPr>
        <w:t xml:space="preserve"> </w:t>
      </w:r>
      <w:r w:rsidRPr="008B5CB0">
        <w:rPr>
          <w:rFonts w:ascii="Arial" w:hAnsi="Arial" w:cs="Arial"/>
          <w:sz w:val="20"/>
        </w:rPr>
        <w:t>audit</w:t>
      </w:r>
      <w:r w:rsidRPr="008B5CB0">
        <w:rPr>
          <w:rFonts w:ascii="Arial" w:hAnsi="Arial" w:cs="Arial"/>
          <w:spacing w:val="-4"/>
          <w:sz w:val="20"/>
        </w:rPr>
        <w:t xml:space="preserve"> </w:t>
      </w:r>
      <w:r w:rsidRPr="008B5CB0">
        <w:rPr>
          <w:rFonts w:ascii="Arial" w:hAnsi="Arial" w:cs="Arial"/>
          <w:sz w:val="20"/>
        </w:rPr>
        <w:t>is</w:t>
      </w:r>
      <w:r w:rsidRPr="008B5CB0">
        <w:rPr>
          <w:rFonts w:ascii="Arial" w:hAnsi="Arial" w:cs="Arial"/>
          <w:spacing w:val="-3"/>
          <w:sz w:val="20"/>
        </w:rPr>
        <w:t xml:space="preserve"> </w:t>
      </w:r>
      <w:r w:rsidRPr="008B5CB0">
        <w:rPr>
          <w:rFonts w:ascii="Arial" w:hAnsi="Arial" w:cs="Arial"/>
          <w:sz w:val="20"/>
        </w:rPr>
        <w:t>started</w:t>
      </w:r>
      <w:r w:rsidRPr="008B5CB0">
        <w:rPr>
          <w:rFonts w:ascii="Arial" w:hAnsi="Arial" w:cs="Arial"/>
          <w:spacing w:val="-3"/>
          <w:sz w:val="20"/>
        </w:rPr>
        <w:t xml:space="preserve"> </w:t>
      </w:r>
      <w:r w:rsidRPr="008B5CB0">
        <w:rPr>
          <w:rFonts w:ascii="Arial" w:hAnsi="Arial" w:cs="Arial"/>
          <w:sz w:val="20"/>
        </w:rPr>
        <w:t>before</w:t>
      </w:r>
      <w:r w:rsidRPr="008B5CB0">
        <w:rPr>
          <w:rFonts w:ascii="Arial" w:hAnsi="Arial" w:cs="Arial"/>
          <w:spacing w:val="-3"/>
          <w:sz w:val="20"/>
        </w:rPr>
        <w:t xml:space="preserve"> </w:t>
      </w:r>
      <w:r w:rsidRPr="008B5CB0">
        <w:rPr>
          <w:rFonts w:ascii="Arial" w:hAnsi="Arial" w:cs="Arial"/>
          <w:sz w:val="20"/>
        </w:rPr>
        <w:t>the</w:t>
      </w:r>
      <w:r w:rsidRPr="008B5CB0">
        <w:rPr>
          <w:rFonts w:ascii="Arial" w:hAnsi="Arial" w:cs="Arial"/>
          <w:spacing w:val="-3"/>
          <w:sz w:val="20"/>
        </w:rPr>
        <w:t xml:space="preserve"> </w:t>
      </w:r>
      <w:r w:rsidRPr="008B5CB0">
        <w:rPr>
          <w:rFonts w:ascii="Arial" w:hAnsi="Arial" w:cs="Arial"/>
          <w:sz w:val="20"/>
        </w:rPr>
        <w:t>expiration</w:t>
      </w:r>
      <w:r w:rsidRPr="008B5CB0">
        <w:rPr>
          <w:rFonts w:ascii="Arial" w:hAnsi="Arial" w:cs="Arial"/>
          <w:spacing w:val="-3"/>
          <w:sz w:val="20"/>
        </w:rPr>
        <w:t xml:space="preserve"> </w:t>
      </w:r>
      <w:r w:rsidRPr="008B5CB0">
        <w:rPr>
          <w:rFonts w:ascii="Arial" w:hAnsi="Arial" w:cs="Arial"/>
          <w:sz w:val="20"/>
        </w:rPr>
        <w:t>of</w:t>
      </w:r>
      <w:r w:rsidRPr="008B5CB0">
        <w:rPr>
          <w:rFonts w:ascii="Arial" w:hAnsi="Arial" w:cs="Arial"/>
          <w:spacing w:val="-3"/>
          <w:sz w:val="20"/>
        </w:rPr>
        <w:t xml:space="preserve"> </w:t>
      </w:r>
      <w:r w:rsidRPr="008B5CB0">
        <w:rPr>
          <w:rFonts w:ascii="Arial" w:hAnsi="Arial" w:cs="Arial"/>
          <w:sz w:val="20"/>
        </w:rPr>
        <w:t>the</w:t>
      </w:r>
      <w:r w:rsidRPr="008B5CB0">
        <w:rPr>
          <w:rFonts w:ascii="Arial" w:hAnsi="Arial" w:cs="Arial"/>
          <w:spacing w:val="-3"/>
          <w:sz w:val="20"/>
        </w:rPr>
        <w:t xml:space="preserve"> </w:t>
      </w:r>
      <w:r w:rsidRPr="008B5CB0">
        <w:rPr>
          <w:rFonts w:ascii="Arial" w:hAnsi="Arial" w:cs="Arial"/>
          <w:sz w:val="20"/>
        </w:rPr>
        <w:t>three-year</w:t>
      </w:r>
      <w:r w:rsidRPr="008B5CB0">
        <w:rPr>
          <w:rFonts w:ascii="Arial" w:hAnsi="Arial" w:cs="Arial"/>
          <w:spacing w:val="-3"/>
          <w:sz w:val="20"/>
        </w:rPr>
        <w:t xml:space="preserve"> </w:t>
      </w:r>
      <w:r w:rsidRPr="008B5CB0">
        <w:rPr>
          <w:rFonts w:ascii="Arial" w:hAnsi="Arial" w:cs="Arial"/>
          <w:sz w:val="20"/>
        </w:rPr>
        <w:t>period,</w:t>
      </w:r>
      <w:r w:rsidRPr="008B5CB0">
        <w:rPr>
          <w:rFonts w:ascii="Arial" w:hAnsi="Arial" w:cs="Arial"/>
          <w:spacing w:val="-3"/>
          <w:sz w:val="20"/>
        </w:rPr>
        <w:t xml:space="preserve"> </w:t>
      </w:r>
      <w:r w:rsidRPr="008B5CB0">
        <w:rPr>
          <w:rFonts w:ascii="Arial" w:hAnsi="Arial" w:cs="Arial"/>
          <w:sz w:val="20"/>
        </w:rPr>
        <w:t>the</w:t>
      </w:r>
      <w:r w:rsidRPr="008B5CB0">
        <w:rPr>
          <w:rFonts w:ascii="Arial" w:hAnsi="Arial" w:cs="Arial"/>
          <w:spacing w:val="-3"/>
          <w:sz w:val="20"/>
        </w:rPr>
        <w:t xml:space="preserve"> </w:t>
      </w:r>
      <w:r w:rsidRPr="008B5CB0">
        <w:rPr>
          <w:rFonts w:ascii="Arial" w:hAnsi="Arial" w:cs="Arial"/>
          <w:sz w:val="20"/>
        </w:rPr>
        <w:t>records shall be retained until all litigation, claims, or audit findings involving the records have been resolved.</w:t>
      </w:r>
    </w:p>
    <w:p w14:paraId="061CF6E4" w14:textId="77777777" w:rsidR="008B5CB0" w:rsidRPr="008B5CB0" w:rsidRDefault="008B5CB0" w:rsidP="008B5CB0">
      <w:pPr>
        <w:numPr>
          <w:ilvl w:val="0"/>
          <w:numId w:val="69"/>
        </w:numPr>
        <w:tabs>
          <w:tab w:val="left" w:pos="445"/>
        </w:tabs>
        <w:autoSpaceDE w:val="0"/>
        <w:autoSpaceDN w:val="0"/>
        <w:spacing w:before="116" w:line="276" w:lineRule="auto"/>
        <w:ind w:left="119" w:right="229" w:firstLine="0"/>
        <w:jc w:val="both"/>
        <w:rPr>
          <w:rFonts w:ascii="Arial" w:hAnsi="Arial" w:cs="Arial"/>
          <w:sz w:val="20"/>
        </w:rPr>
      </w:pPr>
      <w:r w:rsidRPr="008B5CB0">
        <w:rPr>
          <w:rFonts w:ascii="Arial" w:hAnsi="Arial" w:cs="Arial"/>
          <w:b/>
          <w:spacing w:val="-2"/>
          <w:sz w:val="20"/>
        </w:rPr>
        <w:t>Fair</w:t>
      </w:r>
      <w:r w:rsidRPr="008B5CB0">
        <w:rPr>
          <w:rFonts w:ascii="Arial" w:hAnsi="Arial" w:cs="Arial"/>
          <w:b/>
          <w:spacing w:val="-6"/>
          <w:sz w:val="20"/>
        </w:rPr>
        <w:t xml:space="preserve"> </w:t>
      </w:r>
      <w:r w:rsidRPr="008B5CB0">
        <w:rPr>
          <w:rFonts w:ascii="Arial" w:hAnsi="Arial" w:cs="Arial"/>
          <w:b/>
          <w:spacing w:val="-2"/>
          <w:sz w:val="20"/>
        </w:rPr>
        <w:t>Employment</w:t>
      </w:r>
      <w:r w:rsidRPr="008B5CB0">
        <w:rPr>
          <w:rFonts w:ascii="Arial" w:hAnsi="Arial" w:cs="Arial"/>
          <w:b/>
          <w:spacing w:val="-5"/>
          <w:sz w:val="20"/>
        </w:rPr>
        <w:t xml:space="preserve"> </w:t>
      </w:r>
      <w:r w:rsidRPr="008B5CB0">
        <w:rPr>
          <w:rFonts w:ascii="Arial" w:hAnsi="Arial" w:cs="Arial"/>
          <w:b/>
          <w:spacing w:val="-2"/>
          <w:sz w:val="20"/>
        </w:rPr>
        <w:t>Practices</w:t>
      </w:r>
      <w:r w:rsidRPr="008B5CB0">
        <w:rPr>
          <w:rFonts w:ascii="Arial" w:hAnsi="Arial" w:cs="Arial"/>
          <w:b/>
          <w:spacing w:val="-10"/>
          <w:sz w:val="20"/>
        </w:rPr>
        <w:t xml:space="preserve"> </w:t>
      </w:r>
      <w:r w:rsidRPr="008B5CB0">
        <w:rPr>
          <w:rFonts w:ascii="Arial" w:hAnsi="Arial" w:cs="Arial"/>
          <w:b/>
          <w:spacing w:val="-2"/>
          <w:sz w:val="20"/>
        </w:rPr>
        <w:t>and Americans</w:t>
      </w:r>
      <w:r w:rsidRPr="008B5CB0">
        <w:rPr>
          <w:rFonts w:ascii="Arial" w:hAnsi="Arial" w:cs="Arial"/>
          <w:b/>
          <w:spacing w:val="-8"/>
          <w:sz w:val="20"/>
        </w:rPr>
        <w:t xml:space="preserve"> </w:t>
      </w:r>
      <w:r w:rsidRPr="008B5CB0">
        <w:rPr>
          <w:rFonts w:ascii="Arial" w:hAnsi="Arial" w:cs="Arial"/>
          <w:b/>
          <w:spacing w:val="-2"/>
          <w:sz w:val="20"/>
        </w:rPr>
        <w:t>with</w:t>
      </w:r>
      <w:r w:rsidRPr="008B5CB0">
        <w:rPr>
          <w:rFonts w:ascii="Arial" w:hAnsi="Arial" w:cs="Arial"/>
          <w:b/>
          <w:spacing w:val="-6"/>
          <w:sz w:val="20"/>
        </w:rPr>
        <w:t xml:space="preserve"> </w:t>
      </w:r>
      <w:r w:rsidRPr="008B5CB0">
        <w:rPr>
          <w:rFonts w:ascii="Arial" w:hAnsi="Arial" w:cs="Arial"/>
          <w:b/>
          <w:spacing w:val="-2"/>
          <w:sz w:val="20"/>
        </w:rPr>
        <w:t>Disabilities</w:t>
      </w:r>
      <w:r w:rsidRPr="008B5CB0">
        <w:rPr>
          <w:rFonts w:ascii="Arial" w:hAnsi="Arial" w:cs="Arial"/>
          <w:b/>
          <w:spacing w:val="-4"/>
          <w:sz w:val="20"/>
        </w:rPr>
        <w:t xml:space="preserve"> </w:t>
      </w:r>
      <w:r w:rsidRPr="008B5CB0">
        <w:rPr>
          <w:rFonts w:ascii="Arial" w:hAnsi="Arial" w:cs="Arial"/>
          <w:b/>
          <w:spacing w:val="-2"/>
          <w:sz w:val="20"/>
        </w:rPr>
        <w:t xml:space="preserve">Act: </w:t>
      </w:r>
      <w:r w:rsidRPr="008B5CB0">
        <w:rPr>
          <w:rFonts w:ascii="Arial" w:hAnsi="Arial" w:cs="Arial"/>
          <w:spacing w:val="-2"/>
          <w:sz w:val="20"/>
        </w:rPr>
        <w:t>Party</w:t>
      </w:r>
      <w:r w:rsidRPr="008B5CB0">
        <w:rPr>
          <w:rFonts w:ascii="Arial" w:hAnsi="Arial" w:cs="Arial"/>
          <w:spacing w:val="-6"/>
          <w:sz w:val="20"/>
        </w:rPr>
        <w:t xml:space="preserve"> </w:t>
      </w:r>
      <w:r w:rsidRPr="008B5CB0">
        <w:rPr>
          <w:rFonts w:ascii="Arial" w:hAnsi="Arial" w:cs="Arial"/>
          <w:spacing w:val="-2"/>
          <w:sz w:val="20"/>
        </w:rPr>
        <w:t>agrees</w:t>
      </w:r>
      <w:r w:rsidRPr="008B5CB0">
        <w:rPr>
          <w:rFonts w:ascii="Arial" w:hAnsi="Arial" w:cs="Arial"/>
          <w:spacing w:val="-6"/>
          <w:sz w:val="20"/>
        </w:rPr>
        <w:t xml:space="preserve"> </w:t>
      </w:r>
      <w:r w:rsidRPr="008B5CB0">
        <w:rPr>
          <w:rFonts w:ascii="Arial" w:hAnsi="Arial" w:cs="Arial"/>
          <w:spacing w:val="-2"/>
          <w:sz w:val="20"/>
        </w:rPr>
        <w:t>to</w:t>
      </w:r>
      <w:r w:rsidRPr="008B5CB0">
        <w:rPr>
          <w:rFonts w:ascii="Arial" w:hAnsi="Arial" w:cs="Arial"/>
          <w:spacing w:val="-4"/>
          <w:sz w:val="20"/>
        </w:rPr>
        <w:t xml:space="preserve"> </w:t>
      </w:r>
      <w:r w:rsidRPr="008B5CB0">
        <w:rPr>
          <w:rFonts w:ascii="Arial" w:hAnsi="Arial" w:cs="Arial"/>
          <w:spacing w:val="-2"/>
          <w:sz w:val="20"/>
        </w:rPr>
        <w:t>comply</w:t>
      </w:r>
      <w:r w:rsidRPr="008B5CB0">
        <w:rPr>
          <w:rFonts w:ascii="Arial" w:hAnsi="Arial" w:cs="Arial"/>
          <w:spacing w:val="-4"/>
          <w:sz w:val="20"/>
        </w:rPr>
        <w:t xml:space="preserve"> </w:t>
      </w:r>
      <w:r w:rsidRPr="008B5CB0">
        <w:rPr>
          <w:rFonts w:ascii="Arial" w:hAnsi="Arial" w:cs="Arial"/>
          <w:spacing w:val="-2"/>
          <w:sz w:val="20"/>
        </w:rPr>
        <w:t>with</w:t>
      </w:r>
      <w:r w:rsidRPr="008B5CB0">
        <w:rPr>
          <w:rFonts w:ascii="Arial" w:hAnsi="Arial" w:cs="Arial"/>
          <w:spacing w:val="-6"/>
          <w:sz w:val="20"/>
        </w:rPr>
        <w:t xml:space="preserve"> </w:t>
      </w:r>
      <w:r w:rsidRPr="008B5CB0">
        <w:rPr>
          <w:rFonts w:ascii="Arial" w:hAnsi="Arial" w:cs="Arial"/>
          <w:spacing w:val="-2"/>
          <w:sz w:val="20"/>
        </w:rPr>
        <w:t>the</w:t>
      </w:r>
      <w:r w:rsidRPr="008B5CB0">
        <w:rPr>
          <w:rFonts w:ascii="Arial" w:hAnsi="Arial" w:cs="Arial"/>
          <w:spacing w:val="-4"/>
          <w:sz w:val="20"/>
        </w:rPr>
        <w:t xml:space="preserve"> </w:t>
      </w:r>
      <w:r w:rsidRPr="008B5CB0">
        <w:rPr>
          <w:rFonts w:ascii="Arial" w:hAnsi="Arial" w:cs="Arial"/>
          <w:spacing w:val="-2"/>
          <w:sz w:val="20"/>
        </w:rPr>
        <w:t xml:space="preserve">requirement of 21 V.S.A. </w:t>
      </w:r>
      <w:r w:rsidRPr="008B5CB0">
        <w:rPr>
          <w:rFonts w:ascii="Arial" w:hAnsi="Arial" w:cs="Arial"/>
          <w:sz w:val="20"/>
        </w:rPr>
        <w:t>Chapter</w:t>
      </w:r>
      <w:r w:rsidRPr="008B5CB0">
        <w:rPr>
          <w:rFonts w:ascii="Arial" w:hAnsi="Arial" w:cs="Arial"/>
          <w:spacing w:val="-5"/>
          <w:sz w:val="20"/>
        </w:rPr>
        <w:t xml:space="preserve"> </w:t>
      </w:r>
      <w:r w:rsidRPr="008B5CB0">
        <w:rPr>
          <w:rFonts w:ascii="Arial" w:hAnsi="Arial" w:cs="Arial"/>
          <w:sz w:val="20"/>
        </w:rPr>
        <w:t>5,</w:t>
      </w:r>
      <w:r w:rsidRPr="008B5CB0">
        <w:rPr>
          <w:rFonts w:ascii="Arial" w:hAnsi="Arial" w:cs="Arial"/>
          <w:spacing w:val="-5"/>
          <w:sz w:val="20"/>
        </w:rPr>
        <w:t xml:space="preserve"> </w:t>
      </w:r>
      <w:r w:rsidRPr="008B5CB0">
        <w:rPr>
          <w:rFonts w:ascii="Arial" w:hAnsi="Arial" w:cs="Arial"/>
          <w:sz w:val="20"/>
        </w:rPr>
        <w:t>Subchapter</w:t>
      </w:r>
      <w:r w:rsidRPr="008B5CB0">
        <w:rPr>
          <w:rFonts w:ascii="Arial" w:hAnsi="Arial" w:cs="Arial"/>
          <w:spacing w:val="-3"/>
          <w:sz w:val="20"/>
        </w:rPr>
        <w:t xml:space="preserve"> </w:t>
      </w:r>
      <w:r w:rsidRPr="008B5CB0">
        <w:rPr>
          <w:rFonts w:ascii="Arial" w:hAnsi="Arial" w:cs="Arial"/>
          <w:sz w:val="20"/>
        </w:rPr>
        <w:t>6,</w:t>
      </w:r>
      <w:r w:rsidRPr="008B5CB0">
        <w:rPr>
          <w:rFonts w:ascii="Arial" w:hAnsi="Arial" w:cs="Arial"/>
          <w:spacing w:val="-7"/>
          <w:sz w:val="20"/>
        </w:rPr>
        <w:t xml:space="preserve"> </w:t>
      </w:r>
      <w:r w:rsidRPr="008B5CB0">
        <w:rPr>
          <w:rFonts w:ascii="Arial" w:hAnsi="Arial" w:cs="Arial"/>
          <w:sz w:val="20"/>
        </w:rPr>
        <w:t>relating</w:t>
      </w:r>
      <w:r w:rsidRPr="008B5CB0">
        <w:rPr>
          <w:rFonts w:ascii="Arial" w:hAnsi="Arial" w:cs="Arial"/>
          <w:spacing w:val="-7"/>
          <w:sz w:val="20"/>
        </w:rPr>
        <w:t xml:space="preserve"> </w:t>
      </w:r>
      <w:r w:rsidRPr="008B5CB0">
        <w:rPr>
          <w:rFonts w:ascii="Arial" w:hAnsi="Arial" w:cs="Arial"/>
          <w:sz w:val="20"/>
        </w:rPr>
        <w:t>to</w:t>
      </w:r>
      <w:r w:rsidRPr="008B5CB0">
        <w:rPr>
          <w:rFonts w:ascii="Arial" w:hAnsi="Arial" w:cs="Arial"/>
          <w:spacing w:val="-7"/>
          <w:sz w:val="20"/>
        </w:rPr>
        <w:t xml:space="preserve"> </w:t>
      </w:r>
      <w:r w:rsidRPr="008B5CB0">
        <w:rPr>
          <w:rFonts w:ascii="Arial" w:hAnsi="Arial" w:cs="Arial"/>
          <w:sz w:val="20"/>
        </w:rPr>
        <w:t>fair</w:t>
      </w:r>
      <w:r w:rsidRPr="008B5CB0">
        <w:rPr>
          <w:rFonts w:ascii="Arial" w:hAnsi="Arial" w:cs="Arial"/>
          <w:spacing w:val="-3"/>
          <w:sz w:val="20"/>
        </w:rPr>
        <w:t xml:space="preserve"> </w:t>
      </w:r>
      <w:r w:rsidRPr="008B5CB0">
        <w:rPr>
          <w:rFonts w:ascii="Arial" w:hAnsi="Arial" w:cs="Arial"/>
          <w:sz w:val="20"/>
        </w:rPr>
        <w:t>employment</w:t>
      </w:r>
      <w:r w:rsidRPr="008B5CB0">
        <w:rPr>
          <w:rFonts w:ascii="Arial" w:hAnsi="Arial" w:cs="Arial"/>
          <w:spacing w:val="-6"/>
          <w:sz w:val="20"/>
        </w:rPr>
        <w:t xml:space="preserve"> </w:t>
      </w:r>
      <w:r w:rsidRPr="008B5CB0">
        <w:rPr>
          <w:rFonts w:ascii="Arial" w:hAnsi="Arial" w:cs="Arial"/>
          <w:sz w:val="20"/>
        </w:rPr>
        <w:t>practices,</w:t>
      </w:r>
      <w:r w:rsidRPr="008B5CB0">
        <w:rPr>
          <w:rFonts w:ascii="Arial" w:hAnsi="Arial" w:cs="Arial"/>
          <w:spacing w:val="-7"/>
          <w:sz w:val="20"/>
        </w:rPr>
        <w:t xml:space="preserve"> </w:t>
      </w:r>
      <w:r w:rsidRPr="008B5CB0">
        <w:rPr>
          <w:rFonts w:ascii="Arial" w:hAnsi="Arial" w:cs="Arial"/>
          <w:sz w:val="20"/>
        </w:rPr>
        <w:t>to</w:t>
      </w:r>
      <w:r w:rsidRPr="008B5CB0">
        <w:rPr>
          <w:rFonts w:ascii="Arial" w:hAnsi="Arial" w:cs="Arial"/>
          <w:spacing w:val="-7"/>
          <w:sz w:val="20"/>
        </w:rPr>
        <w:t xml:space="preserve"> </w:t>
      </w:r>
      <w:r w:rsidRPr="008B5CB0">
        <w:rPr>
          <w:rFonts w:ascii="Arial" w:hAnsi="Arial" w:cs="Arial"/>
          <w:sz w:val="20"/>
        </w:rPr>
        <w:t>the</w:t>
      </w:r>
      <w:r w:rsidRPr="008B5CB0">
        <w:rPr>
          <w:rFonts w:ascii="Arial" w:hAnsi="Arial" w:cs="Arial"/>
          <w:spacing w:val="-5"/>
          <w:sz w:val="20"/>
        </w:rPr>
        <w:t xml:space="preserve"> </w:t>
      </w:r>
      <w:r w:rsidRPr="008B5CB0">
        <w:rPr>
          <w:rFonts w:ascii="Arial" w:hAnsi="Arial" w:cs="Arial"/>
          <w:sz w:val="20"/>
        </w:rPr>
        <w:t>full</w:t>
      </w:r>
      <w:r w:rsidRPr="008B5CB0">
        <w:rPr>
          <w:rFonts w:ascii="Arial" w:hAnsi="Arial" w:cs="Arial"/>
          <w:spacing w:val="-3"/>
          <w:sz w:val="20"/>
        </w:rPr>
        <w:t xml:space="preserve"> </w:t>
      </w:r>
      <w:r w:rsidRPr="008B5CB0">
        <w:rPr>
          <w:rFonts w:ascii="Arial" w:hAnsi="Arial" w:cs="Arial"/>
          <w:sz w:val="20"/>
        </w:rPr>
        <w:t>extent</w:t>
      </w:r>
      <w:r w:rsidRPr="008B5CB0">
        <w:rPr>
          <w:rFonts w:ascii="Arial" w:hAnsi="Arial" w:cs="Arial"/>
          <w:spacing w:val="-3"/>
          <w:sz w:val="20"/>
        </w:rPr>
        <w:t xml:space="preserve"> </w:t>
      </w:r>
      <w:r w:rsidRPr="008B5CB0">
        <w:rPr>
          <w:rFonts w:ascii="Arial" w:hAnsi="Arial" w:cs="Arial"/>
          <w:sz w:val="20"/>
        </w:rPr>
        <w:t>applicable,</w:t>
      </w:r>
      <w:r w:rsidRPr="008B5CB0">
        <w:rPr>
          <w:rFonts w:ascii="Arial" w:hAnsi="Arial" w:cs="Arial"/>
          <w:spacing w:val="-2"/>
          <w:sz w:val="20"/>
        </w:rPr>
        <w:t xml:space="preserve"> </w:t>
      </w:r>
      <w:r w:rsidRPr="008B5CB0">
        <w:rPr>
          <w:rFonts w:ascii="Arial" w:hAnsi="Arial" w:cs="Arial"/>
          <w:sz w:val="20"/>
        </w:rPr>
        <w:t>and</w:t>
      </w:r>
      <w:r w:rsidRPr="008B5CB0">
        <w:rPr>
          <w:rFonts w:ascii="Arial" w:hAnsi="Arial" w:cs="Arial"/>
          <w:spacing w:val="-5"/>
          <w:sz w:val="20"/>
        </w:rPr>
        <w:t xml:space="preserve"> </w:t>
      </w:r>
      <w:r w:rsidRPr="008B5CB0">
        <w:rPr>
          <w:rFonts w:ascii="Arial" w:hAnsi="Arial" w:cs="Arial"/>
          <w:sz w:val="20"/>
        </w:rPr>
        <w:t>shall</w:t>
      </w:r>
      <w:r w:rsidRPr="008B5CB0">
        <w:rPr>
          <w:rFonts w:ascii="Arial" w:hAnsi="Arial" w:cs="Arial"/>
          <w:spacing w:val="-3"/>
          <w:sz w:val="20"/>
        </w:rPr>
        <w:t xml:space="preserve"> </w:t>
      </w:r>
      <w:r w:rsidRPr="008B5CB0">
        <w:rPr>
          <w:rFonts w:ascii="Arial" w:hAnsi="Arial" w:cs="Arial"/>
          <w:sz w:val="20"/>
        </w:rPr>
        <w:t>include</w:t>
      </w:r>
      <w:r w:rsidRPr="008B5CB0">
        <w:rPr>
          <w:rFonts w:ascii="Arial" w:hAnsi="Arial" w:cs="Arial"/>
          <w:spacing w:val="-5"/>
          <w:sz w:val="20"/>
        </w:rPr>
        <w:t xml:space="preserve"> </w:t>
      </w:r>
      <w:r w:rsidRPr="008B5CB0">
        <w:rPr>
          <w:rFonts w:ascii="Arial" w:hAnsi="Arial" w:cs="Arial"/>
          <w:sz w:val="20"/>
        </w:rPr>
        <w:t>this</w:t>
      </w:r>
      <w:r w:rsidRPr="008B5CB0">
        <w:rPr>
          <w:rFonts w:ascii="Arial" w:hAnsi="Arial" w:cs="Arial"/>
          <w:spacing w:val="-3"/>
          <w:sz w:val="20"/>
        </w:rPr>
        <w:t xml:space="preserve"> </w:t>
      </w:r>
      <w:r w:rsidRPr="008B5CB0">
        <w:rPr>
          <w:rFonts w:ascii="Arial" w:hAnsi="Arial" w:cs="Arial"/>
          <w:sz w:val="20"/>
        </w:rPr>
        <w:t>provision</w:t>
      </w:r>
      <w:r w:rsidRPr="008B5CB0">
        <w:rPr>
          <w:rFonts w:ascii="Arial" w:hAnsi="Arial" w:cs="Arial"/>
          <w:spacing w:val="-2"/>
          <w:sz w:val="20"/>
        </w:rPr>
        <w:t xml:space="preserve"> </w:t>
      </w:r>
      <w:r w:rsidRPr="008B5CB0">
        <w:rPr>
          <w:rFonts w:ascii="Arial" w:hAnsi="Arial" w:cs="Arial"/>
          <w:sz w:val="20"/>
        </w:rPr>
        <w:t>in</w:t>
      </w:r>
      <w:r w:rsidRPr="008B5CB0">
        <w:rPr>
          <w:rFonts w:ascii="Arial" w:hAnsi="Arial" w:cs="Arial"/>
          <w:spacing w:val="-2"/>
          <w:sz w:val="20"/>
        </w:rPr>
        <w:t xml:space="preserve"> </w:t>
      </w:r>
      <w:r w:rsidRPr="008B5CB0">
        <w:rPr>
          <w:rFonts w:ascii="Arial" w:hAnsi="Arial" w:cs="Arial"/>
          <w:sz w:val="20"/>
        </w:rPr>
        <w:t>all subcontracts</w:t>
      </w:r>
      <w:r w:rsidRPr="008B5CB0">
        <w:rPr>
          <w:rFonts w:ascii="Arial" w:hAnsi="Arial" w:cs="Arial"/>
          <w:spacing w:val="-11"/>
          <w:sz w:val="20"/>
        </w:rPr>
        <w:t xml:space="preserve"> </w:t>
      </w:r>
      <w:r w:rsidRPr="008B5CB0">
        <w:rPr>
          <w:rFonts w:ascii="Arial" w:hAnsi="Arial" w:cs="Arial"/>
          <w:sz w:val="20"/>
        </w:rPr>
        <w:t>for</w:t>
      </w:r>
      <w:r w:rsidRPr="008B5CB0">
        <w:rPr>
          <w:rFonts w:ascii="Arial" w:hAnsi="Arial" w:cs="Arial"/>
          <w:spacing w:val="-14"/>
          <w:sz w:val="20"/>
        </w:rPr>
        <w:t xml:space="preserve"> </w:t>
      </w:r>
      <w:r w:rsidRPr="008B5CB0">
        <w:rPr>
          <w:rFonts w:ascii="Arial" w:hAnsi="Arial" w:cs="Arial"/>
          <w:sz w:val="20"/>
        </w:rPr>
        <w:t>work</w:t>
      </w:r>
      <w:r w:rsidRPr="008B5CB0">
        <w:rPr>
          <w:rFonts w:ascii="Arial" w:hAnsi="Arial" w:cs="Arial"/>
          <w:spacing w:val="-10"/>
          <w:sz w:val="20"/>
        </w:rPr>
        <w:t xml:space="preserve"> </w:t>
      </w:r>
      <w:r w:rsidRPr="008B5CB0">
        <w:rPr>
          <w:rFonts w:ascii="Arial" w:hAnsi="Arial" w:cs="Arial"/>
          <w:sz w:val="20"/>
        </w:rPr>
        <w:t>performed</w:t>
      </w:r>
      <w:r w:rsidRPr="008B5CB0">
        <w:rPr>
          <w:rFonts w:ascii="Arial" w:hAnsi="Arial" w:cs="Arial"/>
          <w:spacing w:val="-8"/>
          <w:sz w:val="20"/>
        </w:rPr>
        <w:t xml:space="preserve"> </w:t>
      </w:r>
      <w:r w:rsidRPr="008B5CB0">
        <w:rPr>
          <w:rFonts w:ascii="Arial" w:hAnsi="Arial" w:cs="Arial"/>
          <w:sz w:val="20"/>
        </w:rPr>
        <w:t>in</w:t>
      </w:r>
      <w:r w:rsidRPr="008B5CB0">
        <w:rPr>
          <w:rFonts w:ascii="Arial" w:hAnsi="Arial" w:cs="Arial"/>
          <w:spacing w:val="-11"/>
          <w:sz w:val="20"/>
        </w:rPr>
        <w:t xml:space="preserve"> </w:t>
      </w:r>
      <w:r w:rsidRPr="008B5CB0">
        <w:rPr>
          <w:rFonts w:ascii="Arial" w:hAnsi="Arial" w:cs="Arial"/>
          <w:sz w:val="20"/>
        </w:rPr>
        <w:t>Vermont.</w:t>
      </w:r>
      <w:r w:rsidRPr="008B5CB0">
        <w:rPr>
          <w:rFonts w:ascii="Arial" w:hAnsi="Arial" w:cs="Arial"/>
          <w:spacing w:val="-11"/>
          <w:sz w:val="20"/>
        </w:rPr>
        <w:t xml:space="preserve"> </w:t>
      </w:r>
      <w:r w:rsidRPr="008B5CB0">
        <w:rPr>
          <w:rFonts w:ascii="Arial" w:hAnsi="Arial" w:cs="Arial"/>
          <w:sz w:val="20"/>
        </w:rPr>
        <w:t>Party</w:t>
      </w:r>
      <w:r w:rsidRPr="008B5CB0">
        <w:rPr>
          <w:rFonts w:ascii="Arial" w:hAnsi="Arial" w:cs="Arial"/>
          <w:spacing w:val="-11"/>
          <w:sz w:val="20"/>
        </w:rPr>
        <w:t xml:space="preserve"> </w:t>
      </w:r>
      <w:r w:rsidRPr="008B5CB0">
        <w:rPr>
          <w:rFonts w:ascii="Arial" w:hAnsi="Arial" w:cs="Arial"/>
          <w:sz w:val="20"/>
        </w:rPr>
        <w:t>shall</w:t>
      </w:r>
      <w:r w:rsidRPr="008B5CB0">
        <w:rPr>
          <w:rFonts w:ascii="Arial" w:hAnsi="Arial" w:cs="Arial"/>
          <w:spacing w:val="-14"/>
          <w:sz w:val="20"/>
        </w:rPr>
        <w:t xml:space="preserve"> </w:t>
      </w:r>
      <w:r w:rsidRPr="008B5CB0">
        <w:rPr>
          <w:rFonts w:ascii="Arial" w:hAnsi="Arial" w:cs="Arial"/>
          <w:sz w:val="20"/>
        </w:rPr>
        <w:t>also</w:t>
      </w:r>
      <w:r w:rsidRPr="008B5CB0">
        <w:rPr>
          <w:rFonts w:ascii="Arial" w:hAnsi="Arial" w:cs="Arial"/>
          <w:spacing w:val="-10"/>
          <w:sz w:val="20"/>
        </w:rPr>
        <w:t xml:space="preserve"> </w:t>
      </w:r>
      <w:r w:rsidRPr="008B5CB0">
        <w:rPr>
          <w:rFonts w:ascii="Arial" w:hAnsi="Arial" w:cs="Arial"/>
          <w:sz w:val="20"/>
        </w:rPr>
        <w:t>ensure,</w:t>
      </w:r>
      <w:r w:rsidRPr="008B5CB0">
        <w:rPr>
          <w:rFonts w:ascii="Arial" w:hAnsi="Arial" w:cs="Arial"/>
          <w:spacing w:val="-11"/>
          <w:sz w:val="20"/>
        </w:rPr>
        <w:t xml:space="preserve"> </w:t>
      </w:r>
      <w:r w:rsidRPr="008B5CB0">
        <w:rPr>
          <w:rFonts w:ascii="Arial" w:hAnsi="Arial" w:cs="Arial"/>
          <w:sz w:val="20"/>
        </w:rPr>
        <w:t>to</w:t>
      </w:r>
      <w:r w:rsidRPr="008B5CB0">
        <w:rPr>
          <w:rFonts w:ascii="Arial" w:hAnsi="Arial" w:cs="Arial"/>
          <w:spacing w:val="-11"/>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full</w:t>
      </w:r>
      <w:r w:rsidRPr="008B5CB0">
        <w:rPr>
          <w:rFonts w:ascii="Arial" w:hAnsi="Arial" w:cs="Arial"/>
          <w:spacing w:val="-9"/>
          <w:sz w:val="20"/>
        </w:rPr>
        <w:t xml:space="preserve"> </w:t>
      </w:r>
      <w:r w:rsidRPr="008B5CB0">
        <w:rPr>
          <w:rFonts w:ascii="Arial" w:hAnsi="Arial" w:cs="Arial"/>
          <w:sz w:val="20"/>
        </w:rPr>
        <w:t>extent</w:t>
      </w:r>
      <w:r w:rsidRPr="008B5CB0">
        <w:rPr>
          <w:rFonts w:ascii="Arial" w:hAnsi="Arial" w:cs="Arial"/>
          <w:spacing w:val="-12"/>
          <w:sz w:val="20"/>
        </w:rPr>
        <w:t xml:space="preserve"> </w:t>
      </w:r>
      <w:r w:rsidRPr="008B5CB0">
        <w:rPr>
          <w:rFonts w:ascii="Arial" w:hAnsi="Arial" w:cs="Arial"/>
          <w:sz w:val="20"/>
        </w:rPr>
        <w:t>required</w:t>
      </w:r>
      <w:r w:rsidRPr="008B5CB0">
        <w:rPr>
          <w:rFonts w:ascii="Arial" w:hAnsi="Arial" w:cs="Arial"/>
          <w:spacing w:val="-8"/>
          <w:sz w:val="20"/>
        </w:rPr>
        <w:t xml:space="preserve"> </w:t>
      </w:r>
      <w:r w:rsidRPr="008B5CB0">
        <w:rPr>
          <w:rFonts w:ascii="Arial" w:hAnsi="Arial" w:cs="Arial"/>
          <w:sz w:val="20"/>
        </w:rPr>
        <w:t>by</w:t>
      </w:r>
      <w:r w:rsidRPr="008B5CB0">
        <w:rPr>
          <w:rFonts w:ascii="Arial" w:hAnsi="Arial" w:cs="Arial"/>
          <w:spacing w:val="-8"/>
          <w:sz w:val="20"/>
        </w:rPr>
        <w:t xml:space="preserve"> </w:t>
      </w:r>
      <w:r w:rsidRPr="008B5CB0">
        <w:rPr>
          <w:rFonts w:ascii="Arial" w:hAnsi="Arial" w:cs="Arial"/>
          <w:sz w:val="20"/>
        </w:rPr>
        <w:t>the</w:t>
      </w:r>
      <w:r w:rsidRPr="008B5CB0">
        <w:rPr>
          <w:rFonts w:ascii="Arial" w:hAnsi="Arial" w:cs="Arial"/>
          <w:spacing w:val="-13"/>
          <w:sz w:val="20"/>
        </w:rPr>
        <w:t xml:space="preserve"> </w:t>
      </w:r>
      <w:r w:rsidRPr="008B5CB0">
        <w:rPr>
          <w:rFonts w:ascii="Arial" w:hAnsi="Arial" w:cs="Arial"/>
          <w:sz w:val="20"/>
        </w:rPr>
        <w:t>Americans</w:t>
      </w:r>
      <w:r w:rsidRPr="008B5CB0">
        <w:rPr>
          <w:rFonts w:ascii="Arial" w:hAnsi="Arial" w:cs="Arial"/>
          <w:spacing w:val="-11"/>
          <w:sz w:val="20"/>
        </w:rPr>
        <w:t xml:space="preserve"> </w:t>
      </w:r>
      <w:r w:rsidRPr="008B5CB0">
        <w:rPr>
          <w:rFonts w:ascii="Arial" w:hAnsi="Arial" w:cs="Arial"/>
          <w:sz w:val="20"/>
        </w:rPr>
        <w:t>with</w:t>
      </w:r>
      <w:r w:rsidRPr="008B5CB0">
        <w:rPr>
          <w:rFonts w:ascii="Arial" w:hAnsi="Arial" w:cs="Arial"/>
          <w:spacing w:val="-8"/>
          <w:sz w:val="20"/>
        </w:rPr>
        <w:t xml:space="preserve"> </w:t>
      </w:r>
      <w:r w:rsidRPr="008B5CB0">
        <w:rPr>
          <w:rFonts w:ascii="Arial" w:hAnsi="Arial" w:cs="Arial"/>
          <w:sz w:val="20"/>
        </w:rPr>
        <w:t>Disabilities Act of 1990, as amended, that qualified individuals with disabilities receive equitable access to the services, programs, and activities provided by the Party under this Agreement.</w:t>
      </w:r>
    </w:p>
    <w:p w14:paraId="203843A6" w14:textId="77777777" w:rsidR="008B5CB0" w:rsidRPr="008B5CB0" w:rsidRDefault="008B5CB0" w:rsidP="008B5CB0">
      <w:pPr>
        <w:numPr>
          <w:ilvl w:val="0"/>
          <w:numId w:val="69"/>
        </w:numPr>
        <w:tabs>
          <w:tab w:val="left" w:pos="120"/>
          <w:tab w:val="left" w:pos="469"/>
        </w:tabs>
        <w:autoSpaceDE w:val="0"/>
        <w:autoSpaceDN w:val="0"/>
        <w:spacing w:before="118" w:line="273" w:lineRule="auto"/>
        <w:ind w:right="228" w:hanging="1"/>
        <w:jc w:val="both"/>
        <w:rPr>
          <w:rFonts w:ascii="Arial" w:hAnsi="Arial" w:cs="Arial"/>
          <w:sz w:val="20"/>
        </w:rPr>
      </w:pPr>
      <w:r w:rsidRPr="008B5CB0">
        <w:rPr>
          <w:rFonts w:ascii="Arial" w:hAnsi="Arial" w:cs="Arial"/>
          <w:b/>
          <w:sz w:val="20"/>
        </w:rPr>
        <w:t>Offset:</w:t>
      </w:r>
      <w:r w:rsidRPr="008B5CB0">
        <w:rPr>
          <w:rFonts w:ascii="Arial" w:hAnsi="Arial" w:cs="Arial"/>
          <w:b/>
          <w:spacing w:val="-2"/>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State</w:t>
      </w:r>
      <w:r w:rsidRPr="008B5CB0">
        <w:rPr>
          <w:rFonts w:ascii="Arial" w:hAnsi="Arial" w:cs="Arial"/>
          <w:spacing w:val="-1"/>
          <w:sz w:val="20"/>
        </w:rPr>
        <w:t xml:space="preserve"> </w:t>
      </w:r>
      <w:r w:rsidRPr="008B5CB0">
        <w:rPr>
          <w:rFonts w:ascii="Arial" w:hAnsi="Arial" w:cs="Arial"/>
          <w:sz w:val="20"/>
        </w:rPr>
        <w:t>may</w:t>
      </w:r>
      <w:r w:rsidRPr="008B5CB0">
        <w:rPr>
          <w:rFonts w:ascii="Arial" w:hAnsi="Arial" w:cs="Arial"/>
          <w:spacing w:val="-4"/>
          <w:sz w:val="20"/>
        </w:rPr>
        <w:t xml:space="preserve"> </w:t>
      </w:r>
      <w:r w:rsidRPr="008B5CB0">
        <w:rPr>
          <w:rFonts w:ascii="Arial" w:hAnsi="Arial" w:cs="Arial"/>
          <w:sz w:val="20"/>
        </w:rPr>
        <w:t>offset</w:t>
      </w:r>
      <w:r w:rsidRPr="008B5CB0">
        <w:rPr>
          <w:rFonts w:ascii="Arial" w:hAnsi="Arial" w:cs="Arial"/>
          <w:spacing w:val="-2"/>
          <w:sz w:val="20"/>
        </w:rPr>
        <w:t xml:space="preserve"> </w:t>
      </w:r>
      <w:r w:rsidRPr="008B5CB0">
        <w:rPr>
          <w:rFonts w:ascii="Arial" w:hAnsi="Arial" w:cs="Arial"/>
          <w:sz w:val="20"/>
        </w:rPr>
        <w:t>any</w:t>
      </w:r>
      <w:r w:rsidRPr="008B5CB0">
        <w:rPr>
          <w:rFonts w:ascii="Arial" w:hAnsi="Arial" w:cs="Arial"/>
          <w:spacing w:val="-1"/>
          <w:sz w:val="20"/>
        </w:rPr>
        <w:t xml:space="preserve"> </w:t>
      </w:r>
      <w:r w:rsidRPr="008B5CB0">
        <w:rPr>
          <w:rFonts w:ascii="Arial" w:hAnsi="Arial" w:cs="Arial"/>
          <w:sz w:val="20"/>
        </w:rPr>
        <w:t>sums</w:t>
      </w:r>
      <w:r w:rsidRPr="008B5CB0">
        <w:rPr>
          <w:rFonts w:ascii="Arial" w:hAnsi="Arial" w:cs="Arial"/>
          <w:spacing w:val="-4"/>
          <w:sz w:val="20"/>
        </w:rPr>
        <w:t xml:space="preserve"> </w:t>
      </w:r>
      <w:r w:rsidRPr="008B5CB0">
        <w:rPr>
          <w:rFonts w:ascii="Arial" w:hAnsi="Arial" w:cs="Arial"/>
          <w:sz w:val="20"/>
        </w:rPr>
        <w:t>which</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1"/>
          <w:sz w:val="20"/>
        </w:rPr>
        <w:t xml:space="preserve"> </w:t>
      </w:r>
      <w:r w:rsidRPr="008B5CB0">
        <w:rPr>
          <w:rFonts w:ascii="Arial" w:hAnsi="Arial" w:cs="Arial"/>
          <w:sz w:val="20"/>
        </w:rPr>
        <w:t>Party</w:t>
      </w:r>
      <w:r w:rsidRPr="008B5CB0">
        <w:rPr>
          <w:rFonts w:ascii="Arial" w:hAnsi="Arial" w:cs="Arial"/>
          <w:spacing w:val="-4"/>
          <w:sz w:val="20"/>
        </w:rPr>
        <w:t xml:space="preserve"> </w:t>
      </w:r>
      <w:r w:rsidRPr="008B5CB0">
        <w:rPr>
          <w:rFonts w:ascii="Arial" w:hAnsi="Arial" w:cs="Arial"/>
          <w:sz w:val="20"/>
        </w:rPr>
        <w:t>owes</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State</w:t>
      </w:r>
      <w:r w:rsidRPr="008B5CB0">
        <w:rPr>
          <w:rFonts w:ascii="Arial" w:hAnsi="Arial" w:cs="Arial"/>
          <w:spacing w:val="-1"/>
          <w:sz w:val="20"/>
        </w:rPr>
        <w:t xml:space="preserve"> </w:t>
      </w:r>
      <w:r w:rsidRPr="008B5CB0">
        <w:rPr>
          <w:rFonts w:ascii="Arial" w:hAnsi="Arial" w:cs="Arial"/>
          <w:sz w:val="20"/>
        </w:rPr>
        <w:t>against</w:t>
      </w:r>
      <w:r w:rsidRPr="008B5CB0">
        <w:rPr>
          <w:rFonts w:ascii="Arial" w:hAnsi="Arial" w:cs="Arial"/>
          <w:spacing w:val="-2"/>
          <w:sz w:val="20"/>
        </w:rPr>
        <w:t xml:space="preserve"> </w:t>
      </w:r>
      <w:r w:rsidRPr="008B5CB0">
        <w:rPr>
          <w:rFonts w:ascii="Arial" w:hAnsi="Arial" w:cs="Arial"/>
          <w:sz w:val="20"/>
        </w:rPr>
        <w:t>any</w:t>
      </w:r>
      <w:r w:rsidRPr="008B5CB0">
        <w:rPr>
          <w:rFonts w:ascii="Arial" w:hAnsi="Arial" w:cs="Arial"/>
          <w:spacing w:val="-4"/>
          <w:sz w:val="20"/>
        </w:rPr>
        <w:t xml:space="preserve"> </w:t>
      </w:r>
      <w:r w:rsidRPr="008B5CB0">
        <w:rPr>
          <w:rFonts w:ascii="Arial" w:hAnsi="Arial" w:cs="Arial"/>
          <w:sz w:val="20"/>
        </w:rPr>
        <w:t>sums</w:t>
      </w:r>
      <w:r w:rsidRPr="008B5CB0">
        <w:rPr>
          <w:rFonts w:ascii="Arial" w:hAnsi="Arial" w:cs="Arial"/>
          <w:spacing w:val="-2"/>
          <w:sz w:val="20"/>
        </w:rPr>
        <w:t xml:space="preserve"> </w:t>
      </w:r>
      <w:r w:rsidRPr="008B5CB0">
        <w:rPr>
          <w:rFonts w:ascii="Arial" w:hAnsi="Arial" w:cs="Arial"/>
          <w:sz w:val="20"/>
        </w:rPr>
        <w:t>due</w:t>
      </w:r>
      <w:r w:rsidRPr="008B5CB0">
        <w:rPr>
          <w:rFonts w:ascii="Arial" w:hAnsi="Arial" w:cs="Arial"/>
          <w:spacing w:val="-1"/>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4"/>
          <w:sz w:val="20"/>
        </w:rPr>
        <w:t xml:space="preserve"> </w:t>
      </w:r>
      <w:r w:rsidRPr="008B5CB0">
        <w:rPr>
          <w:rFonts w:ascii="Arial" w:hAnsi="Arial" w:cs="Arial"/>
          <w:sz w:val="20"/>
        </w:rPr>
        <w:t>under</w:t>
      </w:r>
      <w:r w:rsidRPr="008B5CB0">
        <w:rPr>
          <w:rFonts w:ascii="Arial" w:hAnsi="Arial" w:cs="Arial"/>
          <w:spacing w:val="-4"/>
          <w:sz w:val="20"/>
        </w:rPr>
        <w:t xml:space="preserve"> </w:t>
      </w:r>
      <w:r w:rsidRPr="008B5CB0">
        <w:rPr>
          <w:rFonts w:ascii="Arial" w:hAnsi="Arial" w:cs="Arial"/>
          <w:sz w:val="20"/>
        </w:rPr>
        <w:t>this</w:t>
      </w:r>
      <w:r w:rsidRPr="008B5CB0">
        <w:rPr>
          <w:rFonts w:ascii="Arial" w:hAnsi="Arial" w:cs="Arial"/>
          <w:spacing w:val="-4"/>
          <w:sz w:val="20"/>
        </w:rPr>
        <w:t xml:space="preserve"> </w:t>
      </w:r>
      <w:r w:rsidRPr="008B5CB0">
        <w:rPr>
          <w:rFonts w:ascii="Arial" w:hAnsi="Arial" w:cs="Arial"/>
          <w:sz w:val="20"/>
        </w:rPr>
        <w:t>Agreement; provided,</w:t>
      </w:r>
      <w:r w:rsidRPr="008B5CB0">
        <w:rPr>
          <w:rFonts w:ascii="Arial" w:hAnsi="Arial" w:cs="Arial"/>
          <w:spacing w:val="-4"/>
          <w:sz w:val="20"/>
        </w:rPr>
        <w:t xml:space="preserve"> </w:t>
      </w:r>
      <w:r w:rsidRPr="008B5CB0">
        <w:rPr>
          <w:rFonts w:ascii="Arial" w:hAnsi="Arial" w:cs="Arial"/>
          <w:sz w:val="20"/>
        </w:rPr>
        <w:t>however,</w:t>
      </w:r>
      <w:r w:rsidRPr="008B5CB0">
        <w:rPr>
          <w:rFonts w:ascii="Arial" w:hAnsi="Arial" w:cs="Arial"/>
          <w:spacing w:val="-4"/>
          <w:sz w:val="20"/>
        </w:rPr>
        <w:t xml:space="preserve"> </w:t>
      </w:r>
      <w:r w:rsidRPr="008B5CB0">
        <w:rPr>
          <w:rFonts w:ascii="Arial" w:hAnsi="Arial" w:cs="Arial"/>
          <w:sz w:val="20"/>
        </w:rPr>
        <w:t>that</w:t>
      </w:r>
      <w:r w:rsidRPr="008B5CB0">
        <w:rPr>
          <w:rFonts w:ascii="Arial" w:hAnsi="Arial" w:cs="Arial"/>
          <w:spacing w:val="-5"/>
          <w:sz w:val="20"/>
        </w:rPr>
        <w:t xml:space="preserve"> </w:t>
      </w:r>
      <w:r w:rsidRPr="008B5CB0">
        <w:rPr>
          <w:rFonts w:ascii="Arial" w:hAnsi="Arial" w:cs="Arial"/>
          <w:sz w:val="20"/>
        </w:rPr>
        <w:t>any</w:t>
      </w:r>
      <w:r w:rsidRPr="008B5CB0">
        <w:rPr>
          <w:rFonts w:ascii="Arial" w:hAnsi="Arial" w:cs="Arial"/>
          <w:spacing w:val="-6"/>
          <w:sz w:val="20"/>
        </w:rPr>
        <w:t xml:space="preserve"> </w:t>
      </w:r>
      <w:r w:rsidRPr="008B5CB0">
        <w:rPr>
          <w:rFonts w:ascii="Arial" w:hAnsi="Arial" w:cs="Arial"/>
          <w:sz w:val="20"/>
        </w:rPr>
        <w:t>offset</w:t>
      </w:r>
      <w:r w:rsidRPr="008B5CB0">
        <w:rPr>
          <w:rFonts w:ascii="Arial" w:hAnsi="Arial" w:cs="Arial"/>
          <w:spacing w:val="-5"/>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amounts</w:t>
      </w:r>
      <w:r w:rsidRPr="008B5CB0">
        <w:rPr>
          <w:rFonts w:ascii="Arial" w:hAnsi="Arial" w:cs="Arial"/>
          <w:spacing w:val="-4"/>
          <w:sz w:val="20"/>
        </w:rPr>
        <w:t xml:space="preserve"> </w:t>
      </w:r>
      <w:r w:rsidRPr="008B5CB0">
        <w:rPr>
          <w:rFonts w:ascii="Arial" w:hAnsi="Arial" w:cs="Arial"/>
          <w:sz w:val="20"/>
        </w:rPr>
        <w:t>due</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4"/>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Vermont</w:t>
      </w:r>
      <w:r w:rsidRPr="008B5CB0">
        <w:rPr>
          <w:rFonts w:ascii="Arial" w:hAnsi="Arial" w:cs="Arial"/>
          <w:spacing w:val="-5"/>
          <w:sz w:val="20"/>
        </w:rPr>
        <w:t xml:space="preserve"> </w:t>
      </w:r>
      <w:r w:rsidRPr="008B5CB0">
        <w:rPr>
          <w:rFonts w:ascii="Arial" w:hAnsi="Arial" w:cs="Arial"/>
          <w:sz w:val="20"/>
        </w:rPr>
        <w:t>as</w:t>
      </w:r>
      <w:r w:rsidRPr="008B5CB0">
        <w:rPr>
          <w:rFonts w:ascii="Arial" w:hAnsi="Arial" w:cs="Arial"/>
          <w:spacing w:val="-4"/>
          <w:sz w:val="20"/>
        </w:rPr>
        <w:t xml:space="preserve"> </w:t>
      </w:r>
      <w:r w:rsidRPr="008B5CB0">
        <w:rPr>
          <w:rFonts w:ascii="Arial" w:hAnsi="Arial" w:cs="Arial"/>
          <w:sz w:val="20"/>
        </w:rPr>
        <w:t>taxes</w:t>
      </w:r>
      <w:r w:rsidRPr="008B5CB0">
        <w:rPr>
          <w:rFonts w:ascii="Arial" w:hAnsi="Arial" w:cs="Arial"/>
          <w:spacing w:val="-7"/>
          <w:sz w:val="20"/>
        </w:rPr>
        <w:t xml:space="preserve"> </w:t>
      </w:r>
      <w:r w:rsidRPr="008B5CB0">
        <w:rPr>
          <w:rFonts w:ascii="Arial" w:hAnsi="Arial" w:cs="Arial"/>
          <w:sz w:val="20"/>
        </w:rPr>
        <w:t>shall</w:t>
      </w:r>
      <w:r w:rsidRPr="008B5CB0">
        <w:rPr>
          <w:rFonts w:ascii="Arial" w:hAnsi="Arial" w:cs="Arial"/>
          <w:spacing w:val="-5"/>
          <w:sz w:val="20"/>
        </w:rPr>
        <w:t xml:space="preserve"> </w:t>
      </w:r>
      <w:r w:rsidRPr="008B5CB0">
        <w:rPr>
          <w:rFonts w:ascii="Arial" w:hAnsi="Arial" w:cs="Arial"/>
          <w:sz w:val="20"/>
        </w:rPr>
        <w:t>be</w:t>
      </w:r>
      <w:r w:rsidRPr="008B5CB0">
        <w:rPr>
          <w:rFonts w:ascii="Arial" w:hAnsi="Arial" w:cs="Arial"/>
          <w:spacing w:val="-4"/>
          <w:sz w:val="20"/>
        </w:rPr>
        <w:t xml:space="preserve"> </w:t>
      </w:r>
      <w:r w:rsidRPr="008B5CB0">
        <w:rPr>
          <w:rFonts w:ascii="Arial" w:hAnsi="Arial" w:cs="Arial"/>
          <w:sz w:val="20"/>
        </w:rPr>
        <w:t>in</w:t>
      </w:r>
      <w:r w:rsidRPr="008B5CB0">
        <w:rPr>
          <w:rFonts w:ascii="Arial" w:hAnsi="Arial" w:cs="Arial"/>
          <w:spacing w:val="-4"/>
          <w:sz w:val="20"/>
        </w:rPr>
        <w:t xml:space="preserve"> </w:t>
      </w:r>
      <w:r w:rsidRPr="008B5CB0">
        <w:rPr>
          <w:rFonts w:ascii="Arial" w:hAnsi="Arial" w:cs="Arial"/>
          <w:sz w:val="20"/>
        </w:rPr>
        <w:t>accordance</w:t>
      </w:r>
      <w:r w:rsidRPr="008B5CB0">
        <w:rPr>
          <w:rFonts w:ascii="Arial" w:hAnsi="Arial" w:cs="Arial"/>
          <w:spacing w:val="-6"/>
          <w:sz w:val="20"/>
        </w:rPr>
        <w:t xml:space="preserve"> </w:t>
      </w:r>
      <w:r w:rsidRPr="008B5CB0">
        <w:rPr>
          <w:rFonts w:ascii="Arial" w:hAnsi="Arial" w:cs="Arial"/>
          <w:sz w:val="20"/>
        </w:rPr>
        <w:t>with</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procedures</w:t>
      </w:r>
      <w:r w:rsidRPr="008B5CB0">
        <w:rPr>
          <w:rFonts w:ascii="Arial" w:hAnsi="Arial" w:cs="Arial"/>
          <w:spacing w:val="-4"/>
          <w:sz w:val="20"/>
        </w:rPr>
        <w:t xml:space="preserve"> </w:t>
      </w:r>
      <w:r w:rsidRPr="008B5CB0">
        <w:rPr>
          <w:rFonts w:ascii="Arial" w:hAnsi="Arial" w:cs="Arial"/>
          <w:sz w:val="20"/>
        </w:rPr>
        <w:t>more specifically provided in 32 V.S.A. § 3113.</w:t>
      </w:r>
    </w:p>
    <w:p w14:paraId="29880156" w14:textId="77777777" w:rsidR="008B5CB0" w:rsidRPr="008B5CB0" w:rsidRDefault="008B5CB0" w:rsidP="008B5CB0">
      <w:pPr>
        <w:numPr>
          <w:ilvl w:val="0"/>
          <w:numId w:val="69"/>
        </w:numPr>
        <w:tabs>
          <w:tab w:val="left" w:pos="120"/>
          <w:tab w:val="left" w:pos="469"/>
        </w:tabs>
        <w:autoSpaceDE w:val="0"/>
        <w:autoSpaceDN w:val="0"/>
        <w:spacing w:before="123" w:line="271" w:lineRule="auto"/>
        <w:ind w:right="231" w:hanging="1"/>
        <w:jc w:val="both"/>
        <w:rPr>
          <w:rFonts w:ascii="Arial" w:hAnsi="Arial" w:cs="Arial"/>
          <w:sz w:val="20"/>
        </w:rPr>
      </w:pPr>
      <w:r w:rsidRPr="008B5CB0">
        <w:rPr>
          <w:rFonts w:ascii="Arial" w:hAnsi="Arial" w:cs="Arial"/>
          <w:b/>
          <w:sz w:val="20"/>
        </w:rPr>
        <w:t>Taxes</w:t>
      </w:r>
      <w:r w:rsidRPr="008B5CB0">
        <w:rPr>
          <w:rFonts w:ascii="Arial" w:hAnsi="Arial" w:cs="Arial"/>
          <w:b/>
          <w:spacing w:val="-8"/>
          <w:sz w:val="20"/>
        </w:rPr>
        <w:t xml:space="preserve"> </w:t>
      </w:r>
      <w:r w:rsidRPr="008B5CB0">
        <w:rPr>
          <w:rFonts w:ascii="Arial" w:hAnsi="Arial" w:cs="Arial"/>
          <w:b/>
          <w:sz w:val="20"/>
        </w:rPr>
        <w:t>Due</w:t>
      </w:r>
      <w:r w:rsidRPr="008B5CB0">
        <w:rPr>
          <w:rFonts w:ascii="Arial" w:hAnsi="Arial" w:cs="Arial"/>
          <w:b/>
          <w:spacing w:val="-2"/>
          <w:sz w:val="20"/>
        </w:rPr>
        <w:t xml:space="preserve"> </w:t>
      </w:r>
      <w:r w:rsidRPr="008B5CB0">
        <w:rPr>
          <w:rFonts w:ascii="Arial" w:hAnsi="Arial" w:cs="Arial"/>
          <w:b/>
          <w:sz w:val="20"/>
        </w:rPr>
        <w:t>to</w:t>
      </w:r>
      <w:r w:rsidRPr="008B5CB0">
        <w:rPr>
          <w:rFonts w:ascii="Arial" w:hAnsi="Arial" w:cs="Arial"/>
          <w:b/>
          <w:spacing w:val="-7"/>
          <w:sz w:val="20"/>
        </w:rPr>
        <w:t xml:space="preserve"> </w:t>
      </w:r>
      <w:r w:rsidRPr="008B5CB0">
        <w:rPr>
          <w:rFonts w:ascii="Arial" w:hAnsi="Arial" w:cs="Arial"/>
          <w:b/>
          <w:sz w:val="20"/>
        </w:rPr>
        <w:t>the</w:t>
      </w:r>
      <w:r w:rsidRPr="008B5CB0">
        <w:rPr>
          <w:rFonts w:ascii="Arial" w:hAnsi="Arial" w:cs="Arial"/>
          <w:b/>
          <w:spacing w:val="-2"/>
          <w:sz w:val="20"/>
        </w:rPr>
        <w:t xml:space="preserve"> </w:t>
      </w:r>
      <w:r w:rsidRPr="008B5CB0">
        <w:rPr>
          <w:rFonts w:ascii="Arial" w:hAnsi="Arial" w:cs="Arial"/>
          <w:b/>
          <w:sz w:val="20"/>
        </w:rPr>
        <w:t>State:</w:t>
      </w:r>
      <w:r w:rsidRPr="008B5CB0">
        <w:rPr>
          <w:rFonts w:ascii="Arial" w:hAnsi="Arial" w:cs="Arial"/>
          <w:b/>
          <w:spacing w:val="-3"/>
          <w:sz w:val="20"/>
        </w:rPr>
        <w:t xml:space="preserve"> </w:t>
      </w:r>
      <w:r w:rsidRPr="008B5CB0">
        <w:rPr>
          <w:rFonts w:ascii="Arial" w:hAnsi="Arial" w:cs="Arial"/>
          <w:sz w:val="20"/>
        </w:rPr>
        <w:t>Party certifies under</w:t>
      </w:r>
      <w:r w:rsidRPr="008B5CB0">
        <w:rPr>
          <w:rFonts w:ascii="Arial" w:hAnsi="Arial" w:cs="Arial"/>
          <w:spacing w:val="-1"/>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pains</w:t>
      </w:r>
      <w:r w:rsidRPr="008B5CB0">
        <w:rPr>
          <w:rFonts w:ascii="Arial" w:hAnsi="Arial" w:cs="Arial"/>
          <w:spacing w:val="-3"/>
          <w:sz w:val="20"/>
        </w:rPr>
        <w:t xml:space="preserve"> </w:t>
      </w:r>
      <w:r w:rsidRPr="008B5CB0">
        <w:rPr>
          <w:rFonts w:ascii="Arial" w:hAnsi="Arial" w:cs="Arial"/>
          <w:sz w:val="20"/>
        </w:rPr>
        <w:t>and penalties of</w:t>
      </w:r>
      <w:r w:rsidRPr="008B5CB0">
        <w:rPr>
          <w:rFonts w:ascii="Arial" w:hAnsi="Arial" w:cs="Arial"/>
          <w:spacing w:val="-1"/>
          <w:sz w:val="20"/>
        </w:rPr>
        <w:t xml:space="preserve"> </w:t>
      </w:r>
      <w:r w:rsidRPr="008B5CB0">
        <w:rPr>
          <w:rFonts w:ascii="Arial" w:hAnsi="Arial" w:cs="Arial"/>
          <w:sz w:val="20"/>
        </w:rPr>
        <w:t>perjury</w:t>
      </w:r>
      <w:r w:rsidRPr="008B5CB0">
        <w:rPr>
          <w:rFonts w:ascii="Arial" w:hAnsi="Arial" w:cs="Arial"/>
          <w:spacing w:val="-4"/>
          <w:sz w:val="20"/>
        </w:rPr>
        <w:t xml:space="preserve"> </w:t>
      </w:r>
      <w:r w:rsidRPr="008B5CB0">
        <w:rPr>
          <w:rFonts w:ascii="Arial" w:hAnsi="Arial" w:cs="Arial"/>
          <w:sz w:val="20"/>
        </w:rPr>
        <w:t>that, as</w:t>
      </w:r>
      <w:r w:rsidRPr="008B5CB0">
        <w:rPr>
          <w:rFonts w:ascii="Arial" w:hAnsi="Arial" w:cs="Arial"/>
          <w:spacing w:val="-3"/>
          <w:sz w:val="20"/>
        </w:rPr>
        <w:t xml:space="preserve"> </w:t>
      </w:r>
      <w:r w:rsidRPr="008B5CB0">
        <w:rPr>
          <w:rFonts w:ascii="Arial" w:hAnsi="Arial" w:cs="Arial"/>
          <w:sz w:val="20"/>
        </w:rPr>
        <w:t>of</w:t>
      </w:r>
      <w:r w:rsidRPr="008B5CB0">
        <w:rPr>
          <w:rFonts w:ascii="Arial" w:hAnsi="Arial" w:cs="Arial"/>
          <w:spacing w:val="-1"/>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date</w:t>
      </w:r>
      <w:r w:rsidRPr="008B5CB0">
        <w:rPr>
          <w:rFonts w:ascii="Arial" w:hAnsi="Arial" w:cs="Arial"/>
          <w:spacing w:val="-2"/>
          <w:sz w:val="20"/>
        </w:rPr>
        <w:t xml:space="preserve"> </w:t>
      </w:r>
      <w:r w:rsidRPr="008B5CB0">
        <w:rPr>
          <w:rFonts w:ascii="Arial" w:hAnsi="Arial" w:cs="Arial"/>
          <w:sz w:val="20"/>
        </w:rPr>
        <w:t>this</w:t>
      </w:r>
      <w:r w:rsidRPr="008B5CB0">
        <w:rPr>
          <w:rFonts w:ascii="Arial" w:hAnsi="Arial" w:cs="Arial"/>
          <w:spacing w:val="-3"/>
          <w:sz w:val="20"/>
        </w:rPr>
        <w:t xml:space="preserve"> </w:t>
      </w:r>
      <w:r w:rsidRPr="008B5CB0">
        <w:rPr>
          <w:rFonts w:ascii="Arial" w:hAnsi="Arial" w:cs="Arial"/>
          <w:sz w:val="20"/>
        </w:rPr>
        <w:t>Agreement</w:t>
      </w:r>
      <w:r w:rsidRPr="008B5CB0">
        <w:rPr>
          <w:rFonts w:ascii="Arial" w:hAnsi="Arial" w:cs="Arial"/>
          <w:spacing w:val="-1"/>
          <w:sz w:val="20"/>
        </w:rPr>
        <w:t xml:space="preserve"> </w:t>
      </w:r>
      <w:r w:rsidRPr="008B5CB0">
        <w:rPr>
          <w:rFonts w:ascii="Arial" w:hAnsi="Arial" w:cs="Arial"/>
          <w:sz w:val="20"/>
        </w:rPr>
        <w:t>is signed, the</w:t>
      </w:r>
      <w:r w:rsidRPr="008B5CB0">
        <w:rPr>
          <w:rFonts w:ascii="Arial" w:hAnsi="Arial" w:cs="Arial"/>
          <w:spacing w:val="-1"/>
          <w:sz w:val="20"/>
        </w:rPr>
        <w:t xml:space="preserve"> </w:t>
      </w:r>
      <w:r w:rsidRPr="008B5CB0">
        <w:rPr>
          <w:rFonts w:ascii="Arial" w:hAnsi="Arial" w:cs="Arial"/>
          <w:sz w:val="20"/>
        </w:rPr>
        <w:t>Party</w:t>
      </w:r>
      <w:r w:rsidRPr="008B5CB0">
        <w:rPr>
          <w:rFonts w:ascii="Arial" w:hAnsi="Arial" w:cs="Arial"/>
          <w:spacing w:val="-1"/>
          <w:sz w:val="20"/>
        </w:rPr>
        <w:t xml:space="preserve"> </w:t>
      </w:r>
      <w:r w:rsidRPr="008B5CB0">
        <w:rPr>
          <w:rFonts w:ascii="Arial" w:hAnsi="Arial" w:cs="Arial"/>
          <w:sz w:val="20"/>
        </w:rPr>
        <w:t>is</w:t>
      </w:r>
      <w:r w:rsidRPr="008B5CB0">
        <w:rPr>
          <w:rFonts w:ascii="Arial" w:hAnsi="Arial" w:cs="Arial"/>
          <w:spacing w:val="-2"/>
          <w:sz w:val="20"/>
        </w:rPr>
        <w:t xml:space="preserve"> </w:t>
      </w:r>
      <w:r w:rsidRPr="008B5CB0">
        <w:rPr>
          <w:rFonts w:ascii="Arial" w:hAnsi="Arial" w:cs="Arial"/>
          <w:sz w:val="20"/>
        </w:rPr>
        <w:t>in</w:t>
      </w:r>
      <w:r w:rsidRPr="008B5CB0">
        <w:rPr>
          <w:rFonts w:ascii="Arial" w:hAnsi="Arial" w:cs="Arial"/>
          <w:spacing w:val="-1"/>
          <w:sz w:val="20"/>
        </w:rPr>
        <w:t xml:space="preserve"> </w:t>
      </w:r>
      <w:r w:rsidRPr="008B5CB0">
        <w:rPr>
          <w:rFonts w:ascii="Arial" w:hAnsi="Arial" w:cs="Arial"/>
          <w:sz w:val="20"/>
        </w:rPr>
        <w:t>good</w:t>
      </w:r>
      <w:r w:rsidRPr="008B5CB0">
        <w:rPr>
          <w:rFonts w:ascii="Arial" w:hAnsi="Arial" w:cs="Arial"/>
          <w:spacing w:val="-4"/>
          <w:sz w:val="20"/>
        </w:rPr>
        <w:t xml:space="preserve"> </w:t>
      </w:r>
      <w:r w:rsidRPr="008B5CB0">
        <w:rPr>
          <w:rFonts w:ascii="Arial" w:hAnsi="Arial" w:cs="Arial"/>
          <w:sz w:val="20"/>
        </w:rPr>
        <w:t>standing</w:t>
      </w:r>
      <w:r w:rsidRPr="008B5CB0">
        <w:rPr>
          <w:rFonts w:ascii="Arial" w:hAnsi="Arial" w:cs="Arial"/>
          <w:spacing w:val="-6"/>
          <w:sz w:val="20"/>
        </w:rPr>
        <w:t xml:space="preserve"> </w:t>
      </w:r>
      <w:r w:rsidRPr="008B5CB0">
        <w:rPr>
          <w:rFonts w:ascii="Arial" w:hAnsi="Arial" w:cs="Arial"/>
          <w:sz w:val="20"/>
        </w:rPr>
        <w:t>with</w:t>
      </w:r>
      <w:r w:rsidRPr="008B5CB0">
        <w:rPr>
          <w:rFonts w:ascii="Arial" w:hAnsi="Arial" w:cs="Arial"/>
          <w:spacing w:val="-6"/>
          <w:sz w:val="20"/>
        </w:rPr>
        <w:t xml:space="preserve"> </w:t>
      </w:r>
      <w:r w:rsidRPr="008B5CB0">
        <w:rPr>
          <w:rFonts w:ascii="Arial" w:hAnsi="Arial" w:cs="Arial"/>
          <w:sz w:val="20"/>
        </w:rPr>
        <w:t>respect</w:t>
      </w:r>
      <w:r w:rsidRPr="008B5CB0">
        <w:rPr>
          <w:rFonts w:ascii="Arial" w:hAnsi="Arial" w:cs="Arial"/>
          <w:spacing w:val="-4"/>
          <w:sz w:val="20"/>
        </w:rPr>
        <w:t xml:space="preserve"> </w:t>
      </w:r>
      <w:r w:rsidRPr="008B5CB0">
        <w:rPr>
          <w:rFonts w:ascii="Arial" w:hAnsi="Arial" w:cs="Arial"/>
          <w:sz w:val="20"/>
        </w:rPr>
        <w:t>to,</w:t>
      </w:r>
      <w:r w:rsidRPr="008B5CB0">
        <w:rPr>
          <w:rFonts w:ascii="Arial" w:hAnsi="Arial" w:cs="Arial"/>
          <w:spacing w:val="-3"/>
          <w:sz w:val="20"/>
        </w:rPr>
        <w:t xml:space="preserve"> </w:t>
      </w:r>
      <w:r w:rsidRPr="008B5CB0">
        <w:rPr>
          <w:rFonts w:ascii="Arial" w:hAnsi="Arial" w:cs="Arial"/>
          <w:sz w:val="20"/>
        </w:rPr>
        <w:t>or</w:t>
      </w:r>
      <w:r w:rsidRPr="008B5CB0">
        <w:rPr>
          <w:rFonts w:ascii="Arial" w:hAnsi="Arial" w:cs="Arial"/>
          <w:spacing w:val="-4"/>
          <w:sz w:val="20"/>
        </w:rPr>
        <w:t xml:space="preserve"> </w:t>
      </w:r>
      <w:r w:rsidRPr="008B5CB0">
        <w:rPr>
          <w:rFonts w:ascii="Arial" w:hAnsi="Arial" w:cs="Arial"/>
          <w:sz w:val="20"/>
        </w:rPr>
        <w:t>in</w:t>
      </w:r>
      <w:r w:rsidRPr="008B5CB0">
        <w:rPr>
          <w:rFonts w:ascii="Arial" w:hAnsi="Arial" w:cs="Arial"/>
          <w:spacing w:val="-6"/>
          <w:sz w:val="20"/>
        </w:rPr>
        <w:t xml:space="preserve"> </w:t>
      </w:r>
      <w:r w:rsidRPr="008B5CB0">
        <w:rPr>
          <w:rFonts w:ascii="Arial" w:hAnsi="Arial" w:cs="Arial"/>
          <w:sz w:val="20"/>
        </w:rPr>
        <w:t>full</w:t>
      </w:r>
      <w:r w:rsidRPr="008B5CB0">
        <w:rPr>
          <w:rFonts w:ascii="Arial" w:hAnsi="Arial" w:cs="Arial"/>
          <w:spacing w:val="-2"/>
          <w:sz w:val="20"/>
        </w:rPr>
        <w:t xml:space="preserve"> </w:t>
      </w:r>
      <w:r w:rsidRPr="008B5CB0">
        <w:rPr>
          <w:rFonts w:ascii="Arial" w:hAnsi="Arial" w:cs="Arial"/>
          <w:sz w:val="20"/>
        </w:rPr>
        <w:t>compliance</w:t>
      </w:r>
      <w:r w:rsidRPr="008B5CB0">
        <w:rPr>
          <w:rFonts w:ascii="Arial" w:hAnsi="Arial" w:cs="Arial"/>
          <w:spacing w:val="-4"/>
          <w:sz w:val="20"/>
        </w:rPr>
        <w:t xml:space="preserve"> </w:t>
      </w:r>
      <w:r w:rsidRPr="008B5CB0">
        <w:rPr>
          <w:rFonts w:ascii="Arial" w:hAnsi="Arial" w:cs="Arial"/>
          <w:sz w:val="20"/>
        </w:rPr>
        <w:t>with,</w:t>
      </w:r>
      <w:r w:rsidRPr="008B5CB0">
        <w:rPr>
          <w:rFonts w:ascii="Arial" w:hAnsi="Arial" w:cs="Arial"/>
          <w:spacing w:val="-1"/>
          <w:sz w:val="20"/>
        </w:rPr>
        <w:t xml:space="preserve"> </w:t>
      </w:r>
      <w:r w:rsidRPr="008B5CB0">
        <w:rPr>
          <w:rFonts w:ascii="Arial" w:hAnsi="Arial" w:cs="Arial"/>
          <w:sz w:val="20"/>
        </w:rPr>
        <w:t>a</w:t>
      </w:r>
      <w:r w:rsidRPr="008B5CB0">
        <w:rPr>
          <w:rFonts w:ascii="Arial" w:hAnsi="Arial" w:cs="Arial"/>
          <w:spacing w:val="-4"/>
          <w:sz w:val="20"/>
        </w:rPr>
        <w:t xml:space="preserve"> </w:t>
      </w:r>
      <w:r w:rsidRPr="008B5CB0">
        <w:rPr>
          <w:rFonts w:ascii="Arial" w:hAnsi="Arial" w:cs="Arial"/>
          <w:sz w:val="20"/>
        </w:rPr>
        <w:t>plan</w:t>
      </w:r>
      <w:r w:rsidRPr="008B5CB0">
        <w:rPr>
          <w:rFonts w:ascii="Arial" w:hAnsi="Arial" w:cs="Arial"/>
          <w:spacing w:val="-1"/>
          <w:sz w:val="20"/>
        </w:rPr>
        <w:t xml:space="preserve"> </w:t>
      </w:r>
      <w:r w:rsidRPr="008B5CB0">
        <w:rPr>
          <w:rFonts w:ascii="Arial" w:hAnsi="Arial" w:cs="Arial"/>
          <w:sz w:val="20"/>
        </w:rPr>
        <w:t>to</w:t>
      </w:r>
      <w:r w:rsidRPr="008B5CB0">
        <w:rPr>
          <w:rFonts w:ascii="Arial" w:hAnsi="Arial" w:cs="Arial"/>
          <w:spacing w:val="-4"/>
          <w:sz w:val="20"/>
        </w:rPr>
        <w:t xml:space="preserve"> </w:t>
      </w:r>
      <w:r w:rsidRPr="008B5CB0">
        <w:rPr>
          <w:rFonts w:ascii="Arial" w:hAnsi="Arial" w:cs="Arial"/>
          <w:sz w:val="20"/>
        </w:rPr>
        <w:t>pay</w:t>
      </w:r>
      <w:r w:rsidRPr="008B5CB0">
        <w:rPr>
          <w:rFonts w:ascii="Arial" w:hAnsi="Arial" w:cs="Arial"/>
          <w:spacing w:val="-6"/>
          <w:sz w:val="20"/>
        </w:rPr>
        <w:t xml:space="preserve"> </w:t>
      </w:r>
      <w:proofErr w:type="gramStart"/>
      <w:r w:rsidRPr="008B5CB0">
        <w:rPr>
          <w:rFonts w:ascii="Arial" w:hAnsi="Arial" w:cs="Arial"/>
          <w:sz w:val="20"/>
        </w:rPr>
        <w:t>any</w:t>
      </w:r>
      <w:r w:rsidRPr="008B5CB0">
        <w:rPr>
          <w:rFonts w:ascii="Arial" w:hAnsi="Arial" w:cs="Arial"/>
          <w:spacing w:val="-1"/>
          <w:sz w:val="20"/>
        </w:rPr>
        <w:t xml:space="preserve"> </w:t>
      </w:r>
      <w:r w:rsidRPr="008B5CB0">
        <w:rPr>
          <w:rFonts w:ascii="Arial" w:hAnsi="Arial" w:cs="Arial"/>
          <w:sz w:val="20"/>
        </w:rPr>
        <w:t>and</w:t>
      </w:r>
      <w:r w:rsidRPr="008B5CB0">
        <w:rPr>
          <w:rFonts w:ascii="Arial" w:hAnsi="Arial" w:cs="Arial"/>
          <w:spacing w:val="-3"/>
          <w:sz w:val="20"/>
        </w:rPr>
        <w:t xml:space="preserve"> </w:t>
      </w:r>
      <w:r w:rsidRPr="008B5CB0">
        <w:rPr>
          <w:rFonts w:ascii="Arial" w:hAnsi="Arial" w:cs="Arial"/>
          <w:sz w:val="20"/>
        </w:rPr>
        <w:t>all</w:t>
      </w:r>
      <w:proofErr w:type="gramEnd"/>
      <w:r w:rsidRPr="008B5CB0">
        <w:rPr>
          <w:rFonts w:ascii="Arial" w:hAnsi="Arial" w:cs="Arial"/>
          <w:spacing w:val="-5"/>
          <w:sz w:val="20"/>
        </w:rPr>
        <w:t xml:space="preserve"> </w:t>
      </w:r>
      <w:r w:rsidRPr="008B5CB0">
        <w:rPr>
          <w:rFonts w:ascii="Arial" w:hAnsi="Arial" w:cs="Arial"/>
          <w:sz w:val="20"/>
        </w:rPr>
        <w:t>taxes</w:t>
      </w:r>
      <w:r w:rsidRPr="008B5CB0">
        <w:rPr>
          <w:rFonts w:ascii="Arial" w:hAnsi="Arial" w:cs="Arial"/>
          <w:spacing w:val="-2"/>
          <w:sz w:val="20"/>
        </w:rPr>
        <w:t xml:space="preserve"> </w:t>
      </w:r>
      <w:r w:rsidRPr="008B5CB0">
        <w:rPr>
          <w:rFonts w:ascii="Arial" w:hAnsi="Arial" w:cs="Arial"/>
          <w:sz w:val="20"/>
        </w:rPr>
        <w:t>due</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1"/>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Vermont.</w:t>
      </w:r>
    </w:p>
    <w:p w14:paraId="61A80566" w14:textId="77777777" w:rsidR="008B5CB0" w:rsidRPr="008B5CB0" w:rsidRDefault="008B5CB0" w:rsidP="008B5CB0">
      <w:pPr>
        <w:numPr>
          <w:ilvl w:val="0"/>
          <w:numId w:val="69"/>
        </w:numPr>
        <w:tabs>
          <w:tab w:val="left" w:pos="443"/>
        </w:tabs>
        <w:autoSpaceDE w:val="0"/>
        <w:autoSpaceDN w:val="0"/>
        <w:spacing w:before="125" w:line="271" w:lineRule="auto"/>
        <w:ind w:left="119" w:right="232" w:firstLine="0"/>
        <w:jc w:val="both"/>
        <w:rPr>
          <w:rFonts w:ascii="Arial" w:hAnsi="Arial" w:cs="Arial"/>
          <w:sz w:val="20"/>
        </w:rPr>
      </w:pPr>
      <w:r w:rsidRPr="008B5CB0">
        <w:rPr>
          <w:rFonts w:ascii="Arial" w:hAnsi="Arial" w:cs="Arial"/>
          <w:b/>
          <w:spacing w:val="-2"/>
          <w:sz w:val="20"/>
        </w:rPr>
        <w:t>Taxation</w:t>
      </w:r>
      <w:r w:rsidRPr="008B5CB0">
        <w:rPr>
          <w:rFonts w:ascii="Arial" w:hAnsi="Arial" w:cs="Arial"/>
          <w:b/>
          <w:spacing w:val="-7"/>
          <w:sz w:val="20"/>
        </w:rPr>
        <w:t xml:space="preserve"> </w:t>
      </w:r>
      <w:r w:rsidRPr="008B5CB0">
        <w:rPr>
          <w:rFonts w:ascii="Arial" w:hAnsi="Arial" w:cs="Arial"/>
          <w:b/>
          <w:spacing w:val="-2"/>
          <w:sz w:val="20"/>
        </w:rPr>
        <w:t>of</w:t>
      </w:r>
      <w:r w:rsidRPr="008B5CB0">
        <w:rPr>
          <w:rFonts w:ascii="Arial" w:hAnsi="Arial" w:cs="Arial"/>
          <w:b/>
          <w:spacing w:val="-5"/>
          <w:sz w:val="20"/>
        </w:rPr>
        <w:t xml:space="preserve"> </w:t>
      </w:r>
      <w:r w:rsidRPr="008B5CB0">
        <w:rPr>
          <w:rFonts w:ascii="Arial" w:hAnsi="Arial" w:cs="Arial"/>
          <w:b/>
          <w:spacing w:val="-2"/>
          <w:sz w:val="20"/>
        </w:rPr>
        <w:t>Purchases:</w:t>
      </w:r>
      <w:r w:rsidRPr="008B5CB0">
        <w:rPr>
          <w:rFonts w:ascii="Arial" w:hAnsi="Arial" w:cs="Arial"/>
          <w:b/>
          <w:spacing w:val="-9"/>
          <w:sz w:val="20"/>
        </w:rPr>
        <w:t xml:space="preserve"> </w:t>
      </w:r>
      <w:r w:rsidRPr="008B5CB0">
        <w:rPr>
          <w:rFonts w:ascii="Arial" w:hAnsi="Arial" w:cs="Arial"/>
          <w:spacing w:val="-2"/>
          <w:sz w:val="20"/>
        </w:rPr>
        <w:t>All</w:t>
      </w:r>
      <w:r w:rsidRPr="008B5CB0">
        <w:rPr>
          <w:rFonts w:ascii="Arial" w:hAnsi="Arial" w:cs="Arial"/>
          <w:spacing w:val="-6"/>
          <w:sz w:val="20"/>
        </w:rPr>
        <w:t xml:space="preserve"> </w:t>
      </w:r>
      <w:r w:rsidRPr="008B5CB0">
        <w:rPr>
          <w:rFonts w:ascii="Arial" w:hAnsi="Arial" w:cs="Arial"/>
          <w:spacing w:val="-2"/>
          <w:sz w:val="20"/>
        </w:rPr>
        <w:t>State</w:t>
      </w:r>
      <w:r w:rsidRPr="008B5CB0">
        <w:rPr>
          <w:rFonts w:ascii="Arial" w:hAnsi="Arial" w:cs="Arial"/>
          <w:spacing w:val="-5"/>
          <w:sz w:val="20"/>
        </w:rPr>
        <w:t xml:space="preserve"> </w:t>
      </w:r>
      <w:r w:rsidRPr="008B5CB0">
        <w:rPr>
          <w:rFonts w:ascii="Arial" w:hAnsi="Arial" w:cs="Arial"/>
          <w:spacing w:val="-2"/>
          <w:sz w:val="20"/>
        </w:rPr>
        <w:t>purchases</w:t>
      </w:r>
      <w:r w:rsidRPr="008B5CB0">
        <w:rPr>
          <w:rFonts w:ascii="Arial" w:hAnsi="Arial" w:cs="Arial"/>
          <w:spacing w:val="-5"/>
          <w:sz w:val="20"/>
        </w:rPr>
        <w:t xml:space="preserve"> </w:t>
      </w:r>
      <w:r w:rsidRPr="008B5CB0">
        <w:rPr>
          <w:rFonts w:ascii="Arial" w:hAnsi="Arial" w:cs="Arial"/>
          <w:spacing w:val="-2"/>
          <w:sz w:val="20"/>
        </w:rPr>
        <w:t>must</w:t>
      </w:r>
      <w:r w:rsidRPr="008B5CB0">
        <w:rPr>
          <w:rFonts w:ascii="Arial" w:hAnsi="Arial" w:cs="Arial"/>
          <w:spacing w:val="-9"/>
          <w:sz w:val="20"/>
        </w:rPr>
        <w:t xml:space="preserve"> </w:t>
      </w:r>
      <w:r w:rsidRPr="008B5CB0">
        <w:rPr>
          <w:rFonts w:ascii="Arial" w:hAnsi="Arial" w:cs="Arial"/>
          <w:spacing w:val="-2"/>
          <w:sz w:val="20"/>
        </w:rPr>
        <w:t>be</w:t>
      </w:r>
      <w:r w:rsidRPr="008B5CB0">
        <w:rPr>
          <w:rFonts w:ascii="Arial" w:hAnsi="Arial" w:cs="Arial"/>
          <w:spacing w:val="-5"/>
          <w:sz w:val="20"/>
        </w:rPr>
        <w:t xml:space="preserve"> </w:t>
      </w:r>
      <w:r w:rsidRPr="008B5CB0">
        <w:rPr>
          <w:rFonts w:ascii="Arial" w:hAnsi="Arial" w:cs="Arial"/>
          <w:spacing w:val="-2"/>
          <w:sz w:val="20"/>
        </w:rPr>
        <w:t>invoiced</w:t>
      </w:r>
      <w:r w:rsidRPr="008B5CB0">
        <w:rPr>
          <w:rFonts w:ascii="Arial" w:hAnsi="Arial" w:cs="Arial"/>
          <w:spacing w:val="-11"/>
          <w:sz w:val="20"/>
        </w:rPr>
        <w:t xml:space="preserve"> </w:t>
      </w:r>
      <w:r w:rsidRPr="008B5CB0">
        <w:rPr>
          <w:rFonts w:ascii="Arial" w:hAnsi="Arial" w:cs="Arial"/>
          <w:spacing w:val="-2"/>
          <w:sz w:val="20"/>
        </w:rPr>
        <w:t>tax</w:t>
      </w:r>
      <w:r w:rsidRPr="008B5CB0">
        <w:rPr>
          <w:rFonts w:ascii="Arial" w:hAnsi="Arial" w:cs="Arial"/>
          <w:spacing w:val="-5"/>
          <w:sz w:val="20"/>
        </w:rPr>
        <w:t xml:space="preserve"> </w:t>
      </w:r>
      <w:r w:rsidRPr="008B5CB0">
        <w:rPr>
          <w:rFonts w:ascii="Arial" w:hAnsi="Arial" w:cs="Arial"/>
          <w:spacing w:val="-2"/>
          <w:sz w:val="20"/>
        </w:rPr>
        <w:t>free.</w:t>
      </w:r>
      <w:r w:rsidRPr="008B5CB0">
        <w:rPr>
          <w:rFonts w:ascii="Arial" w:hAnsi="Arial" w:cs="Arial"/>
          <w:spacing w:val="40"/>
          <w:sz w:val="20"/>
        </w:rPr>
        <w:t xml:space="preserve"> </w:t>
      </w:r>
      <w:r w:rsidRPr="008B5CB0">
        <w:rPr>
          <w:rFonts w:ascii="Arial" w:hAnsi="Arial" w:cs="Arial"/>
          <w:spacing w:val="-2"/>
          <w:sz w:val="20"/>
        </w:rPr>
        <w:t>An</w:t>
      </w:r>
      <w:r w:rsidRPr="008B5CB0">
        <w:rPr>
          <w:rFonts w:ascii="Arial" w:hAnsi="Arial" w:cs="Arial"/>
          <w:spacing w:val="-7"/>
          <w:sz w:val="20"/>
        </w:rPr>
        <w:t xml:space="preserve"> </w:t>
      </w:r>
      <w:r w:rsidRPr="008B5CB0">
        <w:rPr>
          <w:rFonts w:ascii="Arial" w:hAnsi="Arial" w:cs="Arial"/>
          <w:spacing w:val="-2"/>
          <w:sz w:val="20"/>
        </w:rPr>
        <w:t>exemption</w:t>
      </w:r>
      <w:r w:rsidRPr="008B5CB0">
        <w:rPr>
          <w:rFonts w:ascii="Arial" w:hAnsi="Arial" w:cs="Arial"/>
          <w:spacing w:val="-7"/>
          <w:sz w:val="20"/>
        </w:rPr>
        <w:t xml:space="preserve"> </w:t>
      </w:r>
      <w:r w:rsidRPr="008B5CB0">
        <w:rPr>
          <w:rFonts w:ascii="Arial" w:hAnsi="Arial" w:cs="Arial"/>
          <w:spacing w:val="-2"/>
          <w:sz w:val="20"/>
        </w:rPr>
        <w:t>certificate</w:t>
      </w:r>
      <w:r w:rsidRPr="008B5CB0">
        <w:rPr>
          <w:rFonts w:ascii="Arial" w:hAnsi="Arial" w:cs="Arial"/>
          <w:spacing w:val="-5"/>
          <w:sz w:val="20"/>
        </w:rPr>
        <w:t xml:space="preserve"> </w:t>
      </w:r>
      <w:r w:rsidRPr="008B5CB0">
        <w:rPr>
          <w:rFonts w:ascii="Arial" w:hAnsi="Arial" w:cs="Arial"/>
          <w:spacing w:val="-2"/>
          <w:sz w:val="20"/>
        </w:rPr>
        <w:t>will</w:t>
      </w:r>
      <w:r w:rsidRPr="008B5CB0">
        <w:rPr>
          <w:rFonts w:ascii="Arial" w:hAnsi="Arial" w:cs="Arial"/>
          <w:spacing w:val="-6"/>
          <w:sz w:val="20"/>
        </w:rPr>
        <w:t xml:space="preserve"> </w:t>
      </w:r>
      <w:r w:rsidRPr="008B5CB0">
        <w:rPr>
          <w:rFonts w:ascii="Arial" w:hAnsi="Arial" w:cs="Arial"/>
          <w:spacing w:val="-2"/>
          <w:sz w:val="20"/>
        </w:rPr>
        <w:t>be</w:t>
      </w:r>
      <w:r w:rsidRPr="008B5CB0">
        <w:rPr>
          <w:rFonts w:ascii="Arial" w:hAnsi="Arial" w:cs="Arial"/>
          <w:spacing w:val="-5"/>
          <w:sz w:val="20"/>
        </w:rPr>
        <w:t xml:space="preserve"> </w:t>
      </w:r>
      <w:r w:rsidRPr="008B5CB0">
        <w:rPr>
          <w:rFonts w:ascii="Arial" w:hAnsi="Arial" w:cs="Arial"/>
          <w:spacing w:val="-2"/>
          <w:sz w:val="20"/>
        </w:rPr>
        <w:t>furnished</w:t>
      </w:r>
      <w:r w:rsidRPr="008B5CB0">
        <w:rPr>
          <w:rFonts w:ascii="Arial" w:hAnsi="Arial" w:cs="Arial"/>
          <w:spacing w:val="-7"/>
          <w:sz w:val="20"/>
        </w:rPr>
        <w:t xml:space="preserve"> </w:t>
      </w:r>
      <w:r w:rsidRPr="008B5CB0">
        <w:rPr>
          <w:rFonts w:ascii="Arial" w:hAnsi="Arial" w:cs="Arial"/>
          <w:spacing w:val="-2"/>
          <w:sz w:val="20"/>
        </w:rPr>
        <w:t xml:space="preserve">upon request </w:t>
      </w:r>
      <w:r w:rsidRPr="008B5CB0">
        <w:rPr>
          <w:rFonts w:ascii="Arial" w:hAnsi="Arial" w:cs="Arial"/>
          <w:sz w:val="20"/>
        </w:rPr>
        <w:t>with respect to otherwise taxable items.</w:t>
      </w:r>
    </w:p>
    <w:p w14:paraId="05E40D00" w14:textId="77777777" w:rsidR="008B5CB0" w:rsidRPr="008B5CB0" w:rsidRDefault="008B5CB0" w:rsidP="008B5CB0">
      <w:pPr>
        <w:numPr>
          <w:ilvl w:val="0"/>
          <w:numId w:val="69"/>
        </w:numPr>
        <w:tabs>
          <w:tab w:val="left" w:pos="452"/>
        </w:tabs>
        <w:autoSpaceDE w:val="0"/>
        <w:autoSpaceDN w:val="0"/>
        <w:spacing w:before="126" w:line="276" w:lineRule="auto"/>
        <w:ind w:left="119" w:right="235" w:firstLine="0"/>
        <w:jc w:val="both"/>
        <w:rPr>
          <w:rFonts w:ascii="Arial" w:hAnsi="Arial" w:cs="Arial"/>
          <w:sz w:val="20"/>
        </w:rPr>
      </w:pPr>
      <w:r w:rsidRPr="008B5CB0">
        <w:rPr>
          <w:rFonts w:ascii="Arial" w:hAnsi="Arial" w:cs="Arial"/>
          <w:b/>
          <w:sz w:val="20"/>
        </w:rPr>
        <w:t>Child</w:t>
      </w:r>
      <w:r w:rsidRPr="008B5CB0">
        <w:rPr>
          <w:rFonts w:ascii="Arial" w:hAnsi="Arial" w:cs="Arial"/>
          <w:b/>
          <w:spacing w:val="-1"/>
          <w:sz w:val="20"/>
        </w:rPr>
        <w:t xml:space="preserve"> </w:t>
      </w:r>
      <w:r w:rsidRPr="008B5CB0">
        <w:rPr>
          <w:rFonts w:ascii="Arial" w:hAnsi="Arial" w:cs="Arial"/>
          <w:b/>
          <w:sz w:val="20"/>
        </w:rPr>
        <w:t>Support:</w:t>
      </w:r>
      <w:r w:rsidRPr="008B5CB0">
        <w:rPr>
          <w:rFonts w:ascii="Arial" w:hAnsi="Arial" w:cs="Arial"/>
          <w:b/>
          <w:spacing w:val="-2"/>
          <w:sz w:val="20"/>
        </w:rPr>
        <w:t xml:space="preserve"> </w:t>
      </w:r>
      <w:r w:rsidRPr="008B5CB0">
        <w:rPr>
          <w:rFonts w:ascii="Arial" w:hAnsi="Arial" w:cs="Arial"/>
          <w:sz w:val="20"/>
        </w:rPr>
        <w:t>(Only</w:t>
      </w:r>
      <w:r w:rsidRPr="008B5CB0">
        <w:rPr>
          <w:rFonts w:ascii="Arial" w:hAnsi="Arial" w:cs="Arial"/>
          <w:spacing w:val="-2"/>
          <w:sz w:val="20"/>
        </w:rPr>
        <w:t xml:space="preserve"> </w:t>
      </w:r>
      <w:r w:rsidRPr="008B5CB0">
        <w:rPr>
          <w:rFonts w:ascii="Arial" w:hAnsi="Arial" w:cs="Arial"/>
          <w:sz w:val="20"/>
        </w:rPr>
        <w:t>applicable</w:t>
      </w:r>
      <w:r w:rsidRPr="008B5CB0">
        <w:rPr>
          <w:rFonts w:ascii="Arial" w:hAnsi="Arial" w:cs="Arial"/>
          <w:spacing w:val="-1"/>
          <w:sz w:val="20"/>
        </w:rPr>
        <w:t xml:space="preserve"> </w:t>
      </w:r>
      <w:r w:rsidRPr="008B5CB0">
        <w:rPr>
          <w:rFonts w:ascii="Arial" w:hAnsi="Arial" w:cs="Arial"/>
          <w:sz w:val="20"/>
        </w:rPr>
        <w:t>if</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1"/>
          <w:sz w:val="20"/>
        </w:rPr>
        <w:t xml:space="preserve"> </w:t>
      </w:r>
      <w:r w:rsidRPr="008B5CB0">
        <w:rPr>
          <w:rFonts w:ascii="Arial" w:hAnsi="Arial" w:cs="Arial"/>
          <w:sz w:val="20"/>
        </w:rPr>
        <w:t>is</w:t>
      </w:r>
      <w:r w:rsidRPr="008B5CB0">
        <w:rPr>
          <w:rFonts w:ascii="Arial" w:hAnsi="Arial" w:cs="Arial"/>
          <w:spacing w:val="-2"/>
          <w:sz w:val="20"/>
        </w:rPr>
        <w:t xml:space="preserve"> </w:t>
      </w:r>
      <w:r w:rsidRPr="008B5CB0">
        <w:rPr>
          <w:rFonts w:ascii="Arial" w:hAnsi="Arial" w:cs="Arial"/>
          <w:sz w:val="20"/>
        </w:rPr>
        <w:t>a</w:t>
      </w:r>
      <w:r w:rsidRPr="008B5CB0">
        <w:rPr>
          <w:rFonts w:ascii="Arial" w:hAnsi="Arial" w:cs="Arial"/>
          <w:spacing w:val="-4"/>
          <w:sz w:val="20"/>
        </w:rPr>
        <w:t xml:space="preserve"> </w:t>
      </w:r>
      <w:r w:rsidRPr="008B5CB0">
        <w:rPr>
          <w:rFonts w:ascii="Arial" w:hAnsi="Arial" w:cs="Arial"/>
          <w:sz w:val="20"/>
        </w:rPr>
        <w:t>natural</w:t>
      </w:r>
      <w:r w:rsidRPr="008B5CB0">
        <w:rPr>
          <w:rFonts w:ascii="Arial" w:hAnsi="Arial" w:cs="Arial"/>
          <w:spacing w:val="-5"/>
          <w:sz w:val="20"/>
        </w:rPr>
        <w:t xml:space="preserve"> </w:t>
      </w:r>
      <w:r w:rsidRPr="008B5CB0">
        <w:rPr>
          <w:rFonts w:ascii="Arial" w:hAnsi="Arial" w:cs="Arial"/>
          <w:sz w:val="20"/>
        </w:rPr>
        <w:t>person,</w:t>
      </w:r>
      <w:r w:rsidRPr="008B5CB0">
        <w:rPr>
          <w:rFonts w:ascii="Arial" w:hAnsi="Arial" w:cs="Arial"/>
          <w:spacing w:val="-1"/>
          <w:sz w:val="20"/>
        </w:rPr>
        <w:t xml:space="preserve"> </w:t>
      </w:r>
      <w:r w:rsidRPr="008B5CB0">
        <w:rPr>
          <w:rFonts w:ascii="Arial" w:hAnsi="Arial" w:cs="Arial"/>
          <w:sz w:val="20"/>
        </w:rPr>
        <w:t>not</w:t>
      </w:r>
      <w:r w:rsidRPr="008B5CB0">
        <w:rPr>
          <w:rFonts w:ascii="Arial" w:hAnsi="Arial" w:cs="Arial"/>
          <w:spacing w:val="-2"/>
          <w:sz w:val="20"/>
        </w:rPr>
        <w:t xml:space="preserve"> </w:t>
      </w:r>
      <w:r w:rsidRPr="008B5CB0">
        <w:rPr>
          <w:rFonts w:ascii="Arial" w:hAnsi="Arial" w:cs="Arial"/>
          <w:sz w:val="20"/>
        </w:rPr>
        <w:t>a</w:t>
      </w:r>
      <w:r w:rsidRPr="008B5CB0">
        <w:rPr>
          <w:rFonts w:ascii="Arial" w:hAnsi="Arial" w:cs="Arial"/>
          <w:spacing w:val="-1"/>
          <w:sz w:val="20"/>
        </w:rPr>
        <w:t xml:space="preserve"> </w:t>
      </w:r>
      <w:r w:rsidRPr="008B5CB0">
        <w:rPr>
          <w:rFonts w:ascii="Arial" w:hAnsi="Arial" w:cs="Arial"/>
          <w:sz w:val="20"/>
        </w:rPr>
        <w:t>corporation</w:t>
      </w:r>
      <w:r w:rsidRPr="008B5CB0">
        <w:rPr>
          <w:rFonts w:ascii="Arial" w:hAnsi="Arial" w:cs="Arial"/>
          <w:spacing w:val="-1"/>
          <w:sz w:val="20"/>
        </w:rPr>
        <w:t xml:space="preserve"> </w:t>
      </w:r>
      <w:r w:rsidRPr="008B5CB0">
        <w:rPr>
          <w:rFonts w:ascii="Arial" w:hAnsi="Arial" w:cs="Arial"/>
          <w:sz w:val="20"/>
        </w:rPr>
        <w:t>or</w:t>
      </w:r>
      <w:r w:rsidRPr="008B5CB0">
        <w:rPr>
          <w:rFonts w:ascii="Arial" w:hAnsi="Arial" w:cs="Arial"/>
          <w:spacing w:val="-4"/>
          <w:sz w:val="20"/>
        </w:rPr>
        <w:t xml:space="preserve"> </w:t>
      </w:r>
      <w:r w:rsidRPr="008B5CB0">
        <w:rPr>
          <w:rFonts w:ascii="Arial" w:hAnsi="Arial" w:cs="Arial"/>
          <w:sz w:val="20"/>
        </w:rPr>
        <w:t>partnership.)</w:t>
      </w:r>
      <w:r w:rsidRPr="008B5CB0">
        <w:rPr>
          <w:rFonts w:ascii="Arial" w:hAnsi="Arial" w:cs="Arial"/>
          <w:spacing w:val="-2"/>
          <w:sz w:val="20"/>
        </w:rPr>
        <w:t xml:space="preserve"> </w:t>
      </w:r>
      <w:r w:rsidRPr="008B5CB0">
        <w:rPr>
          <w:rFonts w:ascii="Arial" w:hAnsi="Arial" w:cs="Arial"/>
          <w:sz w:val="20"/>
        </w:rPr>
        <w:t>Party</w:t>
      </w:r>
      <w:r w:rsidRPr="008B5CB0">
        <w:rPr>
          <w:rFonts w:ascii="Arial" w:hAnsi="Arial" w:cs="Arial"/>
          <w:spacing w:val="-1"/>
          <w:sz w:val="20"/>
        </w:rPr>
        <w:t xml:space="preserve"> </w:t>
      </w:r>
      <w:r w:rsidRPr="008B5CB0">
        <w:rPr>
          <w:rFonts w:ascii="Arial" w:hAnsi="Arial" w:cs="Arial"/>
          <w:sz w:val="20"/>
        </w:rPr>
        <w:t>states</w:t>
      </w:r>
      <w:r w:rsidRPr="008B5CB0">
        <w:rPr>
          <w:rFonts w:ascii="Arial" w:hAnsi="Arial" w:cs="Arial"/>
          <w:spacing w:val="-2"/>
          <w:sz w:val="20"/>
        </w:rPr>
        <w:t xml:space="preserve"> </w:t>
      </w:r>
      <w:r w:rsidRPr="008B5CB0">
        <w:rPr>
          <w:rFonts w:ascii="Arial" w:hAnsi="Arial" w:cs="Arial"/>
          <w:sz w:val="20"/>
        </w:rPr>
        <w:t>that,</w:t>
      </w:r>
      <w:r w:rsidRPr="008B5CB0">
        <w:rPr>
          <w:rFonts w:ascii="Arial" w:hAnsi="Arial" w:cs="Arial"/>
          <w:spacing w:val="-1"/>
          <w:sz w:val="20"/>
        </w:rPr>
        <w:t xml:space="preserve"> </w:t>
      </w:r>
      <w:r w:rsidRPr="008B5CB0">
        <w:rPr>
          <w:rFonts w:ascii="Arial" w:hAnsi="Arial" w:cs="Arial"/>
          <w:sz w:val="20"/>
        </w:rPr>
        <w:t>as</w:t>
      </w:r>
      <w:r w:rsidRPr="008B5CB0">
        <w:rPr>
          <w:rFonts w:ascii="Arial" w:hAnsi="Arial" w:cs="Arial"/>
          <w:spacing w:val="-2"/>
          <w:sz w:val="20"/>
        </w:rPr>
        <w:t xml:space="preserve"> </w:t>
      </w:r>
      <w:r w:rsidRPr="008B5CB0">
        <w:rPr>
          <w:rFonts w:ascii="Arial" w:hAnsi="Arial" w:cs="Arial"/>
          <w:sz w:val="20"/>
        </w:rPr>
        <w:t>of</w:t>
      </w:r>
      <w:r w:rsidRPr="008B5CB0">
        <w:rPr>
          <w:rFonts w:ascii="Arial" w:hAnsi="Arial" w:cs="Arial"/>
          <w:spacing w:val="-2"/>
          <w:sz w:val="20"/>
        </w:rPr>
        <w:t xml:space="preserve"> </w:t>
      </w:r>
      <w:r w:rsidRPr="008B5CB0">
        <w:rPr>
          <w:rFonts w:ascii="Arial" w:hAnsi="Arial" w:cs="Arial"/>
          <w:sz w:val="20"/>
        </w:rPr>
        <w:t>the date</w:t>
      </w:r>
      <w:r w:rsidRPr="008B5CB0">
        <w:rPr>
          <w:rFonts w:ascii="Arial" w:hAnsi="Arial" w:cs="Arial"/>
          <w:spacing w:val="-6"/>
          <w:sz w:val="20"/>
        </w:rPr>
        <w:t xml:space="preserve"> </w:t>
      </w:r>
      <w:r w:rsidRPr="008B5CB0">
        <w:rPr>
          <w:rFonts w:ascii="Arial" w:hAnsi="Arial" w:cs="Arial"/>
          <w:sz w:val="20"/>
        </w:rPr>
        <w:t>this</w:t>
      </w:r>
      <w:r w:rsidRPr="008B5CB0">
        <w:rPr>
          <w:rFonts w:ascii="Arial" w:hAnsi="Arial" w:cs="Arial"/>
          <w:spacing w:val="-7"/>
          <w:sz w:val="20"/>
        </w:rPr>
        <w:t xml:space="preserve"> </w:t>
      </w:r>
      <w:r w:rsidRPr="008B5CB0">
        <w:rPr>
          <w:rFonts w:ascii="Arial" w:hAnsi="Arial" w:cs="Arial"/>
          <w:sz w:val="20"/>
        </w:rPr>
        <w:t>Agreement</w:t>
      </w:r>
      <w:r w:rsidRPr="008B5CB0">
        <w:rPr>
          <w:rFonts w:ascii="Arial" w:hAnsi="Arial" w:cs="Arial"/>
          <w:spacing w:val="-7"/>
          <w:sz w:val="20"/>
        </w:rPr>
        <w:t xml:space="preserve"> </w:t>
      </w:r>
      <w:r w:rsidRPr="008B5CB0">
        <w:rPr>
          <w:rFonts w:ascii="Arial" w:hAnsi="Arial" w:cs="Arial"/>
          <w:sz w:val="20"/>
        </w:rPr>
        <w:t>is</w:t>
      </w:r>
      <w:r w:rsidRPr="008B5CB0">
        <w:rPr>
          <w:rFonts w:ascii="Arial" w:hAnsi="Arial" w:cs="Arial"/>
          <w:spacing w:val="-7"/>
          <w:sz w:val="20"/>
        </w:rPr>
        <w:t xml:space="preserve"> </w:t>
      </w:r>
      <w:r w:rsidRPr="008B5CB0">
        <w:rPr>
          <w:rFonts w:ascii="Arial" w:hAnsi="Arial" w:cs="Arial"/>
          <w:sz w:val="20"/>
        </w:rPr>
        <w:t>signed,</w:t>
      </w:r>
      <w:r w:rsidRPr="008B5CB0">
        <w:rPr>
          <w:rFonts w:ascii="Arial" w:hAnsi="Arial" w:cs="Arial"/>
          <w:spacing w:val="-6"/>
          <w:sz w:val="20"/>
        </w:rPr>
        <w:t xml:space="preserve"> </w:t>
      </w:r>
      <w:r w:rsidRPr="008B5CB0">
        <w:rPr>
          <w:rFonts w:ascii="Arial" w:hAnsi="Arial" w:cs="Arial"/>
          <w:sz w:val="20"/>
        </w:rPr>
        <w:t>Party</w:t>
      </w:r>
      <w:r w:rsidRPr="008B5CB0">
        <w:rPr>
          <w:rFonts w:ascii="Arial" w:hAnsi="Arial" w:cs="Arial"/>
          <w:spacing w:val="-6"/>
          <w:sz w:val="20"/>
        </w:rPr>
        <w:t xml:space="preserve"> </w:t>
      </w:r>
      <w:r w:rsidRPr="008B5CB0">
        <w:rPr>
          <w:rFonts w:ascii="Arial" w:hAnsi="Arial" w:cs="Arial"/>
          <w:sz w:val="20"/>
        </w:rPr>
        <w:t>is</w:t>
      </w:r>
      <w:r w:rsidRPr="008B5CB0">
        <w:rPr>
          <w:rFonts w:ascii="Arial" w:hAnsi="Arial" w:cs="Arial"/>
          <w:spacing w:val="-7"/>
          <w:sz w:val="20"/>
        </w:rPr>
        <w:t xml:space="preserve"> </w:t>
      </w:r>
      <w:r w:rsidRPr="008B5CB0">
        <w:rPr>
          <w:rFonts w:ascii="Arial" w:hAnsi="Arial" w:cs="Arial"/>
          <w:sz w:val="20"/>
        </w:rPr>
        <w:t>not</w:t>
      </w:r>
      <w:r w:rsidRPr="008B5CB0">
        <w:rPr>
          <w:rFonts w:ascii="Arial" w:hAnsi="Arial" w:cs="Arial"/>
          <w:spacing w:val="-7"/>
          <w:sz w:val="20"/>
        </w:rPr>
        <w:t xml:space="preserve"> </w:t>
      </w:r>
      <w:r w:rsidRPr="008B5CB0">
        <w:rPr>
          <w:rFonts w:ascii="Arial" w:hAnsi="Arial" w:cs="Arial"/>
          <w:sz w:val="20"/>
        </w:rPr>
        <w:t>under</w:t>
      </w:r>
      <w:r w:rsidRPr="008B5CB0">
        <w:rPr>
          <w:rFonts w:ascii="Arial" w:hAnsi="Arial" w:cs="Arial"/>
          <w:spacing w:val="-7"/>
          <w:sz w:val="20"/>
        </w:rPr>
        <w:t xml:space="preserve"> </w:t>
      </w:r>
      <w:r w:rsidRPr="008B5CB0">
        <w:rPr>
          <w:rFonts w:ascii="Arial" w:hAnsi="Arial" w:cs="Arial"/>
          <w:sz w:val="20"/>
        </w:rPr>
        <w:t>an</w:t>
      </w:r>
      <w:r w:rsidRPr="008B5CB0">
        <w:rPr>
          <w:rFonts w:ascii="Arial" w:hAnsi="Arial" w:cs="Arial"/>
          <w:spacing w:val="-6"/>
          <w:sz w:val="20"/>
        </w:rPr>
        <w:t xml:space="preserve"> </w:t>
      </w:r>
      <w:r w:rsidRPr="008B5CB0">
        <w:rPr>
          <w:rFonts w:ascii="Arial" w:hAnsi="Arial" w:cs="Arial"/>
          <w:sz w:val="20"/>
        </w:rPr>
        <w:t>obligation</w:t>
      </w:r>
      <w:r w:rsidRPr="008B5CB0">
        <w:rPr>
          <w:rFonts w:ascii="Arial" w:hAnsi="Arial" w:cs="Arial"/>
          <w:spacing w:val="-6"/>
          <w:sz w:val="20"/>
        </w:rPr>
        <w:t xml:space="preserve"> </w:t>
      </w:r>
      <w:r w:rsidRPr="008B5CB0">
        <w:rPr>
          <w:rFonts w:ascii="Arial" w:hAnsi="Arial" w:cs="Arial"/>
          <w:sz w:val="20"/>
        </w:rPr>
        <w:t>to</w:t>
      </w:r>
      <w:r w:rsidRPr="008B5CB0">
        <w:rPr>
          <w:rFonts w:ascii="Arial" w:hAnsi="Arial" w:cs="Arial"/>
          <w:spacing w:val="-6"/>
          <w:sz w:val="20"/>
        </w:rPr>
        <w:t xml:space="preserve"> </w:t>
      </w:r>
      <w:r w:rsidRPr="008B5CB0">
        <w:rPr>
          <w:rFonts w:ascii="Arial" w:hAnsi="Arial" w:cs="Arial"/>
          <w:sz w:val="20"/>
        </w:rPr>
        <w:t>pay</w:t>
      </w:r>
      <w:r w:rsidRPr="008B5CB0">
        <w:rPr>
          <w:rFonts w:ascii="Arial" w:hAnsi="Arial" w:cs="Arial"/>
          <w:spacing w:val="-6"/>
          <w:sz w:val="20"/>
        </w:rPr>
        <w:t xml:space="preserve"> </w:t>
      </w:r>
      <w:r w:rsidRPr="008B5CB0">
        <w:rPr>
          <w:rFonts w:ascii="Arial" w:hAnsi="Arial" w:cs="Arial"/>
          <w:sz w:val="20"/>
        </w:rPr>
        <w:t>child</w:t>
      </w:r>
      <w:r w:rsidRPr="008B5CB0">
        <w:rPr>
          <w:rFonts w:ascii="Arial" w:hAnsi="Arial" w:cs="Arial"/>
          <w:spacing w:val="-6"/>
          <w:sz w:val="20"/>
        </w:rPr>
        <w:t xml:space="preserve"> </w:t>
      </w:r>
      <w:r w:rsidRPr="008B5CB0">
        <w:rPr>
          <w:rFonts w:ascii="Arial" w:hAnsi="Arial" w:cs="Arial"/>
          <w:sz w:val="20"/>
        </w:rPr>
        <w:t>support</w:t>
      </w:r>
      <w:r w:rsidRPr="008B5CB0">
        <w:rPr>
          <w:rFonts w:ascii="Arial" w:hAnsi="Arial" w:cs="Arial"/>
          <w:spacing w:val="-7"/>
          <w:sz w:val="20"/>
        </w:rPr>
        <w:t xml:space="preserve"> </w:t>
      </w:r>
      <w:r w:rsidRPr="008B5CB0">
        <w:rPr>
          <w:rFonts w:ascii="Arial" w:hAnsi="Arial" w:cs="Arial"/>
          <w:sz w:val="20"/>
        </w:rPr>
        <w:t>or</w:t>
      </w:r>
      <w:r w:rsidRPr="008B5CB0">
        <w:rPr>
          <w:rFonts w:ascii="Arial" w:hAnsi="Arial" w:cs="Arial"/>
          <w:spacing w:val="-9"/>
          <w:sz w:val="20"/>
        </w:rPr>
        <w:t xml:space="preserve"> </w:t>
      </w:r>
      <w:r w:rsidRPr="008B5CB0">
        <w:rPr>
          <w:rFonts w:ascii="Arial" w:hAnsi="Arial" w:cs="Arial"/>
          <w:sz w:val="20"/>
        </w:rPr>
        <w:t>is</w:t>
      </w:r>
      <w:r w:rsidRPr="008B5CB0">
        <w:rPr>
          <w:rFonts w:ascii="Arial" w:hAnsi="Arial" w:cs="Arial"/>
          <w:spacing w:val="-7"/>
          <w:sz w:val="20"/>
        </w:rPr>
        <w:t xml:space="preserve"> </w:t>
      </w:r>
      <w:r w:rsidRPr="008B5CB0">
        <w:rPr>
          <w:rFonts w:ascii="Arial" w:hAnsi="Arial" w:cs="Arial"/>
          <w:sz w:val="20"/>
        </w:rPr>
        <w:t>in</w:t>
      </w:r>
      <w:r w:rsidRPr="008B5CB0">
        <w:rPr>
          <w:rFonts w:ascii="Arial" w:hAnsi="Arial" w:cs="Arial"/>
          <w:spacing w:val="-6"/>
          <w:sz w:val="20"/>
        </w:rPr>
        <w:t xml:space="preserve"> </w:t>
      </w:r>
      <w:r w:rsidRPr="008B5CB0">
        <w:rPr>
          <w:rFonts w:ascii="Arial" w:hAnsi="Arial" w:cs="Arial"/>
          <w:sz w:val="20"/>
        </w:rPr>
        <w:t>good</w:t>
      </w:r>
      <w:r w:rsidRPr="008B5CB0">
        <w:rPr>
          <w:rFonts w:ascii="Arial" w:hAnsi="Arial" w:cs="Arial"/>
          <w:spacing w:val="-6"/>
          <w:sz w:val="20"/>
        </w:rPr>
        <w:t xml:space="preserve"> </w:t>
      </w:r>
      <w:r w:rsidRPr="008B5CB0">
        <w:rPr>
          <w:rFonts w:ascii="Arial" w:hAnsi="Arial" w:cs="Arial"/>
          <w:sz w:val="20"/>
        </w:rPr>
        <w:t>standing</w:t>
      </w:r>
      <w:r w:rsidRPr="008B5CB0">
        <w:rPr>
          <w:rFonts w:ascii="Arial" w:hAnsi="Arial" w:cs="Arial"/>
          <w:spacing w:val="-8"/>
          <w:sz w:val="20"/>
        </w:rPr>
        <w:t xml:space="preserve"> </w:t>
      </w:r>
      <w:r w:rsidRPr="008B5CB0">
        <w:rPr>
          <w:rFonts w:ascii="Arial" w:hAnsi="Arial" w:cs="Arial"/>
          <w:sz w:val="20"/>
        </w:rPr>
        <w:t>with</w:t>
      </w:r>
      <w:r w:rsidRPr="008B5CB0">
        <w:rPr>
          <w:rFonts w:ascii="Arial" w:hAnsi="Arial" w:cs="Arial"/>
          <w:spacing w:val="-6"/>
          <w:sz w:val="20"/>
        </w:rPr>
        <w:t xml:space="preserve"> </w:t>
      </w:r>
      <w:r w:rsidRPr="008B5CB0">
        <w:rPr>
          <w:rFonts w:ascii="Arial" w:hAnsi="Arial" w:cs="Arial"/>
          <w:sz w:val="20"/>
        </w:rPr>
        <w:t>respect</w:t>
      </w:r>
      <w:r w:rsidRPr="008B5CB0">
        <w:rPr>
          <w:rFonts w:ascii="Arial" w:hAnsi="Arial" w:cs="Arial"/>
          <w:spacing w:val="-7"/>
          <w:sz w:val="20"/>
        </w:rPr>
        <w:t xml:space="preserve"> </w:t>
      </w:r>
      <w:r w:rsidRPr="008B5CB0">
        <w:rPr>
          <w:rFonts w:ascii="Arial" w:hAnsi="Arial" w:cs="Arial"/>
          <w:sz w:val="20"/>
        </w:rPr>
        <w:t>to</w:t>
      </w:r>
      <w:r w:rsidRPr="008B5CB0">
        <w:rPr>
          <w:rFonts w:ascii="Arial" w:hAnsi="Arial" w:cs="Arial"/>
          <w:spacing w:val="-6"/>
          <w:sz w:val="20"/>
        </w:rPr>
        <w:t xml:space="preserve"> </w:t>
      </w:r>
      <w:r w:rsidRPr="008B5CB0">
        <w:rPr>
          <w:rFonts w:ascii="Arial" w:hAnsi="Arial" w:cs="Arial"/>
          <w:sz w:val="20"/>
        </w:rPr>
        <w:t>or</w:t>
      </w:r>
      <w:r w:rsidRPr="008B5CB0">
        <w:rPr>
          <w:rFonts w:ascii="Arial" w:hAnsi="Arial" w:cs="Arial"/>
          <w:spacing w:val="-7"/>
          <w:sz w:val="20"/>
        </w:rPr>
        <w:t xml:space="preserve"> </w:t>
      </w:r>
      <w:r w:rsidRPr="008B5CB0">
        <w:rPr>
          <w:rFonts w:ascii="Arial" w:hAnsi="Arial" w:cs="Arial"/>
          <w:sz w:val="20"/>
        </w:rPr>
        <w:t>in</w:t>
      </w:r>
      <w:r w:rsidRPr="008B5CB0">
        <w:rPr>
          <w:rFonts w:ascii="Arial" w:hAnsi="Arial" w:cs="Arial"/>
          <w:spacing w:val="-6"/>
          <w:sz w:val="20"/>
        </w:rPr>
        <w:t xml:space="preserve"> </w:t>
      </w:r>
      <w:r w:rsidRPr="008B5CB0">
        <w:rPr>
          <w:rFonts w:ascii="Arial" w:hAnsi="Arial" w:cs="Arial"/>
          <w:sz w:val="20"/>
        </w:rPr>
        <w:t>full compliance</w:t>
      </w:r>
      <w:r w:rsidRPr="008B5CB0">
        <w:rPr>
          <w:rFonts w:ascii="Arial" w:hAnsi="Arial" w:cs="Arial"/>
          <w:spacing w:val="-1"/>
          <w:sz w:val="20"/>
        </w:rPr>
        <w:t xml:space="preserve"> </w:t>
      </w:r>
      <w:r w:rsidRPr="008B5CB0">
        <w:rPr>
          <w:rFonts w:ascii="Arial" w:hAnsi="Arial" w:cs="Arial"/>
          <w:sz w:val="20"/>
        </w:rPr>
        <w:t>with a plan</w:t>
      </w:r>
      <w:r w:rsidRPr="008B5CB0">
        <w:rPr>
          <w:rFonts w:ascii="Arial" w:hAnsi="Arial" w:cs="Arial"/>
          <w:spacing w:val="-1"/>
          <w:sz w:val="20"/>
        </w:rPr>
        <w:t xml:space="preserve"> </w:t>
      </w:r>
      <w:r w:rsidRPr="008B5CB0">
        <w:rPr>
          <w:rFonts w:ascii="Arial" w:hAnsi="Arial" w:cs="Arial"/>
          <w:sz w:val="20"/>
        </w:rPr>
        <w:t xml:space="preserve">to pay </w:t>
      </w:r>
      <w:proofErr w:type="gramStart"/>
      <w:r w:rsidRPr="008B5CB0">
        <w:rPr>
          <w:rFonts w:ascii="Arial" w:hAnsi="Arial" w:cs="Arial"/>
          <w:sz w:val="20"/>
        </w:rPr>
        <w:t>any</w:t>
      </w:r>
      <w:r w:rsidRPr="008B5CB0">
        <w:rPr>
          <w:rFonts w:ascii="Arial" w:hAnsi="Arial" w:cs="Arial"/>
          <w:spacing w:val="-1"/>
          <w:sz w:val="20"/>
        </w:rPr>
        <w:t xml:space="preserve"> </w:t>
      </w:r>
      <w:r w:rsidRPr="008B5CB0">
        <w:rPr>
          <w:rFonts w:ascii="Arial" w:hAnsi="Arial" w:cs="Arial"/>
          <w:sz w:val="20"/>
        </w:rPr>
        <w:t>and all</w:t>
      </w:r>
      <w:proofErr w:type="gramEnd"/>
      <w:r w:rsidRPr="008B5CB0">
        <w:rPr>
          <w:rFonts w:ascii="Arial" w:hAnsi="Arial" w:cs="Arial"/>
          <w:sz w:val="20"/>
        </w:rPr>
        <w:t xml:space="preserve"> child support payable under a support order. </w:t>
      </w:r>
      <w:proofErr w:type="gramStart"/>
      <w:r w:rsidRPr="008B5CB0">
        <w:rPr>
          <w:rFonts w:ascii="Arial" w:hAnsi="Arial" w:cs="Arial"/>
          <w:sz w:val="20"/>
        </w:rPr>
        <w:t>Party</w:t>
      </w:r>
      <w:proofErr w:type="gramEnd"/>
      <w:r w:rsidRPr="008B5CB0">
        <w:rPr>
          <w:rFonts w:ascii="Arial" w:hAnsi="Arial" w:cs="Arial"/>
          <w:spacing w:val="-8"/>
          <w:sz w:val="20"/>
        </w:rPr>
        <w:t xml:space="preserve"> </w:t>
      </w:r>
      <w:r w:rsidRPr="008B5CB0">
        <w:rPr>
          <w:rFonts w:ascii="Arial" w:hAnsi="Arial" w:cs="Arial"/>
          <w:sz w:val="20"/>
        </w:rPr>
        <w:t>makes</w:t>
      </w:r>
      <w:r w:rsidRPr="008B5CB0">
        <w:rPr>
          <w:rFonts w:ascii="Arial" w:hAnsi="Arial" w:cs="Arial"/>
          <w:spacing w:val="-9"/>
          <w:sz w:val="20"/>
        </w:rPr>
        <w:t xml:space="preserve"> </w:t>
      </w:r>
      <w:r w:rsidRPr="008B5CB0">
        <w:rPr>
          <w:rFonts w:ascii="Arial" w:hAnsi="Arial" w:cs="Arial"/>
          <w:sz w:val="20"/>
        </w:rPr>
        <w:t>this</w:t>
      </w:r>
      <w:r w:rsidRPr="008B5CB0">
        <w:rPr>
          <w:rFonts w:ascii="Arial" w:hAnsi="Arial" w:cs="Arial"/>
          <w:spacing w:val="-4"/>
          <w:sz w:val="20"/>
        </w:rPr>
        <w:t xml:space="preserve"> </w:t>
      </w:r>
      <w:r w:rsidRPr="008B5CB0">
        <w:rPr>
          <w:rFonts w:ascii="Arial" w:hAnsi="Arial" w:cs="Arial"/>
          <w:sz w:val="20"/>
        </w:rPr>
        <w:t>statement</w:t>
      </w:r>
      <w:r w:rsidRPr="008B5CB0">
        <w:rPr>
          <w:rFonts w:ascii="Arial" w:hAnsi="Arial" w:cs="Arial"/>
          <w:spacing w:val="-10"/>
          <w:sz w:val="20"/>
        </w:rPr>
        <w:t xml:space="preserve"> </w:t>
      </w:r>
      <w:proofErr w:type="gramStart"/>
      <w:r w:rsidRPr="008B5CB0">
        <w:rPr>
          <w:rFonts w:ascii="Arial" w:hAnsi="Arial" w:cs="Arial"/>
          <w:sz w:val="20"/>
        </w:rPr>
        <w:t>with</w:t>
      </w:r>
      <w:r w:rsidRPr="008B5CB0">
        <w:rPr>
          <w:rFonts w:ascii="Arial" w:hAnsi="Arial" w:cs="Arial"/>
          <w:spacing w:val="-6"/>
          <w:sz w:val="20"/>
        </w:rPr>
        <w:t xml:space="preserve"> </w:t>
      </w:r>
      <w:r w:rsidRPr="008B5CB0">
        <w:rPr>
          <w:rFonts w:ascii="Arial" w:hAnsi="Arial" w:cs="Arial"/>
          <w:sz w:val="20"/>
        </w:rPr>
        <w:t>regard</w:t>
      </w:r>
      <w:r w:rsidRPr="008B5CB0">
        <w:rPr>
          <w:rFonts w:ascii="Arial" w:hAnsi="Arial" w:cs="Arial"/>
          <w:spacing w:val="-6"/>
          <w:sz w:val="20"/>
        </w:rPr>
        <w:t xml:space="preserve"> </w:t>
      </w:r>
      <w:r w:rsidRPr="008B5CB0">
        <w:rPr>
          <w:rFonts w:ascii="Arial" w:hAnsi="Arial" w:cs="Arial"/>
          <w:sz w:val="20"/>
        </w:rPr>
        <w:t>to</w:t>
      </w:r>
      <w:proofErr w:type="gramEnd"/>
      <w:r w:rsidRPr="008B5CB0">
        <w:rPr>
          <w:rFonts w:ascii="Arial" w:hAnsi="Arial" w:cs="Arial"/>
          <w:sz w:val="20"/>
        </w:rPr>
        <w:t xml:space="preserve"> support owed to any and all children residing in Vermont. In addition, if the Party is a resident of Vermont, Party makes this statement </w:t>
      </w:r>
      <w:proofErr w:type="gramStart"/>
      <w:r w:rsidRPr="008B5CB0">
        <w:rPr>
          <w:rFonts w:ascii="Arial" w:hAnsi="Arial" w:cs="Arial"/>
          <w:sz w:val="20"/>
        </w:rPr>
        <w:t>with regard to</w:t>
      </w:r>
      <w:proofErr w:type="gramEnd"/>
      <w:r w:rsidRPr="008B5CB0">
        <w:rPr>
          <w:rFonts w:ascii="Arial" w:hAnsi="Arial" w:cs="Arial"/>
          <w:sz w:val="20"/>
        </w:rPr>
        <w:t xml:space="preserve"> support owed to any and all children residing in any other state or territory of the United States.</w:t>
      </w:r>
    </w:p>
    <w:p w14:paraId="18D35E8B" w14:textId="77777777" w:rsidR="008B5CB0" w:rsidRPr="008B5CB0" w:rsidRDefault="008B5CB0" w:rsidP="008B5CB0">
      <w:pPr>
        <w:numPr>
          <w:ilvl w:val="0"/>
          <w:numId w:val="69"/>
        </w:numPr>
        <w:tabs>
          <w:tab w:val="left" w:pos="120"/>
          <w:tab w:val="left" w:pos="469"/>
        </w:tabs>
        <w:autoSpaceDE w:val="0"/>
        <w:autoSpaceDN w:val="0"/>
        <w:spacing w:before="117" w:line="273" w:lineRule="auto"/>
        <w:ind w:right="231" w:hanging="1"/>
        <w:jc w:val="both"/>
        <w:rPr>
          <w:rFonts w:ascii="Arial" w:hAnsi="Arial" w:cs="Arial"/>
          <w:sz w:val="20"/>
        </w:rPr>
      </w:pPr>
      <w:r w:rsidRPr="008B5CB0">
        <w:rPr>
          <w:rFonts w:ascii="Arial" w:hAnsi="Arial" w:cs="Arial"/>
          <w:b/>
          <w:sz w:val="20"/>
        </w:rPr>
        <w:t>Sub-Agreements:</w:t>
      </w:r>
      <w:r w:rsidRPr="008B5CB0">
        <w:rPr>
          <w:rFonts w:ascii="Arial" w:hAnsi="Arial" w:cs="Arial"/>
          <w:b/>
          <w:spacing w:val="-1"/>
          <w:sz w:val="20"/>
        </w:rPr>
        <w:t xml:space="preserve"> </w:t>
      </w:r>
      <w:r w:rsidRPr="008B5CB0">
        <w:rPr>
          <w:rFonts w:ascii="Arial" w:hAnsi="Arial" w:cs="Arial"/>
          <w:sz w:val="20"/>
        </w:rPr>
        <w:t>Party shall</w:t>
      </w:r>
      <w:r w:rsidRPr="008B5CB0">
        <w:rPr>
          <w:rFonts w:ascii="Arial" w:hAnsi="Arial" w:cs="Arial"/>
          <w:spacing w:val="-1"/>
          <w:sz w:val="20"/>
        </w:rPr>
        <w:t xml:space="preserve"> </w:t>
      </w:r>
      <w:r w:rsidRPr="008B5CB0">
        <w:rPr>
          <w:rFonts w:ascii="Arial" w:hAnsi="Arial" w:cs="Arial"/>
          <w:sz w:val="20"/>
        </w:rPr>
        <w:t>not</w:t>
      </w:r>
      <w:r w:rsidRPr="008B5CB0">
        <w:rPr>
          <w:rFonts w:ascii="Arial" w:hAnsi="Arial" w:cs="Arial"/>
          <w:spacing w:val="-1"/>
          <w:sz w:val="20"/>
        </w:rPr>
        <w:t xml:space="preserve"> </w:t>
      </w:r>
      <w:r w:rsidRPr="008B5CB0">
        <w:rPr>
          <w:rFonts w:ascii="Arial" w:hAnsi="Arial" w:cs="Arial"/>
          <w:sz w:val="20"/>
        </w:rPr>
        <w:t>assign, subcontract, or</w:t>
      </w:r>
      <w:r w:rsidRPr="008B5CB0">
        <w:rPr>
          <w:rFonts w:ascii="Arial" w:hAnsi="Arial" w:cs="Arial"/>
          <w:spacing w:val="-1"/>
          <w:sz w:val="20"/>
        </w:rPr>
        <w:t xml:space="preserve"> </w:t>
      </w:r>
      <w:r w:rsidRPr="008B5CB0">
        <w:rPr>
          <w:rFonts w:ascii="Arial" w:hAnsi="Arial" w:cs="Arial"/>
          <w:sz w:val="20"/>
        </w:rPr>
        <w:t>subgrant</w:t>
      </w:r>
      <w:r w:rsidRPr="008B5CB0">
        <w:rPr>
          <w:rFonts w:ascii="Arial" w:hAnsi="Arial" w:cs="Arial"/>
          <w:spacing w:val="-1"/>
          <w:sz w:val="20"/>
        </w:rPr>
        <w:t xml:space="preserve"> </w:t>
      </w:r>
      <w:r w:rsidRPr="008B5CB0">
        <w:rPr>
          <w:rFonts w:ascii="Arial" w:hAnsi="Arial" w:cs="Arial"/>
          <w:sz w:val="20"/>
        </w:rPr>
        <w:t>the performance of</w:t>
      </w:r>
      <w:r w:rsidRPr="008B5CB0">
        <w:rPr>
          <w:rFonts w:ascii="Arial" w:hAnsi="Arial" w:cs="Arial"/>
          <w:spacing w:val="-1"/>
          <w:sz w:val="20"/>
        </w:rPr>
        <w:t xml:space="preserve"> </w:t>
      </w:r>
      <w:r w:rsidRPr="008B5CB0">
        <w:rPr>
          <w:rFonts w:ascii="Arial" w:hAnsi="Arial" w:cs="Arial"/>
          <w:sz w:val="20"/>
        </w:rPr>
        <w:t>this Agreement</w:t>
      </w:r>
      <w:r w:rsidRPr="008B5CB0">
        <w:rPr>
          <w:rFonts w:ascii="Arial" w:hAnsi="Arial" w:cs="Arial"/>
          <w:spacing w:val="-1"/>
          <w:sz w:val="20"/>
        </w:rPr>
        <w:t xml:space="preserve"> </w:t>
      </w:r>
      <w:r w:rsidRPr="008B5CB0">
        <w:rPr>
          <w:rFonts w:ascii="Arial" w:hAnsi="Arial" w:cs="Arial"/>
          <w:sz w:val="20"/>
        </w:rPr>
        <w:t>or</w:t>
      </w:r>
      <w:r w:rsidRPr="008B5CB0">
        <w:rPr>
          <w:rFonts w:ascii="Arial" w:hAnsi="Arial" w:cs="Arial"/>
          <w:spacing w:val="-1"/>
          <w:sz w:val="20"/>
        </w:rPr>
        <w:t xml:space="preserve"> </w:t>
      </w:r>
      <w:r w:rsidRPr="008B5CB0">
        <w:rPr>
          <w:rFonts w:ascii="Arial" w:hAnsi="Arial" w:cs="Arial"/>
          <w:sz w:val="20"/>
        </w:rPr>
        <w:t>any</w:t>
      </w:r>
      <w:r w:rsidRPr="008B5CB0">
        <w:rPr>
          <w:rFonts w:ascii="Arial" w:hAnsi="Arial" w:cs="Arial"/>
          <w:spacing w:val="-2"/>
          <w:sz w:val="20"/>
        </w:rPr>
        <w:t xml:space="preserve"> </w:t>
      </w:r>
      <w:r w:rsidRPr="008B5CB0">
        <w:rPr>
          <w:rFonts w:ascii="Arial" w:hAnsi="Arial" w:cs="Arial"/>
          <w:sz w:val="20"/>
        </w:rPr>
        <w:t>portion thereof to any other Party without the prior</w:t>
      </w:r>
      <w:r w:rsidRPr="008B5CB0">
        <w:rPr>
          <w:rFonts w:ascii="Arial" w:hAnsi="Arial" w:cs="Arial"/>
          <w:spacing w:val="-1"/>
          <w:sz w:val="20"/>
        </w:rPr>
        <w:t xml:space="preserve"> </w:t>
      </w:r>
      <w:r w:rsidRPr="008B5CB0">
        <w:rPr>
          <w:rFonts w:ascii="Arial" w:hAnsi="Arial" w:cs="Arial"/>
          <w:sz w:val="20"/>
        </w:rPr>
        <w:t>written approval</w:t>
      </w:r>
      <w:r w:rsidRPr="008B5CB0">
        <w:rPr>
          <w:rFonts w:ascii="Arial" w:hAnsi="Arial" w:cs="Arial"/>
          <w:spacing w:val="-1"/>
          <w:sz w:val="20"/>
        </w:rPr>
        <w:t xml:space="preserve"> </w:t>
      </w:r>
      <w:r w:rsidRPr="008B5CB0">
        <w:rPr>
          <w:rFonts w:ascii="Arial" w:hAnsi="Arial" w:cs="Arial"/>
          <w:sz w:val="20"/>
        </w:rPr>
        <w:t>of the State. Party shall be responsible and liable to the State for all acts or omissions</w:t>
      </w:r>
      <w:r w:rsidRPr="008B5CB0">
        <w:rPr>
          <w:rFonts w:ascii="Arial" w:hAnsi="Arial" w:cs="Arial"/>
          <w:spacing w:val="-2"/>
          <w:sz w:val="20"/>
        </w:rPr>
        <w:t xml:space="preserve"> </w:t>
      </w:r>
      <w:r w:rsidRPr="008B5CB0">
        <w:rPr>
          <w:rFonts w:ascii="Arial" w:hAnsi="Arial" w:cs="Arial"/>
          <w:sz w:val="20"/>
        </w:rPr>
        <w:t>of</w:t>
      </w:r>
      <w:r w:rsidRPr="008B5CB0">
        <w:rPr>
          <w:rFonts w:ascii="Arial" w:hAnsi="Arial" w:cs="Arial"/>
          <w:spacing w:val="-2"/>
          <w:sz w:val="20"/>
        </w:rPr>
        <w:t xml:space="preserve"> </w:t>
      </w:r>
      <w:r w:rsidRPr="008B5CB0">
        <w:rPr>
          <w:rFonts w:ascii="Arial" w:hAnsi="Arial" w:cs="Arial"/>
          <w:sz w:val="20"/>
        </w:rPr>
        <w:t>subcontractors</w:t>
      </w:r>
      <w:r w:rsidRPr="008B5CB0">
        <w:rPr>
          <w:rFonts w:ascii="Arial" w:hAnsi="Arial" w:cs="Arial"/>
          <w:spacing w:val="-7"/>
          <w:sz w:val="20"/>
        </w:rPr>
        <w:t xml:space="preserve"> </w:t>
      </w:r>
      <w:r w:rsidRPr="008B5CB0">
        <w:rPr>
          <w:rFonts w:ascii="Arial" w:hAnsi="Arial" w:cs="Arial"/>
          <w:sz w:val="20"/>
        </w:rPr>
        <w:t>and</w:t>
      </w:r>
      <w:r w:rsidRPr="008B5CB0">
        <w:rPr>
          <w:rFonts w:ascii="Arial" w:hAnsi="Arial" w:cs="Arial"/>
          <w:spacing w:val="-1"/>
          <w:sz w:val="20"/>
        </w:rPr>
        <w:t xml:space="preserve"> </w:t>
      </w:r>
      <w:r w:rsidRPr="008B5CB0">
        <w:rPr>
          <w:rFonts w:ascii="Arial" w:hAnsi="Arial" w:cs="Arial"/>
          <w:sz w:val="20"/>
        </w:rPr>
        <w:t>any</w:t>
      </w:r>
      <w:r w:rsidRPr="008B5CB0">
        <w:rPr>
          <w:rFonts w:ascii="Arial" w:hAnsi="Arial" w:cs="Arial"/>
          <w:spacing w:val="-4"/>
          <w:sz w:val="20"/>
        </w:rPr>
        <w:t xml:space="preserve"> </w:t>
      </w:r>
      <w:r w:rsidRPr="008B5CB0">
        <w:rPr>
          <w:rFonts w:ascii="Arial" w:hAnsi="Arial" w:cs="Arial"/>
          <w:sz w:val="20"/>
        </w:rPr>
        <w:t>other</w:t>
      </w:r>
      <w:r w:rsidRPr="008B5CB0">
        <w:rPr>
          <w:rFonts w:ascii="Arial" w:hAnsi="Arial" w:cs="Arial"/>
          <w:spacing w:val="-4"/>
          <w:sz w:val="20"/>
        </w:rPr>
        <w:t xml:space="preserve"> </w:t>
      </w:r>
      <w:r w:rsidRPr="008B5CB0">
        <w:rPr>
          <w:rFonts w:ascii="Arial" w:hAnsi="Arial" w:cs="Arial"/>
          <w:sz w:val="20"/>
        </w:rPr>
        <w:t>person</w:t>
      </w:r>
      <w:r w:rsidRPr="008B5CB0">
        <w:rPr>
          <w:rFonts w:ascii="Arial" w:hAnsi="Arial" w:cs="Arial"/>
          <w:spacing w:val="-4"/>
          <w:sz w:val="20"/>
        </w:rPr>
        <w:t xml:space="preserve"> </w:t>
      </w:r>
      <w:r w:rsidRPr="008B5CB0">
        <w:rPr>
          <w:rFonts w:ascii="Arial" w:hAnsi="Arial" w:cs="Arial"/>
          <w:sz w:val="20"/>
        </w:rPr>
        <w:t>performing</w:t>
      </w:r>
      <w:r w:rsidRPr="008B5CB0">
        <w:rPr>
          <w:rFonts w:ascii="Arial" w:hAnsi="Arial" w:cs="Arial"/>
          <w:spacing w:val="-4"/>
          <w:sz w:val="20"/>
        </w:rPr>
        <w:t xml:space="preserve"> </w:t>
      </w:r>
      <w:r w:rsidRPr="008B5CB0">
        <w:rPr>
          <w:rFonts w:ascii="Arial" w:hAnsi="Arial" w:cs="Arial"/>
          <w:sz w:val="20"/>
        </w:rPr>
        <w:t>work</w:t>
      </w:r>
      <w:r w:rsidRPr="008B5CB0">
        <w:rPr>
          <w:rFonts w:ascii="Arial" w:hAnsi="Arial" w:cs="Arial"/>
          <w:spacing w:val="-4"/>
          <w:sz w:val="20"/>
        </w:rPr>
        <w:t xml:space="preserve"> </w:t>
      </w:r>
      <w:r w:rsidRPr="008B5CB0">
        <w:rPr>
          <w:rFonts w:ascii="Arial" w:hAnsi="Arial" w:cs="Arial"/>
          <w:sz w:val="20"/>
        </w:rPr>
        <w:t>under</w:t>
      </w:r>
      <w:r w:rsidRPr="008B5CB0">
        <w:rPr>
          <w:rFonts w:ascii="Arial" w:hAnsi="Arial" w:cs="Arial"/>
          <w:spacing w:val="-4"/>
          <w:sz w:val="20"/>
        </w:rPr>
        <w:t xml:space="preserve"> </w:t>
      </w:r>
      <w:r w:rsidRPr="008B5CB0">
        <w:rPr>
          <w:rFonts w:ascii="Arial" w:hAnsi="Arial" w:cs="Arial"/>
          <w:sz w:val="20"/>
        </w:rPr>
        <w:t>this</w:t>
      </w:r>
      <w:r w:rsidRPr="008B5CB0">
        <w:rPr>
          <w:rFonts w:ascii="Arial" w:hAnsi="Arial" w:cs="Arial"/>
          <w:spacing w:val="-4"/>
          <w:sz w:val="20"/>
        </w:rPr>
        <w:t xml:space="preserve"> </w:t>
      </w:r>
      <w:r w:rsidRPr="008B5CB0">
        <w:rPr>
          <w:rFonts w:ascii="Arial" w:hAnsi="Arial" w:cs="Arial"/>
          <w:sz w:val="20"/>
        </w:rPr>
        <w:t>Agreement</w:t>
      </w:r>
      <w:r w:rsidRPr="008B5CB0">
        <w:rPr>
          <w:rFonts w:ascii="Arial" w:hAnsi="Arial" w:cs="Arial"/>
          <w:spacing w:val="-2"/>
          <w:sz w:val="20"/>
        </w:rPr>
        <w:t xml:space="preserve"> </w:t>
      </w:r>
      <w:r w:rsidRPr="008B5CB0">
        <w:rPr>
          <w:rFonts w:ascii="Arial" w:hAnsi="Arial" w:cs="Arial"/>
          <w:sz w:val="20"/>
        </w:rPr>
        <w:t>pursuant</w:t>
      </w:r>
      <w:r w:rsidRPr="008B5CB0">
        <w:rPr>
          <w:rFonts w:ascii="Arial" w:hAnsi="Arial" w:cs="Arial"/>
          <w:spacing w:val="-2"/>
          <w:sz w:val="20"/>
        </w:rPr>
        <w:t xml:space="preserve"> </w:t>
      </w:r>
      <w:r w:rsidRPr="008B5CB0">
        <w:rPr>
          <w:rFonts w:ascii="Arial" w:hAnsi="Arial" w:cs="Arial"/>
          <w:sz w:val="20"/>
        </w:rPr>
        <w:t>to</w:t>
      </w:r>
      <w:r w:rsidRPr="008B5CB0">
        <w:rPr>
          <w:rFonts w:ascii="Arial" w:hAnsi="Arial" w:cs="Arial"/>
          <w:spacing w:val="-4"/>
          <w:sz w:val="20"/>
        </w:rPr>
        <w:t xml:space="preserve"> </w:t>
      </w:r>
      <w:r w:rsidRPr="008B5CB0">
        <w:rPr>
          <w:rFonts w:ascii="Arial" w:hAnsi="Arial" w:cs="Arial"/>
          <w:sz w:val="20"/>
        </w:rPr>
        <w:t>an</w:t>
      </w:r>
      <w:r w:rsidRPr="008B5CB0">
        <w:rPr>
          <w:rFonts w:ascii="Arial" w:hAnsi="Arial" w:cs="Arial"/>
          <w:spacing w:val="-4"/>
          <w:sz w:val="20"/>
        </w:rPr>
        <w:t xml:space="preserve"> </w:t>
      </w:r>
      <w:r w:rsidRPr="008B5CB0">
        <w:rPr>
          <w:rFonts w:ascii="Arial" w:hAnsi="Arial" w:cs="Arial"/>
          <w:sz w:val="20"/>
        </w:rPr>
        <w:t>agreement</w:t>
      </w:r>
      <w:r w:rsidRPr="008B5CB0">
        <w:rPr>
          <w:rFonts w:ascii="Arial" w:hAnsi="Arial" w:cs="Arial"/>
          <w:spacing w:val="-2"/>
          <w:sz w:val="20"/>
        </w:rPr>
        <w:t xml:space="preserve"> </w:t>
      </w:r>
      <w:r w:rsidRPr="008B5CB0">
        <w:rPr>
          <w:rFonts w:ascii="Arial" w:hAnsi="Arial" w:cs="Arial"/>
          <w:sz w:val="20"/>
        </w:rPr>
        <w:t>with</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4"/>
          <w:sz w:val="20"/>
        </w:rPr>
        <w:t xml:space="preserve"> </w:t>
      </w:r>
      <w:r w:rsidRPr="008B5CB0">
        <w:rPr>
          <w:rFonts w:ascii="Arial" w:hAnsi="Arial" w:cs="Arial"/>
          <w:sz w:val="20"/>
        </w:rPr>
        <w:t>or any subcontractor.</w:t>
      </w:r>
    </w:p>
    <w:p w14:paraId="7FDEAE0B" w14:textId="77777777" w:rsidR="008B5CB0" w:rsidRPr="008B5CB0" w:rsidRDefault="008B5CB0" w:rsidP="008B5CB0">
      <w:pPr>
        <w:tabs>
          <w:tab w:val="left" w:pos="-720"/>
        </w:tabs>
        <w:suppressAutoHyphens/>
        <w:spacing w:before="64" w:line="276" w:lineRule="auto"/>
        <w:ind w:left="120" w:right="232"/>
        <w:jc w:val="both"/>
        <w:rPr>
          <w:rFonts w:ascii="Arial" w:hAnsi="Arial" w:cs="Arial"/>
          <w:spacing w:val="-3"/>
          <w:sz w:val="20"/>
        </w:rPr>
      </w:pPr>
      <w:r w:rsidRPr="008B5CB0">
        <w:rPr>
          <w:rFonts w:ascii="Arial" w:hAnsi="Arial" w:cs="Arial"/>
          <w:spacing w:val="-3"/>
          <w:sz w:val="20"/>
        </w:rPr>
        <w:t>In the case this Agreement is a contract with a total cost in excess of $250,000, the Party shall provide to the State a list of all proposed subcontractors and subcontractors’ subcontractors, together with the identity of those subcontractors’ workers compensation</w:t>
      </w:r>
      <w:r w:rsidRPr="008B5CB0">
        <w:rPr>
          <w:rFonts w:ascii="Arial" w:hAnsi="Arial" w:cs="Arial"/>
          <w:spacing w:val="-7"/>
          <w:sz w:val="20"/>
        </w:rPr>
        <w:t xml:space="preserve"> </w:t>
      </w:r>
      <w:r w:rsidRPr="008B5CB0">
        <w:rPr>
          <w:rFonts w:ascii="Arial" w:hAnsi="Arial" w:cs="Arial"/>
          <w:spacing w:val="-3"/>
          <w:sz w:val="20"/>
        </w:rPr>
        <w:t>insurance</w:t>
      </w:r>
      <w:r w:rsidRPr="008B5CB0">
        <w:rPr>
          <w:rFonts w:ascii="Arial" w:hAnsi="Arial" w:cs="Arial"/>
          <w:spacing w:val="-10"/>
          <w:sz w:val="20"/>
        </w:rPr>
        <w:t xml:space="preserve"> </w:t>
      </w:r>
      <w:r w:rsidRPr="008B5CB0">
        <w:rPr>
          <w:rFonts w:ascii="Arial" w:hAnsi="Arial" w:cs="Arial"/>
          <w:spacing w:val="-3"/>
          <w:sz w:val="20"/>
        </w:rPr>
        <w:t>providers,</w:t>
      </w:r>
      <w:r w:rsidRPr="008B5CB0">
        <w:rPr>
          <w:rFonts w:ascii="Arial" w:hAnsi="Arial" w:cs="Arial"/>
          <w:spacing w:val="-7"/>
          <w:sz w:val="20"/>
        </w:rPr>
        <w:t xml:space="preserve"> </w:t>
      </w:r>
      <w:r w:rsidRPr="008B5CB0">
        <w:rPr>
          <w:rFonts w:ascii="Arial" w:hAnsi="Arial" w:cs="Arial"/>
          <w:spacing w:val="-3"/>
          <w:sz w:val="20"/>
        </w:rPr>
        <w:t>and</w:t>
      </w:r>
      <w:r w:rsidRPr="008B5CB0">
        <w:rPr>
          <w:rFonts w:ascii="Arial" w:hAnsi="Arial" w:cs="Arial"/>
          <w:spacing w:val="-7"/>
          <w:sz w:val="20"/>
        </w:rPr>
        <w:t xml:space="preserve"> </w:t>
      </w:r>
      <w:r w:rsidRPr="008B5CB0">
        <w:rPr>
          <w:rFonts w:ascii="Arial" w:hAnsi="Arial" w:cs="Arial"/>
          <w:spacing w:val="-3"/>
          <w:sz w:val="20"/>
        </w:rPr>
        <w:t>additional</w:t>
      </w:r>
      <w:r w:rsidRPr="008B5CB0">
        <w:rPr>
          <w:rFonts w:ascii="Arial" w:hAnsi="Arial" w:cs="Arial"/>
          <w:spacing w:val="-8"/>
          <w:sz w:val="20"/>
        </w:rPr>
        <w:t xml:space="preserve"> </w:t>
      </w:r>
      <w:r w:rsidRPr="008B5CB0">
        <w:rPr>
          <w:rFonts w:ascii="Arial" w:hAnsi="Arial" w:cs="Arial"/>
          <w:spacing w:val="-3"/>
          <w:sz w:val="20"/>
        </w:rPr>
        <w:t>required</w:t>
      </w:r>
      <w:r w:rsidRPr="008B5CB0">
        <w:rPr>
          <w:rFonts w:ascii="Arial" w:hAnsi="Arial" w:cs="Arial"/>
          <w:spacing w:val="-9"/>
          <w:sz w:val="20"/>
        </w:rPr>
        <w:t xml:space="preserve"> </w:t>
      </w:r>
      <w:r w:rsidRPr="008B5CB0">
        <w:rPr>
          <w:rFonts w:ascii="Arial" w:hAnsi="Arial" w:cs="Arial"/>
          <w:spacing w:val="-3"/>
          <w:sz w:val="20"/>
        </w:rPr>
        <w:t>or</w:t>
      </w:r>
      <w:r w:rsidRPr="008B5CB0">
        <w:rPr>
          <w:rFonts w:ascii="Arial" w:hAnsi="Arial" w:cs="Arial"/>
          <w:spacing w:val="-8"/>
          <w:sz w:val="20"/>
        </w:rPr>
        <w:t xml:space="preserve"> </w:t>
      </w:r>
      <w:r w:rsidRPr="008B5CB0">
        <w:rPr>
          <w:rFonts w:ascii="Arial" w:hAnsi="Arial" w:cs="Arial"/>
          <w:spacing w:val="-3"/>
          <w:sz w:val="20"/>
        </w:rPr>
        <w:t>requested</w:t>
      </w:r>
      <w:r w:rsidRPr="008B5CB0">
        <w:rPr>
          <w:rFonts w:ascii="Arial" w:hAnsi="Arial" w:cs="Arial"/>
          <w:spacing w:val="-9"/>
          <w:sz w:val="20"/>
        </w:rPr>
        <w:t xml:space="preserve"> </w:t>
      </w:r>
      <w:r w:rsidRPr="008B5CB0">
        <w:rPr>
          <w:rFonts w:ascii="Arial" w:hAnsi="Arial" w:cs="Arial"/>
          <w:spacing w:val="-3"/>
          <w:sz w:val="20"/>
        </w:rPr>
        <w:t>information,</w:t>
      </w:r>
      <w:r w:rsidRPr="008B5CB0">
        <w:rPr>
          <w:rFonts w:ascii="Arial" w:hAnsi="Arial" w:cs="Arial"/>
          <w:spacing w:val="-7"/>
          <w:sz w:val="20"/>
        </w:rPr>
        <w:t xml:space="preserve"> </w:t>
      </w:r>
      <w:r w:rsidRPr="008B5CB0">
        <w:rPr>
          <w:rFonts w:ascii="Arial" w:hAnsi="Arial" w:cs="Arial"/>
          <w:spacing w:val="-3"/>
          <w:sz w:val="20"/>
        </w:rPr>
        <w:t>as</w:t>
      </w:r>
      <w:r w:rsidRPr="008B5CB0">
        <w:rPr>
          <w:rFonts w:ascii="Arial" w:hAnsi="Arial" w:cs="Arial"/>
          <w:spacing w:val="-12"/>
          <w:sz w:val="20"/>
        </w:rPr>
        <w:t xml:space="preserve"> </w:t>
      </w:r>
      <w:r w:rsidRPr="008B5CB0">
        <w:rPr>
          <w:rFonts w:ascii="Arial" w:hAnsi="Arial" w:cs="Arial"/>
          <w:spacing w:val="-3"/>
          <w:sz w:val="20"/>
        </w:rPr>
        <w:t>applicable,</w:t>
      </w:r>
      <w:r w:rsidRPr="008B5CB0">
        <w:rPr>
          <w:rFonts w:ascii="Arial" w:hAnsi="Arial" w:cs="Arial"/>
          <w:spacing w:val="-7"/>
          <w:sz w:val="20"/>
        </w:rPr>
        <w:t xml:space="preserve"> </w:t>
      </w:r>
      <w:r w:rsidRPr="008B5CB0">
        <w:rPr>
          <w:rFonts w:ascii="Arial" w:hAnsi="Arial" w:cs="Arial"/>
          <w:spacing w:val="-3"/>
          <w:sz w:val="20"/>
        </w:rPr>
        <w:t>in</w:t>
      </w:r>
      <w:r w:rsidRPr="008B5CB0">
        <w:rPr>
          <w:rFonts w:ascii="Arial" w:hAnsi="Arial" w:cs="Arial"/>
          <w:spacing w:val="-7"/>
          <w:sz w:val="20"/>
        </w:rPr>
        <w:t xml:space="preserve"> </w:t>
      </w:r>
      <w:r w:rsidRPr="008B5CB0">
        <w:rPr>
          <w:rFonts w:ascii="Arial" w:hAnsi="Arial" w:cs="Arial"/>
          <w:spacing w:val="-3"/>
          <w:sz w:val="20"/>
        </w:rPr>
        <w:t>accordance</w:t>
      </w:r>
      <w:r w:rsidRPr="008B5CB0">
        <w:rPr>
          <w:rFonts w:ascii="Arial" w:hAnsi="Arial" w:cs="Arial"/>
          <w:spacing w:val="-10"/>
          <w:sz w:val="20"/>
        </w:rPr>
        <w:t xml:space="preserve"> </w:t>
      </w:r>
      <w:r w:rsidRPr="008B5CB0">
        <w:rPr>
          <w:rFonts w:ascii="Arial" w:hAnsi="Arial" w:cs="Arial"/>
          <w:spacing w:val="-3"/>
          <w:sz w:val="20"/>
        </w:rPr>
        <w:t>with</w:t>
      </w:r>
      <w:r w:rsidRPr="008B5CB0">
        <w:rPr>
          <w:rFonts w:ascii="Arial" w:hAnsi="Arial" w:cs="Arial"/>
          <w:spacing w:val="-7"/>
          <w:sz w:val="20"/>
        </w:rPr>
        <w:t xml:space="preserve"> </w:t>
      </w:r>
      <w:r w:rsidRPr="008B5CB0">
        <w:rPr>
          <w:rFonts w:ascii="Arial" w:hAnsi="Arial" w:cs="Arial"/>
          <w:spacing w:val="-3"/>
          <w:sz w:val="20"/>
        </w:rPr>
        <w:t>Section</w:t>
      </w:r>
      <w:r w:rsidRPr="008B5CB0">
        <w:rPr>
          <w:rFonts w:ascii="Arial" w:hAnsi="Arial" w:cs="Arial"/>
          <w:spacing w:val="-9"/>
          <w:sz w:val="20"/>
        </w:rPr>
        <w:t xml:space="preserve"> </w:t>
      </w:r>
      <w:r w:rsidRPr="008B5CB0">
        <w:rPr>
          <w:rFonts w:ascii="Arial" w:hAnsi="Arial" w:cs="Arial"/>
          <w:spacing w:val="-3"/>
          <w:sz w:val="20"/>
        </w:rPr>
        <w:t>32 of</w:t>
      </w:r>
      <w:r w:rsidRPr="008B5CB0">
        <w:rPr>
          <w:rFonts w:ascii="Arial" w:hAnsi="Arial" w:cs="Arial"/>
          <w:spacing w:val="-1"/>
          <w:sz w:val="20"/>
        </w:rPr>
        <w:t xml:space="preserve"> </w:t>
      </w:r>
      <w:r w:rsidRPr="008B5CB0">
        <w:rPr>
          <w:rFonts w:ascii="Arial" w:hAnsi="Arial" w:cs="Arial"/>
          <w:spacing w:val="-3"/>
          <w:sz w:val="20"/>
        </w:rPr>
        <w:t>The Vermont</w:t>
      </w:r>
      <w:r w:rsidRPr="008B5CB0">
        <w:rPr>
          <w:rFonts w:ascii="Arial" w:hAnsi="Arial" w:cs="Arial"/>
          <w:spacing w:val="-1"/>
          <w:sz w:val="20"/>
        </w:rPr>
        <w:t xml:space="preserve"> </w:t>
      </w:r>
      <w:r w:rsidRPr="008B5CB0">
        <w:rPr>
          <w:rFonts w:ascii="Arial" w:hAnsi="Arial" w:cs="Arial"/>
          <w:spacing w:val="-3"/>
          <w:sz w:val="20"/>
        </w:rPr>
        <w:t>Recovery and Reinvestment</w:t>
      </w:r>
      <w:r w:rsidRPr="008B5CB0">
        <w:rPr>
          <w:rFonts w:ascii="Arial" w:hAnsi="Arial" w:cs="Arial"/>
          <w:spacing w:val="-1"/>
          <w:sz w:val="20"/>
        </w:rPr>
        <w:t xml:space="preserve"> </w:t>
      </w:r>
      <w:r w:rsidRPr="008B5CB0">
        <w:rPr>
          <w:rFonts w:ascii="Arial" w:hAnsi="Arial" w:cs="Arial"/>
          <w:spacing w:val="-3"/>
          <w:sz w:val="20"/>
        </w:rPr>
        <w:t>Act</w:t>
      </w:r>
      <w:r w:rsidRPr="008B5CB0">
        <w:rPr>
          <w:rFonts w:ascii="Arial" w:hAnsi="Arial" w:cs="Arial"/>
          <w:spacing w:val="-1"/>
          <w:sz w:val="20"/>
        </w:rPr>
        <w:t xml:space="preserve"> </w:t>
      </w:r>
      <w:r w:rsidRPr="008B5CB0">
        <w:rPr>
          <w:rFonts w:ascii="Arial" w:hAnsi="Arial" w:cs="Arial"/>
          <w:spacing w:val="-3"/>
          <w:sz w:val="20"/>
        </w:rPr>
        <w:t>of</w:t>
      </w:r>
      <w:r w:rsidRPr="008B5CB0">
        <w:rPr>
          <w:rFonts w:ascii="Arial" w:hAnsi="Arial" w:cs="Arial"/>
          <w:spacing w:val="-1"/>
          <w:sz w:val="20"/>
        </w:rPr>
        <w:t xml:space="preserve"> </w:t>
      </w:r>
      <w:r w:rsidRPr="008B5CB0">
        <w:rPr>
          <w:rFonts w:ascii="Arial" w:hAnsi="Arial" w:cs="Arial"/>
          <w:spacing w:val="-3"/>
          <w:sz w:val="20"/>
        </w:rPr>
        <w:t>2009 (Act</w:t>
      </w:r>
      <w:r w:rsidRPr="008B5CB0">
        <w:rPr>
          <w:rFonts w:ascii="Arial" w:hAnsi="Arial" w:cs="Arial"/>
          <w:spacing w:val="-1"/>
          <w:sz w:val="20"/>
        </w:rPr>
        <w:t xml:space="preserve"> </w:t>
      </w:r>
      <w:r w:rsidRPr="008B5CB0">
        <w:rPr>
          <w:rFonts w:ascii="Arial" w:hAnsi="Arial" w:cs="Arial"/>
          <w:spacing w:val="-3"/>
          <w:sz w:val="20"/>
        </w:rPr>
        <w:t>No. 54), as</w:t>
      </w:r>
      <w:r w:rsidRPr="008B5CB0">
        <w:rPr>
          <w:rFonts w:ascii="Arial" w:hAnsi="Arial" w:cs="Arial"/>
          <w:spacing w:val="-1"/>
          <w:sz w:val="20"/>
        </w:rPr>
        <w:t xml:space="preserve"> </w:t>
      </w:r>
      <w:r w:rsidRPr="008B5CB0">
        <w:rPr>
          <w:rFonts w:ascii="Arial" w:hAnsi="Arial" w:cs="Arial"/>
          <w:spacing w:val="-3"/>
          <w:sz w:val="20"/>
        </w:rPr>
        <w:t>amended by Section 17 of Act</w:t>
      </w:r>
      <w:r w:rsidRPr="008B5CB0">
        <w:rPr>
          <w:rFonts w:ascii="Arial" w:hAnsi="Arial" w:cs="Arial"/>
          <w:spacing w:val="-4"/>
          <w:sz w:val="20"/>
        </w:rPr>
        <w:t xml:space="preserve"> </w:t>
      </w:r>
      <w:r w:rsidRPr="008B5CB0">
        <w:rPr>
          <w:rFonts w:ascii="Arial" w:hAnsi="Arial" w:cs="Arial"/>
          <w:spacing w:val="-3"/>
          <w:sz w:val="20"/>
        </w:rPr>
        <w:t>No. 142 (2010)</w:t>
      </w:r>
      <w:r w:rsidRPr="008B5CB0">
        <w:rPr>
          <w:rFonts w:ascii="Arial" w:hAnsi="Arial" w:cs="Arial"/>
          <w:spacing w:val="-1"/>
          <w:sz w:val="20"/>
        </w:rPr>
        <w:t xml:space="preserve"> </w:t>
      </w:r>
      <w:r w:rsidRPr="008B5CB0">
        <w:rPr>
          <w:rFonts w:ascii="Arial" w:hAnsi="Arial" w:cs="Arial"/>
          <w:spacing w:val="-3"/>
          <w:sz w:val="20"/>
        </w:rPr>
        <w:t>and by Section</w:t>
      </w:r>
      <w:r w:rsidRPr="008B5CB0">
        <w:rPr>
          <w:rFonts w:ascii="Arial" w:hAnsi="Arial" w:cs="Arial"/>
          <w:spacing w:val="-1"/>
          <w:sz w:val="20"/>
        </w:rPr>
        <w:t xml:space="preserve"> </w:t>
      </w:r>
      <w:r w:rsidRPr="008B5CB0">
        <w:rPr>
          <w:rFonts w:ascii="Arial" w:hAnsi="Arial" w:cs="Arial"/>
          <w:spacing w:val="-3"/>
          <w:sz w:val="20"/>
        </w:rPr>
        <w:t>6</w:t>
      </w:r>
      <w:r w:rsidRPr="008B5CB0">
        <w:rPr>
          <w:rFonts w:ascii="Arial" w:hAnsi="Arial" w:cs="Arial"/>
          <w:spacing w:val="-1"/>
          <w:sz w:val="20"/>
        </w:rPr>
        <w:t xml:space="preserve"> </w:t>
      </w:r>
      <w:r w:rsidRPr="008B5CB0">
        <w:rPr>
          <w:rFonts w:ascii="Arial" w:hAnsi="Arial" w:cs="Arial"/>
          <w:spacing w:val="-3"/>
          <w:sz w:val="20"/>
        </w:rPr>
        <w:t>of</w:t>
      </w:r>
      <w:r w:rsidRPr="008B5CB0">
        <w:rPr>
          <w:rFonts w:ascii="Arial" w:hAnsi="Arial" w:cs="Arial"/>
          <w:spacing w:val="-4"/>
          <w:sz w:val="20"/>
        </w:rPr>
        <w:t xml:space="preserve"> </w:t>
      </w:r>
      <w:r w:rsidRPr="008B5CB0">
        <w:rPr>
          <w:rFonts w:ascii="Arial" w:hAnsi="Arial" w:cs="Arial"/>
          <w:spacing w:val="-3"/>
          <w:sz w:val="20"/>
        </w:rPr>
        <w:t>Act</w:t>
      </w:r>
      <w:r w:rsidRPr="008B5CB0">
        <w:rPr>
          <w:rFonts w:ascii="Arial" w:hAnsi="Arial" w:cs="Arial"/>
          <w:spacing w:val="-5"/>
          <w:sz w:val="20"/>
        </w:rPr>
        <w:t xml:space="preserve"> </w:t>
      </w:r>
      <w:r w:rsidRPr="008B5CB0">
        <w:rPr>
          <w:rFonts w:ascii="Arial" w:hAnsi="Arial" w:cs="Arial"/>
          <w:spacing w:val="-3"/>
          <w:sz w:val="20"/>
        </w:rPr>
        <w:t>No.</w:t>
      </w:r>
      <w:r w:rsidRPr="008B5CB0">
        <w:rPr>
          <w:rFonts w:ascii="Arial" w:hAnsi="Arial" w:cs="Arial"/>
          <w:spacing w:val="-4"/>
          <w:sz w:val="20"/>
        </w:rPr>
        <w:t xml:space="preserve"> </w:t>
      </w:r>
      <w:r w:rsidRPr="008B5CB0">
        <w:rPr>
          <w:rFonts w:ascii="Arial" w:hAnsi="Arial" w:cs="Arial"/>
          <w:spacing w:val="-3"/>
          <w:sz w:val="20"/>
        </w:rPr>
        <w:t xml:space="preserve">50 </w:t>
      </w:r>
      <w:r w:rsidRPr="008B5CB0">
        <w:rPr>
          <w:rFonts w:ascii="Arial" w:hAnsi="Arial" w:cs="Arial"/>
          <w:spacing w:val="-2"/>
          <w:sz w:val="20"/>
        </w:rPr>
        <w:t>(2011).</w:t>
      </w:r>
    </w:p>
    <w:p w14:paraId="1CC7DB01" w14:textId="77777777" w:rsidR="008B5CB0" w:rsidRPr="008B5CB0" w:rsidRDefault="008B5CB0" w:rsidP="008B5CB0">
      <w:pPr>
        <w:tabs>
          <w:tab w:val="left" w:pos="-720"/>
        </w:tabs>
        <w:suppressAutoHyphens/>
        <w:spacing w:before="94" w:line="276" w:lineRule="auto"/>
        <w:ind w:right="228"/>
        <w:jc w:val="both"/>
        <w:rPr>
          <w:rFonts w:ascii="Arial" w:hAnsi="Arial" w:cs="Arial"/>
          <w:spacing w:val="-3"/>
          <w:sz w:val="20"/>
        </w:rPr>
      </w:pPr>
      <w:r w:rsidRPr="008B5CB0">
        <w:rPr>
          <w:rFonts w:ascii="Arial" w:hAnsi="Arial" w:cs="Arial"/>
          <w:spacing w:val="-3"/>
          <w:sz w:val="20"/>
        </w:rPr>
        <w:t>Party shall include the following provisions of this Attachment C in all subcontracts for work performed solely for the State of Vermont and subcontracts for work performed in the State of Vermont:</w:t>
      </w:r>
      <w:r w:rsidRPr="008B5CB0">
        <w:rPr>
          <w:rFonts w:ascii="Arial" w:hAnsi="Arial" w:cs="Arial"/>
          <w:spacing w:val="40"/>
          <w:sz w:val="20"/>
        </w:rPr>
        <w:t xml:space="preserve"> </w:t>
      </w:r>
      <w:r w:rsidRPr="008B5CB0">
        <w:rPr>
          <w:rFonts w:ascii="Arial" w:hAnsi="Arial" w:cs="Arial"/>
          <w:spacing w:val="-3"/>
          <w:sz w:val="20"/>
        </w:rPr>
        <w:t>Section 10 (“False Claims Act”); Section 11 (“Whistleblower Protections”); Section 12 (“Confidentiality and Protection of State Information”); Section 14 (“Fair Employment</w:t>
      </w:r>
      <w:r w:rsidRPr="008B5CB0">
        <w:rPr>
          <w:rFonts w:ascii="Arial" w:hAnsi="Arial" w:cs="Arial"/>
          <w:spacing w:val="33"/>
          <w:sz w:val="20"/>
        </w:rPr>
        <w:t xml:space="preserve"> </w:t>
      </w:r>
      <w:r w:rsidRPr="008B5CB0">
        <w:rPr>
          <w:rFonts w:ascii="Arial" w:hAnsi="Arial" w:cs="Arial"/>
          <w:spacing w:val="-3"/>
          <w:sz w:val="20"/>
        </w:rPr>
        <w:t>Practices</w:t>
      </w:r>
      <w:r w:rsidRPr="008B5CB0">
        <w:rPr>
          <w:rFonts w:ascii="Arial" w:hAnsi="Arial" w:cs="Arial"/>
          <w:spacing w:val="38"/>
          <w:sz w:val="20"/>
        </w:rPr>
        <w:t xml:space="preserve"> </w:t>
      </w:r>
      <w:r w:rsidRPr="008B5CB0">
        <w:rPr>
          <w:rFonts w:ascii="Arial" w:hAnsi="Arial" w:cs="Arial"/>
          <w:spacing w:val="-3"/>
          <w:sz w:val="20"/>
        </w:rPr>
        <w:t>and Americans</w:t>
      </w:r>
      <w:r w:rsidRPr="008B5CB0">
        <w:rPr>
          <w:rFonts w:ascii="Arial" w:hAnsi="Arial" w:cs="Arial"/>
          <w:spacing w:val="-14"/>
          <w:sz w:val="20"/>
        </w:rPr>
        <w:t xml:space="preserve"> </w:t>
      </w:r>
      <w:r w:rsidRPr="008B5CB0">
        <w:rPr>
          <w:rFonts w:ascii="Arial" w:hAnsi="Arial" w:cs="Arial"/>
          <w:spacing w:val="-3"/>
          <w:sz w:val="20"/>
        </w:rPr>
        <w:t>with</w:t>
      </w:r>
      <w:r w:rsidRPr="008B5CB0">
        <w:rPr>
          <w:rFonts w:ascii="Arial" w:hAnsi="Arial" w:cs="Arial"/>
          <w:spacing w:val="-10"/>
          <w:sz w:val="20"/>
        </w:rPr>
        <w:t xml:space="preserve"> </w:t>
      </w:r>
      <w:r w:rsidRPr="008B5CB0">
        <w:rPr>
          <w:rFonts w:ascii="Arial" w:hAnsi="Arial" w:cs="Arial"/>
          <w:spacing w:val="-3"/>
          <w:sz w:val="20"/>
        </w:rPr>
        <w:t>Disabilities</w:t>
      </w:r>
      <w:r w:rsidRPr="008B5CB0">
        <w:rPr>
          <w:rFonts w:ascii="Arial" w:hAnsi="Arial" w:cs="Arial"/>
          <w:spacing w:val="-12"/>
          <w:sz w:val="20"/>
        </w:rPr>
        <w:t xml:space="preserve"> </w:t>
      </w:r>
      <w:r w:rsidRPr="008B5CB0">
        <w:rPr>
          <w:rFonts w:ascii="Arial" w:hAnsi="Arial" w:cs="Arial"/>
          <w:spacing w:val="-3"/>
          <w:sz w:val="20"/>
        </w:rPr>
        <w:t>Act”);</w:t>
      </w:r>
      <w:r w:rsidRPr="008B5CB0">
        <w:rPr>
          <w:rFonts w:ascii="Arial" w:hAnsi="Arial" w:cs="Arial"/>
          <w:spacing w:val="-9"/>
          <w:sz w:val="20"/>
        </w:rPr>
        <w:t xml:space="preserve"> </w:t>
      </w:r>
      <w:r w:rsidRPr="008B5CB0">
        <w:rPr>
          <w:rFonts w:ascii="Arial" w:hAnsi="Arial" w:cs="Arial"/>
          <w:spacing w:val="-3"/>
          <w:sz w:val="20"/>
        </w:rPr>
        <w:t>Section</w:t>
      </w:r>
      <w:r w:rsidRPr="008B5CB0">
        <w:rPr>
          <w:rFonts w:ascii="Arial" w:hAnsi="Arial" w:cs="Arial"/>
          <w:spacing w:val="-13"/>
          <w:sz w:val="20"/>
        </w:rPr>
        <w:t xml:space="preserve"> </w:t>
      </w:r>
      <w:r w:rsidRPr="008B5CB0">
        <w:rPr>
          <w:rFonts w:ascii="Arial" w:hAnsi="Arial" w:cs="Arial"/>
          <w:spacing w:val="-3"/>
          <w:sz w:val="20"/>
        </w:rPr>
        <w:t>16</w:t>
      </w:r>
      <w:r w:rsidRPr="008B5CB0">
        <w:rPr>
          <w:rFonts w:ascii="Arial" w:hAnsi="Arial" w:cs="Arial"/>
          <w:spacing w:val="-13"/>
          <w:sz w:val="20"/>
        </w:rPr>
        <w:t xml:space="preserve"> </w:t>
      </w:r>
      <w:r w:rsidRPr="008B5CB0">
        <w:rPr>
          <w:rFonts w:ascii="Arial" w:hAnsi="Arial" w:cs="Arial"/>
          <w:spacing w:val="-3"/>
          <w:sz w:val="20"/>
        </w:rPr>
        <w:t>(“Taxes</w:t>
      </w:r>
      <w:r w:rsidRPr="008B5CB0">
        <w:rPr>
          <w:rFonts w:ascii="Arial" w:hAnsi="Arial" w:cs="Arial"/>
          <w:spacing w:val="-14"/>
          <w:sz w:val="20"/>
        </w:rPr>
        <w:t xml:space="preserve"> </w:t>
      </w:r>
      <w:r w:rsidRPr="008B5CB0">
        <w:rPr>
          <w:rFonts w:ascii="Arial" w:hAnsi="Arial" w:cs="Arial"/>
          <w:spacing w:val="-3"/>
          <w:sz w:val="20"/>
        </w:rPr>
        <w:t>Due</w:t>
      </w:r>
      <w:r w:rsidRPr="008B5CB0">
        <w:rPr>
          <w:rFonts w:ascii="Arial" w:hAnsi="Arial" w:cs="Arial"/>
          <w:spacing w:val="-10"/>
          <w:sz w:val="20"/>
        </w:rPr>
        <w:t xml:space="preserve"> </w:t>
      </w:r>
      <w:r w:rsidRPr="008B5CB0">
        <w:rPr>
          <w:rFonts w:ascii="Arial" w:hAnsi="Arial" w:cs="Arial"/>
          <w:spacing w:val="-3"/>
          <w:sz w:val="20"/>
        </w:rPr>
        <w:t>the</w:t>
      </w:r>
      <w:r w:rsidRPr="008B5CB0">
        <w:rPr>
          <w:rFonts w:ascii="Arial" w:hAnsi="Arial" w:cs="Arial"/>
          <w:spacing w:val="-11"/>
          <w:sz w:val="20"/>
        </w:rPr>
        <w:t xml:space="preserve"> </w:t>
      </w:r>
      <w:r w:rsidRPr="008B5CB0">
        <w:rPr>
          <w:rFonts w:ascii="Arial" w:hAnsi="Arial" w:cs="Arial"/>
          <w:spacing w:val="-3"/>
          <w:sz w:val="20"/>
        </w:rPr>
        <w:t>State”);</w:t>
      </w:r>
      <w:r w:rsidRPr="008B5CB0">
        <w:rPr>
          <w:rFonts w:ascii="Arial" w:hAnsi="Arial" w:cs="Arial"/>
          <w:spacing w:val="-14"/>
          <w:sz w:val="20"/>
        </w:rPr>
        <w:t xml:space="preserve"> </w:t>
      </w:r>
      <w:r w:rsidRPr="008B5CB0">
        <w:rPr>
          <w:rFonts w:ascii="Arial" w:hAnsi="Arial" w:cs="Arial"/>
          <w:spacing w:val="-3"/>
          <w:sz w:val="20"/>
        </w:rPr>
        <w:t>Section</w:t>
      </w:r>
      <w:r w:rsidRPr="008B5CB0">
        <w:rPr>
          <w:rFonts w:ascii="Arial" w:hAnsi="Arial" w:cs="Arial"/>
          <w:spacing w:val="-12"/>
          <w:sz w:val="20"/>
        </w:rPr>
        <w:t xml:space="preserve"> </w:t>
      </w:r>
      <w:r w:rsidRPr="008B5CB0">
        <w:rPr>
          <w:rFonts w:ascii="Arial" w:hAnsi="Arial" w:cs="Arial"/>
          <w:spacing w:val="-3"/>
          <w:sz w:val="20"/>
        </w:rPr>
        <w:t>18</w:t>
      </w:r>
      <w:r w:rsidRPr="008B5CB0">
        <w:rPr>
          <w:rFonts w:ascii="Arial" w:hAnsi="Arial" w:cs="Arial"/>
          <w:spacing w:val="-13"/>
          <w:sz w:val="20"/>
        </w:rPr>
        <w:t xml:space="preserve"> </w:t>
      </w:r>
      <w:r w:rsidRPr="008B5CB0">
        <w:rPr>
          <w:rFonts w:ascii="Arial" w:hAnsi="Arial" w:cs="Arial"/>
          <w:spacing w:val="-3"/>
          <w:sz w:val="20"/>
        </w:rPr>
        <w:t>(“Child</w:t>
      </w:r>
      <w:r w:rsidRPr="008B5CB0">
        <w:rPr>
          <w:rFonts w:ascii="Arial" w:hAnsi="Arial" w:cs="Arial"/>
          <w:spacing w:val="-13"/>
          <w:sz w:val="20"/>
        </w:rPr>
        <w:t xml:space="preserve"> </w:t>
      </w:r>
      <w:r w:rsidRPr="008B5CB0">
        <w:rPr>
          <w:rFonts w:ascii="Arial" w:hAnsi="Arial" w:cs="Arial"/>
          <w:spacing w:val="-3"/>
          <w:sz w:val="20"/>
        </w:rPr>
        <w:t>Support”); Section 20 (“No Gifts or Gratuities”); Section 22 (“Certification Regarding Debarment”); Section 30 (“State Facilities”); and Section 32.A (“Certification Regarding Use of State Funds”).</w:t>
      </w:r>
    </w:p>
    <w:p w14:paraId="3A296458" w14:textId="77777777" w:rsidR="008B5CB0" w:rsidRPr="008B5CB0" w:rsidRDefault="008B5CB0" w:rsidP="008B5CB0">
      <w:pPr>
        <w:numPr>
          <w:ilvl w:val="0"/>
          <w:numId w:val="69"/>
        </w:numPr>
        <w:tabs>
          <w:tab w:val="left" w:pos="467"/>
        </w:tabs>
        <w:autoSpaceDE w:val="0"/>
        <w:autoSpaceDN w:val="0"/>
        <w:spacing w:before="122" w:line="271" w:lineRule="auto"/>
        <w:ind w:left="119" w:right="233" w:firstLine="0"/>
        <w:jc w:val="both"/>
        <w:rPr>
          <w:rFonts w:ascii="Arial" w:hAnsi="Arial" w:cs="Arial"/>
          <w:sz w:val="20"/>
        </w:rPr>
      </w:pPr>
      <w:r w:rsidRPr="008B5CB0">
        <w:rPr>
          <w:rFonts w:ascii="Arial" w:hAnsi="Arial" w:cs="Arial"/>
          <w:b/>
          <w:sz w:val="20"/>
        </w:rPr>
        <w:t>No</w:t>
      </w:r>
      <w:r w:rsidRPr="008B5CB0">
        <w:rPr>
          <w:rFonts w:ascii="Arial" w:hAnsi="Arial" w:cs="Arial"/>
          <w:b/>
          <w:spacing w:val="-8"/>
          <w:sz w:val="20"/>
        </w:rPr>
        <w:t xml:space="preserve"> </w:t>
      </w:r>
      <w:r w:rsidRPr="008B5CB0">
        <w:rPr>
          <w:rFonts w:ascii="Arial" w:hAnsi="Arial" w:cs="Arial"/>
          <w:b/>
          <w:sz w:val="20"/>
        </w:rPr>
        <w:t>Gifts</w:t>
      </w:r>
      <w:r w:rsidRPr="008B5CB0">
        <w:rPr>
          <w:rFonts w:ascii="Arial" w:hAnsi="Arial" w:cs="Arial"/>
          <w:b/>
          <w:spacing w:val="-7"/>
          <w:sz w:val="20"/>
        </w:rPr>
        <w:t xml:space="preserve"> </w:t>
      </w:r>
      <w:r w:rsidRPr="008B5CB0">
        <w:rPr>
          <w:rFonts w:ascii="Arial" w:hAnsi="Arial" w:cs="Arial"/>
          <w:b/>
          <w:sz w:val="20"/>
        </w:rPr>
        <w:t>or</w:t>
      </w:r>
      <w:r w:rsidRPr="008B5CB0">
        <w:rPr>
          <w:rFonts w:ascii="Arial" w:hAnsi="Arial" w:cs="Arial"/>
          <w:b/>
          <w:spacing w:val="-9"/>
          <w:sz w:val="20"/>
        </w:rPr>
        <w:t xml:space="preserve"> </w:t>
      </w:r>
      <w:r w:rsidRPr="008B5CB0">
        <w:rPr>
          <w:rFonts w:ascii="Arial" w:hAnsi="Arial" w:cs="Arial"/>
          <w:b/>
          <w:sz w:val="20"/>
        </w:rPr>
        <w:t>Gratuities:</w:t>
      </w:r>
      <w:r w:rsidRPr="008B5CB0">
        <w:rPr>
          <w:rFonts w:ascii="Arial" w:hAnsi="Arial" w:cs="Arial"/>
          <w:b/>
          <w:spacing w:val="-7"/>
          <w:sz w:val="20"/>
        </w:rPr>
        <w:t xml:space="preserve"> </w:t>
      </w:r>
      <w:r w:rsidRPr="008B5CB0">
        <w:rPr>
          <w:rFonts w:ascii="Arial" w:hAnsi="Arial" w:cs="Arial"/>
          <w:sz w:val="20"/>
        </w:rPr>
        <w:t>Party</w:t>
      </w:r>
      <w:r w:rsidRPr="008B5CB0">
        <w:rPr>
          <w:rFonts w:ascii="Arial" w:hAnsi="Arial" w:cs="Arial"/>
          <w:spacing w:val="-6"/>
          <w:sz w:val="20"/>
        </w:rPr>
        <w:t xml:space="preserve"> </w:t>
      </w:r>
      <w:r w:rsidRPr="008B5CB0">
        <w:rPr>
          <w:rFonts w:ascii="Arial" w:hAnsi="Arial" w:cs="Arial"/>
          <w:sz w:val="20"/>
        </w:rPr>
        <w:t>shall</w:t>
      </w:r>
      <w:r w:rsidRPr="008B5CB0">
        <w:rPr>
          <w:rFonts w:ascii="Arial" w:hAnsi="Arial" w:cs="Arial"/>
          <w:spacing w:val="-7"/>
          <w:sz w:val="20"/>
        </w:rPr>
        <w:t xml:space="preserve"> </w:t>
      </w:r>
      <w:r w:rsidRPr="008B5CB0">
        <w:rPr>
          <w:rFonts w:ascii="Arial" w:hAnsi="Arial" w:cs="Arial"/>
          <w:sz w:val="20"/>
        </w:rPr>
        <w:t>not</w:t>
      </w:r>
      <w:r w:rsidRPr="008B5CB0">
        <w:rPr>
          <w:rFonts w:ascii="Arial" w:hAnsi="Arial" w:cs="Arial"/>
          <w:spacing w:val="-7"/>
          <w:sz w:val="20"/>
        </w:rPr>
        <w:t xml:space="preserve"> </w:t>
      </w:r>
      <w:r w:rsidRPr="008B5CB0">
        <w:rPr>
          <w:rFonts w:ascii="Arial" w:hAnsi="Arial" w:cs="Arial"/>
          <w:sz w:val="20"/>
        </w:rPr>
        <w:t>give</w:t>
      </w:r>
      <w:r w:rsidRPr="008B5CB0">
        <w:rPr>
          <w:rFonts w:ascii="Arial" w:hAnsi="Arial" w:cs="Arial"/>
          <w:spacing w:val="-6"/>
          <w:sz w:val="20"/>
        </w:rPr>
        <w:t xml:space="preserve"> </w:t>
      </w:r>
      <w:r w:rsidRPr="008B5CB0">
        <w:rPr>
          <w:rFonts w:ascii="Arial" w:hAnsi="Arial" w:cs="Arial"/>
          <w:sz w:val="20"/>
        </w:rPr>
        <w:t>title</w:t>
      </w:r>
      <w:r w:rsidRPr="008B5CB0">
        <w:rPr>
          <w:rFonts w:ascii="Arial" w:hAnsi="Arial" w:cs="Arial"/>
          <w:spacing w:val="-6"/>
          <w:sz w:val="20"/>
        </w:rPr>
        <w:t xml:space="preserve"> </w:t>
      </w:r>
      <w:r w:rsidRPr="008B5CB0">
        <w:rPr>
          <w:rFonts w:ascii="Arial" w:hAnsi="Arial" w:cs="Arial"/>
          <w:sz w:val="20"/>
        </w:rPr>
        <w:t>or</w:t>
      </w:r>
      <w:r w:rsidRPr="008B5CB0">
        <w:rPr>
          <w:rFonts w:ascii="Arial" w:hAnsi="Arial" w:cs="Arial"/>
          <w:spacing w:val="-7"/>
          <w:sz w:val="20"/>
        </w:rPr>
        <w:t xml:space="preserve"> </w:t>
      </w:r>
      <w:r w:rsidRPr="008B5CB0">
        <w:rPr>
          <w:rFonts w:ascii="Arial" w:hAnsi="Arial" w:cs="Arial"/>
          <w:sz w:val="20"/>
        </w:rPr>
        <w:t>possession</w:t>
      </w:r>
      <w:r w:rsidRPr="008B5CB0">
        <w:rPr>
          <w:rFonts w:ascii="Arial" w:hAnsi="Arial" w:cs="Arial"/>
          <w:spacing w:val="-6"/>
          <w:sz w:val="20"/>
        </w:rPr>
        <w:t xml:space="preserve"> </w:t>
      </w:r>
      <w:r w:rsidRPr="008B5CB0">
        <w:rPr>
          <w:rFonts w:ascii="Arial" w:hAnsi="Arial" w:cs="Arial"/>
          <w:sz w:val="20"/>
        </w:rPr>
        <w:t>of</w:t>
      </w:r>
      <w:r w:rsidRPr="008B5CB0">
        <w:rPr>
          <w:rFonts w:ascii="Arial" w:hAnsi="Arial" w:cs="Arial"/>
          <w:spacing w:val="-7"/>
          <w:sz w:val="20"/>
        </w:rPr>
        <w:t xml:space="preserve"> </w:t>
      </w:r>
      <w:r w:rsidRPr="008B5CB0">
        <w:rPr>
          <w:rFonts w:ascii="Arial" w:hAnsi="Arial" w:cs="Arial"/>
          <w:sz w:val="20"/>
        </w:rPr>
        <w:t>anything</w:t>
      </w:r>
      <w:r w:rsidRPr="008B5CB0">
        <w:rPr>
          <w:rFonts w:ascii="Arial" w:hAnsi="Arial" w:cs="Arial"/>
          <w:spacing w:val="-8"/>
          <w:sz w:val="20"/>
        </w:rPr>
        <w:t xml:space="preserve"> </w:t>
      </w:r>
      <w:r w:rsidRPr="008B5CB0">
        <w:rPr>
          <w:rFonts w:ascii="Arial" w:hAnsi="Arial" w:cs="Arial"/>
          <w:sz w:val="20"/>
        </w:rPr>
        <w:t>of</w:t>
      </w:r>
      <w:r w:rsidRPr="008B5CB0">
        <w:rPr>
          <w:rFonts w:ascii="Arial" w:hAnsi="Arial" w:cs="Arial"/>
          <w:spacing w:val="-7"/>
          <w:sz w:val="20"/>
        </w:rPr>
        <w:t xml:space="preserve"> </w:t>
      </w:r>
      <w:r w:rsidRPr="008B5CB0">
        <w:rPr>
          <w:rFonts w:ascii="Arial" w:hAnsi="Arial" w:cs="Arial"/>
          <w:sz w:val="20"/>
        </w:rPr>
        <w:t>substantial</w:t>
      </w:r>
      <w:r w:rsidRPr="008B5CB0">
        <w:rPr>
          <w:rFonts w:ascii="Arial" w:hAnsi="Arial" w:cs="Arial"/>
          <w:spacing w:val="-7"/>
          <w:sz w:val="20"/>
        </w:rPr>
        <w:t xml:space="preserve"> </w:t>
      </w:r>
      <w:r w:rsidRPr="008B5CB0">
        <w:rPr>
          <w:rFonts w:ascii="Arial" w:hAnsi="Arial" w:cs="Arial"/>
          <w:sz w:val="20"/>
        </w:rPr>
        <w:t>value</w:t>
      </w:r>
      <w:r w:rsidRPr="008B5CB0">
        <w:rPr>
          <w:rFonts w:ascii="Arial" w:hAnsi="Arial" w:cs="Arial"/>
          <w:spacing w:val="-6"/>
          <w:sz w:val="20"/>
        </w:rPr>
        <w:t xml:space="preserve"> </w:t>
      </w:r>
      <w:r w:rsidRPr="008B5CB0">
        <w:rPr>
          <w:rFonts w:ascii="Arial" w:hAnsi="Arial" w:cs="Arial"/>
          <w:sz w:val="20"/>
        </w:rPr>
        <w:t>(including</w:t>
      </w:r>
      <w:r w:rsidRPr="008B5CB0">
        <w:rPr>
          <w:rFonts w:ascii="Arial" w:hAnsi="Arial" w:cs="Arial"/>
          <w:spacing w:val="-6"/>
          <w:sz w:val="20"/>
        </w:rPr>
        <w:t xml:space="preserve"> </w:t>
      </w:r>
      <w:r w:rsidRPr="008B5CB0">
        <w:rPr>
          <w:rFonts w:ascii="Arial" w:hAnsi="Arial" w:cs="Arial"/>
          <w:sz w:val="20"/>
        </w:rPr>
        <w:t>property,</w:t>
      </w:r>
      <w:r w:rsidRPr="008B5CB0">
        <w:rPr>
          <w:rFonts w:ascii="Arial" w:hAnsi="Arial" w:cs="Arial"/>
          <w:spacing w:val="-8"/>
          <w:sz w:val="20"/>
        </w:rPr>
        <w:t xml:space="preserve"> </w:t>
      </w:r>
      <w:r w:rsidRPr="008B5CB0">
        <w:rPr>
          <w:rFonts w:ascii="Arial" w:hAnsi="Arial" w:cs="Arial"/>
          <w:sz w:val="20"/>
        </w:rPr>
        <w:t>currency, travel, and/or education programs) to any officer or employee of the State during the term of this Agreement.</w:t>
      </w:r>
    </w:p>
    <w:p w14:paraId="60FB5989" w14:textId="77777777" w:rsidR="008B5CB0" w:rsidRPr="008B5CB0" w:rsidRDefault="008B5CB0" w:rsidP="008B5CB0">
      <w:pPr>
        <w:numPr>
          <w:ilvl w:val="0"/>
          <w:numId w:val="69"/>
        </w:numPr>
        <w:tabs>
          <w:tab w:val="left" w:pos="474"/>
        </w:tabs>
        <w:autoSpaceDE w:val="0"/>
        <w:autoSpaceDN w:val="0"/>
        <w:spacing w:before="126" w:line="273" w:lineRule="auto"/>
        <w:ind w:left="119" w:right="228" w:firstLine="0"/>
        <w:jc w:val="both"/>
        <w:rPr>
          <w:rFonts w:ascii="Arial" w:hAnsi="Arial" w:cs="Arial"/>
          <w:sz w:val="20"/>
        </w:rPr>
      </w:pPr>
      <w:r w:rsidRPr="008B5CB0">
        <w:rPr>
          <w:rFonts w:ascii="Arial" w:hAnsi="Arial" w:cs="Arial"/>
          <w:b/>
          <w:sz w:val="20"/>
        </w:rPr>
        <w:t xml:space="preserve">Regulation of Hydrofluorocarbons: </w:t>
      </w:r>
      <w:r w:rsidRPr="008B5CB0">
        <w:rPr>
          <w:rFonts w:ascii="Arial" w:hAnsi="Arial" w:cs="Arial"/>
          <w:sz w:val="20"/>
        </w:rPr>
        <w:t>Party confirms that all products provided to or for the use of the State under this Agreement shall not contain hydrofluorocarbons, as prohibited under 10 V.S.A. § 586.</w:t>
      </w:r>
    </w:p>
    <w:p w14:paraId="25A6C73F" w14:textId="77777777" w:rsidR="008B5CB0" w:rsidRPr="008B5CB0" w:rsidRDefault="008B5CB0" w:rsidP="008B5CB0">
      <w:pPr>
        <w:numPr>
          <w:ilvl w:val="0"/>
          <w:numId w:val="69"/>
        </w:numPr>
        <w:tabs>
          <w:tab w:val="left" w:pos="120"/>
          <w:tab w:val="left" w:pos="457"/>
        </w:tabs>
        <w:autoSpaceDE w:val="0"/>
        <w:autoSpaceDN w:val="0"/>
        <w:spacing w:before="120" w:line="276" w:lineRule="auto"/>
        <w:ind w:right="241" w:hanging="1"/>
        <w:jc w:val="both"/>
        <w:rPr>
          <w:rFonts w:ascii="Arial" w:hAnsi="Arial" w:cs="Arial"/>
          <w:sz w:val="20"/>
        </w:rPr>
      </w:pPr>
      <w:r w:rsidRPr="008B5CB0">
        <w:rPr>
          <w:rFonts w:ascii="Arial" w:hAnsi="Arial" w:cs="Arial"/>
          <w:b/>
          <w:sz w:val="20"/>
        </w:rPr>
        <w:t xml:space="preserve">Certification Regarding Debarment: </w:t>
      </w:r>
      <w:r w:rsidRPr="008B5CB0">
        <w:rPr>
          <w:rFonts w:ascii="Arial" w:hAnsi="Arial" w:cs="Arial"/>
          <w:sz w:val="20"/>
        </w:rPr>
        <w:t>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w:t>
      </w:r>
      <w:r w:rsidRPr="008B5CB0">
        <w:rPr>
          <w:rFonts w:ascii="Arial" w:hAnsi="Arial" w:cs="Arial"/>
          <w:spacing w:val="-1"/>
          <w:sz w:val="20"/>
        </w:rPr>
        <w:t xml:space="preserve"> </w:t>
      </w:r>
      <w:r w:rsidRPr="008B5CB0">
        <w:rPr>
          <w:rFonts w:ascii="Arial" w:hAnsi="Arial" w:cs="Arial"/>
          <w:sz w:val="20"/>
        </w:rPr>
        <w:t>in</w:t>
      </w:r>
      <w:r w:rsidRPr="008B5CB0">
        <w:rPr>
          <w:rFonts w:ascii="Arial" w:hAnsi="Arial" w:cs="Arial"/>
          <w:spacing w:val="-6"/>
          <w:sz w:val="20"/>
        </w:rPr>
        <w:t xml:space="preserve"> </w:t>
      </w:r>
      <w:r w:rsidRPr="008B5CB0">
        <w:rPr>
          <w:rFonts w:ascii="Arial" w:hAnsi="Arial" w:cs="Arial"/>
          <w:sz w:val="20"/>
        </w:rPr>
        <w:t>whole</w:t>
      </w:r>
      <w:r w:rsidRPr="008B5CB0">
        <w:rPr>
          <w:rFonts w:ascii="Arial" w:hAnsi="Arial" w:cs="Arial"/>
          <w:spacing w:val="-4"/>
          <w:sz w:val="20"/>
        </w:rPr>
        <w:t xml:space="preserve"> </w:t>
      </w:r>
      <w:r w:rsidRPr="008B5CB0">
        <w:rPr>
          <w:rFonts w:ascii="Arial" w:hAnsi="Arial" w:cs="Arial"/>
          <w:sz w:val="20"/>
        </w:rPr>
        <w:t>or</w:t>
      </w:r>
      <w:r w:rsidRPr="008B5CB0">
        <w:rPr>
          <w:rFonts w:ascii="Arial" w:hAnsi="Arial" w:cs="Arial"/>
          <w:spacing w:val="-2"/>
          <w:sz w:val="20"/>
        </w:rPr>
        <w:t xml:space="preserve"> </w:t>
      </w:r>
      <w:r w:rsidRPr="008B5CB0">
        <w:rPr>
          <w:rFonts w:ascii="Arial" w:hAnsi="Arial" w:cs="Arial"/>
          <w:sz w:val="20"/>
        </w:rPr>
        <w:t>in</w:t>
      </w:r>
      <w:r w:rsidRPr="008B5CB0">
        <w:rPr>
          <w:rFonts w:ascii="Arial" w:hAnsi="Arial" w:cs="Arial"/>
          <w:spacing w:val="-4"/>
          <w:sz w:val="20"/>
        </w:rPr>
        <w:t xml:space="preserve"> </w:t>
      </w:r>
      <w:r w:rsidRPr="008B5CB0">
        <w:rPr>
          <w:rFonts w:ascii="Arial" w:hAnsi="Arial" w:cs="Arial"/>
          <w:sz w:val="20"/>
        </w:rPr>
        <w:t>part</w:t>
      </w:r>
      <w:r w:rsidRPr="008B5CB0">
        <w:rPr>
          <w:rFonts w:ascii="Arial" w:hAnsi="Arial" w:cs="Arial"/>
          <w:spacing w:val="-5"/>
          <w:sz w:val="20"/>
        </w:rPr>
        <w:t xml:space="preserve"> </w:t>
      </w:r>
      <w:r w:rsidRPr="008B5CB0">
        <w:rPr>
          <w:rFonts w:ascii="Arial" w:hAnsi="Arial" w:cs="Arial"/>
          <w:sz w:val="20"/>
        </w:rPr>
        <w:t>by</w:t>
      </w:r>
      <w:r w:rsidRPr="008B5CB0">
        <w:rPr>
          <w:rFonts w:ascii="Arial" w:hAnsi="Arial" w:cs="Arial"/>
          <w:spacing w:val="-4"/>
          <w:sz w:val="20"/>
        </w:rPr>
        <w:t xml:space="preserve"> </w:t>
      </w:r>
      <w:r w:rsidRPr="008B5CB0">
        <w:rPr>
          <w:rFonts w:ascii="Arial" w:hAnsi="Arial" w:cs="Arial"/>
          <w:sz w:val="20"/>
        </w:rPr>
        <w:t>Federal</w:t>
      </w:r>
      <w:r w:rsidRPr="008B5CB0">
        <w:rPr>
          <w:rFonts w:ascii="Arial" w:hAnsi="Arial" w:cs="Arial"/>
          <w:spacing w:val="-2"/>
          <w:sz w:val="20"/>
        </w:rPr>
        <w:t xml:space="preserve"> </w:t>
      </w:r>
      <w:r w:rsidRPr="008B5CB0">
        <w:rPr>
          <w:rFonts w:ascii="Arial" w:hAnsi="Arial" w:cs="Arial"/>
          <w:sz w:val="20"/>
        </w:rPr>
        <w:t>funds.</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1"/>
          <w:sz w:val="20"/>
        </w:rPr>
        <w:t xml:space="preserve"> </w:t>
      </w:r>
      <w:r w:rsidRPr="008B5CB0">
        <w:rPr>
          <w:rFonts w:ascii="Arial" w:hAnsi="Arial" w:cs="Arial"/>
          <w:sz w:val="20"/>
        </w:rPr>
        <w:t>further</w:t>
      </w:r>
      <w:r w:rsidRPr="008B5CB0">
        <w:rPr>
          <w:rFonts w:ascii="Arial" w:hAnsi="Arial" w:cs="Arial"/>
          <w:spacing w:val="-2"/>
          <w:sz w:val="20"/>
        </w:rPr>
        <w:t xml:space="preserve"> </w:t>
      </w:r>
      <w:r w:rsidRPr="008B5CB0">
        <w:rPr>
          <w:rFonts w:ascii="Arial" w:hAnsi="Arial" w:cs="Arial"/>
          <w:sz w:val="20"/>
        </w:rPr>
        <w:t>certifies</w:t>
      </w:r>
      <w:r w:rsidRPr="008B5CB0">
        <w:rPr>
          <w:rFonts w:ascii="Arial" w:hAnsi="Arial" w:cs="Arial"/>
          <w:spacing w:val="-2"/>
          <w:sz w:val="20"/>
        </w:rPr>
        <w:t xml:space="preserve"> </w:t>
      </w:r>
      <w:r w:rsidRPr="008B5CB0">
        <w:rPr>
          <w:rFonts w:ascii="Arial" w:hAnsi="Arial" w:cs="Arial"/>
          <w:sz w:val="20"/>
        </w:rPr>
        <w:t>under</w:t>
      </w:r>
      <w:r w:rsidRPr="008B5CB0">
        <w:rPr>
          <w:rFonts w:ascii="Arial" w:hAnsi="Arial" w:cs="Arial"/>
          <w:spacing w:val="-2"/>
          <w:sz w:val="20"/>
        </w:rPr>
        <w:t xml:space="preserve"> </w:t>
      </w:r>
      <w:r w:rsidRPr="008B5CB0">
        <w:rPr>
          <w:rFonts w:ascii="Arial" w:hAnsi="Arial" w:cs="Arial"/>
          <w:sz w:val="20"/>
        </w:rPr>
        <w:t>pains</w:t>
      </w:r>
      <w:r w:rsidRPr="008B5CB0">
        <w:rPr>
          <w:rFonts w:ascii="Arial" w:hAnsi="Arial" w:cs="Arial"/>
          <w:spacing w:val="-4"/>
          <w:sz w:val="20"/>
        </w:rPr>
        <w:t xml:space="preserve"> </w:t>
      </w:r>
      <w:r w:rsidRPr="008B5CB0">
        <w:rPr>
          <w:rFonts w:ascii="Arial" w:hAnsi="Arial" w:cs="Arial"/>
          <w:sz w:val="20"/>
        </w:rPr>
        <w:t>and</w:t>
      </w:r>
      <w:r w:rsidRPr="008B5CB0">
        <w:rPr>
          <w:rFonts w:ascii="Arial" w:hAnsi="Arial" w:cs="Arial"/>
          <w:spacing w:val="-6"/>
          <w:sz w:val="20"/>
        </w:rPr>
        <w:t xml:space="preserve"> </w:t>
      </w:r>
      <w:r w:rsidRPr="008B5CB0">
        <w:rPr>
          <w:rFonts w:ascii="Arial" w:hAnsi="Arial" w:cs="Arial"/>
          <w:sz w:val="20"/>
        </w:rPr>
        <w:t>penalties</w:t>
      </w:r>
      <w:r w:rsidRPr="008B5CB0">
        <w:rPr>
          <w:rFonts w:ascii="Arial" w:hAnsi="Arial" w:cs="Arial"/>
          <w:spacing w:val="-2"/>
          <w:sz w:val="20"/>
        </w:rPr>
        <w:t xml:space="preserve"> </w:t>
      </w:r>
      <w:r w:rsidRPr="008B5CB0">
        <w:rPr>
          <w:rFonts w:ascii="Arial" w:hAnsi="Arial" w:cs="Arial"/>
          <w:sz w:val="20"/>
        </w:rPr>
        <w:t>of</w:t>
      </w:r>
      <w:r w:rsidRPr="008B5CB0">
        <w:rPr>
          <w:rFonts w:ascii="Arial" w:hAnsi="Arial" w:cs="Arial"/>
          <w:spacing w:val="-2"/>
          <w:sz w:val="20"/>
        </w:rPr>
        <w:t xml:space="preserve"> </w:t>
      </w:r>
      <w:r w:rsidRPr="008B5CB0">
        <w:rPr>
          <w:rFonts w:ascii="Arial" w:hAnsi="Arial" w:cs="Arial"/>
          <w:sz w:val="20"/>
        </w:rPr>
        <w:t>perjury</w:t>
      </w:r>
      <w:r w:rsidRPr="008B5CB0">
        <w:rPr>
          <w:rFonts w:ascii="Arial" w:hAnsi="Arial" w:cs="Arial"/>
          <w:spacing w:val="-1"/>
          <w:sz w:val="20"/>
        </w:rPr>
        <w:t xml:space="preserve"> </w:t>
      </w:r>
      <w:r w:rsidRPr="008B5CB0">
        <w:rPr>
          <w:rFonts w:ascii="Arial" w:hAnsi="Arial" w:cs="Arial"/>
          <w:sz w:val="20"/>
        </w:rPr>
        <w:t>that,</w:t>
      </w:r>
      <w:r w:rsidRPr="008B5CB0">
        <w:rPr>
          <w:rFonts w:ascii="Arial" w:hAnsi="Arial" w:cs="Arial"/>
          <w:spacing w:val="-4"/>
          <w:sz w:val="20"/>
        </w:rPr>
        <w:t xml:space="preserve"> </w:t>
      </w:r>
      <w:r w:rsidRPr="008B5CB0">
        <w:rPr>
          <w:rFonts w:ascii="Arial" w:hAnsi="Arial" w:cs="Arial"/>
          <w:sz w:val="20"/>
        </w:rPr>
        <w:t>as</w:t>
      </w:r>
      <w:r w:rsidRPr="008B5CB0">
        <w:rPr>
          <w:rFonts w:ascii="Arial" w:hAnsi="Arial" w:cs="Arial"/>
          <w:spacing w:val="-2"/>
          <w:sz w:val="20"/>
        </w:rPr>
        <w:t xml:space="preserve"> </w:t>
      </w:r>
      <w:r w:rsidRPr="008B5CB0">
        <w:rPr>
          <w:rFonts w:ascii="Arial" w:hAnsi="Arial" w:cs="Arial"/>
          <w:sz w:val="20"/>
        </w:rPr>
        <w:t>of</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1"/>
          <w:sz w:val="20"/>
        </w:rPr>
        <w:t xml:space="preserve"> </w:t>
      </w:r>
      <w:r w:rsidRPr="008B5CB0">
        <w:rPr>
          <w:rFonts w:ascii="Arial" w:hAnsi="Arial" w:cs="Arial"/>
          <w:sz w:val="20"/>
        </w:rPr>
        <w:t>date</w:t>
      </w:r>
      <w:r w:rsidRPr="008B5CB0">
        <w:rPr>
          <w:rFonts w:ascii="Arial" w:hAnsi="Arial" w:cs="Arial"/>
          <w:spacing w:val="-4"/>
          <w:sz w:val="20"/>
        </w:rPr>
        <w:t xml:space="preserve"> </w:t>
      </w:r>
      <w:r w:rsidRPr="008B5CB0">
        <w:rPr>
          <w:rFonts w:ascii="Arial" w:hAnsi="Arial" w:cs="Arial"/>
          <w:sz w:val="20"/>
        </w:rPr>
        <w:t xml:space="preserve">that this Agreement is signed, Party is not presently debarred, suspended, nor named on the State’s debarment list at: </w:t>
      </w:r>
      <w:hyperlink r:id="rId17">
        <w:r w:rsidRPr="008B5CB0">
          <w:rPr>
            <w:rFonts w:ascii="Arial" w:hAnsi="Arial" w:cs="Arial"/>
            <w:color w:val="0000FF"/>
            <w:spacing w:val="-2"/>
            <w:sz w:val="20"/>
            <w:u w:val="single" w:color="0000FF"/>
          </w:rPr>
          <w:t>https://bgs.vermont.gov/purchasing-contracting/debarment</w:t>
        </w:r>
        <w:r w:rsidRPr="008B5CB0">
          <w:rPr>
            <w:rFonts w:ascii="Arial" w:hAnsi="Arial" w:cs="Arial"/>
            <w:spacing w:val="-2"/>
            <w:sz w:val="20"/>
          </w:rPr>
          <w:t>.</w:t>
        </w:r>
      </w:hyperlink>
    </w:p>
    <w:p w14:paraId="0A3673A3" w14:textId="77777777" w:rsidR="008B5CB0" w:rsidRPr="008B5CB0" w:rsidRDefault="008B5CB0" w:rsidP="008B5CB0">
      <w:pPr>
        <w:numPr>
          <w:ilvl w:val="0"/>
          <w:numId w:val="69"/>
        </w:numPr>
        <w:tabs>
          <w:tab w:val="left" w:pos="450"/>
        </w:tabs>
        <w:autoSpaceDE w:val="0"/>
        <w:autoSpaceDN w:val="0"/>
        <w:spacing w:before="116"/>
        <w:ind w:left="450" w:hanging="333"/>
        <w:jc w:val="both"/>
        <w:rPr>
          <w:rFonts w:ascii="Arial" w:hAnsi="Arial" w:cs="Arial"/>
          <w:sz w:val="20"/>
        </w:rPr>
      </w:pPr>
      <w:r w:rsidRPr="008B5CB0">
        <w:rPr>
          <w:rFonts w:ascii="Arial" w:hAnsi="Arial" w:cs="Arial"/>
          <w:b/>
          <w:sz w:val="20"/>
        </w:rPr>
        <w:t>Conflict</w:t>
      </w:r>
      <w:r w:rsidRPr="008B5CB0">
        <w:rPr>
          <w:rFonts w:ascii="Arial" w:hAnsi="Arial" w:cs="Arial"/>
          <w:b/>
          <w:spacing w:val="-15"/>
          <w:sz w:val="20"/>
        </w:rPr>
        <w:t xml:space="preserve"> </w:t>
      </w:r>
      <w:r w:rsidRPr="008B5CB0">
        <w:rPr>
          <w:rFonts w:ascii="Arial" w:hAnsi="Arial" w:cs="Arial"/>
          <w:b/>
          <w:sz w:val="20"/>
        </w:rPr>
        <w:t>of</w:t>
      </w:r>
      <w:r w:rsidRPr="008B5CB0">
        <w:rPr>
          <w:rFonts w:ascii="Arial" w:hAnsi="Arial" w:cs="Arial"/>
          <w:b/>
          <w:spacing w:val="-10"/>
          <w:sz w:val="20"/>
        </w:rPr>
        <w:t xml:space="preserve"> </w:t>
      </w:r>
      <w:r w:rsidRPr="008B5CB0">
        <w:rPr>
          <w:rFonts w:ascii="Arial" w:hAnsi="Arial" w:cs="Arial"/>
          <w:b/>
          <w:sz w:val="20"/>
        </w:rPr>
        <w:t>Interest:</w:t>
      </w:r>
      <w:r w:rsidRPr="008B5CB0">
        <w:rPr>
          <w:rFonts w:ascii="Arial" w:hAnsi="Arial" w:cs="Arial"/>
          <w:b/>
          <w:spacing w:val="-8"/>
          <w:sz w:val="20"/>
        </w:rPr>
        <w:t xml:space="preserve"> </w:t>
      </w:r>
      <w:r w:rsidRPr="008B5CB0">
        <w:rPr>
          <w:rFonts w:ascii="Arial" w:hAnsi="Arial" w:cs="Arial"/>
          <w:sz w:val="20"/>
        </w:rPr>
        <w:t>Party</w:t>
      </w:r>
      <w:r w:rsidRPr="008B5CB0">
        <w:rPr>
          <w:rFonts w:ascii="Arial" w:hAnsi="Arial" w:cs="Arial"/>
          <w:spacing w:val="-11"/>
          <w:sz w:val="20"/>
        </w:rPr>
        <w:t xml:space="preserve"> </w:t>
      </w:r>
      <w:r w:rsidRPr="008B5CB0">
        <w:rPr>
          <w:rFonts w:ascii="Arial" w:hAnsi="Arial" w:cs="Arial"/>
          <w:sz w:val="20"/>
        </w:rPr>
        <w:t>shall</w:t>
      </w:r>
      <w:r w:rsidRPr="008B5CB0">
        <w:rPr>
          <w:rFonts w:ascii="Arial" w:hAnsi="Arial" w:cs="Arial"/>
          <w:spacing w:val="-11"/>
          <w:sz w:val="20"/>
        </w:rPr>
        <w:t xml:space="preserve"> </w:t>
      </w:r>
      <w:r w:rsidRPr="008B5CB0">
        <w:rPr>
          <w:rFonts w:ascii="Arial" w:hAnsi="Arial" w:cs="Arial"/>
          <w:sz w:val="20"/>
        </w:rPr>
        <w:t>fully</w:t>
      </w:r>
      <w:r w:rsidRPr="008B5CB0">
        <w:rPr>
          <w:rFonts w:ascii="Arial" w:hAnsi="Arial" w:cs="Arial"/>
          <w:spacing w:val="-11"/>
          <w:sz w:val="20"/>
        </w:rPr>
        <w:t xml:space="preserve"> </w:t>
      </w:r>
      <w:r w:rsidRPr="008B5CB0">
        <w:rPr>
          <w:rFonts w:ascii="Arial" w:hAnsi="Arial" w:cs="Arial"/>
          <w:sz w:val="20"/>
        </w:rPr>
        <w:t>disclose,</w:t>
      </w:r>
      <w:r w:rsidRPr="008B5CB0">
        <w:rPr>
          <w:rFonts w:ascii="Arial" w:hAnsi="Arial" w:cs="Arial"/>
          <w:spacing w:val="-11"/>
          <w:sz w:val="20"/>
        </w:rPr>
        <w:t xml:space="preserve"> </w:t>
      </w:r>
      <w:r w:rsidRPr="008B5CB0">
        <w:rPr>
          <w:rFonts w:ascii="Arial" w:hAnsi="Arial" w:cs="Arial"/>
          <w:sz w:val="20"/>
        </w:rPr>
        <w:t>in</w:t>
      </w:r>
      <w:r w:rsidRPr="008B5CB0">
        <w:rPr>
          <w:rFonts w:ascii="Arial" w:hAnsi="Arial" w:cs="Arial"/>
          <w:spacing w:val="-12"/>
          <w:sz w:val="20"/>
        </w:rPr>
        <w:t xml:space="preserve"> </w:t>
      </w:r>
      <w:r w:rsidRPr="008B5CB0">
        <w:rPr>
          <w:rFonts w:ascii="Arial" w:hAnsi="Arial" w:cs="Arial"/>
          <w:sz w:val="20"/>
        </w:rPr>
        <w:t>writing,</w:t>
      </w:r>
      <w:r w:rsidRPr="008B5CB0">
        <w:rPr>
          <w:rFonts w:ascii="Arial" w:hAnsi="Arial" w:cs="Arial"/>
          <w:spacing w:val="-12"/>
          <w:sz w:val="20"/>
        </w:rPr>
        <w:t xml:space="preserve"> </w:t>
      </w:r>
      <w:r w:rsidRPr="008B5CB0">
        <w:rPr>
          <w:rFonts w:ascii="Arial" w:hAnsi="Arial" w:cs="Arial"/>
          <w:sz w:val="20"/>
        </w:rPr>
        <w:t>any</w:t>
      </w:r>
      <w:r w:rsidRPr="008B5CB0">
        <w:rPr>
          <w:rFonts w:ascii="Arial" w:hAnsi="Arial" w:cs="Arial"/>
          <w:spacing w:val="-7"/>
          <w:sz w:val="20"/>
        </w:rPr>
        <w:t xml:space="preserve"> </w:t>
      </w:r>
      <w:r w:rsidRPr="008B5CB0">
        <w:rPr>
          <w:rFonts w:ascii="Arial" w:hAnsi="Arial" w:cs="Arial"/>
          <w:sz w:val="20"/>
        </w:rPr>
        <w:t>conflicts</w:t>
      </w:r>
      <w:r w:rsidRPr="008B5CB0">
        <w:rPr>
          <w:rFonts w:ascii="Arial" w:hAnsi="Arial" w:cs="Arial"/>
          <w:spacing w:val="-10"/>
          <w:sz w:val="20"/>
        </w:rPr>
        <w:t xml:space="preserve"> </w:t>
      </w:r>
      <w:r w:rsidRPr="008B5CB0">
        <w:rPr>
          <w:rFonts w:ascii="Arial" w:hAnsi="Arial" w:cs="Arial"/>
          <w:sz w:val="20"/>
        </w:rPr>
        <w:t>of</w:t>
      </w:r>
      <w:r w:rsidRPr="008B5CB0">
        <w:rPr>
          <w:rFonts w:ascii="Arial" w:hAnsi="Arial" w:cs="Arial"/>
          <w:spacing w:val="-10"/>
          <w:sz w:val="20"/>
        </w:rPr>
        <w:t xml:space="preserve"> </w:t>
      </w:r>
      <w:r w:rsidRPr="008B5CB0">
        <w:rPr>
          <w:rFonts w:ascii="Arial" w:hAnsi="Arial" w:cs="Arial"/>
          <w:sz w:val="20"/>
        </w:rPr>
        <w:t>interest</w:t>
      </w:r>
      <w:r w:rsidRPr="008B5CB0">
        <w:rPr>
          <w:rFonts w:ascii="Arial" w:hAnsi="Arial" w:cs="Arial"/>
          <w:spacing w:val="-9"/>
          <w:sz w:val="20"/>
        </w:rPr>
        <w:t xml:space="preserve"> </w:t>
      </w:r>
      <w:r w:rsidRPr="008B5CB0">
        <w:rPr>
          <w:rFonts w:ascii="Arial" w:hAnsi="Arial" w:cs="Arial"/>
          <w:sz w:val="20"/>
        </w:rPr>
        <w:t>or</w:t>
      </w:r>
      <w:r w:rsidRPr="008B5CB0">
        <w:rPr>
          <w:rFonts w:ascii="Arial" w:hAnsi="Arial" w:cs="Arial"/>
          <w:spacing w:val="-8"/>
          <w:sz w:val="20"/>
        </w:rPr>
        <w:t xml:space="preserve"> </w:t>
      </w:r>
      <w:r w:rsidRPr="008B5CB0">
        <w:rPr>
          <w:rFonts w:ascii="Arial" w:hAnsi="Arial" w:cs="Arial"/>
          <w:sz w:val="20"/>
        </w:rPr>
        <w:t>potential</w:t>
      </w:r>
      <w:r w:rsidRPr="008B5CB0">
        <w:rPr>
          <w:rFonts w:ascii="Arial" w:hAnsi="Arial" w:cs="Arial"/>
          <w:spacing w:val="-8"/>
          <w:sz w:val="20"/>
        </w:rPr>
        <w:t xml:space="preserve"> </w:t>
      </w:r>
      <w:r w:rsidRPr="008B5CB0">
        <w:rPr>
          <w:rFonts w:ascii="Arial" w:hAnsi="Arial" w:cs="Arial"/>
          <w:sz w:val="20"/>
        </w:rPr>
        <w:t>conflicts</w:t>
      </w:r>
      <w:r w:rsidRPr="008B5CB0">
        <w:rPr>
          <w:rFonts w:ascii="Arial" w:hAnsi="Arial" w:cs="Arial"/>
          <w:spacing w:val="-11"/>
          <w:sz w:val="20"/>
        </w:rPr>
        <w:t xml:space="preserve"> </w:t>
      </w:r>
      <w:r w:rsidRPr="008B5CB0">
        <w:rPr>
          <w:rFonts w:ascii="Arial" w:hAnsi="Arial" w:cs="Arial"/>
          <w:sz w:val="20"/>
        </w:rPr>
        <w:t>of</w:t>
      </w:r>
      <w:r w:rsidRPr="008B5CB0">
        <w:rPr>
          <w:rFonts w:ascii="Arial" w:hAnsi="Arial" w:cs="Arial"/>
          <w:spacing w:val="-7"/>
          <w:sz w:val="20"/>
        </w:rPr>
        <w:t xml:space="preserve"> </w:t>
      </w:r>
      <w:r w:rsidRPr="008B5CB0">
        <w:rPr>
          <w:rFonts w:ascii="Arial" w:hAnsi="Arial" w:cs="Arial"/>
          <w:spacing w:val="-2"/>
          <w:sz w:val="20"/>
        </w:rPr>
        <w:t>interest.</w:t>
      </w:r>
    </w:p>
    <w:p w14:paraId="65FEED15" w14:textId="77777777" w:rsidR="008B5CB0" w:rsidRPr="008B5CB0" w:rsidRDefault="008B5CB0" w:rsidP="008B5CB0">
      <w:pPr>
        <w:numPr>
          <w:ilvl w:val="0"/>
          <w:numId w:val="69"/>
        </w:numPr>
        <w:tabs>
          <w:tab w:val="left" w:pos="450"/>
        </w:tabs>
        <w:autoSpaceDE w:val="0"/>
        <w:autoSpaceDN w:val="0"/>
        <w:spacing w:before="155" w:line="273" w:lineRule="auto"/>
        <w:ind w:left="119" w:right="228" w:firstLine="0"/>
        <w:jc w:val="both"/>
        <w:rPr>
          <w:rFonts w:ascii="Arial" w:hAnsi="Arial" w:cs="Arial"/>
          <w:i/>
          <w:sz w:val="20"/>
        </w:rPr>
      </w:pPr>
      <w:r w:rsidRPr="008B5CB0">
        <w:rPr>
          <w:rFonts w:ascii="Arial" w:hAnsi="Arial" w:cs="Arial"/>
          <w:b/>
          <w:sz w:val="20"/>
        </w:rPr>
        <w:t xml:space="preserve">Vermont Public Records Act: </w:t>
      </w:r>
      <w:r w:rsidRPr="008B5CB0">
        <w:rPr>
          <w:rFonts w:ascii="Arial" w:hAnsi="Arial" w:cs="Arial"/>
          <w:sz w:val="20"/>
        </w:rPr>
        <w:t>Party</w:t>
      </w:r>
      <w:r w:rsidRPr="008B5CB0">
        <w:rPr>
          <w:rFonts w:ascii="Arial" w:hAnsi="Arial" w:cs="Arial"/>
          <w:spacing w:val="-4"/>
          <w:sz w:val="20"/>
        </w:rPr>
        <w:t xml:space="preserve"> </w:t>
      </w:r>
      <w:r w:rsidRPr="008B5CB0">
        <w:rPr>
          <w:rFonts w:ascii="Arial" w:hAnsi="Arial" w:cs="Arial"/>
          <w:sz w:val="20"/>
        </w:rPr>
        <w:t>acknowledges</w:t>
      </w:r>
      <w:r w:rsidRPr="008B5CB0">
        <w:rPr>
          <w:rFonts w:ascii="Arial" w:hAnsi="Arial" w:cs="Arial"/>
          <w:spacing w:val="-2"/>
          <w:sz w:val="20"/>
        </w:rPr>
        <w:t xml:space="preserve"> </w:t>
      </w:r>
      <w:r w:rsidRPr="008B5CB0">
        <w:rPr>
          <w:rFonts w:ascii="Arial" w:hAnsi="Arial" w:cs="Arial"/>
          <w:sz w:val="20"/>
        </w:rPr>
        <w:t>and</w:t>
      </w:r>
      <w:r w:rsidRPr="008B5CB0">
        <w:rPr>
          <w:rFonts w:ascii="Arial" w:hAnsi="Arial" w:cs="Arial"/>
          <w:spacing w:val="-6"/>
          <w:sz w:val="20"/>
        </w:rPr>
        <w:t xml:space="preserve"> </w:t>
      </w:r>
      <w:r w:rsidRPr="008B5CB0">
        <w:rPr>
          <w:rFonts w:ascii="Arial" w:hAnsi="Arial" w:cs="Arial"/>
          <w:sz w:val="20"/>
        </w:rPr>
        <w:t>agrees</w:t>
      </w:r>
      <w:r w:rsidRPr="008B5CB0">
        <w:rPr>
          <w:rFonts w:ascii="Arial" w:hAnsi="Arial" w:cs="Arial"/>
          <w:spacing w:val="-2"/>
          <w:sz w:val="20"/>
        </w:rPr>
        <w:t xml:space="preserve"> </w:t>
      </w:r>
      <w:r w:rsidRPr="008B5CB0">
        <w:rPr>
          <w:rFonts w:ascii="Arial" w:hAnsi="Arial" w:cs="Arial"/>
          <w:sz w:val="20"/>
        </w:rPr>
        <w:t>that</w:t>
      </w:r>
      <w:r w:rsidRPr="008B5CB0">
        <w:rPr>
          <w:rFonts w:ascii="Arial" w:hAnsi="Arial" w:cs="Arial"/>
          <w:spacing w:val="-2"/>
          <w:sz w:val="20"/>
        </w:rPr>
        <w:t xml:space="preserve"> </w:t>
      </w:r>
      <w:r w:rsidRPr="008B5CB0">
        <w:rPr>
          <w:rFonts w:ascii="Arial" w:hAnsi="Arial" w:cs="Arial"/>
          <w:sz w:val="20"/>
        </w:rPr>
        <w:t>this Agreement,</w:t>
      </w:r>
      <w:r w:rsidRPr="008B5CB0">
        <w:rPr>
          <w:rFonts w:ascii="Arial" w:hAnsi="Arial" w:cs="Arial"/>
          <w:spacing w:val="-1"/>
          <w:sz w:val="20"/>
        </w:rPr>
        <w:t xml:space="preserve"> </w:t>
      </w:r>
      <w:proofErr w:type="gramStart"/>
      <w:r w:rsidRPr="008B5CB0">
        <w:rPr>
          <w:rFonts w:ascii="Arial" w:hAnsi="Arial" w:cs="Arial"/>
          <w:sz w:val="20"/>
        </w:rPr>
        <w:t>any</w:t>
      </w:r>
      <w:r w:rsidRPr="008B5CB0">
        <w:rPr>
          <w:rFonts w:ascii="Arial" w:hAnsi="Arial" w:cs="Arial"/>
          <w:spacing w:val="-1"/>
          <w:sz w:val="20"/>
        </w:rPr>
        <w:t xml:space="preserve"> </w:t>
      </w:r>
      <w:r w:rsidRPr="008B5CB0">
        <w:rPr>
          <w:rFonts w:ascii="Arial" w:hAnsi="Arial" w:cs="Arial"/>
          <w:sz w:val="20"/>
        </w:rPr>
        <w:t>and</w:t>
      </w:r>
      <w:r w:rsidRPr="008B5CB0">
        <w:rPr>
          <w:rFonts w:ascii="Arial" w:hAnsi="Arial" w:cs="Arial"/>
          <w:spacing w:val="-3"/>
          <w:sz w:val="20"/>
        </w:rPr>
        <w:t xml:space="preserve"> </w:t>
      </w:r>
      <w:r w:rsidRPr="008B5CB0">
        <w:rPr>
          <w:rFonts w:ascii="Arial" w:hAnsi="Arial" w:cs="Arial"/>
          <w:sz w:val="20"/>
        </w:rPr>
        <w:t>all</w:t>
      </w:r>
      <w:proofErr w:type="gramEnd"/>
      <w:r w:rsidRPr="008B5CB0">
        <w:rPr>
          <w:rFonts w:ascii="Arial" w:hAnsi="Arial" w:cs="Arial"/>
          <w:spacing w:val="-2"/>
          <w:sz w:val="20"/>
        </w:rPr>
        <w:t xml:space="preserve"> </w:t>
      </w:r>
      <w:r w:rsidRPr="008B5CB0">
        <w:rPr>
          <w:rFonts w:ascii="Arial" w:hAnsi="Arial" w:cs="Arial"/>
          <w:sz w:val="20"/>
        </w:rPr>
        <w:t>information</w:t>
      </w:r>
      <w:r w:rsidRPr="008B5CB0">
        <w:rPr>
          <w:rFonts w:ascii="Arial" w:hAnsi="Arial" w:cs="Arial"/>
          <w:spacing w:val="-1"/>
          <w:sz w:val="20"/>
        </w:rPr>
        <w:t xml:space="preserve"> </w:t>
      </w:r>
      <w:r w:rsidRPr="008B5CB0">
        <w:rPr>
          <w:rFonts w:ascii="Arial" w:hAnsi="Arial" w:cs="Arial"/>
          <w:sz w:val="20"/>
        </w:rPr>
        <w:t>obtained by</w:t>
      </w:r>
      <w:r w:rsidRPr="008B5CB0">
        <w:rPr>
          <w:rFonts w:ascii="Arial" w:hAnsi="Arial" w:cs="Arial"/>
          <w:spacing w:val="-4"/>
          <w:sz w:val="20"/>
        </w:rPr>
        <w:t xml:space="preserve"> </w:t>
      </w:r>
      <w:r w:rsidRPr="008B5CB0">
        <w:rPr>
          <w:rFonts w:ascii="Arial" w:hAnsi="Arial" w:cs="Arial"/>
          <w:sz w:val="20"/>
        </w:rPr>
        <w:t>the State from the Party in connection with this Agreement, and any obligations of the State to maintain the confidentiality of information</w:t>
      </w:r>
      <w:r w:rsidRPr="008B5CB0">
        <w:rPr>
          <w:rFonts w:ascii="Arial" w:hAnsi="Arial" w:cs="Arial"/>
          <w:spacing w:val="-7"/>
          <w:sz w:val="20"/>
        </w:rPr>
        <w:t xml:space="preserve"> </w:t>
      </w:r>
      <w:r w:rsidRPr="008B5CB0">
        <w:rPr>
          <w:rFonts w:ascii="Arial" w:hAnsi="Arial" w:cs="Arial"/>
          <w:sz w:val="20"/>
        </w:rPr>
        <w:t>are</w:t>
      </w:r>
      <w:r w:rsidRPr="008B5CB0">
        <w:rPr>
          <w:rFonts w:ascii="Arial" w:hAnsi="Arial" w:cs="Arial"/>
          <w:spacing w:val="24"/>
          <w:sz w:val="20"/>
        </w:rPr>
        <w:t xml:space="preserve"> </w:t>
      </w:r>
      <w:r w:rsidRPr="008B5CB0">
        <w:rPr>
          <w:rFonts w:ascii="Arial" w:hAnsi="Arial" w:cs="Arial"/>
          <w:sz w:val="20"/>
        </w:rPr>
        <w:t>subject</w:t>
      </w:r>
      <w:r w:rsidRPr="008B5CB0">
        <w:rPr>
          <w:rFonts w:ascii="Arial" w:hAnsi="Arial" w:cs="Arial"/>
          <w:spacing w:val="23"/>
          <w:sz w:val="20"/>
        </w:rPr>
        <w:t xml:space="preserve"> </w:t>
      </w:r>
      <w:r w:rsidRPr="008B5CB0">
        <w:rPr>
          <w:rFonts w:ascii="Arial" w:hAnsi="Arial" w:cs="Arial"/>
          <w:sz w:val="20"/>
        </w:rPr>
        <w:t>to</w:t>
      </w:r>
      <w:r w:rsidRPr="008B5CB0">
        <w:rPr>
          <w:rFonts w:ascii="Arial" w:hAnsi="Arial" w:cs="Arial"/>
          <w:spacing w:val="24"/>
          <w:sz w:val="20"/>
        </w:rPr>
        <w:t xml:space="preserve"> </w:t>
      </w:r>
      <w:r w:rsidRPr="008B5CB0">
        <w:rPr>
          <w:rFonts w:ascii="Arial" w:hAnsi="Arial" w:cs="Arial"/>
          <w:sz w:val="20"/>
        </w:rPr>
        <w:t>the</w:t>
      </w:r>
      <w:r w:rsidRPr="008B5CB0">
        <w:rPr>
          <w:rFonts w:ascii="Arial" w:hAnsi="Arial" w:cs="Arial"/>
          <w:spacing w:val="24"/>
          <w:sz w:val="20"/>
        </w:rPr>
        <w:t xml:space="preserve"> </w:t>
      </w:r>
      <w:r w:rsidRPr="008B5CB0">
        <w:rPr>
          <w:rFonts w:ascii="Arial" w:hAnsi="Arial" w:cs="Arial"/>
          <w:sz w:val="20"/>
        </w:rPr>
        <w:t>State</w:t>
      </w:r>
      <w:r w:rsidRPr="008B5CB0">
        <w:rPr>
          <w:rFonts w:ascii="Arial" w:hAnsi="Arial" w:cs="Arial"/>
          <w:spacing w:val="22"/>
          <w:sz w:val="20"/>
        </w:rPr>
        <w:t xml:space="preserve"> </w:t>
      </w:r>
      <w:r w:rsidRPr="008B5CB0">
        <w:rPr>
          <w:rFonts w:ascii="Arial" w:hAnsi="Arial" w:cs="Arial"/>
          <w:sz w:val="20"/>
        </w:rPr>
        <w:t>of Vermont Access</w:t>
      </w:r>
      <w:r w:rsidRPr="008B5CB0">
        <w:rPr>
          <w:rFonts w:ascii="Arial" w:hAnsi="Arial" w:cs="Arial"/>
          <w:spacing w:val="24"/>
          <w:sz w:val="20"/>
        </w:rPr>
        <w:t xml:space="preserve"> </w:t>
      </w:r>
      <w:r w:rsidRPr="008B5CB0">
        <w:rPr>
          <w:rFonts w:ascii="Arial" w:hAnsi="Arial" w:cs="Arial"/>
          <w:sz w:val="20"/>
        </w:rPr>
        <w:t>to</w:t>
      </w:r>
      <w:r w:rsidRPr="008B5CB0">
        <w:rPr>
          <w:rFonts w:ascii="Arial" w:hAnsi="Arial" w:cs="Arial"/>
          <w:spacing w:val="24"/>
          <w:sz w:val="20"/>
        </w:rPr>
        <w:t xml:space="preserve"> </w:t>
      </w:r>
      <w:r w:rsidRPr="008B5CB0">
        <w:rPr>
          <w:rFonts w:ascii="Arial" w:hAnsi="Arial" w:cs="Arial"/>
          <w:sz w:val="20"/>
        </w:rPr>
        <w:t>Public</w:t>
      </w:r>
      <w:r w:rsidRPr="008B5CB0">
        <w:rPr>
          <w:rFonts w:ascii="Arial" w:hAnsi="Arial" w:cs="Arial"/>
          <w:spacing w:val="24"/>
          <w:sz w:val="20"/>
        </w:rPr>
        <w:t xml:space="preserve"> </w:t>
      </w:r>
      <w:r w:rsidRPr="008B5CB0">
        <w:rPr>
          <w:rFonts w:ascii="Arial" w:hAnsi="Arial" w:cs="Arial"/>
          <w:sz w:val="20"/>
        </w:rPr>
        <w:t>Records Act,</w:t>
      </w:r>
      <w:r w:rsidRPr="008B5CB0">
        <w:rPr>
          <w:rFonts w:ascii="Arial" w:hAnsi="Arial" w:cs="Arial"/>
          <w:spacing w:val="24"/>
          <w:sz w:val="20"/>
        </w:rPr>
        <w:t xml:space="preserve"> </w:t>
      </w:r>
      <w:r w:rsidRPr="008B5CB0">
        <w:rPr>
          <w:rFonts w:ascii="Arial" w:hAnsi="Arial" w:cs="Arial"/>
          <w:sz w:val="20"/>
        </w:rPr>
        <w:t>1 V.S.A.</w:t>
      </w:r>
      <w:r w:rsidRPr="008B5CB0">
        <w:rPr>
          <w:rFonts w:ascii="Arial" w:hAnsi="Arial" w:cs="Arial"/>
          <w:spacing w:val="-2"/>
          <w:sz w:val="20"/>
        </w:rPr>
        <w:t xml:space="preserve"> </w:t>
      </w:r>
      <w:r w:rsidRPr="008B5CB0">
        <w:rPr>
          <w:rFonts w:ascii="Arial" w:hAnsi="Arial" w:cs="Arial"/>
          <w:sz w:val="20"/>
        </w:rPr>
        <w:t xml:space="preserve">§ 315 </w:t>
      </w:r>
      <w:r w:rsidRPr="008B5CB0">
        <w:rPr>
          <w:rFonts w:ascii="Arial" w:hAnsi="Arial" w:cs="Arial"/>
          <w:i/>
          <w:sz w:val="20"/>
        </w:rPr>
        <w:t>et seq.</w:t>
      </w:r>
    </w:p>
    <w:p w14:paraId="7FDA39A8" w14:textId="77777777" w:rsidR="008B5CB0" w:rsidRPr="008B5CB0" w:rsidRDefault="008B5CB0" w:rsidP="008B5CB0">
      <w:pPr>
        <w:numPr>
          <w:ilvl w:val="0"/>
          <w:numId w:val="69"/>
        </w:numPr>
        <w:tabs>
          <w:tab w:val="left" w:pos="459"/>
        </w:tabs>
        <w:autoSpaceDE w:val="0"/>
        <w:autoSpaceDN w:val="0"/>
        <w:spacing w:before="123" w:line="276" w:lineRule="auto"/>
        <w:ind w:left="119" w:right="229" w:firstLine="0"/>
        <w:jc w:val="both"/>
        <w:rPr>
          <w:rFonts w:ascii="Arial" w:hAnsi="Arial" w:cs="Arial"/>
          <w:sz w:val="20"/>
        </w:rPr>
      </w:pPr>
      <w:r w:rsidRPr="008B5CB0">
        <w:rPr>
          <w:rFonts w:ascii="Arial" w:hAnsi="Arial" w:cs="Arial"/>
          <w:b/>
          <w:sz w:val="20"/>
        </w:rPr>
        <w:t xml:space="preserve">Force Majeure: </w:t>
      </w:r>
      <w:r w:rsidRPr="008B5CB0">
        <w:rPr>
          <w:rFonts w:ascii="Arial" w:hAnsi="Arial" w:cs="Arial"/>
          <w:sz w:val="20"/>
        </w:rPr>
        <w:t>Neither the State nor the Party shall be liable to the other for any failure or delay of performance of any obligations</w:t>
      </w:r>
      <w:r w:rsidRPr="008B5CB0">
        <w:rPr>
          <w:rFonts w:ascii="Arial" w:hAnsi="Arial" w:cs="Arial"/>
          <w:spacing w:val="-7"/>
          <w:sz w:val="20"/>
        </w:rPr>
        <w:t xml:space="preserve"> </w:t>
      </w:r>
      <w:r w:rsidRPr="008B5CB0">
        <w:rPr>
          <w:rFonts w:ascii="Arial" w:hAnsi="Arial" w:cs="Arial"/>
          <w:sz w:val="20"/>
        </w:rPr>
        <w:t>under</w:t>
      </w:r>
      <w:r w:rsidRPr="008B5CB0">
        <w:rPr>
          <w:rFonts w:ascii="Arial" w:hAnsi="Arial" w:cs="Arial"/>
          <w:spacing w:val="-9"/>
          <w:sz w:val="20"/>
        </w:rPr>
        <w:t xml:space="preserve"> </w:t>
      </w:r>
      <w:r w:rsidRPr="008B5CB0">
        <w:rPr>
          <w:rFonts w:ascii="Arial" w:hAnsi="Arial" w:cs="Arial"/>
          <w:sz w:val="20"/>
        </w:rPr>
        <w:t>this</w:t>
      </w:r>
      <w:r w:rsidRPr="008B5CB0">
        <w:rPr>
          <w:rFonts w:ascii="Arial" w:hAnsi="Arial" w:cs="Arial"/>
          <w:spacing w:val="-9"/>
          <w:sz w:val="20"/>
        </w:rPr>
        <w:t xml:space="preserve"> </w:t>
      </w:r>
      <w:r w:rsidRPr="008B5CB0">
        <w:rPr>
          <w:rFonts w:ascii="Arial" w:hAnsi="Arial" w:cs="Arial"/>
          <w:sz w:val="20"/>
        </w:rPr>
        <w:t>Agreement</w:t>
      </w:r>
      <w:r w:rsidRPr="008B5CB0">
        <w:rPr>
          <w:rFonts w:ascii="Arial" w:hAnsi="Arial" w:cs="Arial"/>
          <w:spacing w:val="-7"/>
          <w:sz w:val="20"/>
        </w:rPr>
        <w:t xml:space="preserve"> </w:t>
      </w:r>
      <w:r w:rsidRPr="008B5CB0">
        <w:rPr>
          <w:rFonts w:ascii="Arial" w:hAnsi="Arial" w:cs="Arial"/>
          <w:sz w:val="20"/>
        </w:rPr>
        <w:t>to</w:t>
      </w:r>
      <w:r w:rsidRPr="008B5CB0">
        <w:rPr>
          <w:rFonts w:ascii="Arial" w:hAnsi="Arial" w:cs="Arial"/>
          <w:spacing w:val="-6"/>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extent</w:t>
      </w:r>
      <w:r w:rsidRPr="008B5CB0">
        <w:rPr>
          <w:rFonts w:ascii="Arial" w:hAnsi="Arial" w:cs="Arial"/>
          <w:spacing w:val="-7"/>
          <w:sz w:val="20"/>
        </w:rPr>
        <w:t xml:space="preserve"> </w:t>
      </w:r>
      <w:r w:rsidRPr="008B5CB0">
        <w:rPr>
          <w:rFonts w:ascii="Arial" w:hAnsi="Arial" w:cs="Arial"/>
          <w:sz w:val="20"/>
        </w:rPr>
        <w:t>such</w:t>
      </w:r>
      <w:r w:rsidRPr="008B5CB0">
        <w:rPr>
          <w:rFonts w:ascii="Arial" w:hAnsi="Arial" w:cs="Arial"/>
          <w:spacing w:val="-6"/>
          <w:sz w:val="20"/>
        </w:rPr>
        <w:t xml:space="preserve"> </w:t>
      </w:r>
      <w:r w:rsidRPr="008B5CB0">
        <w:rPr>
          <w:rFonts w:ascii="Arial" w:hAnsi="Arial" w:cs="Arial"/>
          <w:sz w:val="20"/>
        </w:rPr>
        <w:t>failure</w:t>
      </w:r>
      <w:r w:rsidRPr="008B5CB0">
        <w:rPr>
          <w:rFonts w:ascii="Arial" w:hAnsi="Arial" w:cs="Arial"/>
          <w:spacing w:val="-6"/>
          <w:sz w:val="20"/>
        </w:rPr>
        <w:t xml:space="preserve"> </w:t>
      </w:r>
      <w:r w:rsidRPr="008B5CB0">
        <w:rPr>
          <w:rFonts w:ascii="Arial" w:hAnsi="Arial" w:cs="Arial"/>
          <w:sz w:val="20"/>
        </w:rPr>
        <w:t>or</w:t>
      </w:r>
      <w:r w:rsidRPr="008B5CB0">
        <w:rPr>
          <w:rFonts w:ascii="Arial" w:hAnsi="Arial" w:cs="Arial"/>
          <w:spacing w:val="-7"/>
          <w:sz w:val="20"/>
        </w:rPr>
        <w:t xml:space="preserve"> </w:t>
      </w:r>
      <w:r w:rsidRPr="008B5CB0">
        <w:rPr>
          <w:rFonts w:ascii="Arial" w:hAnsi="Arial" w:cs="Arial"/>
          <w:sz w:val="20"/>
        </w:rPr>
        <w:t>delay</w:t>
      </w:r>
      <w:r w:rsidRPr="008B5CB0">
        <w:rPr>
          <w:rFonts w:ascii="Arial" w:hAnsi="Arial" w:cs="Arial"/>
          <w:spacing w:val="-6"/>
          <w:sz w:val="20"/>
        </w:rPr>
        <w:t xml:space="preserve"> </w:t>
      </w:r>
      <w:r w:rsidRPr="008B5CB0">
        <w:rPr>
          <w:rFonts w:ascii="Arial" w:hAnsi="Arial" w:cs="Arial"/>
          <w:sz w:val="20"/>
        </w:rPr>
        <w:t>shall</w:t>
      </w:r>
      <w:r w:rsidRPr="008B5CB0">
        <w:rPr>
          <w:rFonts w:ascii="Arial" w:hAnsi="Arial" w:cs="Arial"/>
          <w:spacing w:val="-7"/>
          <w:sz w:val="20"/>
        </w:rPr>
        <w:t xml:space="preserve"> </w:t>
      </w:r>
      <w:r w:rsidRPr="008B5CB0">
        <w:rPr>
          <w:rFonts w:ascii="Arial" w:hAnsi="Arial" w:cs="Arial"/>
          <w:sz w:val="20"/>
        </w:rPr>
        <w:t>have</w:t>
      </w:r>
      <w:r w:rsidRPr="008B5CB0">
        <w:rPr>
          <w:rFonts w:ascii="Arial" w:hAnsi="Arial" w:cs="Arial"/>
          <w:spacing w:val="-9"/>
          <w:sz w:val="20"/>
        </w:rPr>
        <w:t xml:space="preserve"> </w:t>
      </w:r>
      <w:r w:rsidRPr="008B5CB0">
        <w:rPr>
          <w:rFonts w:ascii="Arial" w:hAnsi="Arial" w:cs="Arial"/>
          <w:sz w:val="20"/>
        </w:rPr>
        <w:t>been</w:t>
      </w:r>
      <w:r w:rsidRPr="008B5CB0">
        <w:rPr>
          <w:rFonts w:ascii="Arial" w:hAnsi="Arial" w:cs="Arial"/>
          <w:spacing w:val="-11"/>
          <w:sz w:val="20"/>
        </w:rPr>
        <w:t xml:space="preserve"> </w:t>
      </w:r>
      <w:r w:rsidRPr="008B5CB0">
        <w:rPr>
          <w:rFonts w:ascii="Arial" w:hAnsi="Arial" w:cs="Arial"/>
          <w:sz w:val="20"/>
        </w:rPr>
        <w:t>wholly</w:t>
      </w:r>
      <w:r w:rsidRPr="008B5CB0">
        <w:rPr>
          <w:rFonts w:ascii="Arial" w:hAnsi="Arial" w:cs="Arial"/>
          <w:spacing w:val="-6"/>
          <w:sz w:val="20"/>
        </w:rPr>
        <w:t xml:space="preserve"> </w:t>
      </w:r>
      <w:r w:rsidRPr="008B5CB0">
        <w:rPr>
          <w:rFonts w:ascii="Arial" w:hAnsi="Arial" w:cs="Arial"/>
          <w:sz w:val="20"/>
        </w:rPr>
        <w:t>or</w:t>
      </w:r>
      <w:r w:rsidRPr="008B5CB0">
        <w:rPr>
          <w:rFonts w:ascii="Arial" w:hAnsi="Arial" w:cs="Arial"/>
          <w:spacing w:val="-7"/>
          <w:sz w:val="20"/>
        </w:rPr>
        <w:t xml:space="preserve"> </w:t>
      </w:r>
      <w:r w:rsidRPr="008B5CB0">
        <w:rPr>
          <w:rFonts w:ascii="Arial" w:hAnsi="Arial" w:cs="Arial"/>
          <w:sz w:val="20"/>
        </w:rPr>
        <w:t>principally</w:t>
      </w:r>
      <w:r w:rsidRPr="008B5CB0">
        <w:rPr>
          <w:rFonts w:ascii="Arial" w:hAnsi="Arial" w:cs="Arial"/>
          <w:spacing w:val="-6"/>
          <w:sz w:val="20"/>
        </w:rPr>
        <w:t xml:space="preserve"> </w:t>
      </w:r>
      <w:r w:rsidRPr="008B5CB0">
        <w:rPr>
          <w:rFonts w:ascii="Arial" w:hAnsi="Arial" w:cs="Arial"/>
          <w:sz w:val="20"/>
        </w:rPr>
        <w:t>caused</w:t>
      </w:r>
      <w:r w:rsidRPr="008B5CB0">
        <w:rPr>
          <w:rFonts w:ascii="Arial" w:hAnsi="Arial" w:cs="Arial"/>
          <w:spacing w:val="-8"/>
          <w:sz w:val="20"/>
        </w:rPr>
        <w:t xml:space="preserve"> </w:t>
      </w:r>
      <w:r w:rsidRPr="008B5CB0">
        <w:rPr>
          <w:rFonts w:ascii="Arial" w:hAnsi="Arial" w:cs="Arial"/>
          <w:sz w:val="20"/>
        </w:rPr>
        <w:t>by</w:t>
      </w:r>
      <w:r w:rsidRPr="008B5CB0">
        <w:rPr>
          <w:rFonts w:ascii="Arial" w:hAnsi="Arial" w:cs="Arial"/>
          <w:spacing w:val="-8"/>
          <w:sz w:val="20"/>
        </w:rPr>
        <w:t xml:space="preserve"> </w:t>
      </w:r>
      <w:r w:rsidRPr="008B5CB0">
        <w:rPr>
          <w:rFonts w:ascii="Arial" w:hAnsi="Arial" w:cs="Arial"/>
          <w:sz w:val="20"/>
        </w:rPr>
        <w:t>acts</w:t>
      </w:r>
      <w:r w:rsidRPr="008B5CB0">
        <w:rPr>
          <w:rFonts w:ascii="Arial" w:hAnsi="Arial" w:cs="Arial"/>
          <w:spacing w:val="-7"/>
          <w:sz w:val="20"/>
        </w:rPr>
        <w:t xml:space="preserve"> </w:t>
      </w:r>
      <w:r w:rsidRPr="008B5CB0">
        <w:rPr>
          <w:rFonts w:ascii="Arial" w:hAnsi="Arial" w:cs="Arial"/>
          <w:sz w:val="20"/>
        </w:rPr>
        <w:t>or</w:t>
      </w:r>
      <w:r w:rsidRPr="008B5CB0">
        <w:rPr>
          <w:rFonts w:ascii="Arial" w:hAnsi="Arial" w:cs="Arial"/>
          <w:spacing w:val="-7"/>
          <w:sz w:val="20"/>
        </w:rPr>
        <w:t xml:space="preserve"> </w:t>
      </w:r>
      <w:r w:rsidRPr="008B5CB0">
        <w:rPr>
          <w:rFonts w:ascii="Arial" w:hAnsi="Arial" w:cs="Arial"/>
          <w:sz w:val="20"/>
        </w:rPr>
        <w:t>events beyond its reasonable control rendering performance illegal or impossible (excluding strikes or lockouts) (“Force Majeure”). Where</w:t>
      </w:r>
      <w:r w:rsidRPr="008B5CB0">
        <w:rPr>
          <w:rFonts w:ascii="Arial" w:hAnsi="Arial" w:cs="Arial"/>
          <w:spacing w:val="-6"/>
          <w:sz w:val="20"/>
        </w:rPr>
        <w:t xml:space="preserve"> </w:t>
      </w:r>
      <w:r w:rsidRPr="008B5CB0">
        <w:rPr>
          <w:rFonts w:ascii="Arial" w:hAnsi="Arial" w:cs="Arial"/>
          <w:sz w:val="20"/>
        </w:rPr>
        <w:t>Force</w:t>
      </w:r>
      <w:r w:rsidRPr="008B5CB0">
        <w:rPr>
          <w:rFonts w:ascii="Arial" w:hAnsi="Arial" w:cs="Arial"/>
          <w:spacing w:val="-6"/>
          <w:sz w:val="20"/>
        </w:rPr>
        <w:t xml:space="preserve"> </w:t>
      </w:r>
      <w:r w:rsidRPr="008B5CB0">
        <w:rPr>
          <w:rFonts w:ascii="Arial" w:hAnsi="Arial" w:cs="Arial"/>
          <w:sz w:val="20"/>
        </w:rPr>
        <w:t>Majeure</w:t>
      </w:r>
      <w:r w:rsidRPr="008B5CB0">
        <w:rPr>
          <w:rFonts w:ascii="Arial" w:hAnsi="Arial" w:cs="Arial"/>
          <w:spacing w:val="-2"/>
          <w:sz w:val="20"/>
        </w:rPr>
        <w:t xml:space="preserve"> </w:t>
      </w:r>
      <w:r w:rsidRPr="008B5CB0">
        <w:rPr>
          <w:rFonts w:ascii="Arial" w:hAnsi="Arial" w:cs="Arial"/>
          <w:sz w:val="20"/>
        </w:rPr>
        <w:t>is</w:t>
      </w:r>
      <w:r w:rsidRPr="008B5CB0">
        <w:rPr>
          <w:rFonts w:ascii="Arial" w:hAnsi="Arial" w:cs="Arial"/>
          <w:spacing w:val="-5"/>
          <w:sz w:val="20"/>
        </w:rPr>
        <w:t xml:space="preserve"> </w:t>
      </w:r>
      <w:r w:rsidRPr="008B5CB0">
        <w:rPr>
          <w:rFonts w:ascii="Arial" w:hAnsi="Arial" w:cs="Arial"/>
          <w:sz w:val="20"/>
        </w:rPr>
        <w:t>asserted,</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2"/>
          <w:sz w:val="20"/>
        </w:rPr>
        <w:t xml:space="preserve"> </w:t>
      </w:r>
      <w:r w:rsidRPr="008B5CB0">
        <w:rPr>
          <w:rFonts w:ascii="Arial" w:hAnsi="Arial" w:cs="Arial"/>
          <w:sz w:val="20"/>
        </w:rPr>
        <w:t>nonperforming</w:t>
      </w:r>
      <w:r w:rsidRPr="008B5CB0">
        <w:rPr>
          <w:rFonts w:ascii="Arial" w:hAnsi="Arial" w:cs="Arial"/>
          <w:spacing w:val="-5"/>
          <w:sz w:val="20"/>
        </w:rPr>
        <w:t xml:space="preserve"> </w:t>
      </w:r>
      <w:r w:rsidRPr="008B5CB0">
        <w:rPr>
          <w:rFonts w:ascii="Arial" w:hAnsi="Arial" w:cs="Arial"/>
          <w:sz w:val="20"/>
        </w:rPr>
        <w:t>party</w:t>
      </w:r>
      <w:r w:rsidRPr="008B5CB0">
        <w:rPr>
          <w:rFonts w:ascii="Arial" w:hAnsi="Arial" w:cs="Arial"/>
          <w:spacing w:val="-5"/>
          <w:sz w:val="20"/>
        </w:rPr>
        <w:t xml:space="preserve"> </w:t>
      </w:r>
      <w:r w:rsidRPr="008B5CB0">
        <w:rPr>
          <w:rFonts w:ascii="Arial" w:hAnsi="Arial" w:cs="Arial"/>
          <w:sz w:val="20"/>
        </w:rPr>
        <w:t>must</w:t>
      </w:r>
      <w:r w:rsidRPr="008B5CB0">
        <w:rPr>
          <w:rFonts w:ascii="Arial" w:hAnsi="Arial" w:cs="Arial"/>
          <w:spacing w:val="-1"/>
          <w:sz w:val="20"/>
        </w:rPr>
        <w:t xml:space="preserve"> </w:t>
      </w:r>
      <w:r w:rsidRPr="008B5CB0">
        <w:rPr>
          <w:rFonts w:ascii="Arial" w:hAnsi="Arial" w:cs="Arial"/>
          <w:sz w:val="20"/>
        </w:rPr>
        <w:t>prove</w:t>
      </w:r>
      <w:r w:rsidRPr="008B5CB0">
        <w:rPr>
          <w:rFonts w:ascii="Arial" w:hAnsi="Arial" w:cs="Arial"/>
          <w:spacing w:val="-5"/>
          <w:sz w:val="20"/>
        </w:rPr>
        <w:t xml:space="preserve"> </w:t>
      </w:r>
      <w:r w:rsidRPr="008B5CB0">
        <w:rPr>
          <w:rFonts w:ascii="Arial" w:hAnsi="Arial" w:cs="Arial"/>
          <w:sz w:val="20"/>
        </w:rPr>
        <w:t>that</w:t>
      </w:r>
      <w:r w:rsidRPr="008B5CB0">
        <w:rPr>
          <w:rFonts w:ascii="Arial" w:hAnsi="Arial" w:cs="Arial"/>
          <w:spacing w:val="-6"/>
          <w:sz w:val="20"/>
        </w:rPr>
        <w:t xml:space="preserve"> </w:t>
      </w:r>
      <w:r w:rsidRPr="008B5CB0">
        <w:rPr>
          <w:rFonts w:ascii="Arial" w:hAnsi="Arial" w:cs="Arial"/>
          <w:sz w:val="20"/>
        </w:rPr>
        <w:t>it</w:t>
      </w:r>
      <w:r w:rsidRPr="008B5CB0">
        <w:rPr>
          <w:rFonts w:ascii="Arial" w:hAnsi="Arial" w:cs="Arial"/>
          <w:spacing w:val="-6"/>
          <w:sz w:val="20"/>
        </w:rPr>
        <w:t xml:space="preserve"> </w:t>
      </w:r>
      <w:r w:rsidRPr="008B5CB0">
        <w:rPr>
          <w:rFonts w:ascii="Arial" w:hAnsi="Arial" w:cs="Arial"/>
          <w:sz w:val="20"/>
        </w:rPr>
        <w:t>made</w:t>
      </w:r>
      <w:r w:rsidRPr="008B5CB0">
        <w:rPr>
          <w:rFonts w:ascii="Arial" w:hAnsi="Arial" w:cs="Arial"/>
          <w:spacing w:val="-5"/>
          <w:sz w:val="20"/>
        </w:rPr>
        <w:t xml:space="preserve"> </w:t>
      </w:r>
      <w:r w:rsidRPr="008B5CB0">
        <w:rPr>
          <w:rFonts w:ascii="Arial" w:hAnsi="Arial" w:cs="Arial"/>
          <w:sz w:val="20"/>
        </w:rPr>
        <w:t>all</w:t>
      </w:r>
      <w:r w:rsidRPr="008B5CB0">
        <w:rPr>
          <w:rFonts w:ascii="Arial" w:hAnsi="Arial" w:cs="Arial"/>
          <w:spacing w:val="-3"/>
          <w:sz w:val="20"/>
        </w:rPr>
        <w:t xml:space="preserve"> </w:t>
      </w:r>
      <w:r w:rsidRPr="008B5CB0">
        <w:rPr>
          <w:rFonts w:ascii="Arial" w:hAnsi="Arial" w:cs="Arial"/>
          <w:sz w:val="20"/>
        </w:rPr>
        <w:t>reasonable</w:t>
      </w:r>
      <w:r w:rsidRPr="008B5CB0">
        <w:rPr>
          <w:rFonts w:ascii="Arial" w:hAnsi="Arial" w:cs="Arial"/>
          <w:spacing w:val="-2"/>
          <w:sz w:val="20"/>
        </w:rPr>
        <w:t xml:space="preserve"> </w:t>
      </w:r>
      <w:r w:rsidRPr="008B5CB0">
        <w:rPr>
          <w:rFonts w:ascii="Arial" w:hAnsi="Arial" w:cs="Arial"/>
          <w:sz w:val="20"/>
        </w:rPr>
        <w:t>efforts to remove, eliminate or minimize such cause of delay or</w:t>
      </w:r>
      <w:r w:rsidRPr="008B5CB0">
        <w:rPr>
          <w:rFonts w:ascii="Arial" w:hAnsi="Arial" w:cs="Arial"/>
          <w:spacing w:val="-1"/>
          <w:sz w:val="20"/>
        </w:rPr>
        <w:t xml:space="preserve"> </w:t>
      </w:r>
      <w:r w:rsidRPr="008B5CB0">
        <w:rPr>
          <w:rFonts w:ascii="Arial" w:hAnsi="Arial" w:cs="Arial"/>
          <w:sz w:val="20"/>
        </w:rPr>
        <w:t>damages, diligently pursued performance of its obligations under this Agreement, substantially fulfilled all non-excused obligations, and timely notified the other party of the likelihood or actual occurrence of an event described in this paragraph.</w:t>
      </w:r>
    </w:p>
    <w:p w14:paraId="71E2EBF9" w14:textId="77777777" w:rsidR="008B5CB0" w:rsidRPr="008B5CB0" w:rsidRDefault="008B5CB0" w:rsidP="008B5CB0">
      <w:pPr>
        <w:numPr>
          <w:ilvl w:val="0"/>
          <w:numId w:val="69"/>
        </w:numPr>
        <w:tabs>
          <w:tab w:val="left" w:pos="450"/>
        </w:tabs>
        <w:autoSpaceDE w:val="0"/>
        <w:autoSpaceDN w:val="0"/>
        <w:spacing w:before="117" w:line="273" w:lineRule="auto"/>
        <w:ind w:left="119" w:right="235" w:firstLine="0"/>
        <w:jc w:val="both"/>
        <w:rPr>
          <w:rFonts w:ascii="Arial" w:hAnsi="Arial" w:cs="Arial"/>
          <w:sz w:val="20"/>
        </w:rPr>
      </w:pPr>
      <w:r w:rsidRPr="008B5CB0">
        <w:rPr>
          <w:rFonts w:ascii="Arial" w:hAnsi="Arial" w:cs="Arial"/>
          <w:b/>
          <w:spacing w:val="-2"/>
          <w:sz w:val="20"/>
        </w:rPr>
        <w:t>Marketing:</w:t>
      </w:r>
      <w:r w:rsidRPr="008B5CB0">
        <w:rPr>
          <w:rFonts w:ascii="Arial" w:hAnsi="Arial" w:cs="Arial"/>
          <w:b/>
          <w:spacing w:val="-6"/>
          <w:sz w:val="20"/>
        </w:rPr>
        <w:t xml:space="preserve"> </w:t>
      </w:r>
      <w:r w:rsidRPr="008B5CB0">
        <w:rPr>
          <w:rFonts w:ascii="Arial" w:hAnsi="Arial" w:cs="Arial"/>
          <w:spacing w:val="-2"/>
          <w:sz w:val="20"/>
        </w:rPr>
        <w:t>Party</w:t>
      </w:r>
      <w:r w:rsidRPr="008B5CB0">
        <w:rPr>
          <w:rFonts w:ascii="Arial" w:hAnsi="Arial" w:cs="Arial"/>
          <w:spacing w:val="-5"/>
          <w:sz w:val="20"/>
        </w:rPr>
        <w:t xml:space="preserve"> </w:t>
      </w:r>
      <w:r w:rsidRPr="008B5CB0">
        <w:rPr>
          <w:rFonts w:ascii="Arial" w:hAnsi="Arial" w:cs="Arial"/>
          <w:spacing w:val="-2"/>
          <w:sz w:val="20"/>
        </w:rPr>
        <w:t>shall</w:t>
      </w:r>
      <w:r w:rsidRPr="008B5CB0">
        <w:rPr>
          <w:rFonts w:ascii="Arial" w:hAnsi="Arial" w:cs="Arial"/>
          <w:spacing w:val="-10"/>
          <w:sz w:val="20"/>
        </w:rPr>
        <w:t xml:space="preserve"> </w:t>
      </w:r>
      <w:r w:rsidRPr="008B5CB0">
        <w:rPr>
          <w:rFonts w:ascii="Arial" w:hAnsi="Arial" w:cs="Arial"/>
          <w:spacing w:val="-2"/>
          <w:sz w:val="20"/>
        </w:rPr>
        <w:t>not</w:t>
      </w:r>
      <w:r w:rsidRPr="008B5CB0">
        <w:rPr>
          <w:rFonts w:ascii="Arial" w:hAnsi="Arial" w:cs="Arial"/>
          <w:spacing w:val="-6"/>
          <w:sz w:val="20"/>
        </w:rPr>
        <w:t xml:space="preserve"> </w:t>
      </w:r>
      <w:r w:rsidRPr="008B5CB0">
        <w:rPr>
          <w:rFonts w:ascii="Arial" w:hAnsi="Arial" w:cs="Arial"/>
          <w:spacing w:val="-2"/>
          <w:sz w:val="20"/>
        </w:rPr>
        <w:t>use</w:t>
      </w:r>
      <w:r w:rsidRPr="008B5CB0">
        <w:rPr>
          <w:rFonts w:ascii="Arial" w:hAnsi="Arial" w:cs="Arial"/>
          <w:spacing w:val="-9"/>
          <w:sz w:val="20"/>
        </w:rPr>
        <w:t xml:space="preserve"> </w:t>
      </w:r>
      <w:r w:rsidRPr="008B5CB0">
        <w:rPr>
          <w:rFonts w:ascii="Arial" w:hAnsi="Arial" w:cs="Arial"/>
          <w:spacing w:val="-2"/>
          <w:sz w:val="20"/>
        </w:rPr>
        <w:t>the</w:t>
      </w:r>
      <w:r w:rsidRPr="008B5CB0">
        <w:rPr>
          <w:rFonts w:ascii="Arial" w:hAnsi="Arial" w:cs="Arial"/>
          <w:spacing w:val="-11"/>
          <w:sz w:val="20"/>
        </w:rPr>
        <w:t xml:space="preserve"> </w:t>
      </w:r>
      <w:r w:rsidRPr="008B5CB0">
        <w:rPr>
          <w:rFonts w:ascii="Arial" w:hAnsi="Arial" w:cs="Arial"/>
          <w:spacing w:val="-2"/>
          <w:sz w:val="20"/>
        </w:rPr>
        <w:t>State’s</w:t>
      </w:r>
      <w:r w:rsidRPr="008B5CB0">
        <w:rPr>
          <w:rFonts w:ascii="Arial" w:hAnsi="Arial" w:cs="Arial"/>
          <w:spacing w:val="-9"/>
          <w:sz w:val="20"/>
        </w:rPr>
        <w:t xml:space="preserve"> </w:t>
      </w:r>
      <w:r w:rsidRPr="008B5CB0">
        <w:rPr>
          <w:rFonts w:ascii="Arial" w:hAnsi="Arial" w:cs="Arial"/>
          <w:spacing w:val="-2"/>
          <w:sz w:val="20"/>
        </w:rPr>
        <w:t>logo</w:t>
      </w:r>
      <w:r w:rsidRPr="008B5CB0">
        <w:rPr>
          <w:rFonts w:ascii="Arial" w:hAnsi="Arial" w:cs="Arial"/>
          <w:spacing w:val="-9"/>
          <w:sz w:val="20"/>
        </w:rPr>
        <w:t xml:space="preserve"> </w:t>
      </w:r>
      <w:r w:rsidRPr="008B5CB0">
        <w:rPr>
          <w:rFonts w:ascii="Arial" w:hAnsi="Arial" w:cs="Arial"/>
          <w:spacing w:val="-2"/>
          <w:sz w:val="20"/>
        </w:rPr>
        <w:t>or</w:t>
      </w:r>
      <w:r w:rsidRPr="008B5CB0">
        <w:rPr>
          <w:rFonts w:ascii="Arial" w:hAnsi="Arial" w:cs="Arial"/>
          <w:spacing w:val="-9"/>
          <w:sz w:val="20"/>
        </w:rPr>
        <w:t xml:space="preserve"> </w:t>
      </w:r>
      <w:r w:rsidRPr="008B5CB0">
        <w:rPr>
          <w:rFonts w:ascii="Arial" w:hAnsi="Arial" w:cs="Arial"/>
          <w:spacing w:val="-2"/>
          <w:sz w:val="20"/>
        </w:rPr>
        <w:t>otherwise</w:t>
      </w:r>
      <w:r w:rsidRPr="008B5CB0">
        <w:rPr>
          <w:rFonts w:ascii="Arial" w:hAnsi="Arial" w:cs="Arial"/>
          <w:spacing w:val="-9"/>
          <w:sz w:val="20"/>
        </w:rPr>
        <w:t xml:space="preserve"> </w:t>
      </w:r>
      <w:r w:rsidRPr="008B5CB0">
        <w:rPr>
          <w:rFonts w:ascii="Arial" w:hAnsi="Arial" w:cs="Arial"/>
          <w:spacing w:val="-2"/>
          <w:sz w:val="20"/>
        </w:rPr>
        <w:t>refer</w:t>
      </w:r>
      <w:r w:rsidRPr="008B5CB0">
        <w:rPr>
          <w:rFonts w:ascii="Arial" w:hAnsi="Arial" w:cs="Arial"/>
          <w:spacing w:val="-6"/>
          <w:sz w:val="20"/>
        </w:rPr>
        <w:t xml:space="preserve"> </w:t>
      </w:r>
      <w:r w:rsidRPr="008B5CB0">
        <w:rPr>
          <w:rFonts w:ascii="Arial" w:hAnsi="Arial" w:cs="Arial"/>
          <w:spacing w:val="-2"/>
          <w:sz w:val="20"/>
        </w:rPr>
        <w:t>to</w:t>
      </w:r>
      <w:r w:rsidRPr="008B5CB0">
        <w:rPr>
          <w:rFonts w:ascii="Arial" w:hAnsi="Arial" w:cs="Arial"/>
          <w:spacing w:val="-5"/>
          <w:sz w:val="20"/>
        </w:rPr>
        <w:t xml:space="preserve"> </w:t>
      </w:r>
      <w:r w:rsidRPr="008B5CB0">
        <w:rPr>
          <w:rFonts w:ascii="Arial" w:hAnsi="Arial" w:cs="Arial"/>
          <w:spacing w:val="-2"/>
          <w:sz w:val="20"/>
        </w:rPr>
        <w:t>the</w:t>
      </w:r>
      <w:r w:rsidRPr="008B5CB0">
        <w:rPr>
          <w:rFonts w:ascii="Arial" w:hAnsi="Arial" w:cs="Arial"/>
          <w:spacing w:val="-5"/>
          <w:sz w:val="20"/>
        </w:rPr>
        <w:t xml:space="preserve"> </w:t>
      </w:r>
      <w:r w:rsidRPr="008B5CB0">
        <w:rPr>
          <w:rFonts w:ascii="Arial" w:hAnsi="Arial" w:cs="Arial"/>
          <w:spacing w:val="-2"/>
          <w:sz w:val="20"/>
        </w:rPr>
        <w:t>State</w:t>
      </w:r>
      <w:r w:rsidRPr="008B5CB0">
        <w:rPr>
          <w:rFonts w:ascii="Arial" w:hAnsi="Arial" w:cs="Arial"/>
          <w:spacing w:val="-5"/>
          <w:sz w:val="20"/>
        </w:rPr>
        <w:t xml:space="preserve"> </w:t>
      </w:r>
      <w:r w:rsidRPr="008B5CB0">
        <w:rPr>
          <w:rFonts w:ascii="Arial" w:hAnsi="Arial" w:cs="Arial"/>
          <w:spacing w:val="-2"/>
          <w:sz w:val="20"/>
        </w:rPr>
        <w:t>in</w:t>
      </w:r>
      <w:r w:rsidRPr="008B5CB0">
        <w:rPr>
          <w:rFonts w:ascii="Arial" w:hAnsi="Arial" w:cs="Arial"/>
          <w:spacing w:val="-9"/>
          <w:sz w:val="20"/>
        </w:rPr>
        <w:t xml:space="preserve"> </w:t>
      </w:r>
      <w:r w:rsidRPr="008B5CB0">
        <w:rPr>
          <w:rFonts w:ascii="Arial" w:hAnsi="Arial" w:cs="Arial"/>
          <w:spacing w:val="-2"/>
          <w:sz w:val="20"/>
        </w:rPr>
        <w:t>any</w:t>
      </w:r>
      <w:r w:rsidRPr="008B5CB0">
        <w:rPr>
          <w:rFonts w:ascii="Arial" w:hAnsi="Arial" w:cs="Arial"/>
          <w:spacing w:val="-9"/>
          <w:sz w:val="20"/>
        </w:rPr>
        <w:t xml:space="preserve"> </w:t>
      </w:r>
      <w:r w:rsidRPr="008B5CB0">
        <w:rPr>
          <w:rFonts w:ascii="Arial" w:hAnsi="Arial" w:cs="Arial"/>
          <w:spacing w:val="-2"/>
          <w:sz w:val="20"/>
        </w:rPr>
        <w:t>publicity</w:t>
      </w:r>
      <w:r w:rsidRPr="008B5CB0">
        <w:rPr>
          <w:rFonts w:ascii="Arial" w:hAnsi="Arial" w:cs="Arial"/>
          <w:spacing w:val="-5"/>
          <w:sz w:val="20"/>
        </w:rPr>
        <w:t xml:space="preserve"> </w:t>
      </w:r>
      <w:r w:rsidRPr="008B5CB0">
        <w:rPr>
          <w:rFonts w:ascii="Arial" w:hAnsi="Arial" w:cs="Arial"/>
          <w:spacing w:val="-2"/>
          <w:sz w:val="20"/>
        </w:rPr>
        <w:t>materials,</w:t>
      </w:r>
      <w:r w:rsidRPr="008B5CB0">
        <w:rPr>
          <w:rFonts w:ascii="Arial" w:hAnsi="Arial" w:cs="Arial"/>
          <w:spacing w:val="-5"/>
          <w:sz w:val="20"/>
        </w:rPr>
        <w:t xml:space="preserve"> </w:t>
      </w:r>
      <w:r w:rsidRPr="008B5CB0">
        <w:rPr>
          <w:rFonts w:ascii="Arial" w:hAnsi="Arial" w:cs="Arial"/>
          <w:spacing w:val="-2"/>
          <w:sz w:val="20"/>
        </w:rPr>
        <w:t>information</w:t>
      </w:r>
      <w:r w:rsidRPr="008B5CB0">
        <w:rPr>
          <w:rFonts w:ascii="Arial" w:hAnsi="Arial" w:cs="Arial"/>
          <w:spacing w:val="-5"/>
          <w:sz w:val="20"/>
        </w:rPr>
        <w:t xml:space="preserve"> </w:t>
      </w:r>
      <w:r w:rsidRPr="008B5CB0">
        <w:rPr>
          <w:rFonts w:ascii="Arial" w:hAnsi="Arial" w:cs="Arial"/>
          <w:spacing w:val="-2"/>
          <w:sz w:val="20"/>
        </w:rPr>
        <w:t xml:space="preserve">pamphlets, </w:t>
      </w:r>
      <w:r w:rsidRPr="008B5CB0">
        <w:rPr>
          <w:rFonts w:ascii="Arial" w:hAnsi="Arial" w:cs="Arial"/>
          <w:sz w:val="20"/>
        </w:rPr>
        <w:t>press releases, research reports,</w:t>
      </w:r>
      <w:r w:rsidRPr="008B5CB0">
        <w:rPr>
          <w:rFonts w:ascii="Arial" w:hAnsi="Arial" w:cs="Arial"/>
          <w:spacing w:val="-5"/>
          <w:sz w:val="20"/>
        </w:rPr>
        <w:t xml:space="preserve"> </w:t>
      </w:r>
      <w:r w:rsidRPr="008B5CB0">
        <w:rPr>
          <w:rFonts w:ascii="Arial" w:hAnsi="Arial" w:cs="Arial"/>
          <w:sz w:val="20"/>
        </w:rPr>
        <w:t>advertising,</w:t>
      </w:r>
      <w:r w:rsidRPr="008B5CB0">
        <w:rPr>
          <w:rFonts w:ascii="Arial" w:hAnsi="Arial" w:cs="Arial"/>
          <w:spacing w:val="-5"/>
          <w:sz w:val="20"/>
        </w:rPr>
        <w:t xml:space="preserve"> </w:t>
      </w:r>
      <w:r w:rsidRPr="008B5CB0">
        <w:rPr>
          <w:rFonts w:ascii="Arial" w:hAnsi="Arial" w:cs="Arial"/>
          <w:sz w:val="20"/>
        </w:rPr>
        <w:t>sales</w:t>
      </w:r>
      <w:r w:rsidRPr="008B5CB0">
        <w:rPr>
          <w:rFonts w:ascii="Arial" w:hAnsi="Arial" w:cs="Arial"/>
          <w:spacing w:val="-3"/>
          <w:sz w:val="20"/>
        </w:rPr>
        <w:t xml:space="preserve"> </w:t>
      </w:r>
      <w:r w:rsidRPr="008B5CB0">
        <w:rPr>
          <w:rFonts w:ascii="Arial" w:hAnsi="Arial" w:cs="Arial"/>
          <w:sz w:val="20"/>
        </w:rPr>
        <w:t>promotions,</w:t>
      </w:r>
      <w:r w:rsidRPr="008B5CB0">
        <w:rPr>
          <w:rFonts w:ascii="Arial" w:hAnsi="Arial" w:cs="Arial"/>
          <w:spacing w:val="-2"/>
          <w:sz w:val="20"/>
        </w:rPr>
        <w:t xml:space="preserve"> </w:t>
      </w:r>
      <w:r w:rsidRPr="008B5CB0">
        <w:rPr>
          <w:rFonts w:ascii="Arial" w:hAnsi="Arial" w:cs="Arial"/>
          <w:sz w:val="20"/>
        </w:rPr>
        <w:t>trade</w:t>
      </w:r>
      <w:r w:rsidRPr="008B5CB0">
        <w:rPr>
          <w:rFonts w:ascii="Arial" w:hAnsi="Arial" w:cs="Arial"/>
          <w:spacing w:val="-2"/>
          <w:sz w:val="20"/>
        </w:rPr>
        <w:t xml:space="preserve"> </w:t>
      </w:r>
      <w:r w:rsidRPr="008B5CB0">
        <w:rPr>
          <w:rFonts w:ascii="Arial" w:hAnsi="Arial" w:cs="Arial"/>
          <w:sz w:val="20"/>
        </w:rPr>
        <w:t>shows,</w:t>
      </w:r>
      <w:r w:rsidRPr="008B5CB0">
        <w:rPr>
          <w:rFonts w:ascii="Arial" w:hAnsi="Arial" w:cs="Arial"/>
          <w:spacing w:val="-2"/>
          <w:sz w:val="20"/>
        </w:rPr>
        <w:t xml:space="preserve"> </w:t>
      </w:r>
      <w:r w:rsidRPr="008B5CB0">
        <w:rPr>
          <w:rFonts w:ascii="Arial" w:hAnsi="Arial" w:cs="Arial"/>
          <w:sz w:val="20"/>
        </w:rPr>
        <w:t>or</w:t>
      </w:r>
      <w:r w:rsidRPr="008B5CB0">
        <w:rPr>
          <w:rFonts w:ascii="Arial" w:hAnsi="Arial" w:cs="Arial"/>
          <w:spacing w:val="-8"/>
          <w:sz w:val="20"/>
        </w:rPr>
        <w:t xml:space="preserve"> </w:t>
      </w:r>
      <w:r w:rsidRPr="008B5CB0">
        <w:rPr>
          <w:rFonts w:ascii="Arial" w:hAnsi="Arial" w:cs="Arial"/>
          <w:sz w:val="20"/>
        </w:rPr>
        <w:t>marketing</w:t>
      </w:r>
      <w:r w:rsidRPr="008B5CB0">
        <w:rPr>
          <w:rFonts w:ascii="Arial" w:hAnsi="Arial" w:cs="Arial"/>
          <w:spacing w:val="-5"/>
          <w:sz w:val="20"/>
        </w:rPr>
        <w:t xml:space="preserve"> </w:t>
      </w:r>
      <w:r w:rsidRPr="008B5CB0">
        <w:rPr>
          <w:rFonts w:ascii="Arial" w:hAnsi="Arial" w:cs="Arial"/>
          <w:sz w:val="20"/>
        </w:rPr>
        <w:t>materials</w:t>
      </w:r>
      <w:r w:rsidRPr="008B5CB0">
        <w:rPr>
          <w:rFonts w:ascii="Arial" w:hAnsi="Arial" w:cs="Arial"/>
          <w:spacing w:val="-3"/>
          <w:sz w:val="20"/>
        </w:rPr>
        <w:t xml:space="preserve"> </w:t>
      </w:r>
      <w:r w:rsidRPr="008B5CB0">
        <w:rPr>
          <w:rFonts w:ascii="Arial" w:hAnsi="Arial" w:cs="Arial"/>
          <w:sz w:val="20"/>
        </w:rPr>
        <w:t>or</w:t>
      </w:r>
      <w:r w:rsidRPr="008B5CB0">
        <w:rPr>
          <w:rFonts w:ascii="Arial" w:hAnsi="Arial" w:cs="Arial"/>
          <w:spacing w:val="-3"/>
          <w:sz w:val="20"/>
        </w:rPr>
        <w:t xml:space="preserve"> </w:t>
      </w:r>
      <w:r w:rsidRPr="008B5CB0">
        <w:rPr>
          <w:rFonts w:ascii="Arial" w:hAnsi="Arial" w:cs="Arial"/>
          <w:sz w:val="20"/>
        </w:rPr>
        <w:t>similar</w:t>
      </w:r>
      <w:r w:rsidRPr="008B5CB0">
        <w:rPr>
          <w:rFonts w:ascii="Arial" w:hAnsi="Arial" w:cs="Arial"/>
          <w:spacing w:val="-3"/>
          <w:sz w:val="20"/>
        </w:rPr>
        <w:t xml:space="preserve"> </w:t>
      </w:r>
      <w:r w:rsidRPr="008B5CB0">
        <w:rPr>
          <w:rFonts w:ascii="Arial" w:hAnsi="Arial" w:cs="Arial"/>
          <w:sz w:val="20"/>
        </w:rPr>
        <w:t>communications</w:t>
      </w:r>
      <w:r w:rsidRPr="008B5CB0">
        <w:rPr>
          <w:rFonts w:ascii="Arial" w:hAnsi="Arial" w:cs="Arial"/>
          <w:spacing w:val="-3"/>
          <w:sz w:val="20"/>
        </w:rPr>
        <w:t xml:space="preserve"> </w:t>
      </w:r>
      <w:r w:rsidRPr="008B5CB0">
        <w:rPr>
          <w:rFonts w:ascii="Arial" w:hAnsi="Arial" w:cs="Arial"/>
          <w:sz w:val="20"/>
        </w:rPr>
        <w:t>to third</w:t>
      </w:r>
      <w:r w:rsidRPr="008B5CB0">
        <w:rPr>
          <w:rFonts w:ascii="Arial" w:hAnsi="Arial" w:cs="Arial"/>
          <w:spacing w:val="-1"/>
          <w:sz w:val="20"/>
        </w:rPr>
        <w:t xml:space="preserve"> </w:t>
      </w:r>
      <w:r w:rsidRPr="008B5CB0">
        <w:rPr>
          <w:rFonts w:ascii="Arial" w:hAnsi="Arial" w:cs="Arial"/>
          <w:sz w:val="20"/>
        </w:rPr>
        <w:t>parties</w:t>
      </w:r>
      <w:r w:rsidRPr="008B5CB0">
        <w:rPr>
          <w:rFonts w:ascii="Arial" w:hAnsi="Arial" w:cs="Arial"/>
          <w:spacing w:val="-2"/>
          <w:sz w:val="20"/>
        </w:rPr>
        <w:t xml:space="preserve"> </w:t>
      </w:r>
      <w:r w:rsidRPr="008B5CB0">
        <w:rPr>
          <w:rFonts w:ascii="Arial" w:hAnsi="Arial" w:cs="Arial"/>
          <w:sz w:val="20"/>
        </w:rPr>
        <w:t>except with the prior written consent of the State.</w:t>
      </w:r>
    </w:p>
    <w:p w14:paraId="298398BC" w14:textId="77777777" w:rsidR="008B5CB0" w:rsidRPr="008B5CB0" w:rsidRDefault="008B5CB0" w:rsidP="008B5CB0">
      <w:pPr>
        <w:numPr>
          <w:ilvl w:val="0"/>
          <w:numId w:val="69"/>
        </w:numPr>
        <w:tabs>
          <w:tab w:val="left" w:pos="450"/>
          <w:tab w:val="num" w:pos="720"/>
        </w:tabs>
        <w:autoSpaceDE w:val="0"/>
        <w:autoSpaceDN w:val="0"/>
        <w:spacing w:before="123"/>
        <w:ind w:left="450" w:hanging="333"/>
        <w:jc w:val="both"/>
        <w:outlineLvl w:val="0"/>
        <w:rPr>
          <w:rFonts w:ascii="Arial" w:hAnsi="Arial" w:cs="Arial"/>
          <w:b/>
          <w:sz w:val="20"/>
        </w:rPr>
      </w:pPr>
      <w:bookmarkStart w:id="13" w:name="27._Termination:"/>
      <w:bookmarkEnd w:id="13"/>
      <w:r w:rsidRPr="008B5CB0">
        <w:rPr>
          <w:rFonts w:ascii="Arial" w:hAnsi="Arial" w:cs="Arial"/>
          <w:b/>
          <w:spacing w:val="-2"/>
          <w:sz w:val="20"/>
        </w:rPr>
        <w:t>Termination:</w:t>
      </w:r>
    </w:p>
    <w:p w14:paraId="38871FB7" w14:textId="77777777" w:rsidR="008B5CB0" w:rsidRPr="008B5CB0" w:rsidRDefault="008B5CB0" w:rsidP="008B5CB0">
      <w:pPr>
        <w:numPr>
          <w:ilvl w:val="1"/>
          <w:numId w:val="69"/>
        </w:numPr>
        <w:tabs>
          <w:tab w:val="left" w:pos="838"/>
          <w:tab w:val="left" w:pos="840"/>
        </w:tabs>
        <w:autoSpaceDE w:val="0"/>
        <w:autoSpaceDN w:val="0"/>
        <w:spacing w:before="93" w:line="276" w:lineRule="auto"/>
        <w:ind w:right="231"/>
        <w:jc w:val="both"/>
        <w:rPr>
          <w:rFonts w:ascii="Arial" w:hAnsi="Arial" w:cs="Arial"/>
          <w:b/>
          <w:sz w:val="20"/>
        </w:rPr>
      </w:pPr>
      <w:r w:rsidRPr="008B5CB0">
        <w:rPr>
          <w:rFonts w:ascii="Arial" w:hAnsi="Arial" w:cs="Arial"/>
          <w:b/>
          <w:sz w:val="20"/>
        </w:rPr>
        <w:t xml:space="preserve">Non-Appropriation: </w:t>
      </w:r>
      <w:r w:rsidRPr="008B5CB0">
        <w:rPr>
          <w:rFonts w:ascii="Arial" w:hAnsi="Arial" w:cs="Arial"/>
          <w:sz w:val="20"/>
        </w:rPr>
        <w:t>If this Agreement extends into more than one fiscal year of the State (July 1 to June 30), and if appropriations are insufficient to support this Agreement, the State may cancel this Agreement at the end of the fiscal year, or otherwise upon the expiration of existing appropriation authority. In the case that this Agreement is funded in whole</w:t>
      </w:r>
      <w:r w:rsidRPr="008B5CB0">
        <w:rPr>
          <w:rFonts w:ascii="Arial" w:hAnsi="Arial" w:cs="Arial"/>
          <w:spacing w:val="-1"/>
          <w:sz w:val="20"/>
        </w:rPr>
        <w:t xml:space="preserve"> </w:t>
      </w:r>
      <w:r w:rsidRPr="008B5CB0">
        <w:rPr>
          <w:rFonts w:ascii="Arial" w:hAnsi="Arial" w:cs="Arial"/>
          <w:sz w:val="20"/>
        </w:rPr>
        <w:t>or</w:t>
      </w:r>
      <w:r w:rsidRPr="008B5CB0">
        <w:rPr>
          <w:rFonts w:ascii="Arial" w:hAnsi="Arial" w:cs="Arial"/>
          <w:spacing w:val="-2"/>
          <w:sz w:val="20"/>
        </w:rPr>
        <w:t xml:space="preserve"> </w:t>
      </w:r>
      <w:r w:rsidRPr="008B5CB0">
        <w:rPr>
          <w:rFonts w:ascii="Arial" w:hAnsi="Arial" w:cs="Arial"/>
          <w:sz w:val="20"/>
        </w:rPr>
        <w:t>in</w:t>
      </w:r>
      <w:r w:rsidRPr="008B5CB0">
        <w:rPr>
          <w:rFonts w:ascii="Arial" w:hAnsi="Arial" w:cs="Arial"/>
          <w:spacing w:val="-1"/>
          <w:sz w:val="20"/>
        </w:rPr>
        <w:t xml:space="preserve"> </w:t>
      </w:r>
      <w:r w:rsidRPr="008B5CB0">
        <w:rPr>
          <w:rFonts w:ascii="Arial" w:hAnsi="Arial" w:cs="Arial"/>
          <w:sz w:val="20"/>
        </w:rPr>
        <w:t>part</w:t>
      </w:r>
      <w:r w:rsidRPr="008B5CB0">
        <w:rPr>
          <w:rFonts w:ascii="Arial" w:hAnsi="Arial" w:cs="Arial"/>
          <w:spacing w:val="-2"/>
          <w:sz w:val="20"/>
        </w:rPr>
        <w:t xml:space="preserve"> </w:t>
      </w:r>
      <w:r w:rsidRPr="008B5CB0">
        <w:rPr>
          <w:rFonts w:ascii="Arial" w:hAnsi="Arial" w:cs="Arial"/>
          <w:sz w:val="20"/>
        </w:rPr>
        <w:t>by</w:t>
      </w:r>
      <w:r w:rsidRPr="008B5CB0">
        <w:rPr>
          <w:rFonts w:ascii="Arial" w:hAnsi="Arial" w:cs="Arial"/>
          <w:spacing w:val="-1"/>
          <w:sz w:val="20"/>
        </w:rPr>
        <w:t xml:space="preserve"> </w:t>
      </w:r>
      <w:r w:rsidRPr="008B5CB0">
        <w:rPr>
          <w:rFonts w:ascii="Arial" w:hAnsi="Arial" w:cs="Arial"/>
          <w:sz w:val="20"/>
        </w:rPr>
        <w:t>Federal</w:t>
      </w:r>
      <w:r w:rsidRPr="008B5CB0">
        <w:rPr>
          <w:rFonts w:ascii="Arial" w:hAnsi="Arial" w:cs="Arial"/>
          <w:spacing w:val="-2"/>
          <w:sz w:val="20"/>
        </w:rPr>
        <w:t xml:space="preserve"> </w:t>
      </w:r>
      <w:r w:rsidRPr="008B5CB0">
        <w:rPr>
          <w:rFonts w:ascii="Arial" w:hAnsi="Arial" w:cs="Arial"/>
          <w:sz w:val="20"/>
        </w:rPr>
        <w:t>funds,</w:t>
      </w:r>
      <w:r w:rsidRPr="008B5CB0">
        <w:rPr>
          <w:rFonts w:ascii="Arial" w:hAnsi="Arial" w:cs="Arial"/>
          <w:spacing w:val="-1"/>
          <w:sz w:val="20"/>
        </w:rPr>
        <w:t xml:space="preserve"> </w:t>
      </w:r>
      <w:r w:rsidRPr="008B5CB0">
        <w:rPr>
          <w:rFonts w:ascii="Arial" w:hAnsi="Arial" w:cs="Arial"/>
          <w:sz w:val="20"/>
        </w:rPr>
        <w:t>and</w:t>
      </w:r>
      <w:r w:rsidRPr="008B5CB0">
        <w:rPr>
          <w:rFonts w:ascii="Arial" w:hAnsi="Arial" w:cs="Arial"/>
          <w:spacing w:val="-1"/>
          <w:sz w:val="20"/>
        </w:rPr>
        <w:t xml:space="preserve"> </w:t>
      </w:r>
      <w:r w:rsidRPr="008B5CB0">
        <w:rPr>
          <w:rFonts w:ascii="Arial" w:hAnsi="Arial" w:cs="Arial"/>
          <w:sz w:val="20"/>
        </w:rPr>
        <w:t>in</w:t>
      </w:r>
      <w:r w:rsidRPr="008B5CB0">
        <w:rPr>
          <w:rFonts w:ascii="Arial" w:hAnsi="Arial" w:cs="Arial"/>
          <w:spacing w:val="-1"/>
          <w:sz w:val="20"/>
        </w:rPr>
        <w:t xml:space="preserve"> </w:t>
      </w:r>
      <w:r w:rsidRPr="008B5CB0">
        <w:rPr>
          <w:rFonts w:ascii="Arial" w:hAnsi="Arial" w:cs="Arial"/>
          <w:sz w:val="20"/>
        </w:rPr>
        <w:t>the</w:t>
      </w:r>
      <w:r w:rsidRPr="008B5CB0">
        <w:rPr>
          <w:rFonts w:ascii="Arial" w:hAnsi="Arial" w:cs="Arial"/>
          <w:spacing w:val="-1"/>
          <w:sz w:val="20"/>
        </w:rPr>
        <w:t xml:space="preserve"> </w:t>
      </w:r>
      <w:r w:rsidRPr="008B5CB0">
        <w:rPr>
          <w:rFonts w:ascii="Arial" w:hAnsi="Arial" w:cs="Arial"/>
          <w:sz w:val="20"/>
        </w:rPr>
        <w:t>event</w:t>
      </w:r>
      <w:r w:rsidRPr="008B5CB0">
        <w:rPr>
          <w:rFonts w:ascii="Arial" w:hAnsi="Arial" w:cs="Arial"/>
          <w:spacing w:val="-2"/>
          <w:sz w:val="20"/>
        </w:rPr>
        <w:t xml:space="preserve"> </w:t>
      </w:r>
      <w:r w:rsidRPr="008B5CB0">
        <w:rPr>
          <w:rFonts w:ascii="Arial" w:hAnsi="Arial" w:cs="Arial"/>
          <w:sz w:val="20"/>
        </w:rPr>
        <w:t>Federal</w:t>
      </w:r>
      <w:r w:rsidRPr="008B5CB0">
        <w:rPr>
          <w:rFonts w:ascii="Arial" w:hAnsi="Arial" w:cs="Arial"/>
          <w:spacing w:val="-2"/>
          <w:sz w:val="20"/>
        </w:rPr>
        <w:t xml:space="preserve"> </w:t>
      </w:r>
      <w:r w:rsidRPr="008B5CB0">
        <w:rPr>
          <w:rFonts w:ascii="Arial" w:hAnsi="Arial" w:cs="Arial"/>
          <w:sz w:val="20"/>
        </w:rPr>
        <w:t>funds</w:t>
      </w:r>
      <w:r w:rsidRPr="008B5CB0">
        <w:rPr>
          <w:rFonts w:ascii="Arial" w:hAnsi="Arial" w:cs="Arial"/>
          <w:spacing w:val="-2"/>
          <w:sz w:val="20"/>
        </w:rPr>
        <w:t xml:space="preserve"> </w:t>
      </w:r>
      <w:r w:rsidRPr="008B5CB0">
        <w:rPr>
          <w:rFonts w:ascii="Arial" w:hAnsi="Arial" w:cs="Arial"/>
          <w:sz w:val="20"/>
        </w:rPr>
        <w:t>become</w:t>
      </w:r>
      <w:r w:rsidRPr="008B5CB0">
        <w:rPr>
          <w:rFonts w:ascii="Arial" w:hAnsi="Arial" w:cs="Arial"/>
          <w:spacing w:val="-1"/>
          <w:sz w:val="20"/>
        </w:rPr>
        <w:t xml:space="preserve"> </w:t>
      </w:r>
      <w:r w:rsidRPr="008B5CB0">
        <w:rPr>
          <w:rFonts w:ascii="Arial" w:hAnsi="Arial" w:cs="Arial"/>
          <w:sz w:val="20"/>
        </w:rPr>
        <w:t>unavailable</w:t>
      </w:r>
      <w:r w:rsidRPr="008B5CB0">
        <w:rPr>
          <w:rFonts w:ascii="Arial" w:hAnsi="Arial" w:cs="Arial"/>
          <w:spacing w:val="-1"/>
          <w:sz w:val="20"/>
        </w:rPr>
        <w:t xml:space="preserve"> </w:t>
      </w:r>
      <w:r w:rsidRPr="008B5CB0">
        <w:rPr>
          <w:rFonts w:ascii="Arial" w:hAnsi="Arial" w:cs="Arial"/>
          <w:sz w:val="20"/>
        </w:rPr>
        <w:t>or</w:t>
      </w:r>
      <w:r w:rsidRPr="008B5CB0">
        <w:rPr>
          <w:rFonts w:ascii="Arial" w:hAnsi="Arial" w:cs="Arial"/>
          <w:spacing w:val="-2"/>
          <w:sz w:val="20"/>
        </w:rPr>
        <w:t xml:space="preserve"> </w:t>
      </w:r>
      <w:r w:rsidRPr="008B5CB0">
        <w:rPr>
          <w:rFonts w:ascii="Arial" w:hAnsi="Arial" w:cs="Arial"/>
          <w:sz w:val="20"/>
        </w:rPr>
        <w:t>reduced,</w:t>
      </w:r>
      <w:r w:rsidRPr="008B5CB0">
        <w:rPr>
          <w:rFonts w:ascii="Arial" w:hAnsi="Arial" w:cs="Arial"/>
          <w:spacing w:val="-1"/>
          <w:sz w:val="20"/>
        </w:rPr>
        <w:t xml:space="preserve"> </w:t>
      </w:r>
      <w:r w:rsidRPr="008B5CB0">
        <w:rPr>
          <w:rFonts w:ascii="Arial" w:hAnsi="Arial" w:cs="Arial"/>
          <w:sz w:val="20"/>
        </w:rPr>
        <w:t>the</w:t>
      </w:r>
      <w:r w:rsidRPr="008B5CB0">
        <w:rPr>
          <w:rFonts w:ascii="Arial" w:hAnsi="Arial" w:cs="Arial"/>
          <w:spacing w:val="-1"/>
          <w:sz w:val="20"/>
        </w:rPr>
        <w:t xml:space="preserve"> </w:t>
      </w:r>
      <w:r w:rsidRPr="008B5CB0">
        <w:rPr>
          <w:rFonts w:ascii="Arial" w:hAnsi="Arial" w:cs="Arial"/>
          <w:sz w:val="20"/>
        </w:rPr>
        <w:t>State</w:t>
      </w:r>
      <w:r w:rsidRPr="008B5CB0">
        <w:rPr>
          <w:rFonts w:ascii="Arial" w:hAnsi="Arial" w:cs="Arial"/>
          <w:spacing w:val="-14"/>
          <w:sz w:val="20"/>
        </w:rPr>
        <w:t xml:space="preserve"> </w:t>
      </w:r>
      <w:r w:rsidRPr="008B5CB0">
        <w:rPr>
          <w:rFonts w:ascii="Arial" w:hAnsi="Arial" w:cs="Arial"/>
          <w:sz w:val="20"/>
        </w:rPr>
        <w:t>may</w:t>
      </w:r>
      <w:r w:rsidRPr="008B5CB0">
        <w:rPr>
          <w:rFonts w:ascii="Arial" w:hAnsi="Arial" w:cs="Arial"/>
          <w:spacing w:val="-12"/>
          <w:sz w:val="20"/>
        </w:rPr>
        <w:t xml:space="preserve"> </w:t>
      </w:r>
      <w:r w:rsidRPr="008B5CB0">
        <w:rPr>
          <w:rFonts w:ascii="Arial" w:hAnsi="Arial" w:cs="Arial"/>
          <w:sz w:val="20"/>
        </w:rPr>
        <w:t>suspend or</w:t>
      </w:r>
      <w:r w:rsidRPr="008B5CB0">
        <w:rPr>
          <w:rFonts w:ascii="Arial" w:hAnsi="Arial" w:cs="Arial"/>
          <w:spacing w:val="-3"/>
          <w:sz w:val="20"/>
        </w:rPr>
        <w:t xml:space="preserve"> </w:t>
      </w:r>
      <w:r w:rsidRPr="008B5CB0">
        <w:rPr>
          <w:rFonts w:ascii="Arial" w:hAnsi="Arial" w:cs="Arial"/>
          <w:sz w:val="20"/>
        </w:rPr>
        <w:t>cancel</w:t>
      </w:r>
      <w:r w:rsidRPr="008B5CB0">
        <w:rPr>
          <w:rFonts w:ascii="Arial" w:hAnsi="Arial" w:cs="Arial"/>
          <w:spacing w:val="-4"/>
          <w:sz w:val="20"/>
        </w:rPr>
        <w:t xml:space="preserve"> </w:t>
      </w:r>
      <w:r w:rsidRPr="008B5CB0">
        <w:rPr>
          <w:rFonts w:ascii="Arial" w:hAnsi="Arial" w:cs="Arial"/>
          <w:sz w:val="20"/>
        </w:rPr>
        <w:t>this</w:t>
      </w:r>
      <w:r w:rsidRPr="008B5CB0">
        <w:rPr>
          <w:rFonts w:ascii="Arial" w:hAnsi="Arial" w:cs="Arial"/>
          <w:spacing w:val="-6"/>
          <w:sz w:val="20"/>
        </w:rPr>
        <w:t xml:space="preserve"> </w:t>
      </w:r>
      <w:r w:rsidRPr="008B5CB0">
        <w:rPr>
          <w:rFonts w:ascii="Arial" w:hAnsi="Arial" w:cs="Arial"/>
          <w:sz w:val="20"/>
        </w:rPr>
        <w:t>Agreement</w:t>
      </w:r>
      <w:r w:rsidRPr="008B5CB0">
        <w:rPr>
          <w:rFonts w:ascii="Arial" w:hAnsi="Arial" w:cs="Arial"/>
          <w:spacing w:val="-4"/>
          <w:sz w:val="20"/>
        </w:rPr>
        <w:t xml:space="preserve"> </w:t>
      </w:r>
      <w:r w:rsidRPr="008B5CB0">
        <w:rPr>
          <w:rFonts w:ascii="Arial" w:hAnsi="Arial" w:cs="Arial"/>
          <w:sz w:val="20"/>
        </w:rPr>
        <w:t>immediately,</w:t>
      </w:r>
      <w:r w:rsidRPr="008B5CB0">
        <w:rPr>
          <w:rFonts w:ascii="Arial" w:hAnsi="Arial" w:cs="Arial"/>
          <w:spacing w:val="-6"/>
          <w:sz w:val="20"/>
        </w:rPr>
        <w:t xml:space="preserve"> </w:t>
      </w:r>
      <w:r w:rsidRPr="008B5CB0">
        <w:rPr>
          <w:rFonts w:ascii="Arial" w:hAnsi="Arial" w:cs="Arial"/>
          <w:sz w:val="20"/>
        </w:rPr>
        <w:t>and</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5"/>
          <w:sz w:val="20"/>
        </w:rPr>
        <w:t xml:space="preserve"> </w:t>
      </w:r>
      <w:r w:rsidRPr="008B5CB0">
        <w:rPr>
          <w:rFonts w:ascii="Arial" w:hAnsi="Arial" w:cs="Arial"/>
          <w:sz w:val="20"/>
        </w:rPr>
        <w:t>State</w:t>
      </w:r>
      <w:r w:rsidRPr="008B5CB0">
        <w:rPr>
          <w:rFonts w:ascii="Arial" w:hAnsi="Arial" w:cs="Arial"/>
          <w:spacing w:val="-5"/>
          <w:sz w:val="20"/>
        </w:rPr>
        <w:t xml:space="preserve"> </w:t>
      </w:r>
      <w:r w:rsidRPr="008B5CB0">
        <w:rPr>
          <w:rFonts w:ascii="Arial" w:hAnsi="Arial" w:cs="Arial"/>
          <w:sz w:val="20"/>
        </w:rPr>
        <w:t>shall have</w:t>
      </w:r>
      <w:r w:rsidRPr="008B5CB0">
        <w:rPr>
          <w:rFonts w:ascii="Arial" w:hAnsi="Arial" w:cs="Arial"/>
          <w:spacing w:val="-3"/>
          <w:sz w:val="20"/>
        </w:rPr>
        <w:t xml:space="preserve"> </w:t>
      </w:r>
      <w:r w:rsidRPr="008B5CB0">
        <w:rPr>
          <w:rFonts w:ascii="Arial" w:hAnsi="Arial" w:cs="Arial"/>
          <w:sz w:val="20"/>
        </w:rPr>
        <w:t>no</w:t>
      </w:r>
      <w:r w:rsidRPr="008B5CB0">
        <w:rPr>
          <w:rFonts w:ascii="Arial" w:hAnsi="Arial" w:cs="Arial"/>
          <w:spacing w:val="-5"/>
          <w:sz w:val="20"/>
        </w:rPr>
        <w:t xml:space="preserve"> </w:t>
      </w:r>
      <w:r w:rsidRPr="008B5CB0">
        <w:rPr>
          <w:rFonts w:ascii="Arial" w:hAnsi="Arial" w:cs="Arial"/>
          <w:sz w:val="20"/>
        </w:rPr>
        <w:t>obligation</w:t>
      </w:r>
      <w:r w:rsidRPr="008B5CB0">
        <w:rPr>
          <w:rFonts w:ascii="Arial" w:hAnsi="Arial" w:cs="Arial"/>
          <w:spacing w:val="-5"/>
          <w:sz w:val="20"/>
        </w:rPr>
        <w:t xml:space="preserve"> </w:t>
      </w:r>
      <w:r w:rsidRPr="008B5CB0">
        <w:rPr>
          <w:rFonts w:ascii="Arial" w:hAnsi="Arial" w:cs="Arial"/>
          <w:sz w:val="20"/>
        </w:rPr>
        <w:t>to</w:t>
      </w:r>
      <w:r w:rsidRPr="008B5CB0">
        <w:rPr>
          <w:rFonts w:ascii="Arial" w:hAnsi="Arial" w:cs="Arial"/>
          <w:spacing w:val="-5"/>
          <w:sz w:val="20"/>
        </w:rPr>
        <w:t xml:space="preserve"> </w:t>
      </w:r>
      <w:r w:rsidRPr="008B5CB0">
        <w:rPr>
          <w:rFonts w:ascii="Arial" w:hAnsi="Arial" w:cs="Arial"/>
          <w:sz w:val="20"/>
        </w:rPr>
        <w:t>pay</w:t>
      </w:r>
      <w:r w:rsidRPr="008B5CB0">
        <w:rPr>
          <w:rFonts w:ascii="Arial" w:hAnsi="Arial" w:cs="Arial"/>
          <w:spacing w:val="-5"/>
          <w:sz w:val="20"/>
        </w:rPr>
        <w:t xml:space="preserve"> </w:t>
      </w:r>
      <w:r w:rsidRPr="008B5CB0">
        <w:rPr>
          <w:rFonts w:ascii="Arial" w:hAnsi="Arial" w:cs="Arial"/>
          <w:sz w:val="20"/>
        </w:rPr>
        <w:t>Party</w:t>
      </w:r>
      <w:r w:rsidRPr="008B5CB0">
        <w:rPr>
          <w:rFonts w:ascii="Arial" w:hAnsi="Arial" w:cs="Arial"/>
          <w:spacing w:val="-5"/>
          <w:sz w:val="20"/>
        </w:rPr>
        <w:t xml:space="preserve"> </w:t>
      </w:r>
      <w:r w:rsidRPr="008B5CB0">
        <w:rPr>
          <w:rFonts w:ascii="Arial" w:hAnsi="Arial" w:cs="Arial"/>
          <w:sz w:val="20"/>
        </w:rPr>
        <w:t>from State revenues.</w:t>
      </w:r>
    </w:p>
    <w:p w14:paraId="32D88AE5" w14:textId="77777777" w:rsidR="008B5CB0" w:rsidRPr="008B5CB0" w:rsidRDefault="008B5CB0" w:rsidP="008B5CB0">
      <w:pPr>
        <w:numPr>
          <w:ilvl w:val="1"/>
          <w:numId w:val="69"/>
        </w:numPr>
        <w:tabs>
          <w:tab w:val="left" w:pos="838"/>
          <w:tab w:val="left" w:pos="840"/>
        </w:tabs>
        <w:autoSpaceDE w:val="0"/>
        <w:autoSpaceDN w:val="0"/>
        <w:spacing w:before="57" w:line="273" w:lineRule="auto"/>
        <w:ind w:right="229"/>
        <w:jc w:val="both"/>
        <w:rPr>
          <w:rFonts w:ascii="Arial" w:hAnsi="Arial" w:cs="Arial"/>
          <w:b/>
          <w:sz w:val="20"/>
        </w:rPr>
      </w:pPr>
      <w:r w:rsidRPr="008B5CB0">
        <w:rPr>
          <w:rFonts w:ascii="Arial" w:hAnsi="Arial" w:cs="Arial"/>
          <w:b/>
          <w:sz w:val="20"/>
        </w:rPr>
        <w:t>Termination for Cause:</w:t>
      </w:r>
      <w:r w:rsidRPr="008B5CB0">
        <w:rPr>
          <w:rFonts w:ascii="Arial" w:hAnsi="Arial" w:cs="Arial"/>
          <w:b/>
          <w:spacing w:val="-2"/>
          <w:sz w:val="20"/>
        </w:rPr>
        <w:t xml:space="preserve"> </w:t>
      </w:r>
      <w:r w:rsidRPr="008B5CB0">
        <w:rPr>
          <w:rFonts w:ascii="Arial" w:hAnsi="Arial" w:cs="Arial"/>
          <w:sz w:val="20"/>
        </w:rPr>
        <w:t>Either party may terminate this Agreement if a party materially breaches its obligations under this</w:t>
      </w:r>
      <w:r w:rsidRPr="008B5CB0">
        <w:rPr>
          <w:rFonts w:ascii="Arial" w:hAnsi="Arial" w:cs="Arial"/>
          <w:spacing w:val="-4"/>
          <w:sz w:val="20"/>
        </w:rPr>
        <w:t xml:space="preserve"> </w:t>
      </w:r>
      <w:r w:rsidRPr="008B5CB0">
        <w:rPr>
          <w:rFonts w:ascii="Arial" w:hAnsi="Arial" w:cs="Arial"/>
          <w:sz w:val="20"/>
        </w:rPr>
        <w:t>Agreement,</w:t>
      </w:r>
      <w:r w:rsidRPr="008B5CB0">
        <w:rPr>
          <w:rFonts w:ascii="Arial" w:hAnsi="Arial" w:cs="Arial"/>
          <w:spacing w:val="-4"/>
          <w:sz w:val="20"/>
        </w:rPr>
        <w:t xml:space="preserve"> </w:t>
      </w:r>
      <w:r w:rsidRPr="008B5CB0">
        <w:rPr>
          <w:rFonts w:ascii="Arial" w:hAnsi="Arial" w:cs="Arial"/>
          <w:sz w:val="20"/>
        </w:rPr>
        <w:t>and</w:t>
      </w:r>
      <w:r w:rsidRPr="008B5CB0">
        <w:rPr>
          <w:rFonts w:ascii="Arial" w:hAnsi="Arial" w:cs="Arial"/>
          <w:spacing w:val="-4"/>
          <w:sz w:val="20"/>
        </w:rPr>
        <w:t xml:space="preserve"> </w:t>
      </w:r>
      <w:r w:rsidRPr="008B5CB0">
        <w:rPr>
          <w:rFonts w:ascii="Arial" w:hAnsi="Arial" w:cs="Arial"/>
          <w:sz w:val="20"/>
        </w:rPr>
        <w:t>such</w:t>
      </w:r>
      <w:r w:rsidRPr="008B5CB0">
        <w:rPr>
          <w:rFonts w:ascii="Arial" w:hAnsi="Arial" w:cs="Arial"/>
          <w:spacing w:val="-4"/>
          <w:sz w:val="20"/>
        </w:rPr>
        <w:t xml:space="preserve"> </w:t>
      </w:r>
      <w:r w:rsidRPr="008B5CB0">
        <w:rPr>
          <w:rFonts w:ascii="Arial" w:hAnsi="Arial" w:cs="Arial"/>
          <w:sz w:val="20"/>
        </w:rPr>
        <w:t>breach</w:t>
      </w:r>
      <w:r w:rsidRPr="008B5CB0">
        <w:rPr>
          <w:rFonts w:ascii="Arial" w:hAnsi="Arial" w:cs="Arial"/>
          <w:spacing w:val="-4"/>
          <w:sz w:val="20"/>
        </w:rPr>
        <w:t xml:space="preserve"> </w:t>
      </w:r>
      <w:r w:rsidRPr="008B5CB0">
        <w:rPr>
          <w:rFonts w:ascii="Arial" w:hAnsi="Arial" w:cs="Arial"/>
          <w:sz w:val="20"/>
        </w:rPr>
        <w:t>is</w:t>
      </w:r>
      <w:r w:rsidRPr="008B5CB0">
        <w:rPr>
          <w:rFonts w:ascii="Arial" w:hAnsi="Arial" w:cs="Arial"/>
          <w:spacing w:val="-4"/>
          <w:sz w:val="20"/>
        </w:rPr>
        <w:t xml:space="preserve"> </w:t>
      </w:r>
      <w:r w:rsidRPr="008B5CB0">
        <w:rPr>
          <w:rFonts w:ascii="Arial" w:hAnsi="Arial" w:cs="Arial"/>
          <w:sz w:val="20"/>
        </w:rPr>
        <w:t>not</w:t>
      </w:r>
      <w:r w:rsidRPr="008B5CB0">
        <w:rPr>
          <w:rFonts w:ascii="Arial" w:hAnsi="Arial" w:cs="Arial"/>
          <w:spacing w:val="-5"/>
          <w:sz w:val="20"/>
        </w:rPr>
        <w:t xml:space="preserve"> </w:t>
      </w:r>
      <w:r w:rsidRPr="008B5CB0">
        <w:rPr>
          <w:rFonts w:ascii="Arial" w:hAnsi="Arial" w:cs="Arial"/>
          <w:sz w:val="20"/>
        </w:rPr>
        <w:t>cured</w:t>
      </w:r>
      <w:r w:rsidRPr="008B5CB0">
        <w:rPr>
          <w:rFonts w:ascii="Arial" w:hAnsi="Arial" w:cs="Arial"/>
          <w:spacing w:val="-6"/>
          <w:sz w:val="20"/>
        </w:rPr>
        <w:t xml:space="preserve"> </w:t>
      </w:r>
      <w:r w:rsidRPr="008B5CB0">
        <w:rPr>
          <w:rFonts w:ascii="Arial" w:hAnsi="Arial" w:cs="Arial"/>
          <w:sz w:val="20"/>
        </w:rPr>
        <w:t>within</w:t>
      </w:r>
      <w:r w:rsidRPr="008B5CB0">
        <w:rPr>
          <w:rFonts w:ascii="Arial" w:hAnsi="Arial" w:cs="Arial"/>
          <w:spacing w:val="-4"/>
          <w:sz w:val="20"/>
        </w:rPr>
        <w:t xml:space="preserve"> </w:t>
      </w:r>
      <w:r w:rsidRPr="008B5CB0">
        <w:rPr>
          <w:rFonts w:ascii="Arial" w:hAnsi="Arial" w:cs="Arial"/>
          <w:sz w:val="20"/>
        </w:rPr>
        <w:t>thirty</w:t>
      </w:r>
      <w:r w:rsidRPr="008B5CB0">
        <w:rPr>
          <w:rFonts w:ascii="Arial" w:hAnsi="Arial" w:cs="Arial"/>
          <w:spacing w:val="-4"/>
          <w:sz w:val="20"/>
        </w:rPr>
        <w:t xml:space="preserve"> </w:t>
      </w:r>
      <w:r w:rsidRPr="008B5CB0">
        <w:rPr>
          <w:rFonts w:ascii="Arial" w:hAnsi="Arial" w:cs="Arial"/>
          <w:sz w:val="20"/>
        </w:rPr>
        <w:t>(30)</w:t>
      </w:r>
      <w:r w:rsidRPr="008B5CB0">
        <w:rPr>
          <w:rFonts w:ascii="Arial" w:hAnsi="Arial" w:cs="Arial"/>
          <w:spacing w:val="-4"/>
          <w:sz w:val="20"/>
        </w:rPr>
        <w:t xml:space="preserve"> </w:t>
      </w:r>
      <w:r w:rsidRPr="008B5CB0">
        <w:rPr>
          <w:rFonts w:ascii="Arial" w:hAnsi="Arial" w:cs="Arial"/>
          <w:sz w:val="20"/>
        </w:rPr>
        <w:t>days</w:t>
      </w:r>
      <w:r w:rsidRPr="008B5CB0">
        <w:rPr>
          <w:rFonts w:ascii="Arial" w:hAnsi="Arial" w:cs="Arial"/>
          <w:spacing w:val="-4"/>
          <w:sz w:val="20"/>
        </w:rPr>
        <w:t xml:space="preserve"> </w:t>
      </w:r>
      <w:r w:rsidRPr="008B5CB0">
        <w:rPr>
          <w:rFonts w:ascii="Arial" w:hAnsi="Arial" w:cs="Arial"/>
          <w:sz w:val="20"/>
        </w:rPr>
        <w:t>after</w:t>
      </w:r>
      <w:r w:rsidRPr="008B5CB0">
        <w:rPr>
          <w:rFonts w:ascii="Arial" w:hAnsi="Arial" w:cs="Arial"/>
          <w:spacing w:val="-4"/>
          <w:sz w:val="20"/>
        </w:rPr>
        <w:t xml:space="preserve"> </w:t>
      </w:r>
      <w:r w:rsidRPr="008B5CB0">
        <w:rPr>
          <w:rFonts w:ascii="Arial" w:hAnsi="Arial" w:cs="Arial"/>
          <w:sz w:val="20"/>
        </w:rPr>
        <w:t>delivery</w:t>
      </w:r>
      <w:r w:rsidRPr="008B5CB0">
        <w:rPr>
          <w:rFonts w:ascii="Arial" w:hAnsi="Arial" w:cs="Arial"/>
          <w:spacing w:val="-4"/>
          <w:sz w:val="20"/>
        </w:rPr>
        <w:t xml:space="preserve"> </w:t>
      </w:r>
      <w:r w:rsidRPr="008B5CB0">
        <w:rPr>
          <w:rFonts w:ascii="Arial" w:hAnsi="Arial" w:cs="Arial"/>
          <w:sz w:val="20"/>
        </w:rPr>
        <w:t>of</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non-breaching</w:t>
      </w:r>
      <w:r w:rsidRPr="008B5CB0">
        <w:rPr>
          <w:rFonts w:ascii="Arial" w:hAnsi="Arial" w:cs="Arial"/>
          <w:spacing w:val="-4"/>
          <w:sz w:val="20"/>
        </w:rPr>
        <w:t xml:space="preserve"> </w:t>
      </w:r>
      <w:r w:rsidRPr="008B5CB0">
        <w:rPr>
          <w:rFonts w:ascii="Arial" w:hAnsi="Arial" w:cs="Arial"/>
          <w:sz w:val="20"/>
        </w:rPr>
        <w:t>party’s</w:t>
      </w:r>
      <w:r w:rsidRPr="008B5CB0">
        <w:rPr>
          <w:rFonts w:ascii="Arial" w:hAnsi="Arial" w:cs="Arial"/>
          <w:spacing w:val="-4"/>
          <w:sz w:val="20"/>
        </w:rPr>
        <w:t xml:space="preserve"> </w:t>
      </w:r>
      <w:r w:rsidRPr="008B5CB0">
        <w:rPr>
          <w:rFonts w:ascii="Arial" w:hAnsi="Arial" w:cs="Arial"/>
          <w:sz w:val="20"/>
        </w:rPr>
        <w:t>notice</w:t>
      </w:r>
      <w:r w:rsidRPr="008B5CB0">
        <w:rPr>
          <w:rFonts w:ascii="Arial" w:hAnsi="Arial" w:cs="Arial"/>
          <w:spacing w:val="-4"/>
          <w:sz w:val="20"/>
        </w:rPr>
        <w:t xml:space="preserve"> </w:t>
      </w:r>
      <w:r w:rsidRPr="008B5CB0">
        <w:rPr>
          <w:rFonts w:ascii="Arial" w:hAnsi="Arial" w:cs="Arial"/>
          <w:sz w:val="20"/>
        </w:rPr>
        <w:t>or such longer time as the non-breaching party may specify in the notice.</w:t>
      </w:r>
    </w:p>
    <w:p w14:paraId="38553DBF" w14:textId="77777777" w:rsidR="008B5CB0" w:rsidRPr="008B5CB0" w:rsidRDefault="008B5CB0" w:rsidP="008B5CB0">
      <w:pPr>
        <w:numPr>
          <w:ilvl w:val="1"/>
          <w:numId w:val="69"/>
        </w:numPr>
        <w:tabs>
          <w:tab w:val="left" w:pos="839"/>
        </w:tabs>
        <w:autoSpaceDE w:val="0"/>
        <w:autoSpaceDN w:val="0"/>
        <w:spacing w:before="64" w:line="273" w:lineRule="auto"/>
        <w:ind w:left="839" w:right="233" w:hanging="362"/>
        <w:jc w:val="both"/>
        <w:rPr>
          <w:rFonts w:ascii="Arial" w:hAnsi="Arial" w:cs="Arial"/>
          <w:b/>
          <w:sz w:val="20"/>
        </w:rPr>
      </w:pPr>
      <w:r w:rsidRPr="008B5CB0">
        <w:rPr>
          <w:rFonts w:ascii="Arial" w:hAnsi="Arial" w:cs="Arial"/>
          <w:b/>
          <w:sz w:val="20"/>
        </w:rPr>
        <w:t xml:space="preserve">Termination Assistance: </w:t>
      </w:r>
      <w:r w:rsidRPr="008B5CB0">
        <w:rPr>
          <w:rFonts w:ascii="Arial" w:hAnsi="Arial" w:cs="Arial"/>
          <w:sz w:val="20"/>
        </w:rPr>
        <w:t>Upon nearing the end of the final term or termination of this Agreement, without respect to cause,</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4"/>
          <w:sz w:val="20"/>
        </w:rPr>
        <w:t xml:space="preserve"> </w:t>
      </w:r>
      <w:r w:rsidRPr="008B5CB0">
        <w:rPr>
          <w:rFonts w:ascii="Arial" w:hAnsi="Arial" w:cs="Arial"/>
          <w:sz w:val="20"/>
        </w:rPr>
        <w:t>Party</w:t>
      </w:r>
      <w:r w:rsidRPr="008B5CB0">
        <w:rPr>
          <w:rFonts w:ascii="Arial" w:hAnsi="Arial" w:cs="Arial"/>
          <w:spacing w:val="-4"/>
          <w:sz w:val="20"/>
        </w:rPr>
        <w:t xml:space="preserve"> </w:t>
      </w:r>
      <w:r w:rsidRPr="008B5CB0">
        <w:rPr>
          <w:rFonts w:ascii="Arial" w:hAnsi="Arial" w:cs="Arial"/>
          <w:sz w:val="20"/>
        </w:rPr>
        <w:t>shall</w:t>
      </w:r>
      <w:r w:rsidRPr="008B5CB0">
        <w:rPr>
          <w:rFonts w:ascii="Arial" w:hAnsi="Arial" w:cs="Arial"/>
          <w:spacing w:val="-5"/>
          <w:sz w:val="20"/>
        </w:rPr>
        <w:t xml:space="preserve"> </w:t>
      </w:r>
      <w:r w:rsidRPr="008B5CB0">
        <w:rPr>
          <w:rFonts w:ascii="Arial" w:hAnsi="Arial" w:cs="Arial"/>
          <w:sz w:val="20"/>
        </w:rPr>
        <w:t>take</w:t>
      </w:r>
      <w:r w:rsidRPr="008B5CB0">
        <w:rPr>
          <w:rFonts w:ascii="Arial" w:hAnsi="Arial" w:cs="Arial"/>
          <w:spacing w:val="-4"/>
          <w:sz w:val="20"/>
        </w:rPr>
        <w:t xml:space="preserve"> </w:t>
      </w:r>
      <w:r w:rsidRPr="008B5CB0">
        <w:rPr>
          <w:rFonts w:ascii="Arial" w:hAnsi="Arial" w:cs="Arial"/>
          <w:sz w:val="20"/>
        </w:rPr>
        <w:t>all</w:t>
      </w:r>
      <w:r w:rsidRPr="008B5CB0">
        <w:rPr>
          <w:rFonts w:ascii="Arial" w:hAnsi="Arial" w:cs="Arial"/>
          <w:spacing w:val="-5"/>
          <w:sz w:val="20"/>
        </w:rPr>
        <w:t xml:space="preserve"> </w:t>
      </w:r>
      <w:r w:rsidRPr="008B5CB0">
        <w:rPr>
          <w:rFonts w:ascii="Arial" w:hAnsi="Arial" w:cs="Arial"/>
          <w:sz w:val="20"/>
        </w:rPr>
        <w:t>reasonable</w:t>
      </w:r>
      <w:r w:rsidRPr="008B5CB0">
        <w:rPr>
          <w:rFonts w:ascii="Arial" w:hAnsi="Arial" w:cs="Arial"/>
          <w:spacing w:val="-4"/>
          <w:sz w:val="20"/>
        </w:rPr>
        <w:t xml:space="preserve"> </w:t>
      </w:r>
      <w:r w:rsidRPr="008B5CB0">
        <w:rPr>
          <w:rFonts w:ascii="Arial" w:hAnsi="Arial" w:cs="Arial"/>
          <w:sz w:val="20"/>
        </w:rPr>
        <w:t>and</w:t>
      </w:r>
      <w:r w:rsidRPr="008B5CB0">
        <w:rPr>
          <w:rFonts w:ascii="Arial" w:hAnsi="Arial" w:cs="Arial"/>
          <w:spacing w:val="-6"/>
          <w:sz w:val="20"/>
        </w:rPr>
        <w:t xml:space="preserve"> </w:t>
      </w:r>
      <w:r w:rsidRPr="008B5CB0">
        <w:rPr>
          <w:rFonts w:ascii="Arial" w:hAnsi="Arial" w:cs="Arial"/>
          <w:sz w:val="20"/>
        </w:rPr>
        <w:t>prudent</w:t>
      </w:r>
      <w:r w:rsidRPr="008B5CB0">
        <w:rPr>
          <w:rFonts w:ascii="Arial" w:hAnsi="Arial" w:cs="Arial"/>
          <w:spacing w:val="-5"/>
          <w:sz w:val="20"/>
        </w:rPr>
        <w:t xml:space="preserve"> </w:t>
      </w:r>
      <w:r w:rsidRPr="008B5CB0">
        <w:rPr>
          <w:rFonts w:ascii="Arial" w:hAnsi="Arial" w:cs="Arial"/>
          <w:sz w:val="20"/>
        </w:rPr>
        <w:t>measures</w:t>
      </w:r>
      <w:r w:rsidRPr="008B5CB0">
        <w:rPr>
          <w:rFonts w:ascii="Arial" w:hAnsi="Arial" w:cs="Arial"/>
          <w:spacing w:val="-4"/>
          <w:sz w:val="20"/>
        </w:rPr>
        <w:t xml:space="preserve"> </w:t>
      </w:r>
      <w:r w:rsidRPr="008B5CB0">
        <w:rPr>
          <w:rFonts w:ascii="Arial" w:hAnsi="Arial" w:cs="Arial"/>
          <w:sz w:val="20"/>
        </w:rPr>
        <w:t>to</w:t>
      </w:r>
      <w:r w:rsidRPr="008B5CB0">
        <w:rPr>
          <w:rFonts w:ascii="Arial" w:hAnsi="Arial" w:cs="Arial"/>
          <w:spacing w:val="-4"/>
          <w:sz w:val="20"/>
        </w:rPr>
        <w:t xml:space="preserve"> </w:t>
      </w:r>
      <w:r w:rsidRPr="008B5CB0">
        <w:rPr>
          <w:rFonts w:ascii="Arial" w:hAnsi="Arial" w:cs="Arial"/>
          <w:sz w:val="20"/>
        </w:rPr>
        <w:t>facilitate</w:t>
      </w:r>
      <w:r w:rsidRPr="008B5CB0">
        <w:rPr>
          <w:rFonts w:ascii="Arial" w:hAnsi="Arial" w:cs="Arial"/>
          <w:spacing w:val="-4"/>
          <w:sz w:val="20"/>
        </w:rPr>
        <w:t xml:space="preserve"> </w:t>
      </w:r>
      <w:r w:rsidRPr="008B5CB0">
        <w:rPr>
          <w:rFonts w:ascii="Arial" w:hAnsi="Arial" w:cs="Arial"/>
          <w:sz w:val="20"/>
        </w:rPr>
        <w:t>any</w:t>
      </w:r>
      <w:r w:rsidRPr="008B5CB0">
        <w:rPr>
          <w:rFonts w:ascii="Arial" w:hAnsi="Arial" w:cs="Arial"/>
          <w:spacing w:val="-4"/>
          <w:sz w:val="20"/>
        </w:rPr>
        <w:t xml:space="preserve"> </w:t>
      </w:r>
      <w:r w:rsidRPr="008B5CB0">
        <w:rPr>
          <w:rFonts w:ascii="Arial" w:hAnsi="Arial" w:cs="Arial"/>
          <w:sz w:val="20"/>
        </w:rPr>
        <w:t>transition</w:t>
      </w:r>
      <w:r w:rsidRPr="008B5CB0">
        <w:rPr>
          <w:rFonts w:ascii="Arial" w:hAnsi="Arial" w:cs="Arial"/>
          <w:spacing w:val="-4"/>
          <w:sz w:val="20"/>
        </w:rPr>
        <w:t xml:space="preserve"> </w:t>
      </w:r>
      <w:r w:rsidRPr="008B5CB0">
        <w:rPr>
          <w:rFonts w:ascii="Arial" w:hAnsi="Arial" w:cs="Arial"/>
          <w:sz w:val="20"/>
        </w:rPr>
        <w:t>required</w:t>
      </w:r>
      <w:r w:rsidRPr="008B5CB0">
        <w:rPr>
          <w:rFonts w:ascii="Arial" w:hAnsi="Arial" w:cs="Arial"/>
          <w:spacing w:val="-4"/>
          <w:sz w:val="20"/>
        </w:rPr>
        <w:t xml:space="preserve"> </w:t>
      </w:r>
      <w:r w:rsidRPr="008B5CB0">
        <w:rPr>
          <w:rFonts w:ascii="Arial" w:hAnsi="Arial" w:cs="Arial"/>
          <w:sz w:val="20"/>
        </w:rPr>
        <w:t>by</w:t>
      </w:r>
      <w:r w:rsidRPr="008B5CB0">
        <w:rPr>
          <w:rFonts w:ascii="Arial" w:hAnsi="Arial" w:cs="Arial"/>
          <w:spacing w:val="-4"/>
          <w:sz w:val="20"/>
        </w:rPr>
        <w:t xml:space="preserve"> </w:t>
      </w:r>
      <w:r w:rsidRPr="008B5CB0">
        <w:rPr>
          <w:rFonts w:ascii="Arial" w:hAnsi="Arial" w:cs="Arial"/>
          <w:sz w:val="20"/>
        </w:rPr>
        <w:t>the</w:t>
      </w:r>
      <w:r w:rsidRPr="008B5CB0">
        <w:rPr>
          <w:rFonts w:ascii="Arial" w:hAnsi="Arial" w:cs="Arial"/>
          <w:spacing w:val="-6"/>
          <w:sz w:val="20"/>
        </w:rPr>
        <w:t xml:space="preserve"> </w:t>
      </w:r>
      <w:r w:rsidRPr="008B5CB0">
        <w:rPr>
          <w:rFonts w:ascii="Arial" w:hAnsi="Arial" w:cs="Arial"/>
          <w:sz w:val="20"/>
        </w:rPr>
        <w:t>State.</w:t>
      </w:r>
      <w:r w:rsidRPr="008B5CB0">
        <w:rPr>
          <w:rFonts w:ascii="Arial" w:hAnsi="Arial" w:cs="Arial"/>
          <w:spacing w:val="-4"/>
          <w:sz w:val="20"/>
        </w:rPr>
        <w:t xml:space="preserve"> </w:t>
      </w:r>
      <w:r w:rsidRPr="008B5CB0">
        <w:rPr>
          <w:rFonts w:ascii="Arial" w:hAnsi="Arial" w:cs="Arial"/>
          <w:sz w:val="20"/>
        </w:rPr>
        <w:t>All</w:t>
      </w:r>
      <w:r w:rsidRPr="008B5CB0">
        <w:rPr>
          <w:rFonts w:ascii="Arial" w:hAnsi="Arial" w:cs="Arial"/>
          <w:spacing w:val="-5"/>
          <w:sz w:val="20"/>
        </w:rPr>
        <w:t xml:space="preserve"> </w:t>
      </w:r>
      <w:r w:rsidRPr="008B5CB0">
        <w:rPr>
          <w:rFonts w:ascii="Arial" w:hAnsi="Arial" w:cs="Arial"/>
          <w:sz w:val="20"/>
        </w:rPr>
        <w:t>State property,</w:t>
      </w:r>
      <w:r w:rsidRPr="008B5CB0">
        <w:rPr>
          <w:rFonts w:ascii="Arial" w:hAnsi="Arial" w:cs="Arial"/>
          <w:spacing w:val="-5"/>
          <w:sz w:val="20"/>
        </w:rPr>
        <w:t xml:space="preserve"> </w:t>
      </w:r>
      <w:r w:rsidRPr="008B5CB0">
        <w:rPr>
          <w:rFonts w:ascii="Arial" w:hAnsi="Arial" w:cs="Arial"/>
          <w:sz w:val="20"/>
        </w:rPr>
        <w:t>tangible</w:t>
      </w:r>
      <w:r w:rsidRPr="008B5CB0">
        <w:rPr>
          <w:rFonts w:ascii="Arial" w:hAnsi="Arial" w:cs="Arial"/>
          <w:spacing w:val="-5"/>
          <w:sz w:val="20"/>
        </w:rPr>
        <w:t xml:space="preserve"> </w:t>
      </w:r>
      <w:r w:rsidRPr="008B5CB0">
        <w:rPr>
          <w:rFonts w:ascii="Arial" w:hAnsi="Arial" w:cs="Arial"/>
          <w:sz w:val="20"/>
        </w:rPr>
        <w:t>and</w:t>
      </w:r>
      <w:r w:rsidRPr="008B5CB0">
        <w:rPr>
          <w:rFonts w:ascii="Arial" w:hAnsi="Arial" w:cs="Arial"/>
          <w:spacing w:val="-5"/>
          <w:sz w:val="20"/>
        </w:rPr>
        <w:t xml:space="preserve"> </w:t>
      </w:r>
      <w:r w:rsidRPr="008B5CB0">
        <w:rPr>
          <w:rFonts w:ascii="Arial" w:hAnsi="Arial" w:cs="Arial"/>
          <w:sz w:val="20"/>
        </w:rPr>
        <w:t>intangible,</w:t>
      </w:r>
      <w:r w:rsidRPr="008B5CB0">
        <w:rPr>
          <w:rFonts w:ascii="Arial" w:hAnsi="Arial" w:cs="Arial"/>
          <w:spacing w:val="-5"/>
          <w:sz w:val="20"/>
        </w:rPr>
        <w:t xml:space="preserve"> </w:t>
      </w:r>
      <w:r w:rsidRPr="008B5CB0">
        <w:rPr>
          <w:rFonts w:ascii="Arial" w:hAnsi="Arial" w:cs="Arial"/>
          <w:sz w:val="20"/>
        </w:rPr>
        <w:t>shall</w:t>
      </w:r>
      <w:r w:rsidRPr="008B5CB0">
        <w:rPr>
          <w:rFonts w:ascii="Arial" w:hAnsi="Arial" w:cs="Arial"/>
          <w:spacing w:val="-6"/>
          <w:sz w:val="20"/>
        </w:rPr>
        <w:t xml:space="preserve"> </w:t>
      </w:r>
      <w:r w:rsidRPr="008B5CB0">
        <w:rPr>
          <w:rFonts w:ascii="Arial" w:hAnsi="Arial" w:cs="Arial"/>
          <w:sz w:val="20"/>
        </w:rPr>
        <w:t>be</w:t>
      </w:r>
      <w:r w:rsidRPr="008B5CB0">
        <w:rPr>
          <w:rFonts w:ascii="Arial" w:hAnsi="Arial" w:cs="Arial"/>
          <w:spacing w:val="-7"/>
          <w:sz w:val="20"/>
        </w:rPr>
        <w:t xml:space="preserve"> </w:t>
      </w:r>
      <w:r w:rsidRPr="008B5CB0">
        <w:rPr>
          <w:rFonts w:ascii="Arial" w:hAnsi="Arial" w:cs="Arial"/>
          <w:sz w:val="20"/>
        </w:rPr>
        <w:t>returned</w:t>
      </w:r>
      <w:r w:rsidRPr="008B5CB0">
        <w:rPr>
          <w:rFonts w:ascii="Arial" w:hAnsi="Arial" w:cs="Arial"/>
          <w:spacing w:val="-7"/>
          <w:sz w:val="20"/>
        </w:rPr>
        <w:t xml:space="preserve"> </w:t>
      </w:r>
      <w:r w:rsidRPr="008B5CB0">
        <w:rPr>
          <w:rFonts w:ascii="Arial" w:hAnsi="Arial" w:cs="Arial"/>
          <w:sz w:val="20"/>
        </w:rPr>
        <w:t>to</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10"/>
          <w:sz w:val="20"/>
        </w:rPr>
        <w:t xml:space="preserve"> </w:t>
      </w:r>
      <w:r w:rsidRPr="008B5CB0">
        <w:rPr>
          <w:rFonts w:ascii="Arial" w:hAnsi="Arial" w:cs="Arial"/>
          <w:sz w:val="20"/>
        </w:rPr>
        <w:t>State</w:t>
      </w:r>
      <w:r w:rsidRPr="008B5CB0">
        <w:rPr>
          <w:rFonts w:ascii="Arial" w:hAnsi="Arial" w:cs="Arial"/>
          <w:spacing w:val="-5"/>
          <w:sz w:val="20"/>
        </w:rPr>
        <w:t xml:space="preserve"> </w:t>
      </w:r>
      <w:r w:rsidRPr="008B5CB0">
        <w:rPr>
          <w:rFonts w:ascii="Arial" w:hAnsi="Arial" w:cs="Arial"/>
          <w:sz w:val="20"/>
        </w:rPr>
        <w:t>upon</w:t>
      </w:r>
      <w:r w:rsidRPr="008B5CB0">
        <w:rPr>
          <w:rFonts w:ascii="Arial" w:hAnsi="Arial" w:cs="Arial"/>
          <w:spacing w:val="-5"/>
          <w:sz w:val="20"/>
        </w:rPr>
        <w:t xml:space="preserve"> </w:t>
      </w:r>
      <w:r w:rsidRPr="008B5CB0">
        <w:rPr>
          <w:rFonts w:ascii="Arial" w:hAnsi="Arial" w:cs="Arial"/>
          <w:sz w:val="20"/>
        </w:rPr>
        <w:t>demand</w:t>
      </w:r>
      <w:r w:rsidRPr="008B5CB0">
        <w:rPr>
          <w:rFonts w:ascii="Arial" w:hAnsi="Arial" w:cs="Arial"/>
          <w:spacing w:val="-7"/>
          <w:sz w:val="20"/>
        </w:rPr>
        <w:t xml:space="preserve"> </w:t>
      </w:r>
      <w:r w:rsidRPr="008B5CB0">
        <w:rPr>
          <w:rFonts w:ascii="Arial" w:hAnsi="Arial" w:cs="Arial"/>
          <w:sz w:val="20"/>
        </w:rPr>
        <w:t>at</w:t>
      </w:r>
      <w:r w:rsidRPr="008B5CB0">
        <w:rPr>
          <w:rFonts w:ascii="Arial" w:hAnsi="Arial" w:cs="Arial"/>
          <w:spacing w:val="-6"/>
          <w:sz w:val="20"/>
        </w:rPr>
        <w:t xml:space="preserve"> </w:t>
      </w:r>
      <w:r w:rsidRPr="008B5CB0">
        <w:rPr>
          <w:rFonts w:ascii="Arial" w:hAnsi="Arial" w:cs="Arial"/>
          <w:sz w:val="20"/>
        </w:rPr>
        <w:t>no</w:t>
      </w:r>
      <w:r w:rsidRPr="008B5CB0">
        <w:rPr>
          <w:rFonts w:ascii="Arial" w:hAnsi="Arial" w:cs="Arial"/>
          <w:spacing w:val="-5"/>
          <w:sz w:val="20"/>
        </w:rPr>
        <w:t xml:space="preserve"> </w:t>
      </w:r>
      <w:r w:rsidRPr="008B5CB0">
        <w:rPr>
          <w:rFonts w:ascii="Arial" w:hAnsi="Arial" w:cs="Arial"/>
          <w:sz w:val="20"/>
        </w:rPr>
        <w:t>additional</w:t>
      </w:r>
      <w:r w:rsidRPr="008B5CB0">
        <w:rPr>
          <w:rFonts w:ascii="Arial" w:hAnsi="Arial" w:cs="Arial"/>
          <w:spacing w:val="-6"/>
          <w:sz w:val="20"/>
        </w:rPr>
        <w:t xml:space="preserve"> </w:t>
      </w:r>
      <w:r w:rsidRPr="008B5CB0">
        <w:rPr>
          <w:rFonts w:ascii="Arial" w:hAnsi="Arial" w:cs="Arial"/>
          <w:sz w:val="20"/>
        </w:rPr>
        <w:t>cost</w:t>
      </w:r>
      <w:r w:rsidRPr="008B5CB0">
        <w:rPr>
          <w:rFonts w:ascii="Arial" w:hAnsi="Arial" w:cs="Arial"/>
          <w:spacing w:val="-6"/>
          <w:sz w:val="20"/>
        </w:rPr>
        <w:t xml:space="preserve"> </w:t>
      </w:r>
      <w:r w:rsidRPr="008B5CB0">
        <w:rPr>
          <w:rFonts w:ascii="Arial" w:hAnsi="Arial" w:cs="Arial"/>
          <w:sz w:val="20"/>
        </w:rPr>
        <w:t>to</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7"/>
          <w:sz w:val="20"/>
        </w:rPr>
        <w:t xml:space="preserve"> </w:t>
      </w:r>
      <w:r w:rsidRPr="008B5CB0">
        <w:rPr>
          <w:rFonts w:ascii="Arial" w:hAnsi="Arial" w:cs="Arial"/>
          <w:sz w:val="20"/>
        </w:rPr>
        <w:t>State</w:t>
      </w:r>
      <w:r w:rsidRPr="008B5CB0">
        <w:rPr>
          <w:rFonts w:ascii="Arial" w:hAnsi="Arial" w:cs="Arial"/>
          <w:spacing w:val="-5"/>
          <w:sz w:val="20"/>
        </w:rPr>
        <w:t xml:space="preserve"> </w:t>
      </w:r>
      <w:r w:rsidRPr="008B5CB0">
        <w:rPr>
          <w:rFonts w:ascii="Arial" w:hAnsi="Arial" w:cs="Arial"/>
          <w:sz w:val="20"/>
        </w:rPr>
        <w:t>in</w:t>
      </w:r>
      <w:r w:rsidRPr="008B5CB0">
        <w:rPr>
          <w:rFonts w:ascii="Arial" w:hAnsi="Arial" w:cs="Arial"/>
          <w:spacing w:val="-7"/>
          <w:sz w:val="20"/>
        </w:rPr>
        <w:t xml:space="preserve"> </w:t>
      </w:r>
      <w:r w:rsidRPr="008B5CB0">
        <w:rPr>
          <w:rFonts w:ascii="Arial" w:hAnsi="Arial" w:cs="Arial"/>
          <w:sz w:val="20"/>
        </w:rPr>
        <w:t>a</w:t>
      </w:r>
      <w:r w:rsidRPr="008B5CB0">
        <w:rPr>
          <w:rFonts w:ascii="Arial" w:hAnsi="Arial" w:cs="Arial"/>
          <w:spacing w:val="-5"/>
          <w:sz w:val="20"/>
        </w:rPr>
        <w:t xml:space="preserve"> </w:t>
      </w:r>
      <w:r w:rsidRPr="008B5CB0">
        <w:rPr>
          <w:rFonts w:ascii="Arial" w:hAnsi="Arial" w:cs="Arial"/>
          <w:sz w:val="20"/>
        </w:rPr>
        <w:t>format acceptable to the State.</w:t>
      </w:r>
    </w:p>
    <w:p w14:paraId="392E97F6" w14:textId="77777777" w:rsidR="008B5CB0" w:rsidRPr="008B5CB0" w:rsidRDefault="008B5CB0" w:rsidP="008B5CB0">
      <w:pPr>
        <w:numPr>
          <w:ilvl w:val="0"/>
          <w:numId w:val="69"/>
        </w:numPr>
        <w:tabs>
          <w:tab w:val="left" w:pos="471"/>
        </w:tabs>
        <w:autoSpaceDE w:val="0"/>
        <w:autoSpaceDN w:val="0"/>
        <w:spacing w:before="126" w:line="273" w:lineRule="auto"/>
        <w:ind w:left="119" w:right="229" w:firstLine="0"/>
        <w:jc w:val="both"/>
        <w:rPr>
          <w:rFonts w:ascii="Arial" w:hAnsi="Arial" w:cs="Arial"/>
          <w:sz w:val="20"/>
        </w:rPr>
      </w:pPr>
      <w:r w:rsidRPr="008B5CB0">
        <w:rPr>
          <w:rFonts w:ascii="Arial" w:hAnsi="Arial" w:cs="Arial"/>
          <w:b/>
          <w:sz w:val="20"/>
        </w:rPr>
        <w:t xml:space="preserve">Continuity of Performance: </w:t>
      </w:r>
      <w:r w:rsidRPr="008B5CB0">
        <w:rPr>
          <w:rFonts w:ascii="Arial" w:hAnsi="Arial" w:cs="Arial"/>
          <w:sz w:val="20"/>
        </w:rPr>
        <w:t>In the event of a dispute between the Party and the State, each party will continue to perform its</w:t>
      </w:r>
      <w:r w:rsidRPr="008B5CB0">
        <w:rPr>
          <w:rFonts w:ascii="Arial" w:hAnsi="Arial" w:cs="Arial"/>
          <w:spacing w:val="-5"/>
          <w:sz w:val="20"/>
        </w:rPr>
        <w:t xml:space="preserve"> </w:t>
      </w:r>
      <w:r w:rsidRPr="008B5CB0">
        <w:rPr>
          <w:rFonts w:ascii="Arial" w:hAnsi="Arial" w:cs="Arial"/>
          <w:sz w:val="20"/>
        </w:rPr>
        <w:t>obligations</w:t>
      </w:r>
      <w:r w:rsidRPr="008B5CB0">
        <w:rPr>
          <w:rFonts w:ascii="Arial" w:hAnsi="Arial" w:cs="Arial"/>
          <w:spacing w:val="-5"/>
          <w:sz w:val="20"/>
        </w:rPr>
        <w:t xml:space="preserve"> </w:t>
      </w:r>
      <w:r w:rsidRPr="008B5CB0">
        <w:rPr>
          <w:rFonts w:ascii="Arial" w:hAnsi="Arial" w:cs="Arial"/>
          <w:sz w:val="20"/>
        </w:rPr>
        <w:t>under</w:t>
      </w:r>
      <w:r w:rsidRPr="008B5CB0">
        <w:rPr>
          <w:rFonts w:ascii="Arial" w:hAnsi="Arial" w:cs="Arial"/>
          <w:spacing w:val="-5"/>
          <w:sz w:val="20"/>
        </w:rPr>
        <w:t xml:space="preserve"> </w:t>
      </w:r>
      <w:r w:rsidRPr="008B5CB0">
        <w:rPr>
          <w:rFonts w:ascii="Arial" w:hAnsi="Arial" w:cs="Arial"/>
          <w:sz w:val="20"/>
        </w:rPr>
        <w:t>this</w:t>
      </w:r>
      <w:r w:rsidRPr="008B5CB0">
        <w:rPr>
          <w:rFonts w:ascii="Arial" w:hAnsi="Arial" w:cs="Arial"/>
          <w:spacing w:val="-8"/>
          <w:sz w:val="20"/>
        </w:rPr>
        <w:t xml:space="preserve"> </w:t>
      </w:r>
      <w:r w:rsidRPr="008B5CB0">
        <w:rPr>
          <w:rFonts w:ascii="Arial" w:hAnsi="Arial" w:cs="Arial"/>
          <w:sz w:val="20"/>
        </w:rPr>
        <w:t>Agreement</w:t>
      </w:r>
      <w:r w:rsidRPr="008B5CB0">
        <w:rPr>
          <w:rFonts w:ascii="Arial" w:hAnsi="Arial" w:cs="Arial"/>
          <w:spacing w:val="-6"/>
          <w:sz w:val="20"/>
        </w:rPr>
        <w:t xml:space="preserve"> </w:t>
      </w:r>
      <w:r w:rsidRPr="008B5CB0">
        <w:rPr>
          <w:rFonts w:ascii="Arial" w:hAnsi="Arial" w:cs="Arial"/>
          <w:sz w:val="20"/>
        </w:rPr>
        <w:t>during</w:t>
      </w:r>
      <w:r w:rsidRPr="008B5CB0">
        <w:rPr>
          <w:rFonts w:ascii="Arial" w:hAnsi="Arial" w:cs="Arial"/>
          <w:spacing w:val="-7"/>
          <w:sz w:val="20"/>
        </w:rPr>
        <w:t xml:space="preserve"> </w:t>
      </w:r>
      <w:r w:rsidRPr="008B5CB0">
        <w:rPr>
          <w:rFonts w:ascii="Arial" w:hAnsi="Arial" w:cs="Arial"/>
          <w:sz w:val="20"/>
        </w:rPr>
        <w:t>the</w:t>
      </w:r>
      <w:r w:rsidRPr="008B5CB0">
        <w:rPr>
          <w:rFonts w:ascii="Arial" w:hAnsi="Arial" w:cs="Arial"/>
          <w:spacing w:val="-5"/>
          <w:sz w:val="20"/>
        </w:rPr>
        <w:t xml:space="preserve"> </w:t>
      </w:r>
      <w:r w:rsidRPr="008B5CB0">
        <w:rPr>
          <w:rFonts w:ascii="Arial" w:hAnsi="Arial" w:cs="Arial"/>
          <w:sz w:val="20"/>
        </w:rPr>
        <w:t>resolution</w:t>
      </w:r>
      <w:r w:rsidRPr="008B5CB0">
        <w:rPr>
          <w:rFonts w:ascii="Arial" w:hAnsi="Arial" w:cs="Arial"/>
          <w:spacing w:val="-8"/>
          <w:sz w:val="20"/>
        </w:rPr>
        <w:t xml:space="preserve"> </w:t>
      </w:r>
      <w:r w:rsidRPr="008B5CB0">
        <w:rPr>
          <w:rFonts w:ascii="Arial" w:hAnsi="Arial" w:cs="Arial"/>
          <w:sz w:val="20"/>
        </w:rPr>
        <w:t>of</w:t>
      </w:r>
      <w:r w:rsidRPr="008B5CB0">
        <w:rPr>
          <w:rFonts w:ascii="Arial" w:hAnsi="Arial" w:cs="Arial"/>
          <w:spacing w:val="-5"/>
          <w:sz w:val="20"/>
        </w:rPr>
        <w:t xml:space="preserve"> </w:t>
      </w:r>
      <w:r w:rsidRPr="008B5CB0">
        <w:rPr>
          <w:rFonts w:ascii="Arial" w:hAnsi="Arial" w:cs="Arial"/>
          <w:sz w:val="20"/>
        </w:rPr>
        <w:t>the</w:t>
      </w:r>
      <w:r w:rsidRPr="008B5CB0">
        <w:rPr>
          <w:rFonts w:ascii="Arial" w:hAnsi="Arial" w:cs="Arial"/>
          <w:spacing w:val="-5"/>
          <w:sz w:val="20"/>
        </w:rPr>
        <w:t xml:space="preserve"> </w:t>
      </w:r>
      <w:r w:rsidRPr="008B5CB0">
        <w:rPr>
          <w:rFonts w:ascii="Arial" w:hAnsi="Arial" w:cs="Arial"/>
          <w:sz w:val="20"/>
        </w:rPr>
        <w:t>dispute</w:t>
      </w:r>
      <w:r w:rsidRPr="008B5CB0">
        <w:rPr>
          <w:rFonts w:ascii="Arial" w:hAnsi="Arial" w:cs="Arial"/>
          <w:spacing w:val="-7"/>
          <w:sz w:val="20"/>
        </w:rPr>
        <w:t xml:space="preserve"> </w:t>
      </w:r>
      <w:r w:rsidRPr="008B5CB0">
        <w:rPr>
          <w:rFonts w:ascii="Arial" w:hAnsi="Arial" w:cs="Arial"/>
          <w:sz w:val="20"/>
        </w:rPr>
        <w:t>until</w:t>
      </w:r>
      <w:r w:rsidRPr="008B5CB0">
        <w:rPr>
          <w:rFonts w:ascii="Arial" w:hAnsi="Arial" w:cs="Arial"/>
          <w:spacing w:val="-6"/>
          <w:sz w:val="20"/>
        </w:rPr>
        <w:t xml:space="preserve"> </w:t>
      </w:r>
      <w:r w:rsidRPr="008B5CB0">
        <w:rPr>
          <w:rFonts w:ascii="Arial" w:hAnsi="Arial" w:cs="Arial"/>
          <w:sz w:val="20"/>
        </w:rPr>
        <w:t>this</w:t>
      </w:r>
      <w:r w:rsidRPr="008B5CB0">
        <w:rPr>
          <w:rFonts w:ascii="Arial" w:hAnsi="Arial" w:cs="Arial"/>
          <w:spacing w:val="-5"/>
          <w:sz w:val="20"/>
        </w:rPr>
        <w:t xml:space="preserve"> </w:t>
      </w:r>
      <w:r w:rsidRPr="008B5CB0">
        <w:rPr>
          <w:rFonts w:ascii="Arial" w:hAnsi="Arial" w:cs="Arial"/>
          <w:sz w:val="20"/>
        </w:rPr>
        <w:t>Agreement</w:t>
      </w:r>
      <w:r w:rsidRPr="008B5CB0">
        <w:rPr>
          <w:rFonts w:ascii="Arial" w:hAnsi="Arial" w:cs="Arial"/>
          <w:spacing w:val="-6"/>
          <w:sz w:val="20"/>
        </w:rPr>
        <w:t xml:space="preserve"> </w:t>
      </w:r>
      <w:r w:rsidRPr="008B5CB0">
        <w:rPr>
          <w:rFonts w:ascii="Arial" w:hAnsi="Arial" w:cs="Arial"/>
          <w:sz w:val="20"/>
        </w:rPr>
        <w:t>is</w:t>
      </w:r>
      <w:r w:rsidRPr="008B5CB0">
        <w:rPr>
          <w:rFonts w:ascii="Arial" w:hAnsi="Arial" w:cs="Arial"/>
          <w:spacing w:val="-5"/>
          <w:sz w:val="20"/>
        </w:rPr>
        <w:t xml:space="preserve"> </w:t>
      </w:r>
      <w:r w:rsidRPr="008B5CB0">
        <w:rPr>
          <w:rFonts w:ascii="Arial" w:hAnsi="Arial" w:cs="Arial"/>
          <w:sz w:val="20"/>
        </w:rPr>
        <w:t>terminated</w:t>
      </w:r>
      <w:r w:rsidRPr="008B5CB0">
        <w:rPr>
          <w:rFonts w:ascii="Arial" w:hAnsi="Arial" w:cs="Arial"/>
          <w:spacing w:val="-5"/>
          <w:sz w:val="20"/>
        </w:rPr>
        <w:t xml:space="preserve"> </w:t>
      </w:r>
      <w:r w:rsidRPr="008B5CB0">
        <w:rPr>
          <w:rFonts w:ascii="Arial" w:hAnsi="Arial" w:cs="Arial"/>
          <w:sz w:val="20"/>
        </w:rPr>
        <w:t>in</w:t>
      </w:r>
      <w:r w:rsidRPr="008B5CB0">
        <w:rPr>
          <w:rFonts w:ascii="Arial" w:hAnsi="Arial" w:cs="Arial"/>
          <w:spacing w:val="-5"/>
          <w:sz w:val="20"/>
        </w:rPr>
        <w:t xml:space="preserve"> </w:t>
      </w:r>
      <w:r w:rsidRPr="008B5CB0">
        <w:rPr>
          <w:rFonts w:ascii="Arial" w:hAnsi="Arial" w:cs="Arial"/>
          <w:sz w:val="20"/>
        </w:rPr>
        <w:t>accordance</w:t>
      </w:r>
      <w:r w:rsidRPr="008B5CB0">
        <w:rPr>
          <w:rFonts w:ascii="Arial" w:hAnsi="Arial" w:cs="Arial"/>
          <w:spacing w:val="-7"/>
          <w:sz w:val="20"/>
        </w:rPr>
        <w:t xml:space="preserve"> </w:t>
      </w:r>
      <w:r w:rsidRPr="008B5CB0">
        <w:rPr>
          <w:rFonts w:ascii="Arial" w:hAnsi="Arial" w:cs="Arial"/>
          <w:sz w:val="20"/>
        </w:rPr>
        <w:t>with</w:t>
      </w:r>
      <w:r w:rsidRPr="008B5CB0">
        <w:rPr>
          <w:rFonts w:ascii="Arial" w:hAnsi="Arial" w:cs="Arial"/>
          <w:spacing w:val="-5"/>
          <w:sz w:val="20"/>
        </w:rPr>
        <w:t xml:space="preserve"> </w:t>
      </w:r>
      <w:r w:rsidRPr="008B5CB0">
        <w:rPr>
          <w:rFonts w:ascii="Arial" w:hAnsi="Arial" w:cs="Arial"/>
          <w:sz w:val="20"/>
        </w:rPr>
        <w:t xml:space="preserve">its </w:t>
      </w:r>
      <w:r w:rsidRPr="008B5CB0">
        <w:rPr>
          <w:rFonts w:ascii="Arial" w:hAnsi="Arial" w:cs="Arial"/>
          <w:spacing w:val="-2"/>
          <w:sz w:val="20"/>
        </w:rPr>
        <w:t>terms.</w:t>
      </w:r>
    </w:p>
    <w:p w14:paraId="4B888E76" w14:textId="77777777" w:rsidR="008B5CB0" w:rsidRPr="008B5CB0" w:rsidRDefault="008B5CB0" w:rsidP="008B5CB0">
      <w:pPr>
        <w:numPr>
          <w:ilvl w:val="0"/>
          <w:numId w:val="69"/>
        </w:numPr>
        <w:tabs>
          <w:tab w:val="left" w:pos="469"/>
        </w:tabs>
        <w:autoSpaceDE w:val="0"/>
        <w:autoSpaceDN w:val="0"/>
        <w:spacing w:before="82" w:line="273" w:lineRule="auto"/>
        <w:ind w:left="119" w:right="232" w:firstLine="0"/>
        <w:jc w:val="both"/>
        <w:rPr>
          <w:rFonts w:ascii="Arial" w:hAnsi="Arial" w:cs="Arial"/>
          <w:sz w:val="20"/>
        </w:rPr>
      </w:pPr>
      <w:r w:rsidRPr="008B5CB0">
        <w:rPr>
          <w:rFonts w:ascii="Arial" w:hAnsi="Arial" w:cs="Arial"/>
          <w:b/>
          <w:spacing w:val="-2"/>
          <w:sz w:val="20"/>
        </w:rPr>
        <w:t>No</w:t>
      </w:r>
      <w:r w:rsidRPr="008B5CB0">
        <w:rPr>
          <w:rFonts w:ascii="Arial" w:hAnsi="Arial" w:cs="Arial"/>
          <w:b/>
          <w:spacing w:val="-5"/>
          <w:sz w:val="20"/>
        </w:rPr>
        <w:t xml:space="preserve"> </w:t>
      </w:r>
      <w:r w:rsidRPr="008B5CB0">
        <w:rPr>
          <w:rFonts w:ascii="Arial" w:hAnsi="Arial" w:cs="Arial"/>
          <w:b/>
          <w:spacing w:val="-2"/>
          <w:sz w:val="20"/>
        </w:rPr>
        <w:t>Implied</w:t>
      </w:r>
      <w:r w:rsidRPr="008B5CB0">
        <w:rPr>
          <w:rFonts w:ascii="Arial" w:hAnsi="Arial" w:cs="Arial"/>
          <w:b/>
          <w:spacing w:val="-4"/>
          <w:sz w:val="20"/>
        </w:rPr>
        <w:t xml:space="preserve"> </w:t>
      </w:r>
      <w:r w:rsidRPr="008B5CB0">
        <w:rPr>
          <w:rFonts w:ascii="Arial" w:hAnsi="Arial" w:cs="Arial"/>
          <w:b/>
          <w:spacing w:val="-2"/>
          <w:sz w:val="20"/>
        </w:rPr>
        <w:t>Waiver</w:t>
      </w:r>
      <w:r w:rsidRPr="008B5CB0">
        <w:rPr>
          <w:rFonts w:ascii="Arial" w:hAnsi="Arial" w:cs="Arial"/>
          <w:b/>
          <w:spacing w:val="-5"/>
          <w:sz w:val="20"/>
        </w:rPr>
        <w:t xml:space="preserve"> </w:t>
      </w:r>
      <w:r w:rsidRPr="008B5CB0">
        <w:rPr>
          <w:rFonts w:ascii="Arial" w:hAnsi="Arial" w:cs="Arial"/>
          <w:b/>
          <w:spacing w:val="-2"/>
          <w:sz w:val="20"/>
        </w:rPr>
        <w:t>of</w:t>
      </w:r>
      <w:r w:rsidRPr="008B5CB0">
        <w:rPr>
          <w:rFonts w:ascii="Arial" w:hAnsi="Arial" w:cs="Arial"/>
          <w:b/>
          <w:spacing w:val="-5"/>
          <w:sz w:val="20"/>
        </w:rPr>
        <w:t xml:space="preserve"> </w:t>
      </w:r>
      <w:r w:rsidRPr="008B5CB0">
        <w:rPr>
          <w:rFonts w:ascii="Arial" w:hAnsi="Arial" w:cs="Arial"/>
          <w:b/>
          <w:spacing w:val="-2"/>
          <w:sz w:val="20"/>
        </w:rPr>
        <w:t>Remedies:</w:t>
      </w:r>
      <w:r w:rsidRPr="008B5CB0">
        <w:rPr>
          <w:rFonts w:ascii="Arial" w:hAnsi="Arial" w:cs="Arial"/>
          <w:b/>
          <w:spacing w:val="-3"/>
          <w:sz w:val="20"/>
        </w:rPr>
        <w:t xml:space="preserve"> </w:t>
      </w:r>
      <w:r w:rsidRPr="008B5CB0">
        <w:rPr>
          <w:rFonts w:ascii="Arial" w:hAnsi="Arial" w:cs="Arial"/>
          <w:spacing w:val="-2"/>
          <w:sz w:val="20"/>
        </w:rPr>
        <w:t>Either</w:t>
      </w:r>
      <w:r w:rsidRPr="008B5CB0">
        <w:rPr>
          <w:rFonts w:ascii="Arial" w:hAnsi="Arial" w:cs="Arial"/>
          <w:spacing w:val="-5"/>
          <w:sz w:val="20"/>
        </w:rPr>
        <w:t xml:space="preserve"> </w:t>
      </w:r>
      <w:r w:rsidRPr="008B5CB0">
        <w:rPr>
          <w:rFonts w:ascii="Arial" w:hAnsi="Arial" w:cs="Arial"/>
          <w:spacing w:val="-2"/>
          <w:sz w:val="20"/>
        </w:rPr>
        <w:t>party’s</w:t>
      </w:r>
      <w:r w:rsidRPr="008B5CB0">
        <w:rPr>
          <w:rFonts w:ascii="Arial" w:hAnsi="Arial" w:cs="Arial"/>
          <w:spacing w:val="-3"/>
          <w:sz w:val="20"/>
        </w:rPr>
        <w:t xml:space="preserve"> </w:t>
      </w:r>
      <w:r w:rsidRPr="008B5CB0">
        <w:rPr>
          <w:rFonts w:ascii="Arial" w:hAnsi="Arial" w:cs="Arial"/>
          <w:spacing w:val="-2"/>
          <w:sz w:val="20"/>
        </w:rPr>
        <w:t>delay or</w:t>
      </w:r>
      <w:r w:rsidRPr="008B5CB0">
        <w:rPr>
          <w:rFonts w:ascii="Arial" w:hAnsi="Arial" w:cs="Arial"/>
          <w:spacing w:val="-9"/>
          <w:sz w:val="20"/>
        </w:rPr>
        <w:t xml:space="preserve"> </w:t>
      </w:r>
      <w:r w:rsidRPr="008B5CB0">
        <w:rPr>
          <w:rFonts w:ascii="Arial" w:hAnsi="Arial" w:cs="Arial"/>
          <w:spacing w:val="-2"/>
          <w:sz w:val="20"/>
        </w:rPr>
        <w:t>failure to exercise</w:t>
      </w:r>
      <w:r w:rsidRPr="008B5CB0">
        <w:rPr>
          <w:rFonts w:ascii="Arial" w:hAnsi="Arial" w:cs="Arial"/>
          <w:spacing w:val="-5"/>
          <w:sz w:val="20"/>
        </w:rPr>
        <w:t xml:space="preserve"> </w:t>
      </w:r>
      <w:r w:rsidRPr="008B5CB0">
        <w:rPr>
          <w:rFonts w:ascii="Arial" w:hAnsi="Arial" w:cs="Arial"/>
          <w:spacing w:val="-2"/>
          <w:sz w:val="20"/>
        </w:rPr>
        <w:t>any</w:t>
      </w:r>
      <w:r w:rsidRPr="008B5CB0">
        <w:rPr>
          <w:rFonts w:ascii="Arial" w:hAnsi="Arial" w:cs="Arial"/>
          <w:spacing w:val="-5"/>
          <w:sz w:val="20"/>
        </w:rPr>
        <w:t xml:space="preserve"> </w:t>
      </w:r>
      <w:r w:rsidRPr="008B5CB0">
        <w:rPr>
          <w:rFonts w:ascii="Arial" w:hAnsi="Arial" w:cs="Arial"/>
          <w:spacing w:val="-2"/>
          <w:sz w:val="20"/>
        </w:rPr>
        <w:t>right,</w:t>
      </w:r>
      <w:r w:rsidRPr="008B5CB0">
        <w:rPr>
          <w:rFonts w:ascii="Arial" w:hAnsi="Arial" w:cs="Arial"/>
          <w:spacing w:val="-5"/>
          <w:sz w:val="20"/>
        </w:rPr>
        <w:t xml:space="preserve"> </w:t>
      </w:r>
      <w:r w:rsidRPr="008B5CB0">
        <w:rPr>
          <w:rFonts w:ascii="Arial" w:hAnsi="Arial" w:cs="Arial"/>
          <w:spacing w:val="-2"/>
          <w:sz w:val="20"/>
        </w:rPr>
        <w:t>power,</w:t>
      </w:r>
      <w:r w:rsidRPr="008B5CB0">
        <w:rPr>
          <w:rFonts w:ascii="Arial" w:hAnsi="Arial" w:cs="Arial"/>
          <w:spacing w:val="-5"/>
          <w:sz w:val="20"/>
        </w:rPr>
        <w:t xml:space="preserve"> </w:t>
      </w:r>
      <w:r w:rsidRPr="008B5CB0">
        <w:rPr>
          <w:rFonts w:ascii="Arial" w:hAnsi="Arial" w:cs="Arial"/>
          <w:spacing w:val="-2"/>
          <w:sz w:val="20"/>
        </w:rPr>
        <w:t>or</w:t>
      </w:r>
      <w:r w:rsidRPr="008B5CB0">
        <w:rPr>
          <w:rFonts w:ascii="Arial" w:hAnsi="Arial" w:cs="Arial"/>
          <w:spacing w:val="-3"/>
          <w:sz w:val="20"/>
        </w:rPr>
        <w:t xml:space="preserve"> </w:t>
      </w:r>
      <w:r w:rsidRPr="008B5CB0">
        <w:rPr>
          <w:rFonts w:ascii="Arial" w:hAnsi="Arial" w:cs="Arial"/>
          <w:spacing w:val="-2"/>
          <w:sz w:val="20"/>
        </w:rPr>
        <w:t>remedy</w:t>
      </w:r>
      <w:r w:rsidRPr="008B5CB0">
        <w:rPr>
          <w:rFonts w:ascii="Arial" w:hAnsi="Arial" w:cs="Arial"/>
          <w:spacing w:val="-5"/>
          <w:sz w:val="20"/>
        </w:rPr>
        <w:t xml:space="preserve"> </w:t>
      </w:r>
      <w:r w:rsidRPr="008B5CB0">
        <w:rPr>
          <w:rFonts w:ascii="Arial" w:hAnsi="Arial" w:cs="Arial"/>
          <w:spacing w:val="-2"/>
          <w:sz w:val="20"/>
        </w:rPr>
        <w:t>under</w:t>
      </w:r>
      <w:r w:rsidRPr="008B5CB0">
        <w:rPr>
          <w:rFonts w:ascii="Arial" w:hAnsi="Arial" w:cs="Arial"/>
          <w:spacing w:val="-5"/>
          <w:sz w:val="20"/>
        </w:rPr>
        <w:t xml:space="preserve"> </w:t>
      </w:r>
      <w:r w:rsidRPr="008B5CB0">
        <w:rPr>
          <w:rFonts w:ascii="Arial" w:hAnsi="Arial" w:cs="Arial"/>
          <w:spacing w:val="-2"/>
          <w:sz w:val="20"/>
        </w:rPr>
        <w:t>this</w:t>
      </w:r>
      <w:r w:rsidRPr="008B5CB0">
        <w:rPr>
          <w:rFonts w:ascii="Arial" w:hAnsi="Arial" w:cs="Arial"/>
          <w:spacing w:val="-5"/>
          <w:sz w:val="20"/>
        </w:rPr>
        <w:t xml:space="preserve"> </w:t>
      </w:r>
      <w:r w:rsidRPr="008B5CB0">
        <w:rPr>
          <w:rFonts w:ascii="Arial" w:hAnsi="Arial" w:cs="Arial"/>
          <w:spacing w:val="-2"/>
          <w:sz w:val="20"/>
        </w:rPr>
        <w:t>Agreement shall</w:t>
      </w:r>
      <w:r w:rsidRPr="008B5CB0">
        <w:rPr>
          <w:rFonts w:ascii="Arial" w:hAnsi="Arial" w:cs="Arial"/>
          <w:spacing w:val="-12"/>
          <w:sz w:val="20"/>
        </w:rPr>
        <w:t xml:space="preserve"> </w:t>
      </w:r>
      <w:r w:rsidRPr="008B5CB0">
        <w:rPr>
          <w:rFonts w:ascii="Arial" w:hAnsi="Arial" w:cs="Arial"/>
          <w:spacing w:val="-2"/>
          <w:sz w:val="20"/>
        </w:rPr>
        <w:t>not</w:t>
      </w:r>
      <w:r w:rsidRPr="008B5CB0">
        <w:rPr>
          <w:rFonts w:ascii="Arial" w:hAnsi="Arial" w:cs="Arial"/>
          <w:spacing w:val="-8"/>
          <w:sz w:val="20"/>
        </w:rPr>
        <w:t xml:space="preserve"> </w:t>
      </w:r>
      <w:r w:rsidRPr="008B5CB0">
        <w:rPr>
          <w:rFonts w:ascii="Arial" w:hAnsi="Arial" w:cs="Arial"/>
          <w:spacing w:val="-2"/>
          <w:sz w:val="20"/>
        </w:rPr>
        <w:t>impair</w:t>
      </w:r>
      <w:r w:rsidRPr="008B5CB0">
        <w:rPr>
          <w:rFonts w:ascii="Arial" w:hAnsi="Arial" w:cs="Arial"/>
          <w:spacing w:val="-11"/>
          <w:sz w:val="20"/>
        </w:rPr>
        <w:t xml:space="preserve"> </w:t>
      </w:r>
      <w:r w:rsidRPr="008B5CB0">
        <w:rPr>
          <w:rFonts w:ascii="Arial" w:hAnsi="Arial" w:cs="Arial"/>
          <w:spacing w:val="-2"/>
          <w:sz w:val="20"/>
        </w:rPr>
        <w:t>any</w:t>
      </w:r>
      <w:r w:rsidRPr="008B5CB0">
        <w:rPr>
          <w:rFonts w:ascii="Arial" w:hAnsi="Arial" w:cs="Arial"/>
          <w:spacing w:val="-9"/>
          <w:sz w:val="20"/>
        </w:rPr>
        <w:t xml:space="preserve"> </w:t>
      </w:r>
      <w:r w:rsidRPr="008B5CB0">
        <w:rPr>
          <w:rFonts w:ascii="Arial" w:hAnsi="Arial" w:cs="Arial"/>
          <w:spacing w:val="-2"/>
          <w:sz w:val="20"/>
        </w:rPr>
        <w:t>such</w:t>
      </w:r>
      <w:r w:rsidRPr="008B5CB0">
        <w:rPr>
          <w:rFonts w:ascii="Arial" w:hAnsi="Arial" w:cs="Arial"/>
          <w:spacing w:val="-9"/>
          <w:sz w:val="20"/>
        </w:rPr>
        <w:t xml:space="preserve"> </w:t>
      </w:r>
      <w:r w:rsidRPr="008B5CB0">
        <w:rPr>
          <w:rFonts w:ascii="Arial" w:hAnsi="Arial" w:cs="Arial"/>
          <w:spacing w:val="-2"/>
          <w:sz w:val="20"/>
        </w:rPr>
        <w:t>right,</w:t>
      </w:r>
      <w:r w:rsidRPr="008B5CB0">
        <w:rPr>
          <w:rFonts w:ascii="Arial" w:hAnsi="Arial" w:cs="Arial"/>
          <w:spacing w:val="-7"/>
          <w:sz w:val="20"/>
        </w:rPr>
        <w:t xml:space="preserve"> </w:t>
      </w:r>
      <w:r w:rsidRPr="008B5CB0">
        <w:rPr>
          <w:rFonts w:ascii="Arial" w:hAnsi="Arial" w:cs="Arial"/>
          <w:spacing w:val="-2"/>
          <w:sz w:val="20"/>
        </w:rPr>
        <w:t>power,</w:t>
      </w:r>
      <w:r w:rsidRPr="008B5CB0">
        <w:rPr>
          <w:rFonts w:ascii="Arial" w:hAnsi="Arial" w:cs="Arial"/>
          <w:spacing w:val="-9"/>
          <w:sz w:val="20"/>
        </w:rPr>
        <w:t xml:space="preserve"> </w:t>
      </w:r>
      <w:r w:rsidRPr="008B5CB0">
        <w:rPr>
          <w:rFonts w:ascii="Arial" w:hAnsi="Arial" w:cs="Arial"/>
          <w:spacing w:val="-2"/>
          <w:sz w:val="20"/>
        </w:rPr>
        <w:t>or</w:t>
      </w:r>
      <w:r w:rsidRPr="008B5CB0">
        <w:rPr>
          <w:rFonts w:ascii="Arial" w:hAnsi="Arial" w:cs="Arial"/>
          <w:spacing w:val="-11"/>
          <w:sz w:val="20"/>
        </w:rPr>
        <w:t xml:space="preserve"> </w:t>
      </w:r>
      <w:r w:rsidRPr="008B5CB0">
        <w:rPr>
          <w:rFonts w:ascii="Arial" w:hAnsi="Arial" w:cs="Arial"/>
          <w:spacing w:val="-2"/>
          <w:sz w:val="20"/>
        </w:rPr>
        <w:t>remedy,</w:t>
      </w:r>
      <w:r w:rsidRPr="008B5CB0">
        <w:rPr>
          <w:rFonts w:ascii="Arial" w:hAnsi="Arial" w:cs="Arial"/>
          <w:spacing w:val="-12"/>
          <w:sz w:val="20"/>
        </w:rPr>
        <w:t xml:space="preserve"> </w:t>
      </w:r>
      <w:r w:rsidRPr="008B5CB0">
        <w:rPr>
          <w:rFonts w:ascii="Arial" w:hAnsi="Arial" w:cs="Arial"/>
          <w:spacing w:val="-2"/>
          <w:sz w:val="20"/>
        </w:rPr>
        <w:t>or</w:t>
      </w:r>
      <w:r w:rsidRPr="008B5CB0">
        <w:rPr>
          <w:rFonts w:ascii="Arial" w:hAnsi="Arial" w:cs="Arial"/>
          <w:spacing w:val="-6"/>
          <w:sz w:val="20"/>
        </w:rPr>
        <w:t xml:space="preserve"> </w:t>
      </w:r>
      <w:r w:rsidRPr="008B5CB0">
        <w:rPr>
          <w:rFonts w:ascii="Arial" w:hAnsi="Arial" w:cs="Arial"/>
          <w:spacing w:val="-2"/>
          <w:sz w:val="20"/>
        </w:rPr>
        <w:t>be</w:t>
      </w:r>
      <w:r w:rsidRPr="008B5CB0">
        <w:rPr>
          <w:rFonts w:ascii="Arial" w:hAnsi="Arial" w:cs="Arial"/>
          <w:spacing w:val="-3"/>
          <w:sz w:val="20"/>
        </w:rPr>
        <w:t xml:space="preserve"> </w:t>
      </w:r>
      <w:r w:rsidRPr="008B5CB0">
        <w:rPr>
          <w:rFonts w:ascii="Arial" w:hAnsi="Arial" w:cs="Arial"/>
          <w:spacing w:val="-2"/>
          <w:sz w:val="20"/>
        </w:rPr>
        <w:t>construed</w:t>
      </w:r>
      <w:r w:rsidRPr="008B5CB0">
        <w:rPr>
          <w:rFonts w:ascii="Arial" w:hAnsi="Arial" w:cs="Arial"/>
          <w:spacing w:val="-7"/>
          <w:sz w:val="20"/>
        </w:rPr>
        <w:t xml:space="preserve"> </w:t>
      </w:r>
      <w:r w:rsidRPr="008B5CB0">
        <w:rPr>
          <w:rFonts w:ascii="Arial" w:hAnsi="Arial" w:cs="Arial"/>
          <w:spacing w:val="-2"/>
          <w:sz w:val="20"/>
        </w:rPr>
        <w:t>as</w:t>
      </w:r>
      <w:r w:rsidRPr="008B5CB0">
        <w:rPr>
          <w:rFonts w:ascii="Arial" w:hAnsi="Arial" w:cs="Arial"/>
          <w:spacing w:val="-9"/>
          <w:sz w:val="20"/>
        </w:rPr>
        <w:t xml:space="preserve"> </w:t>
      </w:r>
      <w:r w:rsidRPr="008B5CB0">
        <w:rPr>
          <w:rFonts w:ascii="Arial" w:hAnsi="Arial" w:cs="Arial"/>
          <w:spacing w:val="-2"/>
          <w:sz w:val="20"/>
        </w:rPr>
        <w:t>a</w:t>
      </w:r>
      <w:r w:rsidRPr="008B5CB0">
        <w:rPr>
          <w:rFonts w:ascii="Arial" w:hAnsi="Arial" w:cs="Arial"/>
          <w:spacing w:val="-12"/>
          <w:sz w:val="20"/>
        </w:rPr>
        <w:t xml:space="preserve"> </w:t>
      </w:r>
      <w:r w:rsidRPr="008B5CB0">
        <w:rPr>
          <w:rFonts w:ascii="Arial" w:hAnsi="Arial" w:cs="Arial"/>
          <w:spacing w:val="-2"/>
          <w:sz w:val="20"/>
        </w:rPr>
        <w:t>waiver</w:t>
      </w:r>
      <w:r w:rsidRPr="008B5CB0">
        <w:rPr>
          <w:rFonts w:ascii="Arial" w:hAnsi="Arial" w:cs="Arial"/>
          <w:spacing w:val="-8"/>
          <w:sz w:val="20"/>
        </w:rPr>
        <w:t xml:space="preserve"> </w:t>
      </w:r>
      <w:r w:rsidRPr="008B5CB0">
        <w:rPr>
          <w:rFonts w:ascii="Arial" w:hAnsi="Arial" w:cs="Arial"/>
          <w:spacing w:val="-2"/>
          <w:sz w:val="20"/>
        </w:rPr>
        <w:t>of</w:t>
      </w:r>
      <w:r w:rsidRPr="008B5CB0">
        <w:rPr>
          <w:rFonts w:ascii="Arial" w:hAnsi="Arial" w:cs="Arial"/>
          <w:spacing w:val="-11"/>
          <w:sz w:val="20"/>
        </w:rPr>
        <w:t xml:space="preserve"> </w:t>
      </w:r>
      <w:r w:rsidRPr="008B5CB0">
        <w:rPr>
          <w:rFonts w:ascii="Arial" w:hAnsi="Arial" w:cs="Arial"/>
          <w:spacing w:val="-2"/>
          <w:sz w:val="20"/>
        </w:rPr>
        <w:t>any</w:t>
      </w:r>
      <w:r w:rsidRPr="008B5CB0">
        <w:rPr>
          <w:rFonts w:ascii="Arial" w:hAnsi="Arial" w:cs="Arial"/>
          <w:spacing w:val="-9"/>
          <w:sz w:val="20"/>
        </w:rPr>
        <w:t xml:space="preserve"> </w:t>
      </w:r>
      <w:r w:rsidRPr="008B5CB0">
        <w:rPr>
          <w:rFonts w:ascii="Arial" w:hAnsi="Arial" w:cs="Arial"/>
          <w:spacing w:val="-2"/>
          <w:sz w:val="20"/>
        </w:rPr>
        <w:t>such</w:t>
      </w:r>
      <w:r w:rsidRPr="008B5CB0">
        <w:rPr>
          <w:rFonts w:ascii="Arial" w:hAnsi="Arial" w:cs="Arial"/>
          <w:spacing w:val="-9"/>
          <w:sz w:val="20"/>
        </w:rPr>
        <w:t xml:space="preserve"> </w:t>
      </w:r>
      <w:r w:rsidRPr="008B5CB0">
        <w:rPr>
          <w:rFonts w:ascii="Arial" w:hAnsi="Arial" w:cs="Arial"/>
          <w:spacing w:val="-2"/>
          <w:sz w:val="20"/>
        </w:rPr>
        <w:t>right,</w:t>
      </w:r>
      <w:r w:rsidRPr="008B5CB0">
        <w:rPr>
          <w:rFonts w:ascii="Arial" w:hAnsi="Arial" w:cs="Arial"/>
          <w:spacing w:val="-9"/>
          <w:sz w:val="20"/>
        </w:rPr>
        <w:t xml:space="preserve"> </w:t>
      </w:r>
      <w:r w:rsidRPr="008B5CB0">
        <w:rPr>
          <w:rFonts w:ascii="Arial" w:hAnsi="Arial" w:cs="Arial"/>
          <w:spacing w:val="-2"/>
          <w:sz w:val="20"/>
        </w:rPr>
        <w:t>power,</w:t>
      </w:r>
      <w:r w:rsidRPr="008B5CB0">
        <w:rPr>
          <w:rFonts w:ascii="Arial" w:hAnsi="Arial" w:cs="Arial"/>
          <w:spacing w:val="-9"/>
          <w:sz w:val="20"/>
        </w:rPr>
        <w:t xml:space="preserve"> </w:t>
      </w:r>
      <w:r w:rsidRPr="008B5CB0">
        <w:rPr>
          <w:rFonts w:ascii="Arial" w:hAnsi="Arial" w:cs="Arial"/>
          <w:spacing w:val="-2"/>
          <w:sz w:val="20"/>
        </w:rPr>
        <w:t>or</w:t>
      </w:r>
      <w:r w:rsidRPr="008B5CB0">
        <w:rPr>
          <w:rFonts w:ascii="Arial" w:hAnsi="Arial" w:cs="Arial"/>
          <w:spacing w:val="-7"/>
          <w:sz w:val="20"/>
        </w:rPr>
        <w:t xml:space="preserve"> </w:t>
      </w:r>
      <w:r w:rsidRPr="008B5CB0">
        <w:rPr>
          <w:rFonts w:ascii="Arial" w:hAnsi="Arial" w:cs="Arial"/>
          <w:spacing w:val="-2"/>
          <w:sz w:val="20"/>
        </w:rPr>
        <w:t>remedy.</w:t>
      </w:r>
      <w:r w:rsidRPr="008B5CB0">
        <w:rPr>
          <w:rFonts w:ascii="Arial" w:hAnsi="Arial" w:cs="Arial"/>
          <w:sz w:val="20"/>
        </w:rPr>
        <w:t xml:space="preserve"> </w:t>
      </w:r>
      <w:r w:rsidRPr="008B5CB0">
        <w:rPr>
          <w:rFonts w:ascii="Arial" w:hAnsi="Arial" w:cs="Arial"/>
          <w:spacing w:val="-2"/>
          <w:sz w:val="20"/>
        </w:rPr>
        <w:t>All</w:t>
      </w:r>
      <w:r w:rsidRPr="008B5CB0">
        <w:rPr>
          <w:rFonts w:ascii="Arial" w:hAnsi="Arial" w:cs="Arial"/>
          <w:sz w:val="20"/>
        </w:rPr>
        <w:t xml:space="preserve"> </w:t>
      </w:r>
      <w:r w:rsidRPr="008B5CB0">
        <w:rPr>
          <w:rFonts w:ascii="Arial" w:hAnsi="Arial" w:cs="Arial"/>
          <w:spacing w:val="-2"/>
          <w:sz w:val="20"/>
        </w:rPr>
        <w:t>waivers</w:t>
      </w:r>
      <w:r w:rsidRPr="008B5CB0">
        <w:rPr>
          <w:rFonts w:ascii="Arial" w:hAnsi="Arial" w:cs="Arial"/>
          <w:sz w:val="20"/>
        </w:rPr>
        <w:t xml:space="preserve"> </w:t>
      </w:r>
      <w:r w:rsidRPr="008B5CB0">
        <w:rPr>
          <w:rFonts w:ascii="Arial" w:hAnsi="Arial" w:cs="Arial"/>
          <w:spacing w:val="-2"/>
          <w:sz w:val="20"/>
        </w:rPr>
        <w:t xml:space="preserve">must </w:t>
      </w:r>
      <w:r w:rsidRPr="008B5CB0">
        <w:rPr>
          <w:rFonts w:ascii="Arial" w:hAnsi="Arial" w:cs="Arial"/>
          <w:sz w:val="20"/>
        </w:rPr>
        <w:t>be in writing.</w:t>
      </w:r>
    </w:p>
    <w:p w14:paraId="50CE1364" w14:textId="77777777" w:rsidR="008B5CB0" w:rsidRPr="008B5CB0" w:rsidRDefault="008B5CB0" w:rsidP="008B5CB0">
      <w:pPr>
        <w:numPr>
          <w:ilvl w:val="0"/>
          <w:numId w:val="69"/>
        </w:numPr>
        <w:tabs>
          <w:tab w:val="left" w:pos="455"/>
        </w:tabs>
        <w:autoSpaceDE w:val="0"/>
        <w:autoSpaceDN w:val="0"/>
        <w:spacing w:before="124" w:line="273" w:lineRule="auto"/>
        <w:ind w:left="119" w:right="230" w:firstLine="0"/>
        <w:jc w:val="both"/>
        <w:rPr>
          <w:rFonts w:ascii="Arial" w:hAnsi="Arial" w:cs="Arial"/>
          <w:sz w:val="20"/>
        </w:rPr>
      </w:pPr>
      <w:r w:rsidRPr="008B5CB0">
        <w:rPr>
          <w:rFonts w:ascii="Arial" w:hAnsi="Arial" w:cs="Arial"/>
          <w:b/>
          <w:sz w:val="20"/>
        </w:rPr>
        <w:t xml:space="preserve">State Facilities: </w:t>
      </w:r>
      <w:r w:rsidRPr="008B5CB0">
        <w:rPr>
          <w:rFonts w:ascii="Arial" w:hAnsi="Arial" w:cs="Arial"/>
          <w:sz w:val="20"/>
        </w:rPr>
        <w:t>If the State makes space available to the Party in any State facility during the term of this Agreement for purposes</w:t>
      </w:r>
      <w:r w:rsidRPr="008B5CB0">
        <w:rPr>
          <w:rFonts w:ascii="Arial" w:hAnsi="Arial" w:cs="Arial"/>
          <w:spacing w:val="-2"/>
          <w:sz w:val="20"/>
        </w:rPr>
        <w:t xml:space="preserve"> </w:t>
      </w:r>
      <w:r w:rsidRPr="008B5CB0">
        <w:rPr>
          <w:rFonts w:ascii="Arial" w:hAnsi="Arial" w:cs="Arial"/>
          <w:sz w:val="20"/>
        </w:rPr>
        <w:t>of the</w:t>
      </w:r>
      <w:r w:rsidRPr="008B5CB0">
        <w:rPr>
          <w:rFonts w:ascii="Arial" w:hAnsi="Arial" w:cs="Arial"/>
          <w:spacing w:val="-1"/>
          <w:sz w:val="20"/>
        </w:rPr>
        <w:t xml:space="preserve"> </w:t>
      </w:r>
      <w:r w:rsidRPr="008B5CB0">
        <w:rPr>
          <w:rFonts w:ascii="Arial" w:hAnsi="Arial" w:cs="Arial"/>
          <w:sz w:val="20"/>
        </w:rPr>
        <w:t>Party’s performance under this</w:t>
      </w:r>
      <w:r w:rsidRPr="008B5CB0">
        <w:rPr>
          <w:rFonts w:ascii="Arial" w:hAnsi="Arial" w:cs="Arial"/>
          <w:spacing w:val="-2"/>
          <w:sz w:val="20"/>
        </w:rPr>
        <w:t xml:space="preserve"> </w:t>
      </w:r>
      <w:r w:rsidRPr="008B5CB0">
        <w:rPr>
          <w:rFonts w:ascii="Arial" w:hAnsi="Arial" w:cs="Arial"/>
          <w:sz w:val="20"/>
        </w:rPr>
        <w:t>Agreement, the Party shall only</w:t>
      </w:r>
      <w:r w:rsidRPr="008B5CB0">
        <w:rPr>
          <w:rFonts w:ascii="Arial" w:hAnsi="Arial" w:cs="Arial"/>
          <w:spacing w:val="-1"/>
          <w:sz w:val="20"/>
        </w:rPr>
        <w:t xml:space="preserve"> </w:t>
      </w:r>
      <w:r w:rsidRPr="008B5CB0">
        <w:rPr>
          <w:rFonts w:ascii="Arial" w:hAnsi="Arial" w:cs="Arial"/>
          <w:sz w:val="20"/>
        </w:rPr>
        <w:t>use the</w:t>
      </w:r>
      <w:r w:rsidRPr="008B5CB0">
        <w:rPr>
          <w:rFonts w:ascii="Arial" w:hAnsi="Arial" w:cs="Arial"/>
          <w:spacing w:val="-1"/>
          <w:sz w:val="20"/>
        </w:rPr>
        <w:t xml:space="preserve"> </w:t>
      </w:r>
      <w:r w:rsidRPr="008B5CB0">
        <w:rPr>
          <w:rFonts w:ascii="Arial" w:hAnsi="Arial" w:cs="Arial"/>
          <w:sz w:val="20"/>
        </w:rPr>
        <w:t>space</w:t>
      </w:r>
      <w:r w:rsidRPr="008B5CB0">
        <w:rPr>
          <w:rFonts w:ascii="Arial" w:hAnsi="Arial" w:cs="Arial"/>
          <w:spacing w:val="-1"/>
          <w:sz w:val="20"/>
        </w:rPr>
        <w:t xml:space="preserve"> </w:t>
      </w:r>
      <w:r w:rsidRPr="008B5CB0">
        <w:rPr>
          <w:rFonts w:ascii="Arial" w:hAnsi="Arial" w:cs="Arial"/>
          <w:sz w:val="20"/>
        </w:rPr>
        <w:t>in accordance</w:t>
      </w:r>
      <w:r w:rsidRPr="008B5CB0">
        <w:rPr>
          <w:rFonts w:ascii="Arial" w:hAnsi="Arial" w:cs="Arial"/>
          <w:spacing w:val="-4"/>
          <w:sz w:val="20"/>
        </w:rPr>
        <w:t xml:space="preserve"> </w:t>
      </w:r>
      <w:r w:rsidRPr="008B5CB0">
        <w:rPr>
          <w:rFonts w:ascii="Arial" w:hAnsi="Arial" w:cs="Arial"/>
          <w:sz w:val="20"/>
        </w:rPr>
        <w:t>with all policies and procedures governing access to, and use of, State facilities, which shall be made available upon request.</w:t>
      </w:r>
      <w:r w:rsidRPr="008B5CB0">
        <w:rPr>
          <w:rFonts w:ascii="Arial" w:hAnsi="Arial" w:cs="Arial"/>
          <w:spacing w:val="40"/>
          <w:sz w:val="20"/>
        </w:rPr>
        <w:t xml:space="preserve"> </w:t>
      </w:r>
      <w:r w:rsidRPr="008B5CB0">
        <w:rPr>
          <w:rFonts w:ascii="Arial" w:hAnsi="Arial" w:cs="Arial"/>
          <w:sz w:val="20"/>
        </w:rPr>
        <w:t>State facilities will be made available to Party on an “AS IS, WHERE IS” basis, with no warranties whatsoever.</w:t>
      </w:r>
    </w:p>
    <w:p w14:paraId="0CCACAF5" w14:textId="77777777" w:rsidR="008B5CB0" w:rsidRPr="008B5CB0" w:rsidRDefault="008B5CB0" w:rsidP="008B5CB0">
      <w:pPr>
        <w:numPr>
          <w:ilvl w:val="0"/>
          <w:numId w:val="69"/>
        </w:numPr>
        <w:tabs>
          <w:tab w:val="left" w:pos="455"/>
        </w:tabs>
        <w:autoSpaceDE w:val="0"/>
        <w:autoSpaceDN w:val="0"/>
        <w:spacing w:before="124" w:line="273" w:lineRule="auto"/>
        <w:ind w:left="119" w:right="230" w:firstLine="0"/>
        <w:jc w:val="both"/>
        <w:rPr>
          <w:rFonts w:ascii="Arial" w:hAnsi="Arial" w:cs="Arial"/>
          <w:sz w:val="20"/>
        </w:rPr>
      </w:pPr>
      <w:r w:rsidRPr="008B5CB0">
        <w:rPr>
          <w:rFonts w:ascii="Arial" w:hAnsi="Arial" w:cs="Arial"/>
          <w:b/>
          <w:sz w:val="20"/>
        </w:rPr>
        <w:t xml:space="preserve">Requirements Pertaining Only to Federal Grants and Subrecipient Agreements: </w:t>
      </w:r>
      <w:r w:rsidRPr="008B5CB0">
        <w:rPr>
          <w:rFonts w:ascii="Arial" w:hAnsi="Arial" w:cs="Arial"/>
          <w:sz w:val="20"/>
        </w:rPr>
        <w:t>If this Agreement is a grant that is funded in whole or in part by Federal funds:</w:t>
      </w:r>
    </w:p>
    <w:p w14:paraId="5AD8D47F" w14:textId="77777777" w:rsidR="008B5CB0" w:rsidRPr="008B5CB0" w:rsidRDefault="008B5CB0" w:rsidP="008B5CB0">
      <w:pPr>
        <w:numPr>
          <w:ilvl w:val="1"/>
          <w:numId w:val="69"/>
        </w:numPr>
        <w:tabs>
          <w:tab w:val="left" w:pos="838"/>
          <w:tab w:val="left" w:pos="840"/>
        </w:tabs>
        <w:autoSpaceDE w:val="0"/>
        <w:autoSpaceDN w:val="0"/>
        <w:spacing w:before="62" w:line="276" w:lineRule="auto"/>
        <w:ind w:right="232"/>
        <w:jc w:val="both"/>
        <w:rPr>
          <w:rFonts w:ascii="Arial" w:hAnsi="Arial" w:cs="Arial"/>
          <w:b/>
          <w:sz w:val="20"/>
        </w:rPr>
      </w:pPr>
      <w:r w:rsidRPr="008B5CB0">
        <w:rPr>
          <w:rFonts w:ascii="Arial" w:hAnsi="Arial" w:cs="Arial"/>
          <w:b/>
          <w:sz w:val="20"/>
        </w:rPr>
        <w:t>Requirement</w:t>
      </w:r>
      <w:r w:rsidRPr="008B5CB0">
        <w:rPr>
          <w:rFonts w:ascii="Arial" w:hAnsi="Arial" w:cs="Arial"/>
          <w:b/>
          <w:spacing w:val="-5"/>
          <w:sz w:val="20"/>
        </w:rPr>
        <w:t xml:space="preserve"> </w:t>
      </w:r>
      <w:r w:rsidRPr="008B5CB0">
        <w:rPr>
          <w:rFonts w:ascii="Arial" w:hAnsi="Arial" w:cs="Arial"/>
          <w:b/>
          <w:sz w:val="20"/>
        </w:rPr>
        <w:t>to</w:t>
      </w:r>
      <w:r w:rsidRPr="008B5CB0">
        <w:rPr>
          <w:rFonts w:ascii="Arial" w:hAnsi="Arial" w:cs="Arial"/>
          <w:b/>
          <w:spacing w:val="-2"/>
          <w:sz w:val="20"/>
        </w:rPr>
        <w:t xml:space="preserve"> </w:t>
      </w:r>
      <w:r w:rsidRPr="008B5CB0">
        <w:rPr>
          <w:rFonts w:ascii="Arial" w:hAnsi="Arial" w:cs="Arial"/>
          <w:b/>
          <w:sz w:val="20"/>
        </w:rPr>
        <w:t>Have</w:t>
      </w:r>
      <w:r w:rsidRPr="008B5CB0">
        <w:rPr>
          <w:rFonts w:ascii="Arial" w:hAnsi="Arial" w:cs="Arial"/>
          <w:b/>
          <w:spacing w:val="-5"/>
          <w:sz w:val="20"/>
        </w:rPr>
        <w:t xml:space="preserve"> </w:t>
      </w:r>
      <w:r w:rsidRPr="008B5CB0">
        <w:rPr>
          <w:rFonts w:ascii="Arial" w:hAnsi="Arial" w:cs="Arial"/>
          <w:b/>
          <w:sz w:val="20"/>
        </w:rPr>
        <w:t>a</w:t>
      </w:r>
      <w:r w:rsidRPr="008B5CB0">
        <w:rPr>
          <w:rFonts w:ascii="Arial" w:hAnsi="Arial" w:cs="Arial"/>
          <w:b/>
          <w:spacing w:val="-2"/>
          <w:sz w:val="20"/>
        </w:rPr>
        <w:t xml:space="preserve"> </w:t>
      </w:r>
      <w:r w:rsidRPr="008B5CB0">
        <w:rPr>
          <w:rFonts w:ascii="Arial" w:hAnsi="Arial" w:cs="Arial"/>
          <w:b/>
          <w:sz w:val="20"/>
        </w:rPr>
        <w:t>Single</w:t>
      </w:r>
      <w:r w:rsidRPr="008B5CB0">
        <w:rPr>
          <w:rFonts w:ascii="Arial" w:hAnsi="Arial" w:cs="Arial"/>
          <w:b/>
          <w:spacing w:val="-2"/>
          <w:sz w:val="20"/>
        </w:rPr>
        <w:t xml:space="preserve"> </w:t>
      </w:r>
      <w:r w:rsidRPr="008B5CB0">
        <w:rPr>
          <w:rFonts w:ascii="Arial" w:hAnsi="Arial" w:cs="Arial"/>
          <w:b/>
          <w:sz w:val="20"/>
        </w:rPr>
        <w:t>Audit:</w:t>
      </w:r>
      <w:r w:rsidRPr="008B5CB0">
        <w:rPr>
          <w:rFonts w:ascii="Arial" w:hAnsi="Arial" w:cs="Arial"/>
          <w:b/>
          <w:spacing w:val="-5"/>
          <w:sz w:val="20"/>
        </w:rPr>
        <w:t xml:space="preserve"> </w:t>
      </w:r>
      <w:r w:rsidRPr="008B5CB0">
        <w:rPr>
          <w:rFonts w:ascii="Arial" w:hAnsi="Arial" w:cs="Arial"/>
          <w:sz w:val="20"/>
        </w:rPr>
        <w:t>The</w:t>
      </w:r>
      <w:r w:rsidRPr="008B5CB0">
        <w:rPr>
          <w:rFonts w:ascii="Arial" w:hAnsi="Arial" w:cs="Arial"/>
          <w:spacing w:val="-5"/>
          <w:sz w:val="20"/>
        </w:rPr>
        <w:t xml:space="preserve"> </w:t>
      </w:r>
      <w:r w:rsidRPr="008B5CB0">
        <w:rPr>
          <w:rFonts w:ascii="Arial" w:hAnsi="Arial" w:cs="Arial"/>
          <w:sz w:val="20"/>
        </w:rPr>
        <w:t>Subrecipient</w:t>
      </w:r>
      <w:r w:rsidRPr="008B5CB0">
        <w:rPr>
          <w:rFonts w:ascii="Arial" w:hAnsi="Arial" w:cs="Arial"/>
          <w:spacing w:val="-6"/>
          <w:sz w:val="20"/>
        </w:rPr>
        <w:t xml:space="preserve"> </w:t>
      </w:r>
      <w:r w:rsidRPr="008B5CB0">
        <w:rPr>
          <w:rFonts w:ascii="Arial" w:hAnsi="Arial" w:cs="Arial"/>
          <w:sz w:val="20"/>
        </w:rPr>
        <w:t>will</w:t>
      </w:r>
      <w:r w:rsidRPr="008B5CB0">
        <w:rPr>
          <w:rFonts w:ascii="Arial" w:hAnsi="Arial" w:cs="Arial"/>
          <w:spacing w:val="-3"/>
          <w:sz w:val="20"/>
        </w:rPr>
        <w:t xml:space="preserve"> </w:t>
      </w:r>
      <w:r w:rsidRPr="008B5CB0">
        <w:rPr>
          <w:rFonts w:ascii="Arial" w:hAnsi="Arial" w:cs="Arial"/>
          <w:sz w:val="20"/>
        </w:rPr>
        <w:t>complete</w:t>
      </w:r>
      <w:r w:rsidRPr="008B5CB0">
        <w:rPr>
          <w:rFonts w:ascii="Arial" w:hAnsi="Arial" w:cs="Arial"/>
          <w:spacing w:val="-2"/>
          <w:sz w:val="20"/>
        </w:rPr>
        <w:t xml:space="preserve"> </w:t>
      </w:r>
      <w:r w:rsidRPr="008B5CB0">
        <w:rPr>
          <w:rFonts w:ascii="Arial" w:hAnsi="Arial" w:cs="Arial"/>
          <w:sz w:val="20"/>
        </w:rPr>
        <w:t>the</w:t>
      </w:r>
      <w:r w:rsidRPr="008B5CB0">
        <w:rPr>
          <w:rFonts w:ascii="Arial" w:hAnsi="Arial" w:cs="Arial"/>
          <w:spacing w:val="-5"/>
          <w:sz w:val="20"/>
        </w:rPr>
        <w:t xml:space="preserve"> </w:t>
      </w:r>
      <w:r w:rsidRPr="008B5CB0">
        <w:rPr>
          <w:rFonts w:ascii="Arial" w:hAnsi="Arial" w:cs="Arial"/>
          <w:sz w:val="20"/>
        </w:rPr>
        <w:t>Subrecipient</w:t>
      </w:r>
      <w:r w:rsidRPr="008B5CB0">
        <w:rPr>
          <w:rFonts w:ascii="Arial" w:hAnsi="Arial" w:cs="Arial"/>
          <w:spacing w:val="-3"/>
          <w:sz w:val="20"/>
        </w:rPr>
        <w:t xml:space="preserve"> </w:t>
      </w:r>
      <w:r w:rsidRPr="008B5CB0">
        <w:rPr>
          <w:rFonts w:ascii="Arial" w:hAnsi="Arial" w:cs="Arial"/>
          <w:sz w:val="20"/>
        </w:rPr>
        <w:t>Annual</w:t>
      </w:r>
      <w:r w:rsidRPr="008B5CB0">
        <w:rPr>
          <w:rFonts w:ascii="Arial" w:hAnsi="Arial" w:cs="Arial"/>
          <w:spacing w:val="-6"/>
          <w:sz w:val="20"/>
        </w:rPr>
        <w:t xml:space="preserve"> </w:t>
      </w:r>
      <w:r w:rsidRPr="008B5CB0">
        <w:rPr>
          <w:rFonts w:ascii="Arial" w:hAnsi="Arial" w:cs="Arial"/>
          <w:sz w:val="20"/>
        </w:rPr>
        <w:t>Report</w:t>
      </w:r>
      <w:r w:rsidRPr="008B5CB0">
        <w:rPr>
          <w:rFonts w:ascii="Arial" w:hAnsi="Arial" w:cs="Arial"/>
          <w:spacing w:val="-3"/>
          <w:sz w:val="20"/>
        </w:rPr>
        <w:t xml:space="preserve"> </w:t>
      </w:r>
      <w:r w:rsidRPr="008B5CB0">
        <w:rPr>
          <w:rFonts w:ascii="Arial" w:hAnsi="Arial" w:cs="Arial"/>
          <w:sz w:val="20"/>
        </w:rPr>
        <w:t>annually</w:t>
      </w:r>
      <w:r w:rsidRPr="008B5CB0">
        <w:rPr>
          <w:rFonts w:ascii="Arial" w:hAnsi="Arial" w:cs="Arial"/>
          <w:spacing w:val="-5"/>
          <w:sz w:val="20"/>
        </w:rPr>
        <w:t xml:space="preserve"> </w:t>
      </w:r>
      <w:r w:rsidRPr="008B5CB0">
        <w:rPr>
          <w:rFonts w:ascii="Arial" w:hAnsi="Arial" w:cs="Arial"/>
          <w:sz w:val="20"/>
        </w:rPr>
        <w:t xml:space="preserve">within 45 days after its fiscal year end, informing the State of Vermont </w:t>
      </w:r>
      <w:proofErr w:type="gramStart"/>
      <w:r w:rsidRPr="008B5CB0">
        <w:rPr>
          <w:rFonts w:ascii="Arial" w:hAnsi="Arial" w:cs="Arial"/>
          <w:sz w:val="20"/>
        </w:rPr>
        <w:t>whether or not</w:t>
      </w:r>
      <w:proofErr w:type="gramEnd"/>
      <w:r w:rsidRPr="008B5CB0">
        <w:rPr>
          <w:rFonts w:ascii="Arial" w:hAnsi="Arial" w:cs="Arial"/>
          <w:sz w:val="20"/>
        </w:rPr>
        <w:t xml:space="preserve"> a Single Audit is required for the prior fiscal year. If a Single Audit is required, the Subrecipient will submit a copy of the audit report to the Federal Audit Clearinghouse within nine months. If a single audit is not required, only the Subrecipient Annual Report is required. A Single Audit is required if the subrecipient expends $750,000 or more in Federal assistance during its fiscal year and must</w:t>
      </w:r>
      <w:r w:rsidRPr="008B5CB0">
        <w:rPr>
          <w:rFonts w:ascii="Arial" w:hAnsi="Arial" w:cs="Arial"/>
          <w:spacing w:val="-9"/>
          <w:sz w:val="20"/>
        </w:rPr>
        <w:t xml:space="preserve"> </w:t>
      </w:r>
      <w:r w:rsidRPr="008B5CB0">
        <w:rPr>
          <w:rFonts w:ascii="Arial" w:hAnsi="Arial" w:cs="Arial"/>
          <w:sz w:val="20"/>
        </w:rPr>
        <w:t>be</w:t>
      </w:r>
      <w:r w:rsidRPr="008B5CB0">
        <w:rPr>
          <w:rFonts w:ascii="Arial" w:hAnsi="Arial" w:cs="Arial"/>
          <w:spacing w:val="-9"/>
          <w:sz w:val="20"/>
        </w:rPr>
        <w:t xml:space="preserve"> </w:t>
      </w:r>
      <w:r w:rsidRPr="008B5CB0">
        <w:rPr>
          <w:rFonts w:ascii="Arial" w:hAnsi="Arial" w:cs="Arial"/>
          <w:sz w:val="20"/>
        </w:rPr>
        <w:t>conducted</w:t>
      </w:r>
      <w:r w:rsidRPr="008B5CB0">
        <w:rPr>
          <w:rFonts w:ascii="Arial" w:hAnsi="Arial" w:cs="Arial"/>
          <w:spacing w:val="-8"/>
          <w:sz w:val="20"/>
        </w:rPr>
        <w:t xml:space="preserve"> </w:t>
      </w:r>
      <w:r w:rsidRPr="008B5CB0">
        <w:rPr>
          <w:rFonts w:ascii="Arial" w:hAnsi="Arial" w:cs="Arial"/>
          <w:sz w:val="20"/>
        </w:rPr>
        <w:t>in</w:t>
      </w:r>
      <w:r w:rsidRPr="008B5CB0">
        <w:rPr>
          <w:rFonts w:ascii="Arial" w:hAnsi="Arial" w:cs="Arial"/>
          <w:spacing w:val="-8"/>
          <w:sz w:val="20"/>
        </w:rPr>
        <w:t xml:space="preserve"> </w:t>
      </w:r>
      <w:r w:rsidRPr="008B5CB0">
        <w:rPr>
          <w:rFonts w:ascii="Arial" w:hAnsi="Arial" w:cs="Arial"/>
          <w:sz w:val="20"/>
        </w:rPr>
        <w:t>accordance</w:t>
      </w:r>
      <w:r w:rsidRPr="008B5CB0">
        <w:rPr>
          <w:rFonts w:ascii="Arial" w:hAnsi="Arial" w:cs="Arial"/>
          <w:spacing w:val="-9"/>
          <w:sz w:val="20"/>
        </w:rPr>
        <w:t xml:space="preserve"> </w:t>
      </w:r>
      <w:r w:rsidRPr="008B5CB0">
        <w:rPr>
          <w:rFonts w:ascii="Arial" w:hAnsi="Arial" w:cs="Arial"/>
          <w:sz w:val="20"/>
        </w:rPr>
        <w:t>with</w:t>
      </w:r>
      <w:r w:rsidRPr="008B5CB0">
        <w:rPr>
          <w:rFonts w:ascii="Arial" w:hAnsi="Arial" w:cs="Arial"/>
          <w:spacing w:val="-8"/>
          <w:sz w:val="20"/>
        </w:rPr>
        <w:t xml:space="preserve"> </w:t>
      </w:r>
      <w:r w:rsidRPr="008B5CB0">
        <w:rPr>
          <w:rFonts w:ascii="Arial" w:hAnsi="Arial" w:cs="Arial"/>
          <w:sz w:val="20"/>
        </w:rPr>
        <w:t>2</w:t>
      </w:r>
      <w:r w:rsidRPr="008B5CB0">
        <w:rPr>
          <w:rFonts w:ascii="Arial" w:hAnsi="Arial" w:cs="Arial"/>
          <w:spacing w:val="-8"/>
          <w:sz w:val="20"/>
        </w:rPr>
        <w:t xml:space="preserve"> </w:t>
      </w:r>
      <w:r w:rsidRPr="008B5CB0">
        <w:rPr>
          <w:rFonts w:ascii="Arial" w:hAnsi="Arial" w:cs="Arial"/>
          <w:sz w:val="20"/>
        </w:rPr>
        <w:t>CFR</w:t>
      </w:r>
      <w:r w:rsidRPr="008B5CB0">
        <w:rPr>
          <w:rFonts w:ascii="Arial" w:hAnsi="Arial" w:cs="Arial"/>
          <w:spacing w:val="-10"/>
          <w:sz w:val="20"/>
        </w:rPr>
        <w:t xml:space="preserve"> </w:t>
      </w:r>
      <w:r w:rsidRPr="008B5CB0">
        <w:rPr>
          <w:rFonts w:ascii="Arial" w:hAnsi="Arial" w:cs="Arial"/>
          <w:sz w:val="20"/>
        </w:rPr>
        <w:t>Chapter</w:t>
      </w:r>
      <w:r w:rsidRPr="008B5CB0">
        <w:rPr>
          <w:rFonts w:ascii="Arial" w:hAnsi="Arial" w:cs="Arial"/>
          <w:spacing w:val="-9"/>
          <w:sz w:val="20"/>
        </w:rPr>
        <w:t xml:space="preserve"> </w:t>
      </w:r>
      <w:r w:rsidRPr="008B5CB0">
        <w:rPr>
          <w:rFonts w:ascii="Arial" w:hAnsi="Arial" w:cs="Arial"/>
          <w:sz w:val="20"/>
        </w:rPr>
        <w:t>I,</w:t>
      </w:r>
      <w:r w:rsidRPr="008B5CB0">
        <w:rPr>
          <w:rFonts w:ascii="Arial" w:hAnsi="Arial" w:cs="Arial"/>
          <w:spacing w:val="-8"/>
          <w:sz w:val="20"/>
        </w:rPr>
        <w:t xml:space="preserve"> </w:t>
      </w:r>
      <w:r w:rsidRPr="008B5CB0">
        <w:rPr>
          <w:rFonts w:ascii="Arial" w:hAnsi="Arial" w:cs="Arial"/>
          <w:sz w:val="20"/>
        </w:rPr>
        <w:t>Chapter</w:t>
      </w:r>
      <w:r w:rsidRPr="008B5CB0">
        <w:rPr>
          <w:rFonts w:ascii="Arial" w:hAnsi="Arial" w:cs="Arial"/>
          <w:spacing w:val="-9"/>
          <w:sz w:val="20"/>
        </w:rPr>
        <w:t xml:space="preserve"> </w:t>
      </w:r>
      <w:r w:rsidRPr="008B5CB0">
        <w:rPr>
          <w:rFonts w:ascii="Arial" w:hAnsi="Arial" w:cs="Arial"/>
          <w:sz w:val="20"/>
        </w:rPr>
        <w:t>II,</w:t>
      </w:r>
      <w:r w:rsidRPr="008B5CB0">
        <w:rPr>
          <w:rFonts w:ascii="Arial" w:hAnsi="Arial" w:cs="Arial"/>
          <w:spacing w:val="-8"/>
          <w:sz w:val="20"/>
        </w:rPr>
        <w:t xml:space="preserve"> </w:t>
      </w:r>
      <w:r w:rsidRPr="008B5CB0">
        <w:rPr>
          <w:rFonts w:ascii="Arial" w:hAnsi="Arial" w:cs="Arial"/>
          <w:sz w:val="20"/>
        </w:rPr>
        <w:t>Part</w:t>
      </w:r>
      <w:r w:rsidRPr="008B5CB0">
        <w:rPr>
          <w:rFonts w:ascii="Arial" w:hAnsi="Arial" w:cs="Arial"/>
          <w:spacing w:val="-9"/>
          <w:sz w:val="20"/>
        </w:rPr>
        <w:t xml:space="preserve"> </w:t>
      </w:r>
      <w:r w:rsidRPr="008B5CB0">
        <w:rPr>
          <w:rFonts w:ascii="Arial" w:hAnsi="Arial" w:cs="Arial"/>
          <w:sz w:val="20"/>
        </w:rPr>
        <w:t>200,</w:t>
      </w:r>
      <w:r w:rsidRPr="008B5CB0">
        <w:rPr>
          <w:rFonts w:ascii="Arial" w:hAnsi="Arial" w:cs="Arial"/>
          <w:spacing w:val="-8"/>
          <w:sz w:val="20"/>
        </w:rPr>
        <w:t xml:space="preserve"> </w:t>
      </w:r>
      <w:r w:rsidRPr="008B5CB0">
        <w:rPr>
          <w:rFonts w:ascii="Arial" w:hAnsi="Arial" w:cs="Arial"/>
          <w:sz w:val="20"/>
        </w:rPr>
        <w:t>Subpart</w:t>
      </w:r>
      <w:r w:rsidRPr="008B5CB0">
        <w:rPr>
          <w:rFonts w:ascii="Arial" w:hAnsi="Arial" w:cs="Arial"/>
          <w:spacing w:val="-9"/>
          <w:sz w:val="20"/>
        </w:rPr>
        <w:t xml:space="preserve"> </w:t>
      </w:r>
      <w:r w:rsidRPr="008B5CB0">
        <w:rPr>
          <w:rFonts w:ascii="Arial" w:hAnsi="Arial" w:cs="Arial"/>
          <w:sz w:val="20"/>
        </w:rPr>
        <w:t>F.</w:t>
      </w:r>
      <w:r w:rsidRPr="008B5CB0">
        <w:rPr>
          <w:rFonts w:ascii="Arial" w:hAnsi="Arial" w:cs="Arial"/>
          <w:spacing w:val="-8"/>
          <w:sz w:val="20"/>
        </w:rPr>
        <w:t xml:space="preserve"> </w:t>
      </w:r>
      <w:r w:rsidRPr="008B5CB0">
        <w:rPr>
          <w:rFonts w:ascii="Arial" w:hAnsi="Arial" w:cs="Arial"/>
          <w:sz w:val="20"/>
        </w:rPr>
        <w:t>The</w:t>
      </w:r>
      <w:r w:rsidRPr="008B5CB0">
        <w:rPr>
          <w:rFonts w:ascii="Arial" w:hAnsi="Arial" w:cs="Arial"/>
          <w:spacing w:val="-9"/>
          <w:sz w:val="20"/>
        </w:rPr>
        <w:t xml:space="preserve"> </w:t>
      </w:r>
      <w:r w:rsidRPr="008B5CB0">
        <w:rPr>
          <w:rFonts w:ascii="Arial" w:hAnsi="Arial" w:cs="Arial"/>
          <w:sz w:val="20"/>
        </w:rPr>
        <w:t>Subrecipient</w:t>
      </w:r>
      <w:r w:rsidRPr="008B5CB0">
        <w:rPr>
          <w:rFonts w:ascii="Arial" w:hAnsi="Arial" w:cs="Arial"/>
          <w:spacing w:val="-9"/>
          <w:sz w:val="20"/>
        </w:rPr>
        <w:t xml:space="preserve"> </w:t>
      </w:r>
      <w:r w:rsidRPr="008B5CB0">
        <w:rPr>
          <w:rFonts w:ascii="Arial" w:hAnsi="Arial" w:cs="Arial"/>
          <w:sz w:val="20"/>
        </w:rPr>
        <w:t>Annual</w:t>
      </w:r>
      <w:r w:rsidRPr="008B5CB0">
        <w:rPr>
          <w:rFonts w:ascii="Arial" w:hAnsi="Arial" w:cs="Arial"/>
          <w:spacing w:val="-9"/>
          <w:sz w:val="20"/>
        </w:rPr>
        <w:t xml:space="preserve"> </w:t>
      </w:r>
      <w:r w:rsidRPr="008B5CB0">
        <w:rPr>
          <w:rFonts w:ascii="Arial" w:hAnsi="Arial" w:cs="Arial"/>
          <w:sz w:val="20"/>
        </w:rPr>
        <w:t xml:space="preserve">Report is required to be submitted within 45 days, </w:t>
      </w:r>
      <w:proofErr w:type="gramStart"/>
      <w:r w:rsidRPr="008B5CB0">
        <w:rPr>
          <w:rFonts w:ascii="Arial" w:hAnsi="Arial" w:cs="Arial"/>
          <w:sz w:val="20"/>
        </w:rPr>
        <w:t>whether or not</w:t>
      </w:r>
      <w:proofErr w:type="gramEnd"/>
      <w:r w:rsidRPr="008B5CB0">
        <w:rPr>
          <w:rFonts w:ascii="Arial" w:hAnsi="Arial" w:cs="Arial"/>
          <w:sz w:val="20"/>
        </w:rPr>
        <w:t xml:space="preserve"> a Single Audit is required.</w:t>
      </w:r>
    </w:p>
    <w:p w14:paraId="4B5CEE84" w14:textId="77777777" w:rsidR="008B5CB0" w:rsidRPr="008B5CB0" w:rsidRDefault="008B5CB0" w:rsidP="008B5CB0">
      <w:pPr>
        <w:numPr>
          <w:ilvl w:val="1"/>
          <w:numId w:val="69"/>
        </w:numPr>
        <w:tabs>
          <w:tab w:val="left" w:pos="838"/>
          <w:tab w:val="left" w:pos="840"/>
        </w:tabs>
        <w:autoSpaceDE w:val="0"/>
        <w:autoSpaceDN w:val="0"/>
        <w:spacing w:before="57" w:line="276" w:lineRule="auto"/>
        <w:ind w:right="112"/>
        <w:jc w:val="both"/>
        <w:rPr>
          <w:rFonts w:ascii="Arial" w:hAnsi="Arial" w:cs="Arial"/>
          <w:b/>
          <w:sz w:val="20"/>
        </w:rPr>
      </w:pPr>
      <w:r w:rsidRPr="008B5CB0">
        <w:rPr>
          <w:rFonts w:ascii="Arial" w:hAnsi="Arial" w:cs="Arial"/>
          <w:b/>
          <w:sz w:val="20"/>
        </w:rPr>
        <w:t xml:space="preserve">Internal Controls: </w:t>
      </w:r>
      <w:r w:rsidRPr="008B5CB0">
        <w:rPr>
          <w:rFonts w:ascii="Arial" w:hAnsi="Arial" w:cs="Arial"/>
          <w:sz w:val="20"/>
        </w:rPr>
        <w:t>In accordance with 2 CFR Part II, §200.303, the Party must establish and maintain effective internal control</w:t>
      </w:r>
      <w:r w:rsidRPr="008B5CB0">
        <w:rPr>
          <w:rFonts w:ascii="Arial" w:hAnsi="Arial" w:cs="Arial"/>
          <w:spacing w:val="-13"/>
          <w:sz w:val="20"/>
        </w:rPr>
        <w:t xml:space="preserve"> </w:t>
      </w:r>
      <w:r w:rsidRPr="008B5CB0">
        <w:rPr>
          <w:rFonts w:ascii="Arial" w:hAnsi="Arial" w:cs="Arial"/>
          <w:sz w:val="20"/>
        </w:rPr>
        <w:t>over</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2"/>
          <w:sz w:val="20"/>
        </w:rPr>
        <w:t xml:space="preserve"> </w:t>
      </w:r>
      <w:r w:rsidRPr="008B5CB0">
        <w:rPr>
          <w:rFonts w:ascii="Arial" w:hAnsi="Arial" w:cs="Arial"/>
          <w:sz w:val="20"/>
        </w:rPr>
        <w:t>Federal</w:t>
      </w:r>
      <w:r w:rsidRPr="008B5CB0">
        <w:rPr>
          <w:rFonts w:ascii="Arial" w:hAnsi="Arial" w:cs="Arial"/>
          <w:spacing w:val="-10"/>
          <w:sz w:val="20"/>
        </w:rPr>
        <w:t xml:space="preserve"> </w:t>
      </w:r>
      <w:r w:rsidRPr="008B5CB0">
        <w:rPr>
          <w:rFonts w:ascii="Arial" w:hAnsi="Arial" w:cs="Arial"/>
          <w:sz w:val="20"/>
        </w:rPr>
        <w:t>award</w:t>
      </w:r>
      <w:r w:rsidRPr="008B5CB0">
        <w:rPr>
          <w:rFonts w:ascii="Arial" w:hAnsi="Arial" w:cs="Arial"/>
          <w:spacing w:val="-12"/>
          <w:sz w:val="20"/>
        </w:rPr>
        <w:t xml:space="preserve"> </w:t>
      </w:r>
      <w:r w:rsidRPr="008B5CB0">
        <w:rPr>
          <w:rFonts w:ascii="Arial" w:hAnsi="Arial" w:cs="Arial"/>
          <w:sz w:val="20"/>
        </w:rPr>
        <w:t>to</w:t>
      </w:r>
      <w:r w:rsidRPr="008B5CB0">
        <w:rPr>
          <w:rFonts w:ascii="Arial" w:hAnsi="Arial" w:cs="Arial"/>
          <w:spacing w:val="-9"/>
          <w:sz w:val="20"/>
        </w:rPr>
        <w:t xml:space="preserve"> </w:t>
      </w:r>
      <w:r w:rsidRPr="008B5CB0">
        <w:rPr>
          <w:rFonts w:ascii="Arial" w:hAnsi="Arial" w:cs="Arial"/>
          <w:sz w:val="20"/>
        </w:rPr>
        <w:t>provide</w:t>
      </w:r>
      <w:r w:rsidRPr="008B5CB0">
        <w:rPr>
          <w:rFonts w:ascii="Arial" w:hAnsi="Arial" w:cs="Arial"/>
          <w:spacing w:val="-12"/>
          <w:sz w:val="20"/>
        </w:rPr>
        <w:t xml:space="preserve"> </w:t>
      </w:r>
      <w:r w:rsidRPr="008B5CB0">
        <w:rPr>
          <w:rFonts w:ascii="Arial" w:hAnsi="Arial" w:cs="Arial"/>
          <w:sz w:val="20"/>
        </w:rPr>
        <w:t>reasonable</w:t>
      </w:r>
      <w:r w:rsidRPr="008B5CB0">
        <w:rPr>
          <w:rFonts w:ascii="Arial" w:hAnsi="Arial" w:cs="Arial"/>
          <w:spacing w:val="-12"/>
          <w:sz w:val="20"/>
        </w:rPr>
        <w:t xml:space="preserve"> </w:t>
      </w:r>
      <w:r w:rsidRPr="008B5CB0">
        <w:rPr>
          <w:rFonts w:ascii="Arial" w:hAnsi="Arial" w:cs="Arial"/>
          <w:sz w:val="20"/>
        </w:rPr>
        <w:t>assurance</w:t>
      </w:r>
      <w:r w:rsidRPr="008B5CB0">
        <w:rPr>
          <w:rFonts w:ascii="Arial" w:hAnsi="Arial" w:cs="Arial"/>
          <w:spacing w:val="-12"/>
          <w:sz w:val="20"/>
        </w:rPr>
        <w:t xml:space="preserve"> </w:t>
      </w:r>
      <w:r w:rsidRPr="008B5CB0">
        <w:rPr>
          <w:rFonts w:ascii="Arial" w:hAnsi="Arial" w:cs="Arial"/>
          <w:sz w:val="20"/>
        </w:rPr>
        <w:t>that</w:t>
      </w:r>
      <w:r w:rsidRPr="008B5CB0">
        <w:rPr>
          <w:rFonts w:ascii="Arial" w:hAnsi="Arial" w:cs="Arial"/>
          <w:spacing w:val="-13"/>
          <w:sz w:val="20"/>
        </w:rPr>
        <w:t xml:space="preserve"> </w:t>
      </w:r>
      <w:r w:rsidRPr="008B5CB0">
        <w:rPr>
          <w:rFonts w:ascii="Arial" w:hAnsi="Arial" w:cs="Arial"/>
          <w:sz w:val="20"/>
        </w:rPr>
        <w:t>the</w:t>
      </w:r>
      <w:r w:rsidRPr="008B5CB0">
        <w:rPr>
          <w:rFonts w:ascii="Arial" w:hAnsi="Arial" w:cs="Arial"/>
          <w:spacing w:val="-12"/>
          <w:sz w:val="20"/>
        </w:rPr>
        <w:t xml:space="preserve"> </w:t>
      </w:r>
      <w:r w:rsidRPr="008B5CB0">
        <w:rPr>
          <w:rFonts w:ascii="Arial" w:hAnsi="Arial" w:cs="Arial"/>
          <w:sz w:val="20"/>
        </w:rPr>
        <w:t>Party</w:t>
      </w:r>
      <w:r w:rsidRPr="008B5CB0">
        <w:rPr>
          <w:rFonts w:ascii="Arial" w:hAnsi="Arial" w:cs="Arial"/>
          <w:spacing w:val="-12"/>
          <w:sz w:val="20"/>
        </w:rPr>
        <w:t xml:space="preserve"> </w:t>
      </w:r>
      <w:r w:rsidRPr="008B5CB0">
        <w:rPr>
          <w:rFonts w:ascii="Arial" w:hAnsi="Arial" w:cs="Arial"/>
          <w:sz w:val="20"/>
        </w:rPr>
        <w:t>is</w:t>
      </w:r>
      <w:r w:rsidRPr="008B5CB0">
        <w:rPr>
          <w:rFonts w:ascii="Arial" w:hAnsi="Arial" w:cs="Arial"/>
          <w:spacing w:val="-12"/>
          <w:sz w:val="20"/>
        </w:rPr>
        <w:t xml:space="preserve"> </w:t>
      </w:r>
      <w:r w:rsidRPr="008B5CB0">
        <w:rPr>
          <w:rFonts w:ascii="Arial" w:hAnsi="Arial" w:cs="Arial"/>
          <w:sz w:val="20"/>
        </w:rPr>
        <w:t>managing</w:t>
      </w:r>
      <w:r w:rsidRPr="008B5CB0">
        <w:rPr>
          <w:rFonts w:ascii="Arial" w:hAnsi="Arial" w:cs="Arial"/>
          <w:spacing w:val="-12"/>
          <w:sz w:val="20"/>
        </w:rPr>
        <w:t xml:space="preserve"> </w:t>
      </w:r>
      <w:r w:rsidRPr="008B5CB0">
        <w:rPr>
          <w:rFonts w:ascii="Arial" w:hAnsi="Arial" w:cs="Arial"/>
          <w:sz w:val="20"/>
        </w:rPr>
        <w:t>the</w:t>
      </w:r>
      <w:r w:rsidRPr="008B5CB0">
        <w:rPr>
          <w:rFonts w:ascii="Arial" w:hAnsi="Arial" w:cs="Arial"/>
          <w:spacing w:val="-12"/>
          <w:sz w:val="20"/>
        </w:rPr>
        <w:t xml:space="preserve"> </w:t>
      </w:r>
      <w:r w:rsidRPr="008B5CB0">
        <w:rPr>
          <w:rFonts w:ascii="Arial" w:hAnsi="Arial" w:cs="Arial"/>
          <w:sz w:val="20"/>
        </w:rPr>
        <w:t>Federal</w:t>
      </w:r>
      <w:r w:rsidRPr="008B5CB0">
        <w:rPr>
          <w:rFonts w:ascii="Arial" w:hAnsi="Arial" w:cs="Arial"/>
          <w:spacing w:val="-13"/>
          <w:sz w:val="20"/>
        </w:rPr>
        <w:t xml:space="preserve"> </w:t>
      </w:r>
      <w:r w:rsidRPr="008B5CB0">
        <w:rPr>
          <w:rFonts w:ascii="Arial" w:hAnsi="Arial" w:cs="Arial"/>
          <w:sz w:val="20"/>
        </w:rPr>
        <w:t>award in</w:t>
      </w:r>
      <w:r w:rsidRPr="008B5CB0">
        <w:rPr>
          <w:rFonts w:ascii="Arial" w:hAnsi="Arial" w:cs="Arial"/>
          <w:spacing w:val="-2"/>
          <w:sz w:val="20"/>
        </w:rPr>
        <w:t xml:space="preserve"> </w:t>
      </w:r>
      <w:r w:rsidRPr="008B5CB0">
        <w:rPr>
          <w:rFonts w:ascii="Arial" w:hAnsi="Arial" w:cs="Arial"/>
          <w:sz w:val="20"/>
        </w:rPr>
        <w:t xml:space="preserve">compliance with Federal statutes, regulations, and the terms and conditions of the award. These internal controls should </w:t>
      </w:r>
      <w:proofErr w:type="gramStart"/>
      <w:r w:rsidRPr="008B5CB0">
        <w:rPr>
          <w:rFonts w:ascii="Arial" w:hAnsi="Arial" w:cs="Arial"/>
          <w:sz w:val="20"/>
        </w:rPr>
        <w:t xml:space="preserve">be in </w:t>
      </w:r>
      <w:r w:rsidRPr="008B5CB0">
        <w:rPr>
          <w:rFonts w:ascii="Arial" w:hAnsi="Arial" w:cs="Arial"/>
          <w:spacing w:val="-2"/>
          <w:sz w:val="20"/>
        </w:rPr>
        <w:t>compliance</w:t>
      </w:r>
      <w:r w:rsidRPr="008B5CB0">
        <w:rPr>
          <w:rFonts w:ascii="Arial" w:hAnsi="Arial" w:cs="Arial"/>
          <w:spacing w:val="-6"/>
          <w:sz w:val="20"/>
        </w:rPr>
        <w:t xml:space="preserve"> </w:t>
      </w:r>
      <w:r w:rsidRPr="008B5CB0">
        <w:rPr>
          <w:rFonts w:ascii="Arial" w:hAnsi="Arial" w:cs="Arial"/>
          <w:spacing w:val="-2"/>
          <w:sz w:val="20"/>
        </w:rPr>
        <w:t>with</w:t>
      </w:r>
      <w:proofErr w:type="gramEnd"/>
      <w:r w:rsidRPr="008B5CB0">
        <w:rPr>
          <w:rFonts w:ascii="Arial" w:hAnsi="Arial" w:cs="Arial"/>
          <w:spacing w:val="-6"/>
          <w:sz w:val="20"/>
        </w:rPr>
        <w:t xml:space="preserve"> </w:t>
      </w:r>
      <w:r w:rsidRPr="008B5CB0">
        <w:rPr>
          <w:rFonts w:ascii="Arial" w:hAnsi="Arial" w:cs="Arial"/>
          <w:spacing w:val="-2"/>
          <w:sz w:val="20"/>
        </w:rPr>
        <w:t>guidance</w:t>
      </w:r>
      <w:r w:rsidRPr="008B5CB0">
        <w:rPr>
          <w:rFonts w:ascii="Arial" w:hAnsi="Arial" w:cs="Arial"/>
          <w:spacing w:val="-3"/>
          <w:sz w:val="20"/>
        </w:rPr>
        <w:t xml:space="preserve"> </w:t>
      </w:r>
      <w:r w:rsidRPr="008B5CB0">
        <w:rPr>
          <w:rFonts w:ascii="Arial" w:hAnsi="Arial" w:cs="Arial"/>
          <w:spacing w:val="-2"/>
          <w:sz w:val="20"/>
        </w:rPr>
        <w:t>in</w:t>
      </w:r>
      <w:r w:rsidRPr="008B5CB0">
        <w:rPr>
          <w:rFonts w:ascii="Arial" w:hAnsi="Arial" w:cs="Arial"/>
          <w:spacing w:val="-8"/>
          <w:sz w:val="20"/>
        </w:rPr>
        <w:t xml:space="preserve"> </w:t>
      </w:r>
      <w:r w:rsidRPr="008B5CB0">
        <w:rPr>
          <w:rFonts w:ascii="Arial" w:hAnsi="Arial" w:cs="Arial"/>
          <w:spacing w:val="-2"/>
          <w:sz w:val="20"/>
        </w:rPr>
        <w:t>“Standards</w:t>
      </w:r>
      <w:r w:rsidRPr="008B5CB0">
        <w:rPr>
          <w:rFonts w:ascii="Arial" w:hAnsi="Arial" w:cs="Arial"/>
          <w:spacing w:val="-6"/>
          <w:sz w:val="20"/>
        </w:rPr>
        <w:t xml:space="preserve"> </w:t>
      </w:r>
      <w:r w:rsidRPr="008B5CB0">
        <w:rPr>
          <w:rFonts w:ascii="Arial" w:hAnsi="Arial" w:cs="Arial"/>
          <w:spacing w:val="-2"/>
          <w:sz w:val="20"/>
        </w:rPr>
        <w:t>for</w:t>
      </w:r>
      <w:r w:rsidRPr="008B5CB0">
        <w:rPr>
          <w:rFonts w:ascii="Arial" w:hAnsi="Arial" w:cs="Arial"/>
          <w:spacing w:val="-3"/>
          <w:sz w:val="20"/>
        </w:rPr>
        <w:t xml:space="preserve"> </w:t>
      </w:r>
      <w:r w:rsidRPr="008B5CB0">
        <w:rPr>
          <w:rFonts w:ascii="Arial" w:hAnsi="Arial" w:cs="Arial"/>
          <w:spacing w:val="-2"/>
          <w:sz w:val="20"/>
        </w:rPr>
        <w:t>Internal</w:t>
      </w:r>
      <w:r w:rsidRPr="008B5CB0">
        <w:rPr>
          <w:rFonts w:ascii="Arial" w:hAnsi="Arial" w:cs="Arial"/>
          <w:spacing w:val="-7"/>
          <w:sz w:val="20"/>
        </w:rPr>
        <w:t xml:space="preserve"> </w:t>
      </w:r>
      <w:r w:rsidRPr="008B5CB0">
        <w:rPr>
          <w:rFonts w:ascii="Arial" w:hAnsi="Arial" w:cs="Arial"/>
          <w:spacing w:val="-2"/>
          <w:sz w:val="20"/>
        </w:rPr>
        <w:t>Control</w:t>
      </w:r>
      <w:r w:rsidRPr="008B5CB0">
        <w:rPr>
          <w:rFonts w:ascii="Arial" w:hAnsi="Arial" w:cs="Arial"/>
          <w:spacing w:val="-4"/>
          <w:sz w:val="20"/>
        </w:rPr>
        <w:t xml:space="preserve"> </w:t>
      </w:r>
      <w:r w:rsidRPr="008B5CB0">
        <w:rPr>
          <w:rFonts w:ascii="Arial" w:hAnsi="Arial" w:cs="Arial"/>
          <w:spacing w:val="-2"/>
          <w:sz w:val="20"/>
        </w:rPr>
        <w:t>in</w:t>
      </w:r>
      <w:r w:rsidRPr="008B5CB0">
        <w:rPr>
          <w:rFonts w:ascii="Arial" w:hAnsi="Arial" w:cs="Arial"/>
          <w:spacing w:val="-6"/>
          <w:sz w:val="20"/>
        </w:rPr>
        <w:t xml:space="preserve"> </w:t>
      </w:r>
      <w:r w:rsidRPr="008B5CB0">
        <w:rPr>
          <w:rFonts w:ascii="Arial" w:hAnsi="Arial" w:cs="Arial"/>
          <w:spacing w:val="-2"/>
          <w:sz w:val="20"/>
        </w:rPr>
        <w:t>the</w:t>
      </w:r>
      <w:r w:rsidRPr="008B5CB0">
        <w:rPr>
          <w:rFonts w:ascii="Arial" w:hAnsi="Arial" w:cs="Arial"/>
          <w:spacing w:val="-3"/>
          <w:sz w:val="20"/>
        </w:rPr>
        <w:t xml:space="preserve"> </w:t>
      </w:r>
      <w:r w:rsidRPr="008B5CB0">
        <w:rPr>
          <w:rFonts w:ascii="Arial" w:hAnsi="Arial" w:cs="Arial"/>
          <w:spacing w:val="-2"/>
          <w:sz w:val="20"/>
        </w:rPr>
        <w:t>Federal</w:t>
      </w:r>
      <w:r w:rsidRPr="008B5CB0">
        <w:rPr>
          <w:rFonts w:ascii="Arial" w:hAnsi="Arial" w:cs="Arial"/>
          <w:spacing w:val="-7"/>
          <w:sz w:val="20"/>
        </w:rPr>
        <w:t xml:space="preserve"> </w:t>
      </w:r>
      <w:r w:rsidRPr="008B5CB0">
        <w:rPr>
          <w:rFonts w:ascii="Arial" w:hAnsi="Arial" w:cs="Arial"/>
          <w:spacing w:val="-2"/>
          <w:sz w:val="20"/>
        </w:rPr>
        <w:t>Government”</w:t>
      </w:r>
      <w:r w:rsidRPr="008B5CB0">
        <w:rPr>
          <w:rFonts w:ascii="Arial" w:hAnsi="Arial" w:cs="Arial"/>
          <w:spacing w:val="-6"/>
          <w:sz w:val="20"/>
        </w:rPr>
        <w:t xml:space="preserve"> </w:t>
      </w:r>
      <w:r w:rsidRPr="008B5CB0">
        <w:rPr>
          <w:rFonts w:ascii="Arial" w:hAnsi="Arial" w:cs="Arial"/>
          <w:spacing w:val="-2"/>
          <w:sz w:val="20"/>
        </w:rPr>
        <w:t>issued by</w:t>
      </w:r>
      <w:r w:rsidRPr="008B5CB0">
        <w:rPr>
          <w:rFonts w:ascii="Arial" w:hAnsi="Arial" w:cs="Arial"/>
          <w:spacing w:val="-8"/>
          <w:sz w:val="20"/>
        </w:rPr>
        <w:t xml:space="preserve"> </w:t>
      </w:r>
      <w:r w:rsidRPr="008B5CB0">
        <w:rPr>
          <w:rFonts w:ascii="Arial" w:hAnsi="Arial" w:cs="Arial"/>
          <w:spacing w:val="-2"/>
          <w:sz w:val="20"/>
        </w:rPr>
        <w:t xml:space="preserve">the Comptroller General </w:t>
      </w:r>
      <w:r w:rsidRPr="008B5CB0">
        <w:rPr>
          <w:rFonts w:ascii="Arial" w:hAnsi="Arial" w:cs="Arial"/>
          <w:sz w:val="20"/>
        </w:rPr>
        <w:t>of the United States and the “Internal Control Integrated Framework” issued by the Committee of Sponsoring Organizations of the Treadway Commission.</w:t>
      </w:r>
    </w:p>
    <w:p w14:paraId="47372AC0" w14:textId="77777777" w:rsidR="008B5CB0" w:rsidRPr="008B5CB0" w:rsidRDefault="008B5CB0" w:rsidP="008B5CB0">
      <w:pPr>
        <w:numPr>
          <w:ilvl w:val="1"/>
          <w:numId w:val="69"/>
        </w:numPr>
        <w:tabs>
          <w:tab w:val="left" w:pos="837"/>
          <w:tab w:val="left" w:pos="839"/>
        </w:tabs>
        <w:autoSpaceDE w:val="0"/>
        <w:autoSpaceDN w:val="0"/>
        <w:spacing w:before="56" w:line="273" w:lineRule="auto"/>
        <w:ind w:left="839" w:right="232"/>
        <w:jc w:val="both"/>
        <w:rPr>
          <w:rFonts w:ascii="Arial" w:hAnsi="Arial" w:cs="Arial"/>
          <w:b/>
          <w:sz w:val="20"/>
        </w:rPr>
      </w:pPr>
      <w:r w:rsidRPr="008B5CB0">
        <w:rPr>
          <w:rFonts w:ascii="Arial" w:hAnsi="Arial" w:cs="Arial"/>
          <w:b/>
          <w:sz w:val="20"/>
        </w:rPr>
        <w:t>Mandatory</w:t>
      </w:r>
      <w:r w:rsidRPr="008B5CB0">
        <w:rPr>
          <w:rFonts w:ascii="Arial" w:hAnsi="Arial" w:cs="Arial"/>
          <w:b/>
          <w:spacing w:val="-11"/>
          <w:sz w:val="20"/>
        </w:rPr>
        <w:t xml:space="preserve"> </w:t>
      </w:r>
      <w:r w:rsidRPr="008B5CB0">
        <w:rPr>
          <w:rFonts w:ascii="Arial" w:hAnsi="Arial" w:cs="Arial"/>
          <w:b/>
          <w:sz w:val="20"/>
        </w:rPr>
        <w:t>Disclosures:</w:t>
      </w:r>
      <w:r w:rsidRPr="008B5CB0">
        <w:rPr>
          <w:rFonts w:ascii="Arial" w:hAnsi="Arial" w:cs="Arial"/>
          <w:b/>
          <w:spacing w:val="-9"/>
          <w:sz w:val="20"/>
        </w:rPr>
        <w:t xml:space="preserve"> </w:t>
      </w:r>
      <w:r w:rsidRPr="008B5CB0">
        <w:rPr>
          <w:rFonts w:ascii="Arial" w:hAnsi="Arial" w:cs="Arial"/>
          <w:sz w:val="20"/>
        </w:rPr>
        <w:t>In</w:t>
      </w:r>
      <w:r w:rsidRPr="008B5CB0">
        <w:rPr>
          <w:rFonts w:ascii="Arial" w:hAnsi="Arial" w:cs="Arial"/>
          <w:spacing w:val="-13"/>
          <w:sz w:val="20"/>
        </w:rPr>
        <w:t xml:space="preserve"> </w:t>
      </w:r>
      <w:r w:rsidRPr="008B5CB0">
        <w:rPr>
          <w:rFonts w:ascii="Arial" w:hAnsi="Arial" w:cs="Arial"/>
          <w:sz w:val="20"/>
        </w:rPr>
        <w:t>accordance</w:t>
      </w:r>
      <w:r w:rsidRPr="008B5CB0">
        <w:rPr>
          <w:rFonts w:ascii="Arial" w:hAnsi="Arial" w:cs="Arial"/>
          <w:spacing w:val="-11"/>
          <w:sz w:val="20"/>
        </w:rPr>
        <w:t xml:space="preserve"> </w:t>
      </w:r>
      <w:r w:rsidRPr="008B5CB0">
        <w:rPr>
          <w:rFonts w:ascii="Arial" w:hAnsi="Arial" w:cs="Arial"/>
          <w:sz w:val="20"/>
        </w:rPr>
        <w:t>with</w:t>
      </w:r>
      <w:r w:rsidRPr="008B5CB0">
        <w:rPr>
          <w:rFonts w:ascii="Arial" w:hAnsi="Arial" w:cs="Arial"/>
          <w:spacing w:val="-8"/>
          <w:sz w:val="20"/>
        </w:rPr>
        <w:t xml:space="preserve"> </w:t>
      </w:r>
      <w:r w:rsidRPr="008B5CB0">
        <w:rPr>
          <w:rFonts w:ascii="Arial" w:hAnsi="Arial" w:cs="Arial"/>
          <w:sz w:val="20"/>
        </w:rPr>
        <w:t>2</w:t>
      </w:r>
      <w:r w:rsidRPr="008B5CB0">
        <w:rPr>
          <w:rFonts w:ascii="Arial" w:hAnsi="Arial" w:cs="Arial"/>
          <w:spacing w:val="-11"/>
          <w:sz w:val="20"/>
        </w:rPr>
        <w:t xml:space="preserve"> </w:t>
      </w:r>
      <w:r w:rsidRPr="008B5CB0">
        <w:rPr>
          <w:rFonts w:ascii="Arial" w:hAnsi="Arial" w:cs="Arial"/>
          <w:sz w:val="20"/>
        </w:rPr>
        <w:t>CFR</w:t>
      </w:r>
      <w:r w:rsidRPr="008B5CB0">
        <w:rPr>
          <w:rFonts w:ascii="Arial" w:hAnsi="Arial" w:cs="Arial"/>
          <w:spacing w:val="-12"/>
          <w:sz w:val="20"/>
        </w:rPr>
        <w:t xml:space="preserve"> </w:t>
      </w:r>
      <w:r w:rsidRPr="008B5CB0">
        <w:rPr>
          <w:rFonts w:ascii="Arial" w:hAnsi="Arial" w:cs="Arial"/>
          <w:sz w:val="20"/>
        </w:rPr>
        <w:t>Part</w:t>
      </w:r>
      <w:r w:rsidRPr="008B5CB0">
        <w:rPr>
          <w:rFonts w:ascii="Arial" w:hAnsi="Arial" w:cs="Arial"/>
          <w:spacing w:val="-9"/>
          <w:sz w:val="20"/>
        </w:rPr>
        <w:t xml:space="preserve"> </w:t>
      </w:r>
      <w:r w:rsidRPr="008B5CB0">
        <w:rPr>
          <w:rFonts w:ascii="Arial" w:hAnsi="Arial" w:cs="Arial"/>
          <w:sz w:val="20"/>
        </w:rPr>
        <w:t>II,</w:t>
      </w:r>
      <w:r w:rsidRPr="008B5CB0">
        <w:rPr>
          <w:rFonts w:ascii="Arial" w:hAnsi="Arial" w:cs="Arial"/>
          <w:spacing w:val="-8"/>
          <w:sz w:val="20"/>
        </w:rPr>
        <w:t xml:space="preserve"> </w:t>
      </w:r>
      <w:r w:rsidRPr="008B5CB0">
        <w:rPr>
          <w:rFonts w:ascii="Arial" w:hAnsi="Arial" w:cs="Arial"/>
          <w:sz w:val="20"/>
        </w:rPr>
        <w:t>§200.113,</w:t>
      </w:r>
      <w:r w:rsidRPr="008B5CB0">
        <w:rPr>
          <w:rFonts w:ascii="Arial" w:hAnsi="Arial" w:cs="Arial"/>
          <w:spacing w:val="-11"/>
          <w:sz w:val="20"/>
        </w:rPr>
        <w:t xml:space="preserve"> </w:t>
      </w:r>
      <w:r w:rsidRPr="008B5CB0">
        <w:rPr>
          <w:rFonts w:ascii="Arial" w:hAnsi="Arial" w:cs="Arial"/>
          <w:sz w:val="20"/>
        </w:rPr>
        <w:t>Party</w:t>
      </w:r>
      <w:r w:rsidRPr="008B5CB0">
        <w:rPr>
          <w:rFonts w:ascii="Arial" w:hAnsi="Arial" w:cs="Arial"/>
          <w:spacing w:val="-11"/>
          <w:sz w:val="20"/>
        </w:rPr>
        <w:t xml:space="preserve"> </w:t>
      </w:r>
      <w:r w:rsidRPr="008B5CB0">
        <w:rPr>
          <w:rFonts w:ascii="Arial" w:hAnsi="Arial" w:cs="Arial"/>
          <w:sz w:val="20"/>
        </w:rPr>
        <w:t>must</w:t>
      </w:r>
      <w:r w:rsidRPr="008B5CB0">
        <w:rPr>
          <w:rFonts w:ascii="Arial" w:hAnsi="Arial" w:cs="Arial"/>
          <w:spacing w:val="-9"/>
          <w:sz w:val="20"/>
        </w:rPr>
        <w:t xml:space="preserve"> </w:t>
      </w:r>
      <w:r w:rsidRPr="008B5CB0">
        <w:rPr>
          <w:rFonts w:ascii="Arial" w:hAnsi="Arial" w:cs="Arial"/>
          <w:sz w:val="20"/>
        </w:rPr>
        <w:t>disclose,</w:t>
      </w:r>
      <w:r w:rsidRPr="008B5CB0">
        <w:rPr>
          <w:rFonts w:ascii="Arial" w:hAnsi="Arial" w:cs="Arial"/>
          <w:spacing w:val="-8"/>
          <w:sz w:val="20"/>
        </w:rPr>
        <w:t xml:space="preserve"> </w:t>
      </w:r>
      <w:r w:rsidRPr="008B5CB0">
        <w:rPr>
          <w:rFonts w:ascii="Arial" w:hAnsi="Arial" w:cs="Arial"/>
          <w:sz w:val="20"/>
        </w:rPr>
        <w:t>in</w:t>
      </w:r>
      <w:r w:rsidRPr="008B5CB0">
        <w:rPr>
          <w:rFonts w:ascii="Arial" w:hAnsi="Arial" w:cs="Arial"/>
          <w:spacing w:val="-11"/>
          <w:sz w:val="20"/>
        </w:rPr>
        <w:t xml:space="preserve"> </w:t>
      </w:r>
      <w:r w:rsidRPr="008B5CB0">
        <w:rPr>
          <w:rFonts w:ascii="Arial" w:hAnsi="Arial" w:cs="Arial"/>
          <w:sz w:val="20"/>
        </w:rPr>
        <w:t>a</w:t>
      </w:r>
      <w:r w:rsidRPr="008B5CB0">
        <w:rPr>
          <w:rFonts w:ascii="Arial" w:hAnsi="Arial" w:cs="Arial"/>
          <w:spacing w:val="-11"/>
          <w:sz w:val="20"/>
        </w:rPr>
        <w:t xml:space="preserve"> </w:t>
      </w:r>
      <w:r w:rsidRPr="008B5CB0">
        <w:rPr>
          <w:rFonts w:ascii="Arial" w:hAnsi="Arial" w:cs="Arial"/>
          <w:sz w:val="20"/>
        </w:rPr>
        <w:t>timely</w:t>
      </w:r>
      <w:r w:rsidRPr="008B5CB0">
        <w:rPr>
          <w:rFonts w:ascii="Arial" w:hAnsi="Arial" w:cs="Arial"/>
          <w:spacing w:val="-11"/>
          <w:sz w:val="20"/>
        </w:rPr>
        <w:t xml:space="preserve"> </w:t>
      </w:r>
      <w:r w:rsidRPr="008B5CB0">
        <w:rPr>
          <w:rFonts w:ascii="Arial" w:hAnsi="Arial" w:cs="Arial"/>
          <w:sz w:val="20"/>
        </w:rPr>
        <w:t>manner,</w:t>
      </w:r>
      <w:r w:rsidRPr="008B5CB0">
        <w:rPr>
          <w:rFonts w:ascii="Arial" w:hAnsi="Arial" w:cs="Arial"/>
          <w:spacing w:val="-11"/>
          <w:sz w:val="20"/>
        </w:rPr>
        <w:t xml:space="preserve"> </w:t>
      </w:r>
      <w:r w:rsidRPr="008B5CB0">
        <w:rPr>
          <w:rFonts w:ascii="Arial" w:hAnsi="Arial" w:cs="Arial"/>
          <w:sz w:val="20"/>
        </w:rPr>
        <w:t>in</w:t>
      </w:r>
      <w:r w:rsidRPr="008B5CB0">
        <w:rPr>
          <w:rFonts w:ascii="Arial" w:hAnsi="Arial" w:cs="Arial"/>
          <w:spacing w:val="-11"/>
          <w:sz w:val="20"/>
        </w:rPr>
        <w:t xml:space="preserve"> </w:t>
      </w:r>
      <w:r w:rsidRPr="008B5CB0">
        <w:rPr>
          <w:rFonts w:ascii="Arial" w:hAnsi="Arial" w:cs="Arial"/>
          <w:sz w:val="20"/>
        </w:rPr>
        <w:t>writing to</w:t>
      </w:r>
      <w:r w:rsidRPr="008B5CB0">
        <w:rPr>
          <w:rFonts w:ascii="Arial" w:hAnsi="Arial" w:cs="Arial"/>
          <w:spacing w:val="-9"/>
          <w:sz w:val="20"/>
        </w:rPr>
        <w:t xml:space="preserve"> </w:t>
      </w:r>
      <w:r w:rsidRPr="008B5CB0">
        <w:rPr>
          <w:rFonts w:ascii="Arial" w:hAnsi="Arial" w:cs="Arial"/>
          <w:sz w:val="20"/>
        </w:rPr>
        <w:t>the</w:t>
      </w:r>
      <w:r w:rsidRPr="008B5CB0">
        <w:rPr>
          <w:rFonts w:ascii="Arial" w:hAnsi="Arial" w:cs="Arial"/>
          <w:spacing w:val="-7"/>
          <w:sz w:val="20"/>
        </w:rPr>
        <w:t xml:space="preserve"> </w:t>
      </w:r>
      <w:r w:rsidRPr="008B5CB0">
        <w:rPr>
          <w:rFonts w:ascii="Arial" w:hAnsi="Arial" w:cs="Arial"/>
          <w:sz w:val="20"/>
        </w:rPr>
        <w:t>State,</w:t>
      </w:r>
      <w:r w:rsidRPr="008B5CB0">
        <w:rPr>
          <w:rFonts w:ascii="Arial" w:hAnsi="Arial" w:cs="Arial"/>
          <w:spacing w:val="-9"/>
          <w:sz w:val="20"/>
        </w:rPr>
        <w:t xml:space="preserve"> </w:t>
      </w:r>
      <w:r w:rsidRPr="008B5CB0">
        <w:rPr>
          <w:rFonts w:ascii="Arial" w:hAnsi="Arial" w:cs="Arial"/>
          <w:sz w:val="20"/>
        </w:rPr>
        <w:t>all</w:t>
      </w:r>
      <w:r w:rsidRPr="008B5CB0">
        <w:rPr>
          <w:rFonts w:ascii="Arial" w:hAnsi="Arial" w:cs="Arial"/>
          <w:spacing w:val="-8"/>
          <w:sz w:val="20"/>
        </w:rPr>
        <w:t xml:space="preserve"> </w:t>
      </w:r>
      <w:r w:rsidRPr="008B5CB0">
        <w:rPr>
          <w:rFonts w:ascii="Arial" w:hAnsi="Arial" w:cs="Arial"/>
          <w:sz w:val="20"/>
        </w:rPr>
        <w:t>violations</w:t>
      </w:r>
      <w:r w:rsidRPr="008B5CB0">
        <w:rPr>
          <w:rFonts w:ascii="Arial" w:hAnsi="Arial" w:cs="Arial"/>
          <w:spacing w:val="-5"/>
          <w:sz w:val="20"/>
        </w:rPr>
        <w:t xml:space="preserve"> </w:t>
      </w:r>
      <w:r w:rsidRPr="008B5CB0">
        <w:rPr>
          <w:rFonts w:ascii="Arial" w:hAnsi="Arial" w:cs="Arial"/>
          <w:sz w:val="20"/>
        </w:rPr>
        <w:t>of</w:t>
      </w:r>
      <w:r w:rsidRPr="008B5CB0">
        <w:rPr>
          <w:rFonts w:ascii="Arial" w:hAnsi="Arial" w:cs="Arial"/>
          <w:spacing w:val="-5"/>
          <w:sz w:val="20"/>
        </w:rPr>
        <w:t xml:space="preserve"> </w:t>
      </w:r>
      <w:r w:rsidRPr="008B5CB0">
        <w:rPr>
          <w:rFonts w:ascii="Arial" w:hAnsi="Arial" w:cs="Arial"/>
          <w:sz w:val="20"/>
        </w:rPr>
        <w:t>Federal</w:t>
      </w:r>
      <w:r w:rsidRPr="008B5CB0">
        <w:rPr>
          <w:rFonts w:ascii="Arial" w:hAnsi="Arial" w:cs="Arial"/>
          <w:spacing w:val="-8"/>
          <w:sz w:val="20"/>
        </w:rPr>
        <w:t xml:space="preserve"> </w:t>
      </w:r>
      <w:r w:rsidRPr="008B5CB0">
        <w:rPr>
          <w:rFonts w:ascii="Arial" w:hAnsi="Arial" w:cs="Arial"/>
          <w:sz w:val="20"/>
        </w:rPr>
        <w:t>criminal</w:t>
      </w:r>
      <w:r w:rsidRPr="008B5CB0">
        <w:rPr>
          <w:rFonts w:ascii="Arial" w:hAnsi="Arial" w:cs="Arial"/>
          <w:spacing w:val="-10"/>
          <w:sz w:val="20"/>
        </w:rPr>
        <w:t xml:space="preserve"> </w:t>
      </w:r>
      <w:r w:rsidRPr="008B5CB0">
        <w:rPr>
          <w:rFonts w:ascii="Arial" w:hAnsi="Arial" w:cs="Arial"/>
          <w:sz w:val="20"/>
        </w:rPr>
        <w:t>law</w:t>
      </w:r>
      <w:r w:rsidRPr="008B5CB0">
        <w:rPr>
          <w:rFonts w:ascii="Arial" w:hAnsi="Arial" w:cs="Arial"/>
          <w:spacing w:val="-6"/>
          <w:sz w:val="20"/>
        </w:rPr>
        <w:t xml:space="preserve"> </w:t>
      </w:r>
      <w:r w:rsidRPr="008B5CB0">
        <w:rPr>
          <w:rFonts w:ascii="Arial" w:hAnsi="Arial" w:cs="Arial"/>
          <w:sz w:val="20"/>
        </w:rPr>
        <w:t>involving</w:t>
      </w:r>
      <w:r w:rsidRPr="008B5CB0">
        <w:rPr>
          <w:rFonts w:ascii="Arial" w:hAnsi="Arial" w:cs="Arial"/>
          <w:spacing w:val="-9"/>
          <w:sz w:val="20"/>
        </w:rPr>
        <w:t xml:space="preserve"> </w:t>
      </w:r>
      <w:r w:rsidRPr="008B5CB0">
        <w:rPr>
          <w:rFonts w:ascii="Arial" w:hAnsi="Arial" w:cs="Arial"/>
          <w:sz w:val="20"/>
        </w:rPr>
        <w:t>fraud,</w:t>
      </w:r>
      <w:r w:rsidRPr="008B5CB0">
        <w:rPr>
          <w:rFonts w:ascii="Arial" w:hAnsi="Arial" w:cs="Arial"/>
          <w:spacing w:val="-7"/>
          <w:sz w:val="20"/>
        </w:rPr>
        <w:t xml:space="preserve"> </w:t>
      </w:r>
      <w:r w:rsidRPr="008B5CB0">
        <w:rPr>
          <w:rFonts w:ascii="Arial" w:hAnsi="Arial" w:cs="Arial"/>
          <w:sz w:val="20"/>
        </w:rPr>
        <w:t>bribery,</w:t>
      </w:r>
      <w:r w:rsidRPr="008B5CB0">
        <w:rPr>
          <w:rFonts w:ascii="Arial" w:hAnsi="Arial" w:cs="Arial"/>
          <w:spacing w:val="-7"/>
          <w:sz w:val="20"/>
        </w:rPr>
        <w:t xml:space="preserve"> </w:t>
      </w:r>
      <w:r w:rsidRPr="008B5CB0">
        <w:rPr>
          <w:rFonts w:ascii="Arial" w:hAnsi="Arial" w:cs="Arial"/>
          <w:sz w:val="20"/>
        </w:rPr>
        <w:t>or</w:t>
      </w:r>
      <w:r w:rsidRPr="008B5CB0">
        <w:rPr>
          <w:rFonts w:ascii="Arial" w:hAnsi="Arial" w:cs="Arial"/>
          <w:spacing w:val="-8"/>
          <w:sz w:val="20"/>
        </w:rPr>
        <w:t xml:space="preserve"> </w:t>
      </w:r>
      <w:r w:rsidRPr="008B5CB0">
        <w:rPr>
          <w:rFonts w:ascii="Arial" w:hAnsi="Arial" w:cs="Arial"/>
          <w:sz w:val="20"/>
        </w:rPr>
        <w:t>gratuity</w:t>
      </w:r>
      <w:r w:rsidRPr="008B5CB0">
        <w:rPr>
          <w:rFonts w:ascii="Arial" w:hAnsi="Arial" w:cs="Arial"/>
          <w:spacing w:val="-7"/>
          <w:sz w:val="20"/>
        </w:rPr>
        <w:t xml:space="preserve"> </w:t>
      </w:r>
      <w:r w:rsidRPr="008B5CB0">
        <w:rPr>
          <w:rFonts w:ascii="Arial" w:hAnsi="Arial" w:cs="Arial"/>
          <w:sz w:val="20"/>
        </w:rPr>
        <w:t>violations</w:t>
      </w:r>
      <w:r w:rsidRPr="008B5CB0">
        <w:rPr>
          <w:rFonts w:ascii="Arial" w:hAnsi="Arial" w:cs="Arial"/>
          <w:spacing w:val="-8"/>
          <w:sz w:val="20"/>
        </w:rPr>
        <w:t xml:space="preserve"> </w:t>
      </w:r>
      <w:r w:rsidRPr="008B5CB0">
        <w:rPr>
          <w:rFonts w:ascii="Arial" w:hAnsi="Arial" w:cs="Arial"/>
          <w:sz w:val="20"/>
        </w:rPr>
        <w:t>potentially affecting the Federal award. Failure to make required disclosures may result in the imposition of sanctions which may include disallowance of costs incurred, withholding of payments, termination of the Agreement, suspension/debarment, etc.</w:t>
      </w:r>
    </w:p>
    <w:p w14:paraId="2A6FD7B3" w14:textId="77777777" w:rsidR="008B5CB0" w:rsidRPr="008B5CB0" w:rsidRDefault="008B5CB0" w:rsidP="008B5CB0">
      <w:pPr>
        <w:numPr>
          <w:ilvl w:val="0"/>
          <w:numId w:val="69"/>
        </w:numPr>
        <w:tabs>
          <w:tab w:val="left" w:pos="450"/>
          <w:tab w:val="num" w:pos="720"/>
        </w:tabs>
        <w:autoSpaceDE w:val="0"/>
        <w:autoSpaceDN w:val="0"/>
        <w:spacing w:before="124"/>
        <w:ind w:left="450" w:hanging="333"/>
        <w:jc w:val="both"/>
        <w:outlineLvl w:val="0"/>
        <w:rPr>
          <w:rFonts w:ascii="Arial" w:hAnsi="Arial" w:cs="Arial"/>
          <w:b/>
          <w:sz w:val="20"/>
        </w:rPr>
      </w:pPr>
      <w:bookmarkStart w:id="14" w:name="32._Requirements_Pertaining_Only_to_Stat"/>
      <w:bookmarkEnd w:id="14"/>
      <w:r w:rsidRPr="008B5CB0">
        <w:rPr>
          <w:rFonts w:ascii="Arial" w:hAnsi="Arial" w:cs="Arial"/>
          <w:b/>
          <w:spacing w:val="-2"/>
          <w:sz w:val="20"/>
        </w:rPr>
        <w:t>Requirements</w:t>
      </w:r>
      <w:r w:rsidRPr="008B5CB0">
        <w:rPr>
          <w:rFonts w:ascii="Arial" w:hAnsi="Arial" w:cs="Arial"/>
          <w:b/>
          <w:spacing w:val="1"/>
          <w:sz w:val="20"/>
        </w:rPr>
        <w:t xml:space="preserve"> </w:t>
      </w:r>
      <w:r w:rsidRPr="008B5CB0">
        <w:rPr>
          <w:rFonts w:ascii="Arial" w:hAnsi="Arial" w:cs="Arial"/>
          <w:b/>
          <w:spacing w:val="-2"/>
          <w:sz w:val="20"/>
        </w:rPr>
        <w:t>Pertaining</w:t>
      </w:r>
      <w:r w:rsidRPr="008B5CB0">
        <w:rPr>
          <w:rFonts w:ascii="Arial" w:hAnsi="Arial" w:cs="Arial"/>
          <w:b/>
          <w:spacing w:val="5"/>
          <w:sz w:val="20"/>
        </w:rPr>
        <w:t xml:space="preserve"> </w:t>
      </w:r>
      <w:r w:rsidRPr="008B5CB0">
        <w:rPr>
          <w:rFonts w:ascii="Arial" w:hAnsi="Arial" w:cs="Arial"/>
          <w:b/>
          <w:spacing w:val="-2"/>
          <w:sz w:val="20"/>
        </w:rPr>
        <w:t>Only</w:t>
      </w:r>
      <w:r w:rsidRPr="008B5CB0">
        <w:rPr>
          <w:rFonts w:ascii="Arial" w:hAnsi="Arial" w:cs="Arial"/>
          <w:b/>
          <w:spacing w:val="2"/>
          <w:sz w:val="20"/>
        </w:rPr>
        <w:t xml:space="preserve"> </w:t>
      </w:r>
      <w:r w:rsidRPr="008B5CB0">
        <w:rPr>
          <w:rFonts w:ascii="Arial" w:hAnsi="Arial" w:cs="Arial"/>
          <w:b/>
          <w:spacing w:val="-2"/>
          <w:sz w:val="20"/>
        </w:rPr>
        <w:t>to</w:t>
      </w:r>
      <w:r w:rsidRPr="008B5CB0">
        <w:rPr>
          <w:rFonts w:ascii="Arial" w:hAnsi="Arial" w:cs="Arial"/>
          <w:b/>
          <w:spacing w:val="5"/>
          <w:sz w:val="20"/>
        </w:rPr>
        <w:t xml:space="preserve"> </w:t>
      </w:r>
      <w:r w:rsidRPr="008B5CB0">
        <w:rPr>
          <w:rFonts w:ascii="Arial" w:hAnsi="Arial" w:cs="Arial"/>
          <w:b/>
          <w:spacing w:val="-2"/>
          <w:sz w:val="20"/>
        </w:rPr>
        <w:t>State-Funded</w:t>
      </w:r>
      <w:r w:rsidRPr="008B5CB0">
        <w:rPr>
          <w:rFonts w:ascii="Arial" w:hAnsi="Arial" w:cs="Arial"/>
          <w:b/>
          <w:spacing w:val="-1"/>
          <w:sz w:val="20"/>
        </w:rPr>
        <w:t xml:space="preserve"> </w:t>
      </w:r>
      <w:r w:rsidRPr="008B5CB0">
        <w:rPr>
          <w:rFonts w:ascii="Arial" w:hAnsi="Arial" w:cs="Arial"/>
          <w:b/>
          <w:spacing w:val="-2"/>
          <w:sz w:val="20"/>
        </w:rPr>
        <w:t>Grants:</w:t>
      </w:r>
    </w:p>
    <w:p w14:paraId="1FB2C09A" w14:textId="77777777" w:rsidR="008B5CB0" w:rsidRPr="008B5CB0" w:rsidRDefault="008B5CB0" w:rsidP="008B5CB0">
      <w:pPr>
        <w:numPr>
          <w:ilvl w:val="1"/>
          <w:numId w:val="69"/>
        </w:numPr>
        <w:tabs>
          <w:tab w:val="left" w:pos="838"/>
          <w:tab w:val="left" w:pos="840"/>
        </w:tabs>
        <w:autoSpaceDE w:val="0"/>
        <w:autoSpaceDN w:val="0"/>
        <w:spacing w:before="95" w:line="273" w:lineRule="auto"/>
        <w:ind w:right="230"/>
        <w:jc w:val="both"/>
        <w:rPr>
          <w:rFonts w:ascii="Arial" w:hAnsi="Arial" w:cs="Arial"/>
          <w:b/>
          <w:sz w:val="20"/>
        </w:rPr>
      </w:pPr>
      <w:r w:rsidRPr="008B5CB0">
        <w:rPr>
          <w:rFonts w:ascii="Arial" w:hAnsi="Arial" w:cs="Arial"/>
          <w:b/>
          <w:sz w:val="20"/>
        </w:rPr>
        <w:t xml:space="preserve">Certification Regarding Use of State Funds: </w:t>
      </w:r>
      <w:r w:rsidRPr="008B5CB0">
        <w:rPr>
          <w:rFonts w:ascii="Arial" w:hAnsi="Arial" w:cs="Arial"/>
          <w:sz w:val="20"/>
        </w:rPr>
        <w:t xml:space="preserve">If Party is an employer and this Agreement is a State-funded grant </w:t>
      </w:r>
      <w:proofErr w:type="gramStart"/>
      <w:r w:rsidRPr="008B5CB0">
        <w:rPr>
          <w:rFonts w:ascii="Arial" w:hAnsi="Arial" w:cs="Arial"/>
          <w:sz w:val="20"/>
        </w:rPr>
        <w:t xml:space="preserve">in </w:t>
      </w:r>
      <w:r w:rsidRPr="008B5CB0">
        <w:rPr>
          <w:rFonts w:ascii="Arial" w:hAnsi="Arial" w:cs="Arial"/>
          <w:spacing w:val="-2"/>
          <w:sz w:val="20"/>
        </w:rPr>
        <w:t>excess</w:t>
      </w:r>
      <w:r w:rsidRPr="008B5CB0">
        <w:rPr>
          <w:rFonts w:ascii="Arial" w:hAnsi="Arial" w:cs="Arial"/>
          <w:spacing w:val="-12"/>
          <w:sz w:val="20"/>
        </w:rPr>
        <w:t xml:space="preserve"> </w:t>
      </w:r>
      <w:r w:rsidRPr="008B5CB0">
        <w:rPr>
          <w:rFonts w:ascii="Arial" w:hAnsi="Arial" w:cs="Arial"/>
          <w:spacing w:val="-2"/>
          <w:sz w:val="20"/>
        </w:rPr>
        <w:t>of</w:t>
      </w:r>
      <w:proofErr w:type="gramEnd"/>
      <w:r w:rsidRPr="008B5CB0">
        <w:rPr>
          <w:rFonts w:ascii="Arial" w:hAnsi="Arial" w:cs="Arial"/>
          <w:spacing w:val="-11"/>
          <w:sz w:val="20"/>
        </w:rPr>
        <w:t xml:space="preserve"> </w:t>
      </w:r>
      <w:r w:rsidRPr="008B5CB0">
        <w:rPr>
          <w:rFonts w:ascii="Arial" w:hAnsi="Arial" w:cs="Arial"/>
          <w:spacing w:val="-2"/>
          <w:sz w:val="20"/>
        </w:rPr>
        <w:t>$1,000,</w:t>
      </w:r>
      <w:r w:rsidRPr="008B5CB0">
        <w:rPr>
          <w:rFonts w:ascii="Arial" w:hAnsi="Arial" w:cs="Arial"/>
          <w:spacing w:val="-11"/>
          <w:sz w:val="20"/>
        </w:rPr>
        <w:t xml:space="preserve"> </w:t>
      </w:r>
      <w:r w:rsidRPr="008B5CB0">
        <w:rPr>
          <w:rFonts w:ascii="Arial" w:hAnsi="Arial" w:cs="Arial"/>
          <w:spacing w:val="-2"/>
          <w:sz w:val="20"/>
        </w:rPr>
        <w:t>Party</w:t>
      </w:r>
      <w:r w:rsidRPr="008B5CB0">
        <w:rPr>
          <w:rFonts w:ascii="Arial" w:hAnsi="Arial" w:cs="Arial"/>
          <w:spacing w:val="-11"/>
          <w:sz w:val="20"/>
        </w:rPr>
        <w:t xml:space="preserve"> </w:t>
      </w:r>
      <w:r w:rsidRPr="008B5CB0">
        <w:rPr>
          <w:rFonts w:ascii="Arial" w:hAnsi="Arial" w:cs="Arial"/>
          <w:spacing w:val="-2"/>
          <w:sz w:val="20"/>
        </w:rPr>
        <w:t>certifies</w:t>
      </w:r>
      <w:r w:rsidRPr="008B5CB0">
        <w:rPr>
          <w:rFonts w:ascii="Arial" w:hAnsi="Arial" w:cs="Arial"/>
          <w:spacing w:val="-11"/>
          <w:sz w:val="20"/>
        </w:rPr>
        <w:t xml:space="preserve"> </w:t>
      </w:r>
      <w:r w:rsidRPr="008B5CB0">
        <w:rPr>
          <w:rFonts w:ascii="Arial" w:hAnsi="Arial" w:cs="Arial"/>
          <w:spacing w:val="-2"/>
          <w:sz w:val="20"/>
        </w:rPr>
        <w:t>that</w:t>
      </w:r>
      <w:r w:rsidRPr="008B5CB0">
        <w:rPr>
          <w:rFonts w:ascii="Arial" w:hAnsi="Arial" w:cs="Arial"/>
          <w:spacing w:val="-11"/>
          <w:sz w:val="20"/>
        </w:rPr>
        <w:t xml:space="preserve"> </w:t>
      </w:r>
      <w:r w:rsidRPr="008B5CB0">
        <w:rPr>
          <w:rFonts w:ascii="Arial" w:hAnsi="Arial" w:cs="Arial"/>
          <w:spacing w:val="-2"/>
          <w:sz w:val="20"/>
        </w:rPr>
        <w:t>none</w:t>
      </w:r>
      <w:r w:rsidRPr="008B5CB0">
        <w:rPr>
          <w:rFonts w:ascii="Arial" w:hAnsi="Arial" w:cs="Arial"/>
          <w:spacing w:val="-11"/>
          <w:sz w:val="20"/>
        </w:rPr>
        <w:t xml:space="preserve"> </w:t>
      </w:r>
      <w:r w:rsidRPr="008B5CB0">
        <w:rPr>
          <w:rFonts w:ascii="Arial" w:hAnsi="Arial" w:cs="Arial"/>
          <w:spacing w:val="-2"/>
          <w:sz w:val="20"/>
        </w:rPr>
        <w:t>of</w:t>
      </w:r>
      <w:r w:rsidRPr="008B5CB0">
        <w:rPr>
          <w:rFonts w:ascii="Arial" w:hAnsi="Arial" w:cs="Arial"/>
          <w:spacing w:val="-11"/>
          <w:sz w:val="20"/>
        </w:rPr>
        <w:t xml:space="preserve"> </w:t>
      </w:r>
      <w:r w:rsidRPr="008B5CB0">
        <w:rPr>
          <w:rFonts w:ascii="Arial" w:hAnsi="Arial" w:cs="Arial"/>
          <w:spacing w:val="-2"/>
          <w:sz w:val="20"/>
        </w:rPr>
        <w:t>these</w:t>
      </w:r>
      <w:r w:rsidRPr="008B5CB0">
        <w:rPr>
          <w:rFonts w:ascii="Arial" w:hAnsi="Arial" w:cs="Arial"/>
          <w:spacing w:val="-12"/>
          <w:sz w:val="20"/>
        </w:rPr>
        <w:t xml:space="preserve"> </w:t>
      </w:r>
      <w:r w:rsidRPr="008B5CB0">
        <w:rPr>
          <w:rFonts w:ascii="Arial" w:hAnsi="Arial" w:cs="Arial"/>
          <w:spacing w:val="-2"/>
          <w:sz w:val="20"/>
        </w:rPr>
        <w:t>State</w:t>
      </w:r>
      <w:r w:rsidRPr="008B5CB0">
        <w:rPr>
          <w:rFonts w:ascii="Arial" w:hAnsi="Arial" w:cs="Arial"/>
          <w:spacing w:val="-11"/>
          <w:sz w:val="20"/>
        </w:rPr>
        <w:t xml:space="preserve"> </w:t>
      </w:r>
      <w:r w:rsidRPr="008B5CB0">
        <w:rPr>
          <w:rFonts w:ascii="Arial" w:hAnsi="Arial" w:cs="Arial"/>
          <w:spacing w:val="-2"/>
          <w:sz w:val="20"/>
        </w:rPr>
        <w:t>funds</w:t>
      </w:r>
      <w:r w:rsidRPr="008B5CB0">
        <w:rPr>
          <w:rFonts w:ascii="Arial" w:hAnsi="Arial" w:cs="Arial"/>
          <w:spacing w:val="-11"/>
          <w:sz w:val="20"/>
        </w:rPr>
        <w:t xml:space="preserve"> </w:t>
      </w:r>
      <w:r w:rsidRPr="008B5CB0">
        <w:rPr>
          <w:rFonts w:ascii="Arial" w:hAnsi="Arial" w:cs="Arial"/>
          <w:spacing w:val="-2"/>
          <w:sz w:val="20"/>
        </w:rPr>
        <w:t>will</w:t>
      </w:r>
      <w:r w:rsidRPr="008B5CB0">
        <w:rPr>
          <w:rFonts w:ascii="Arial" w:hAnsi="Arial" w:cs="Arial"/>
          <w:spacing w:val="-11"/>
          <w:sz w:val="20"/>
        </w:rPr>
        <w:t xml:space="preserve"> </w:t>
      </w:r>
      <w:r w:rsidRPr="008B5CB0">
        <w:rPr>
          <w:rFonts w:ascii="Arial" w:hAnsi="Arial" w:cs="Arial"/>
          <w:spacing w:val="-2"/>
          <w:sz w:val="20"/>
        </w:rPr>
        <w:t>be</w:t>
      </w:r>
      <w:r w:rsidRPr="008B5CB0">
        <w:rPr>
          <w:rFonts w:ascii="Arial" w:hAnsi="Arial" w:cs="Arial"/>
          <w:spacing w:val="-11"/>
          <w:sz w:val="20"/>
        </w:rPr>
        <w:t xml:space="preserve"> </w:t>
      </w:r>
      <w:r w:rsidRPr="008B5CB0">
        <w:rPr>
          <w:rFonts w:ascii="Arial" w:hAnsi="Arial" w:cs="Arial"/>
          <w:spacing w:val="-2"/>
          <w:sz w:val="20"/>
        </w:rPr>
        <w:t>used</w:t>
      </w:r>
      <w:r w:rsidRPr="008B5CB0">
        <w:rPr>
          <w:rFonts w:ascii="Arial" w:hAnsi="Arial" w:cs="Arial"/>
          <w:spacing w:val="-11"/>
          <w:sz w:val="20"/>
        </w:rPr>
        <w:t xml:space="preserve"> </w:t>
      </w:r>
      <w:r w:rsidRPr="008B5CB0">
        <w:rPr>
          <w:rFonts w:ascii="Arial" w:hAnsi="Arial" w:cs="Arial"/>
          <w:spacing w:val="-2"/>
          <w:sz w:val="20"/>
        </w:rPr>
        <w:t>to</w:t>
      </w:r>
      <w:r w:rsidRPr="008B5CB0">
        <w:rPr>
          <w:rFonts w:ascii="Arial" w:hAnsi="Arial" w:cs="Arial"/>
          <w:spacing w:val="-11"/>
          <w:sz w:val="20"/>
        </w:rPr>
        <w:t xml:space="preserve"> </w:t>
      </w:r>
      <w:r w:rsidRPr="008B5CB0">
        <w:rPr>
          <w:rFonts w:ascii="Arial" w:hAnsi="Arial" w:cs="Arial"/>
          <w:spacing w:val="-2"/>
          <w:sz w:val="20"/>
        </w:rPr>
        <w:t>interfere</w:t>
      </w:r>
      <w:r w:rsidRPr="008B5CB0">
        <w:rPr>
          <w:rFonts w:ascii="Arial" w:hAnsi="Arial" w:cs="Arial"/>
          <w:spacing w:val="-11"/>
          <w:sz w:val="20"/>
        </w:rPr>
        <w:t xml:space="preserve"> </w:t>
      </w:r>
      <w:r w:rsidRPr="008B5CB0">
        <w:rPr>
          <w:rFonts w:ascii="Arial" w:hAnsi="Arial" w:cs="Arial"/>
          <w:spacing w:val="-2"/>
          <w:sz w:val="20"/>
        </w:rPr>
        <w:t>with</w:t>
      </w:r>
      <w:r w:rsidRPr="008B5CB0">
        <w:rPr>
          <w:rFonts w:ascii="Arial" w:hAnsi="Arial" w:cs="Arial"/>
          <w:spacing w:val="-12"/>
          <w:sz w:val="20"/>
        </w:rPr>
        <w:t xml:space="preserve"> </w:t>
      </w:r>
      <w:r w:rsidRPr="008B5CB0">
        <w:rPr>
          <w:rFonts w:ascii="Arial" w:hAnsi="Arial" w:cs="Arial"/>
          <w:spacing w:val="-2"/>
          <w:sz w:val="20"/>
        </w:rPr>
        <w:t>or</w:t>
      </w:r>
      <w:r w:rsidRPr="008B5CB0">
        <w:rPr>
          <w:rFonts w:ascii="Arial" w:hAnsi="Arial" w:cs="Arial"/>
          <w:spacing w:val="-11"/>
          <w:sz w:val="20"/>
        </w:rPr>
        <w:t xml:space="preserve"> </w:t>
      </w:r>
      <w:r w:rsidRPr="008B5CB0">
        <w:rPr>
          <w:rFonts w:ascii="Arial" w:hAnsi="Arial" w:cs="Arial"/>
          <w:spacing w:val="-2"/>
          <w:sz w:val="20"/>
        </w:rPr>
        <w:t>restrain</w:t>
      </w:r>
      <w:r w:rsidRPr="008B5CB0">
        <w:rPr>
          <w:rFonts w:ascii="Arial" w:hAnsi="Arial" w:cs="Arial"/>
          <w:spacing w:val="-11"/>
          <w:sz w:val="20"/>
        </w:rPr>
        <w:t xml:space="preserve"> </w:t>
      </w:r>
      <w:r w:rsidRPr="008B5CB0">
        <w:rPr>
          <w:rFonts w:ascii="Arial" w:hAnsi="Arial" w:cs="Arial"/>
          <w:spacing w:val="-2"/>
          <w:sz w:val="20"/>
        </w:rPr>
        <w:t>the</w:t>
      </w:r>
      <w:r w:rsidRPr="008B5CB0">
        <w:rPr>
          <w:rFonts w:ascii="Arial" w:hAnsi="Arial" w:cs="Arial"/>
          <w:spacing w:val="-11"/>
          <w:sz w:val="20"/>
        </w:rPr>
        <w:t xml:space="preserve"> </w:t>
      </w:r>
      <w:r w:rsidRPr="008B5CB0">
        <w:rPr>
          <w:rFonts w:ascii="Arial" w:hAnsi="Arial" w:cs="Arial"/>
          <w:spacing w:val="-2"/>
          <w:sz w:val="20"/>
        </w:rPr>
        <w:t>exercise</w:t>
      </w:r>
      <w:r w:rsidRPr="008B5CB0">
        <w:rPr>
          <w:rFonts w:ascii="Arial" w:hAnsi="Arial" w:cs="Arial"/>
          <w:spacing w:val="-11"/>
          <w:sz w:val="20"/>
        </w:rPr>
        <w:t xml:space="preserve"> </w:t>
      </w:r>
      <w:r w:rsidRPr="008B5CB0">
        <w:rPr>
          <w:rFonts w:ascii="Arial" w:hAnsi="Arial" w:cs="Arial"/>
          <w:spacing w:val="-2"/>
          <w:sz w:val="20"/>
        </w:rPr>
        <w:t>of</w:t>
      </w:r>
      <w:r w:rsidRPr="008B5CB0">
        <w:rPr>
          <w:rFonts w:ascii="Arial" w:hAnsi="Arial" w:cs="Arial"/>
          <w:spacing w:val="-11"/>
          <w:sz w:val="20"/>
        </w:rPr>
        <w:t xml:space="preserve"> </w:t>
      </w:r>
      <w:r w:rsidRPr="008B5CB0">
        <w:rPr>
          <w:rFonts w:ascii="Arial" w:hAnsi="Arial" w:cs="Arial"/>
          <w:spacing w:val="-2"/>
          <w:sz w:val="20"/>
        </w:rPr>
        <w:t xml:space="preserve">Party’s </w:t>
      </w:r>
      <w:r w:rsidRPr="008B5CB0">
        <w:rPr>
          <w:rFonts w:ascii="Arial" w:hAnsi="Arial" w:cs="Arial"/>
          <w:sz w:val="20"/>
        </w:rPr>
        <w:t>employee’s rights with respect to unionization.</w:t>
      </w:r>
    </w:p>
    <w:p w14:paraId="27938DDE" w14:textId="77777777" w:rsidR="008B5CB0" w:rsidRPr="008B5CB0" w:rsidRDefault="008B5CB0" w:rsidP="008B5CB0">
      <w:pPr>
        <w:numPr>
          <w:ilvl w:val="1"/>
          <w:numId w:val="69"/>
        </w:numPr>
        <w:tabs>
          <w:tab w:val="left" w:pos="837"/>
          <w:tab w:val="left" w:pos="840"/>
        </w:tabs>
        <w:autoSpaceDE w:val="0"/>
        <w:autoSpaceDN w:val="0"/>
        <w:spacing w:before="63" w:line="276" w:lineRule="auto"/>
        <w:ind w:right="113" w:hanging="364"/>
        <w:jc w:val="both"/>
        <w:rPr>
          <w:rFonts w:ascii="Arial" w:hAnsi="Arial" w:cs="Arial"/>
          <w:b/>
          <w:sz w:val="20"/>
        </w:rPr>
      </w:pPr>
      <w:r w:rsidRPr="008B5CB0">
        <w:rPr>
          <w:rFonts w:ascii="Arial" w:hAnsi="Arial" w:cs="Arial"/>
          <w:b/>
          <w:sz w:val="20"/>
        </w:rPr>
        <w:t>Good</w:t>
      </w:r>
      <w:r w:rsidRPr="008B5CB0">
        <w:rPr>
          <w:rFonts w:ascii="Arial" w:hAnsi="Arial" w:cs="Arial"/>
          <w:b/>
          <w:spacing w:val="-14"/>
          <w:sz w:val="20"/>
        </w:rPr>
        <w:t xml:space="preserve"> </w:t>
      </w:r>
      <w:r w:rsidRPr="008B5CB0">
        <w:rPr>
          <w:rFonts w:ascii="Arial" w:hAnsi="Arial" w:cs="Arial"/>
          <w:b/>
          <w:sz w:val="20"/>
        </w:rPr>
        <w:t>Standing</w:t>
      </w:r>
      <w:r w:rsidRPr="008B5CB0">
        <w:rPr>
          <w:rFonts w:ascii="Arial" w:hAnsi="Arial" w:cs="Arial"/>
          <w:b/>
          <w:spacing w:val="-13"/>
          <w:sz w:val="20"/>
        </w:rPr>
        <w:t xml:space="preserve"> </w:t>
      </w:r>
      <w:r w:rsidRPr="008B5CB0">
        <w:rPr>
          <w:rFonts w:ascii="Arial" w:hAnsi="Arial" w:cs="Arial"/>
          <w:b/>
          <w:sz w:val="20"/>
        </w:rPr>
        <w:t>Certification</w:t>
      </w:r>
      <w:r w:rsidRPr="008B5CB0">
        <w:rPr>
          <w:rFonts w:ascii="Arial" w:hAnsi="Arial" w:cs="Arial"/>
          <w:b/>
          <w:spacing w:val="-13"/>
          <w:sz w:val="20"/>
        </w:rPr>
        <w:t xml:space="preserve"> </w:t>
      </w:r>
      <w:r w:rsidRPr="008B5CB0">
        <w:rPr>
          <w:rFonts w:ascii="Arial" w:hAnsi="Arial" w:cs="Arial"/>
          <w:b/>
          <w:sz w:val="20"/>
        </w:rPr>
        <w:t>(Act</w:t>
      </w:r>
      <w:r w:rsidRPr="008B5CB0">
        <w:rPr>
          <w:rFonts w:ascii="Arial" w:hAnsi="Arial" w:cs="Arial"/>
          <w:b/>
          <w:spacing w:val="-13"/>
          <w:sz w:val="20"/>
        </w:rPr>
        <w:t xml:space="preserve"> </w:t>
      </w:r>
      <w:r w:rsidRPr="008B5CB0">
        <w:rPr>
          <w:rFonts w:ascii="Arial" w:hAnsi="Arial" w:cs="Arial"/>
          <w:b/>
          <w:sz w:val="20"/>
        </w:rPr>
        <w:t>154</w:t>
      </w:r>
      <w:r w:rsidRPr="008B5CB0">
        <w:rPr>
          <w:rFonts w:ascii="Arial" w:hAnsi="Arial" w:cs="Arial"/>
          <w:b/>
          <w:spacing w:val="-13"/>
          <w:sz w:val="20"/>
        </w:rPr>
        <w:t xml:space="preserve"> </w:t>
      </w:r>
      <w:r w:rsidRPr="008B5CB0">
        <w:rPr>
          <w:rFonts w:ascii="Arial" w:hAnsi="Arial" w:cs="Arial"/>
          <w:b/>
          <w:sz w:val="20"/>
        </w:rPr>
        <w:t>of</w:t>
      </w:r>
      <w:r w:rsidRPr="008B5CB0">
        <w:rPr>
          <w:rFonts w:ascii="Arial" w:hAnsi="Arial" w:cs="Arial"/>
          <w:b/>
          <w:spacing w:val="-13"/>
          <w:sz w:val="20"/>
        </w:rPr>
        <w:t xml:space="preserve"> </w:t>
      </w:r>
      <w:r w:rsidRPr="008B5CB0">
        <w:rPr>
          <w:rFonts w:ascii="Arial" w:hAnsi="Arial" w:cs="Arial"/>
          <w:b/>
          <w:sz w:val="20"/>
        </w:rPr>
        <w:t>2016):</w:t>
      </w:r>
      <w:r w:rsidRPr="008B5CB0">
        <w:rPr>
          <w:rFonts w:ascii="Arial" w:hAnsi="Arial" w:cs="Arial"/>
          <w:b/>
          <w:spacing w:val="-13"/>
          <w:sz w:val="20"/>
        </w:rPr>
        <w:t xml:space="preserve"> </w:t>
      </w:r>
      <w:r w:rsidRPr="008B5CB0">
        <w:rPr>
          <w:rFonts w:ascii="Arial" w:hAnsi="Arial" w:cs="Arial"/>
          <w:sz w:val="20"/>
        </w:rPr>
        <w:t>If</w:t>
      </w:r>
      <w:r w:rsidRPr="008B5CB0">
        <w:rPr>
          <w:rFonts w:ascii="Arial" w:hAnsi="Arial" w:cs="Arial"/>
          <w:spacing w:val="-13"/>
          <w:sz w:val="20"/>
        </w:rPr>
        <w:t xml:space="preserve"> </w:t>
      </w:r>
      <w:r w:rsidRPr="008B5CB0">
        <w:rPr>
          <w:rFonts w:ascii="Arial" w:hAnsi="Arial" w:cs="Arial"/>
          <w:sz w:val="20"/>
        </w:rPr>
        <w:t>this</w:t>
      </w:r>
      <w:r w:rsidRPr="008B5CB0">
        <w:rPr>
          <w:rFonts w:ascii="Arial" w:hAnsi="Arial" w:cs="Arial"/>
          <w:spacing w:val="-14"/>
          <w:sz w:val="20"/>
        </w:rPr>
        <w:t xml:space="preserve"> </w:t>
      </w:r>
      <w:r w:rsidRPr="008B5CB0">
        <w:rPr>
          <w:rFonts w:ascii="Arial" w:hAnsi="Arial" w:cs="Arial"/>
          <w:sz w:val="20"/>
        </w:rPr>
        <w:t>Agreement</w:t>
      </w:r>
      <w:r w:rsidRPr="008B5CB0">
        <w:rPr>
          <w:rFonts w:ascii="Arial" w:hAnsi="Arial" w:cs="Arial"/>
          <w:spacing w:val="-13"/>
          <w:sz w:val="20"/>
        </w:rPr>
        <w:t xml:space="preserve"> </w:t>
      </w:r>
      <w:r w:rsidRPr="008B5CB0">
        <w:rPr>
          <w:rFonts w:ascii="Arial" w:hAnsi="Arial" w:cs="Arial"/>
          <w:sz w:val="20"/>
        </w:rPr>
        <w:t>is</w:t>
      </w:r>
      <w:r w:rsidRPr="008B5CB0">
        <w:rPr>
          <w:rFonts w:ascii="Arial" w:hAnsi="Arial" w:cs="Arial"/>
          <w:spacing w:val="-13"/>
          <w:sz w:val="20"/>
        </w:rPr>
        <w:t xml:space="preserve"> </w:t>
      </w:r>
      <w:r w:rsidRPr="008B5CB0">
        <w:rPr>
          <w:rFonts w:ascii="Arial" w:hAnsi="Arial" w:cs="Arial"/>
          <w:sz w:val="20"/>
        </w:rPr>
        <w:t>a</w:t>
      </w:r>
      <w:r w:rsidRPr="008B5CB0">
        <w:rPr>
          <w:rFonts w:ascii="Arial" w:hAnsi="Arial" w:cs="Arial"/>
          <w:spacing w:val="-13"/>
          <w:sz w:val="20"/>
        </w:rPr>
        <w:t xml:space="preserve"> </w:t>
      </w:r>
      <w:r w:rsidRPr="008B5CB0">
        <w:rPr>
          <w:rFonts w:ascii="Arial" w:hAnsi="Arial" w:cs="Arial"/>
          <w:sz w:val="20"/>
        </w:rPr>
        <w:t>State-funded</w:t>
      </w:r>
      <w:r w:rsidRPr="008B5CB0">
        <w:rPr>
          <w:rFonts w:ascii="Arial" w:hAnsi="Arial" w:cs="Arial"/>
          <w:spacing w:val="-13"/>
          <w:sz w:val="20"/>
        </w:rPr>
        <w:t xml:space="preserve"> </w:t>
      </w:r>
      <w:r w:rsidRPr="008B5CB0">
        <w:rPr>
          <w:rFonts w:ascii="Arial" w:hAnsi="Arial" w:cs="Arial"/>
          <w:sz w:val="20"/>
        </w:rPr>
        <w:t>grant,</w:t>
      </w:r>
      <w:r w:rsidRPr="008B5CB0">
        <w:rPr>
          <w:rFonts w:ascii="Arial" w:hAnsi="Arial" w:cs="Arial"/>
          <w:spacing w:val="-13"/>
          <w:sz w:val="20"/>
        </w:rPr>
        <w:t xml:space="preserve"> </w:t>
      </w:r>
      <w:r w:rsidRPr="008B5CB0">
        <w:rPr>
          <w:rFonts w:ascii="Arial" w:hAnsi="Arial" w:cs="Arial"/>
          <w:sz w:val="20"/>
        </w:rPr>
        <w:t>Party</w:t>
      </w:r>
      <w:r w:rsidRPr="008B5CB0">
        <w:rPr>
          <w:rFonts w:ascii="Arial" w:hAnsi="Arial" w:cs="Arial"/>
          <w:spacing w:val="-13"/>
          <w:sz w:val="20"/>
        </w:rPr>
        <w:t xml:space="preserve"> </w:t>
      </w:r>
      <w:r w:rsidRPr="008B5CB0">
        <w:rPr>
          <w:rFonts w:ascii="Arial" w:hAnsi="Arial" w:cs="Arial"/>
          <w:sz w:val="20"/>
        </w:rPr>
        <w:t>hereby</w:t>
      </w:r>
      <w:r w:rsidRPr="008B5CB0">
        <w:rPr>
          <w:rFonts w:ascii="Arial" w:hAnsi="Arial" w:cs="Arial"/>
          <w:spacing w:val="-13"/>
          <w:sz w:val="20"/>
        </w:rPr>
        <w:t xml:space="preserve"> </w:t>
      </w:r>
      <w:r w:rsidRPr="008B5CB0">
        <w:rPr>
          <w:rFonts w:ascii="Arial" w:hAnsi="Arial" w:cs="Arial"/>
          <w:sz w:val="20"/>
        </w:rPr>
        <w:t>represents:</w:t>
      </w:r>
      <w:r w:rsidRPr="008B5CB0">
        <w:rPr>
          <w:rFonts w:ascii="Arial" w:hAnsi="Arial" w:cs="Arial"/>
          <w:spacing w:val="-14"/>
          <w:sz w:val="20"/>
        </w:rPr>
        <w:t xml:space="preserve"> </w:t>
      </w:r>
      <w:r w:rsidRPr="008B5CB0">
        <w:rPr>
          <w:rFonts w:ascii="Arial" w:hAnsi="Arial" w:cs="Arial"/>
          <w:sz w:val="20"/>
        </w:rPr>
        <w:t>(</w:t>
      </w:r>
      <w:proofErr w:type="spellStart"/>
      <w:r w:rsidRPr="008B5CB0">
        <w:rPr>
          <w:rFonts w:ascii="Arial" w:hAnsi="Arial" w:cs="Arial"/>
          <w:sz w:val="20"/>
        </w:rPr>
        <w:t>i</w:t>
      </w:r>
      <w:proofErr w:type="spellEnd"/>
      <w:r w:rsidRPr="008B5CB0">
        <w:rPr>
          <w:rFonts w:ascii="Arial" w:hAnsi="Arial" w:cs="Arial"/>
          <w:sz w:val="20"/>
        </w:rPr>
        <w:t>)</w:t>
      </w:r>
      <w:r w:rsidRPr="008B5CB0">
        <w:rPr>
          <w:rFonts w:ascii="Arial" w:hAnsi="Arial" w:cs="Arial"/>
          <w:spacing w:val="-13"/>
          <w:sz w:val="20"/>
        </w:rPr>
        <w:t xml:space="preserve"> </w:t>
      </w:r>
      <w:r w:rsidRPr="008B5CB0">
        <w:rPr>
          <w:rFonts w:ascii="Arial" w:hAnsi="Arial" w:cs="Arial"/>
          <w:sz w:val="20"/>
        </w:rPr>
        <w:t>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p w14:paraId="62B640C8" w14:textId="77777777" w:rsidR="008B5CB0" w:rsidRPr="008B5CB0" w:rsidRDefault="008B5CB0" w:rsidP="008B5CB0">
      <w:pPr>
        <w:tabs>
          <w:tab w:val="left" w:pos="-720"/>
        </w:tabs>
        <w:suppressAutoHyphens/>
        <w:spacing w:before="55"/>
        <w:ind w:left="4312"/>
        <w:jc w:val="both"/>
        <w:rPr>
          <w:rFonts w:ascii="Arial" w:hAnsi="Arial" w:cs="Arial"/>
          <w:spacing w:val="-3"/>
          <w:sz w:val="20"/>
        </w:rPr>
      </w:pPr>
      <w:r w:rsidRPr="008B5CB0">
        <w:rPr>
          <w:rFonts w:ascii="Arial" w:hAnsi="Arial" w:cs="Arial"/>
          <w:spacing w:val="-3"/>
          <w:sz w:val="20"/>
        </w:rPr>
        <w:t>(End</w:t>
      </w:r>
      <w:r w:rsidRPr="008B5CB0">
        <w:rPr>
          <w:rFonts w:ascii="Arial" w:hAnsi="Arial" w:cs="Arial"/>
          <w:spacing w:val="-7"/>
          <w:sz w:val="20"/>
        </w:rPr>
        <w:t xml:space="preserve"> </w:t>
      </w:r>
      <w:r w:rsidRPr="008B5CB0">
        <w:rPr>
          <w:rFonts w:ascii="Arial" w:hAnsi="Arial" w:cs="Arial"/>
          <w:spacing w:val="-3"/>
          <w:sz w:val="20"/>
        </w:rPr>
        <w:t>of</w:t>
      </w:r>
      <w:r w:rsidRPr="008B5CB0">
        <w:rPr>
          <w:rFonts w:ascii="Arial" w:hAnsi="Arial" w:cs="Arial"/>
          <w:spacing w:val="-5"/>
          <w:sz w:val="20"/>
        </w:rPr>
        <w:t xml:space="preserve"> </w:t>
      </w:r>
      <w:r w:rsidRPr="008B5CB0">
        <w:rPr>
          <w:rFonts w:ascii="Arial" w:hAnsi="Arial" w:cs="Arial"/>
          <w:spacing w:val="-3"/>
          <w:sz w:val="20"/>
        </w:rPr>
        <w:t>Standard</w:t>
      </w:r>
      <w:r w:rsidRPr="008B5CB0">
        <w:rPr>
          <w:rFonts w:ascii="Arial" w:hAnsi="Arial" w:cs="Arial"/>
          <w:spacing w:val="-5"/>
          <w:sz w:val="20"/>
        </w:rPr>
        <w:t xml:space="preserve"> </w:t>
      </w:r>
      <w:r w:rsidRPr="008B5CB0">
        <w:rPr>
          <w:rFonts w:ascii="Arial" w:hAnsi="Arial" w:cs="Arial"/>
          <w:spacing w:val="-2"/>
          <w:sz w:val="20"/>
        </w:rPr>
        <w:t>Provisions)</w:t>
      </w:r>
    </w:p>
    <w:p w14:paraId="1FD817E0" w14:textId="38DA12CB" w:rsidR="008B5CB0" w:rsidRDefault="008B5CB0">
      <w:pPr>
        <w:widowControl/>
        <w:rPr>
          <w:rFonts w:ascii="Arial" w:hAnsi="Arial" w:cs="Arial"/>
          <w:sz w:val="20"/>
        </w:rPr>
      </w:pPr>
      <w:r>
        <w:rPr>
          <w:rFonts w:ascii="Arial" w:hAnsi="Arial" w:cs="Arial"/>
          <w:sz w:val="20"/>
        </w:rPr>
        <w:br w:type="page"/>
      </w:r>
    </w:p>
    <w:bookmarkEnd w:id="12"/>
    <w:p w14:paraId="5CD40109" w14:textId="77777777" w:rsidR="008B5CB0" w:rsidRDefault="008B5CB0">
      <w:pPr>
        <w:widowControl/>
        <w:rPr>
          <w:rFonts w:ascii="Arial" w:hAnsi="Arial" w:cs="Arial"/>
          <w:sz w:val="20"/>
        </w:rPr>
      </w:pPr>
    </w:p>
    <w:p w14:paraId="421F4F71" w14:textId="7DC8EA79" w:rsidR="00541A9F" w:rsidRPr="003C7644" w:rsidRDefault="00541A9F" w:rsidP="000C6042">
      <w:pPr>
        <w:widowControl/>
        <w:jc w:val="center"/>
        <w:outlineLvl w:val="0"/>
        <w:rPr>
          <w:rFonts w:asciiTheme="minorHAnsi" w:hAnsiTheme="minorHAnsi" w:cstheme="minorHAnsi"/>
          <w:b/>
          <w:bCs/>
          <w:caps/>
          <w:snapToGrid/>
          <w:sz w:val="28"/>
          <w:szCs w:val="28"/>
        </w:rPr>
      </w:pPr>
      <w:r w:rsidRPr="003C7644">
        <w:rPr>
          <w:rFonts w:asciiTheme="minorHAnsi" w:hAnsiTheme="minorHAnsi" w:cstheme="minorHAnsi"/>
          <w:b/>
          <w:bCs/>
          <w:caps/>
          <w:snapToGrid/>
          <w:sz w:val="28"/>
          <w:szCs w:val="28"/>
        </w:rPr>
        <w:t>Attachment F</w:t>
      </w:r>
    </w:p>
    <w:p w14:paraId="46377452" w14:textId="77777777" w:rsidR="00541A9F" w:rsidRPr="003C7644" w:rsidRDefault="00541A9F" w:rsidP="000C6042">
      <w:pPr>
        <w:widowControl/>
        <w:autoSpaceDE w:val="0"/>
        <w:autoSpaceDN w:val="0"/>
        <w:adjustRightInd w:val="0"/>
        <w:jc w:val="center"/>
        <w:rPr>
          <w:rFonts w:asciiTheme="minorHAnsi" w:hAnsiTheme="minorHAnsi" w:cstheme="minorHAnsi"/>
          <w:b/>
          <w:caps/>
          <w:snapToGrid/>
          <w:sz w:val="28"/>
          <w:szCs w:val="28"/>
        </w:rPr>
      </w:pPr>
      <w:r w:rsidRPr="003C7644">
        <w:rPr>
          <w:rFonts w:asciiTheme="minorHAnsi" w:hAnsiTheme="minorHAnsi" w:cstheme="minorHAnsi"/>
          <w:b/>
          <w:caps/>
          <w:snapToGrid/>
          <w:sz w:val="28"/>
          <w:szCs w:val="28"/>
        </w:rPr>
        <w:t>Agency of Human Services’ Customary contract/Grant Provisions</w:t>
      </w:r>
    </w:p>
    <w:p w14:paraId="58765890" w14:textId="77777777" w:rsidR="00541A9F" w:rsidRPr="003C7644" w:rsidRDefault="00541A9F" w:rsidP="000C6042">
      <w:pPr>
        <w:widowControl/>
        <w:autoSpaceDE w:val="0"/>
        <w:autoSpaceDN w:val="0"/>
        <w:adjustRightInd w:val="0"/>
        <w:jc w:val="both"/>
        <w:rPr>
          <w:rFonts w:asciiTheme="minorHAnsi" w:hAnsiTheme="minorHAnsi" w:cstheme="minorHAnsi"/>
          <w:b/>
          <w:caps/>
          <w:snapToGrid/>
          <w:sz w:val="22"/>
          <w:szCs w:val="22"/>
        </w:rPr>
      </w:pPr>
    </w:p>
    <w:p w14:paraId="4F305FEF" w14:textId="77777777" w:rsidR="00541A9F" w:rsidRPr="003C7644" w:rsidRDefault="00541A9F" w:rsidP="000C6042">
      <w:pPr>
        <w:widowControl/>
        <w:numPr>
          <w:ilvl w:val="3"/>
          <w:numId w:val="20"/>
        </w:numPr>
        <w:tabs>
          <w:tab w:val="num" w:pos="36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bCs/>
          <w:spacing w:val="-1"/>
          <w:sz w:val="20"/>
        </w:rPr>
        <w:t>Definitions:</w:t>
      </w:r>
      <w:r w:rsidRPr="003C7644">
        <w:rPr>
          <w:rFonts w:asciiTheme="minorHAnsi" w:hAnsiTheme="minorHAnsi" w:cstheme="minorHAnsi"/>
          <w:b/>
          <w:bCs/>
          <w:spacing w:val="-7"/>
          <w:sz w:val="20"/>
        </w:rPr>
        <w:t xml:space="preserve"> </w:t>
      </w:r>
      <w:r w:rsidRPr="003C7644">
        <w:rPr>
          <w:rFonts w:asciiTheme="minorHAnsi" w:hAnsiTheme="minorHAnsi" w:cstheme="minorHAnsi"/>
          <w:spacing w:val="-1"/>
          <w:sz w:val="20"/>
        </w:rPr>
        <w:t>For</w:t>
      </w:r>
      <w:r w:rsidRPr="003C7644">
        <w:rPr>
          <w:rFonts w:asciiTheme="minorHAnsi" w:hAnsiTheme="minorHAnsi" w:cstheme="minorHAnsi"/>
          <w:spacing w:val="-8"/>
          <w:sz w:val="20"/>
        </w:rPr>
        <w:t xml:space="preserve"> </w:t>
      </w:r>
      <w:r w:rsidRPr="003C7644">
        <w:rPr>
          <w:rFonts w:asciiTheme="minorHAnsi" w:hAnsiTheme="minorHAnsi" w:cstheme="minorHAnsi"/>
          <w:spacing w:val="-1"/>
          <w:sz w:val="20"/>
        </w:rPr>
        <w:t>purposes</w:t>
      </w:r>
      <w:r w:rsidRPr="003C7644">
        <w:rPr>
          <w:rFonts w:asciiTheme="minorHAnsi" w:hAnsiTheme="minorHAnsi" w:cstheme="minorHAnsi"/>
          <w:spacing w:val="-7"/>
          <w:sz w:val="20"/>
        </w:rPr>
        <w:t xml:space="preserve"> </w:t>
      </w:r>
      <w:r w:rsidRPr="003C7644">
        <w:rPr>
          <w:rFonts w:asciiTheme="minorHAnsi" w:hAnsiTheme="minorHAnsi" w:cstheme="minorHAnsi"/>
          <w:sz w:val="20"/>
        </w:rPr>
        <w:t>of</w:t>
      </w:r>
      <w:r w:rsidRPr="003C7644">
        <w:rPr>
          <w:rFonts w:asciiTheme="minorHAnsi" w:hAnsiTheme="minorHAnsi" w:cstheme="minorHAnsi"/>
          <w:spacing w:val="-8"/>
          <w:sz w:val="20"/>
        </w:rPr>
        <w:t xml:space="preserve"> </w:t>
      </w:r>
      <w:r w:rsidRPr="003C7644">
        <w:rPr>
          <w:rFonts w:asciiTheme="minorHAnsi" w:hAnsiTheme="minorHAnsi" w:cstheme="minorHAnsi"/>
          <w:sz w:val="20"/>
        </w:rPr>
        <w:t>this</w:t>
      </w:r>
      <w:r w:rsidRPr="003C7644">
        <w:rPr>
          <w:rFonts w:asciiTheme="minorHAnsi" w:hAnsiTheme="minorHAnsi" w:cstheme="minorHAnsi"/>
          <w:spacing w:val="-7"/>
          <w:sz w:val="20"/>
        </w:rPr>
        <w:t xml:space="preserve"> </w:t>
      </w:r>
      <w:r w:rsidRPr="003C7644">
        <w:rPr>
          <w:rFonts w:asciiTheme="minorHAnsi" w:hAnsiTheme="minorHAnsi" w:cstheme="minorHAnsi"/>
          <w:spacing w:val="-1"/>
          <w:sz w:val="20"/>
        </w:rPr>
        <w:t>Attachment F,</w:t>
      </w:r>
      <w:r w:rsidRPr="003C7644">
        <w:rPr>
          <w:rFonts w:asciiTheme="minorHAnsi" w:hAnsiTheme="minorHAnsi" w:cstheme="minorHAnsi"/>
          <w:spacing w:val="-8"/>
          <w:sz w:val="20"/>
        </w:rPr>
        <w:t xml:space="preserve"> the term </w:t>
      </w:r>
      <w:r w:rsidRPr="003C7644">
        <w:rPr>
          <w:rFonts w:asciiTheme="minorHAnsi" w:hAnsiTheme="minorHAnsi" w:cstheme="minorHAnsi"/>
          <w:spacing w:val="-1"/>
          <w:sz w:val="20"/>
        </w:rPr>
        <w:t>“Agreement” shall</w:t>
      </w:r>
      <w:r w:rsidRPr="003C7644">
        <w:rPr>
          <w:rFonts w:asciiTheme="minorHAnsi" w:hAnsiTheme="minorHAnsi" w:cstheme="minorHAnsi"/>
          <w:sz w:val="20"/>
        </w:rPr>
        <w:t xml:space="preserve"> mean</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the form of the contract or grant, with </w:t>
      </w:r>
      <w:proofErr w:type="gramStart"/>
      <w:r w:rsidRPr="003C7644">
        <w:rPr>
          <w:rFonts w:asciiTheme="minorHAnsi" w:hAnsiTheme="minorHAnsi" w:cstheme="minorHAnsi"/>
          <w:sz w:val="20"/>
        </w:rPr>
        <w:t>all of</w:t>
      </w:r>
      <w:proofErr w:type="gramEnd"/>
      <w:r w:rsidRPr="003C7644">
        <w:rPr>
          <w:rFonts w:asciiTheme="minorHAnsi" w:hAnsiTheme="minorHAnsi" w:cstheme="minorHAnsi"/>
          <w:sz w:val="20"/>
        </w:rPr>
        <w:t xml:space="preserve"> its parts, </w:t>
      </w:r>
      <w:r w:rsidRPr="003C7644">
        <w:rPr>
          <w:rFonts w:asciiTheme="minorHAnsi" w:hAnsiTheme="minorHAnsi" w:cstheme="minorHAnsi"/>
          <w:spacing w:val="-1"/>
          <w:sz w:val="20"/>
        </w:rPr>
        <w:t>in</w:t>
      </w:r>
      <w:r w:rsidRPr="003C7644">
        <w:rPr>
          <w:rFonts w:asciiTheme="minorHAnsi" w:hAnsiTheme="minorHAnsi" w:cstheme="minorHAnsi"/>
          <w:sz w:val="20"/>
        </w:rPr>
        <w:t xml:space="preserve">to </w:t>
      </w:r>
      <w:r w:rsidRPr="003C7644">
        <w:rPr>
          <w:rFonts w:asciiTheme="minorHAnsi" w:hAnsiTheme="minorHAnsi" w:cstheme="minorHAnsi"/>
          <w:spacing w:val="-1"/>
          <w:sz w:val="20"/>
        </w:rPr>
        <w:t>which</w:t>
      </w:r>
      <w:r w:rsidRPr="003C7644">
        <w:rPr>
          <w:rFonts w:asciiTheme="minorHAnsi" w:hAnsiTheme="minorHAnsi" w:cstheme="minorHAnsi"/>
          <w:sz w:val="20"/>
        </w:rPr>
        <w:t xml:space="preserve"> this </w:t>
      </w:r>
      <w:r w:rsidRPr="003C7644">
        <w:rPr>
          <w:rFonts w:asciiTheme="minorHAnsi" w:hAnsiTheme="minorHAnsi" w:cstheme="minorHAnsi"/>
          <w:spacing w:val="-1"/>
          <w:sz w:val="20"/>
        </w:rPr>
        <w:t>Attachment F</w:t>
      </w:r>
      <w:r w:rsidRPr="003C7644">
        <w:rPr>
          <w:rFonts w:asciiTheme="minorHAnsi" w:hAnsiTheme="minorHAnsi" w:cstheme="minorHAnsi"/>
          <w:sz w:val="20"/>
        </w:rPr>
        <w:t xml:space="preserve"> is </w:t>
      </w:r>
      <w:r w:rsidRPr="003C7644">
        <w:rPr>
          <w:rFonts w:asciiTheme="minorHAnsi" w:hAnsiTheme="minorHAnsi" w:cstheme="minorHAnsi"/>
          <w:spacing w:val="-1"/>
          <w:sz w:val="20"/>
        </w:rPr>
        <w:t>incorporated. The meaning of the term “Party”</w:t>
      </w:r>
      <w:r w:rsidRPr="003C7644">
        <w:rPr>
          <w:rFonts w:asciiTheme="minorHAnsi" w:hAnsiTheme="minorHAnsi" w:cstheme="minorHAnsi"/>
          <w:spacing w:val="-9"/>
          <w:sz w:val="20"/>
        </w:rPr>
        <w:t xml:space="preserve"> </w:t>
      </w:r>
      <w:r w:rsidRPr="003C7644">
        <w:rPr>
          <w:rFonts w:asciiTheme="minorHAnsi" w:hAnsiTheme="minorHAnsi" w:cstheme="minorHAnsi"/>
          <w:spacing w:val="-1"/>
          <w:sz w:val="20"/>
        </w:rPr>
        <w:t>when used in this Attachment</w:t>
      </w:r>
      <w:r w:rsidRPr="003C7644">
        <w:rPr>
          <w:rFonts w:asciiTheme="minorHAnsi" w:hAnsiTheme="minorHAnsi" w:cstheme="minorHAnsi"/>
          <w:spacing w:val="-8"/>
          <w:sz w:val="20"/>
        </w:rPr>
        <w:t xml:space="preserve"> F </w:t>
      </w:r>
      <w:r w:rsidRPr="003C7644">
        <w:rPr>
          <w:rFonts w:asciiTheme="minorHAnsi" w:hAnsiTheme="minorHAnsi" w:cstheme="minorHAnsi"/>
          <w:spacing w:val="-1"/>
          <w:sz w:val="20"/>
        </w:rPr>
        <w:t xml:space="preserve">shall mean any named party to this Agreement </w:t>
      </w:r>
      <w:r w:rsidRPr="003C7644">
        <w:rPr>
          <w:rFonts w:asciiTheme="minorHAnsi" w:hAnsiTheme="minorHAnsi" w:cstheme="minorHAnsi"/>
          <w:i/>
          <w:spacing w:val="-1"/>
          <w:sz w:val="20"/>
        </w:rPr>
        <w:t>other than</w:t>
      </w:r>
      <w:r w:rsidRPr="003C7644">
        <w:rPr>
          <w:rFonts w:asciiTheme="minorHAnsi" w:hAnsiTheme="minorHAnsi" w:cstheme="minorHAnsi"/>
          <w:spacing w:val="-1"/>
          <w:sz w:val="20"/>
        </w:rPr>
        <w:t xml:space="preserve"> the State of Vermont, the Agency of Human Services (AHS) </w:t>
      </w:r>
      <w:r w:rsidRPr="003C7644">
        <w:rPr>
          <w:rFonts w:asciiTheme="minorHAnsi" w:hAnsiTheme="minorHAnsi" w:cstheme="minorHAnsi"/>
          <w:snapToGrid/>
          <w:sz w:val="20"/>
        </w:rPr>
        <w:t xml:space="preserve">and any of the departments, boards, </w:t>
      </w:r>
      <w:proofErr w:type="gramStart"/>
      <w:r w:rsidRPr="003C7644">
        <w:rPr>
          <w:rFonts w:asciiTheme="minorHAnsi" w:hAnsiTheme="minorHAnsi" w:cstheme="minorHAnsi"/>
          <w:snapToGrid/>
          <w:sz w:val="20"/>
        </w:rPr>
        <w:t>offices</w:t>
      </w:r>
      <w:proofErr w:type="gramEnd"/>
      <w:r w:rsidRPr="003C7644">
        <w:rPr>
          <w:rFonts w:asciiTheme="minorHAnsi" w:hAnsiTheme="minorHAnsi" w:cstheme="minorHAnsi"/>
          <w:snapToGrid/>
          <w:sz w:val="20"/>
        </w:rPr>
        <w:t xml:space="preserve"> and business units named in this Agreement.  As such,</w:t>
      </w:r>
      <w:r w:rsidRPr="003C7644">
        <w:rPr>
          <w:rFonts w:asciiTheme="minorHAnsi" w:hAnsiTheme="minorHAnsi" w:cstheme="minorHAnsi"/>
          <w:spacing w:val="-1"/>
          <w:sz w:val="20"/>
        </w:rPr>
        <w:t xml:space="preserve"> the term “Party” shall mean, when used in this Attachment F, the Contractor or Grantee with </w:t>
      </w:r>
      <w:r w:rsidRPr="003C7644">
        <w:rPr>
          <w:rFonts w:asciiTheme="minorHAnsi" w:hAnsiTheme="minorHAnsi" w:cstheme="minorHAnsi"/>
          <w:sz w:val="20"/>
        </w:rPr>
        <w:t>whom</w:t>
      </w:r>
      <w:r w:rsidRPr="003C7644">
        <w:rPr>
          <w:rFonts w:asciiTheme="minorHAnsi" w:hAnsiTheme="minorHAnsi" w:cstheme="minorHAnsi"/>
          <w:spacing w:val="50"/>
          <w:sz w:val="20"/>
        </w:rPr>
        <w:t xml:space="preserve"> </w:t>
      </w:r>
      <w:r w:rsidRPr="003C7644">
        <w:rPr>
          <w:rFonts w:asciiTheme="minorHAnsi" w:hAnsiTheme="minorHAnsi" w:cstheme="minorHAnsi"/>
          <w:sz w:val="20"/>
        </w:rPr>
        <w:t>the</w:t>
      </w:r>
      <w:r w:rsidRPr="003C7644">
        <w:rPr>
          <w:rFonts w:asciiTheme="minorHAnsi" w:hAnsiTheme="minorHAnsi" w:cstheme="minorHAnsi"/>
          <w:spacing w:val="49"/>
          <w:sz w:val="20"/>
        </w:rPr>
        <w:t xml:space="preserve"> </w:t>
      </w:r>
      <w:r w:rsidRPr="003C7644">
        <w:rPr>
          <w:rFonts w:asciiTheme="minorHAnsi" w:hAnsiTheme="minorHAnsi" w:cstheme="minorHAnsi"/>
          <w:sz w:val="20"/>
        </w:rPr>
        <w:t>State</w:t>
      </w:r>
      <w:r w:rsidRPr="003C7644">
        <w:rPr>
          <w:rFonts w:asciiTheme="minorHAnsi" w:hAnsiTheme="minorHAnsi" w:cstheme="minorHAnsi"/>
          <w:spacing w:val="49"/>
          <w:sz w:val="20"/>
        </w:rPr>
        <w:t xml:space="preserve"> </w:t>
      </w:r>
      <w:r w:rsidRPr="003C7644">
        <w:rPr>
          <w:rFonts w:asciiTheme="minorHAnsi" w:hAnsiTheme="minorHAnsi" w:cstheme="minorHAnsi"/>
          <w:sz w:val="20"/>
        </w:rPr>
        <w:t>of</w:t>
      </w:r>
      <w:r w:rsidRPr="003C7644">
        <w:rPr>
          <w:rFonts w:asciiTheme="minorHAnsi" w:hAnsiTheme="minorHAnsi" w:cstheme="minorHAnsi"/>
          <w:spacing w:val="49"/>
          <w:sz w:val="20"/>
        </w:rPr>
        <w:t xml:space="preserve"> </w:t>
      </w:r>
      <w:r w:rsidRPr="003C7644">
        <w:rPr>
          <w:rFonts w:asciiTheme="minorHAnsi" w:hAnsiTheme="minorHAnsi" w:cstheme="minorHAnsi"/>
          <w:spacing w:val="-1"/>
          <w:sz w:val="20"/>
        </w:rPr>
        <w:t>Vermont</w:t>
      </w:r>
      <w:r w:rsidRPr="003C7644">
        <w:rPr>
          <w:rFonts w:asciiTheme="minorHAnsi" w:hAnsiTheme="minorHAnsi" w:cstheme="minorHAnsi"/>
          <w:spacing w:val="50"/>
          <w:sz w:val="20"/>
        </w:rPr>
        <w:t xml:space="preserve"> </w:t>
      </w:r>
      <w:r w:rsidRPr="003C7644">
        <w:rPr>
          <w:rFonts w:asciiTheme="minorHAnsi" w:hAnsiTheme="minorHAnsi" w:cstheme="minorHAnsi"/>
          <w:sz w:val="20"/>
        </w:rPr>
        <w:t>is</w:t>
      </w:r>
      <w:r w:rsidRPr="003C7644">
        <w:rPr>
          <w:rFonts w:asciiTheme="minorHAnsi" w:hAnsiTheme="minorHAnsi" w:cstheme="minorHAnsi"/>
          <w:spacing w:val="50"/>
          <w:sz w:val="20"/>
        </w:rPr>
        <w:t xml:space="preserve"> </w:t>
      </w:r>
      <w:r w:rsidRPr="003C7644">
        <w:rPr>
          <w:rFonts w:asciiTheme="minorHAnsi" w:hAnsiTheme="minorHAnsi" w:cstheme="minorHAnsi"/>
          <w:spacing w:val="-1"/>
          <w:sz w:val="20"/>
        </w:rPr>
        <w:t>executing</w:t>
      </w:r>
      <w:r w:rsidRPr="003C7644">
        <w:rPr>
          <w:rFonts w:asciiTheme="minorHAnsi" w:hAnsiTheme="minorHAnsi" w:cstheme="minorHAnsi"/>
          <w:spacing w:val="47"/>
          <w:sz w:val="20"/>
        </w:rPr>
        <w:t xml:space="preserve"> </w:t>
      </w:r>
      <w:r w:rsidRPr="003C7644">
        <w:rPr>
          <w:rFonts w:asciiTheme="minorHAnsi" w:hAnsiTheme="minorHAnsi" w:cstheme="minorHAnsi"/>
          <w:sz w:val="20"/>
        </w:rPr>
        <w:t>this</w:t>
      </w:r>
      <w:r w:rsidRPr="003C7644">
        <w:rPr>
          <w:rFonts w:asciiTheme="minorHAnsi" w:hAnsiTheme="minorHAnsi" w:cstheme="minorHAnsi"/>
          <w:spacing w:val="48"/>
          <w:sz w:val="20"/>
        </w:rPr>
        <w:t xml:space="preserve"> </w:t>
      </w:r>
      <w:r w:rsidRPr="003C7644">
        <w:rPr>
          <w:rFonts w:asciiTheme="minorHAnsi" w:hAnsiTheme="minorHAnsi" w:cstheme="minorHAnsi"/>
          <w:spacing w:val="-1"/>
          <w:sz w:val="20"/>
        </w:rPr>
        <w:t>Agreement.  If Party, when permitted to do so under this Agreement, seeks by way of any subcontract, sub-</w:t>
      </w:r>
      <w:proofErr w:type="gramStart"/>
      <w:r w:rsidRPr="003C7644">
        <w:rPr>
          <w:rFonts w:asciiTheme="minorHAnsi" w:hAnsiTheme="minorHAnsi" w:cstheme="minorHAnsi"/>
          <w:spacing w:val="-1"/>
          <w:sz w:val="20"/>
        </w:rPr>
        <w:t>grant</w:t>
      </w:r>
      <w:proofErr w:type="gramEnd"/>
      <w:r w:rsidRPr="003C7644">
        <w:rPr>
          <w:rFonts w:asciiTheme="minorHAnsi" w:hAnsiTheme="minorHAnsi" w:cstheme="minorHAnsi"/>
          <w:spacing w:val="-1"/>
          <w:sz w:val="20"/>
        </w:rPr>
        <w:t xml:space="preserve">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w:t>
      </w:r>
      <w:proofErr w:type="gramStart"/>
      <w:r w:rsidRPr="003C7644">
        <w:rPr>
          <w:rFonts w:asciiTheme="minorHAnsi" w:hAnsiTheme="minorHAnsi" w:cstheme="minorHAnsi"/>
          <w:spacing w:val="-1"/>
          <w:sz w:val="20"/>
        </w:rPr>
        <w:t>recipient</w:t>
      </w:r>
      <w:proofErr w:type="gramEnd"/>
      <w:r w:rsidRPr="003C7644">
        <w:rPr>
          <w:rFonts w:asciiTheme="minorHAnsi" w:hAnsiTheme="minorHAnsi" w:cstheme="minorHAnsi"/>
          <w:spacing w:val="-1"/>
          <w:sz w:val="20"/>
        </w:rPr>
        <w:t xml:space="preserve"> or sub-grantee of this Agreement.  Any such use or construction of the term “Party” shall not, however, give any subcontractor, sub-</w:t>
      </w:r>
      <w:proofErr w:type="gramStart"/>
      <w:r w:rsidRPr="003C7644">
        <w:rPr>
          <w:rFonts w:asciiTheme="minorHAnsi" w:hAnsiTheme="minorHAnsi" w:cstheme="minorHAnsi"/>
          <w:spacing w:val="-1"/>
          <w:sz w:val="20"/>
        </w:rPr>
        <w:t>recipient</w:t>
      </w:r>
      <w:proofErr w:type="gramEnd"/>
      <w:r w:rsidRPr="003C7644">
        <w:rPr>
          <w:rFonts w:asciiTheme="minorHAnsi" w:hAnsiTheme="minorHAnsi" w:cstheme="minorHAnsi"/>
          <w:spacing w:val="-1"/>
          <w:sz w:val="20"/>
        </w:rPr>
        <w:t xml:space="preserve"> or sub-grantee any substantive right in this Agreement without an express written agreement to that effect by the State of Vermont.  </w:t>
      </w:r>
    </w:p>
    <w:p w14:paraId="0DDD2294"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u w:val="single"/>
        </w:rPr>
      </w:pPr>
    </w:p>
    <w:p w14:paraId="77843791" w14:textId="77777777" w:rsidR="00541A9F" w:rsidRPr="003C7644" w:rsidRDefault="00541A9F" w:rsidP="000C6042">
      <w:pPr>
        <w:widowControl/>
        <w:numPr>
          <w:ilvl w:val="3"/>
          <w:numId w:val="20"/>
        </w:numPr>
        <w:tabs>
          <w:tab w:val="num" w:pos="36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snapToGrid/>
          <w:sz w:val="20"/>
          <w:u w:val="single"/>
        </w:rPr>
        <w:t>Agency of Human Services</w:t>
      </w:r>
      <w:r w:rsidRPr="003C7644">
        <w:rPr>
          <w:rFonts w:asciiTheme="minorHAnsi" w:hAnsiTheme="minorHAnsi" w:cstheme="minorHAnsi"/>
          <w:snapToGrid/>
          <w:sz w:val="20"/>
        </w:rPr>
        <w:t xml:space="preserve">:  The Agency of Human Services is responsible for overseeing all contracts and grants entered by any of its departments, boards, </w:t>
      </w:r>
      <w:proofErr w:type="gramStart"/>
      <w:r w:rsidRPr="003C7644">
        <w:rPr>
          <w:rFonts w:asciiTheme="minorHAnsi" w:hAnsiTheme="minorHAnsi" w:cstheme="minorHAnsi"/>
          <w:snapToGrid/>
          <w:sz w:val="20"/>
        </w:rPr>
        <w:t>offices</w:t>
      </w:r>
      <w:proofErr w:type="gramEnd"/>
      <w:r w:rsidRPr="003C7644">
        <w:rPr>
          <w:rFonts w:asciiTheme="minorHAnsi" w:hAnsiTheme="minorHAnsi" w:cstheme="minorHAnsi"/>
          <w:snapToGrid/>
          <w:sz w:val="20"/>
        </w:rPr>
        <w:t xml:space="preserve"> and business units, however denominated.  The Agency of Human Services, through the business office of the Office of the Secretary, and through its Field Services Directors, will share with any named AHS-associated party to this Agreement oversight, </w:t>
      </w:r>
      <w:proofErr w:type="gramStart"/>
      <w:r w:rsidRPr="003C7644">
        <w:rPr>
          <w:rFonts w:asciiTheme="minorHAnsi" w:hAnsiTheme="minorHAnsi" w:cstheme="minorHAnsi"/>
          <w:snapToGrid/>
          <w:sz w:val="20"/>
        </w:rPr>
        <w:t>monitoring</w:t>
      </w:r>
      <w:proofErr w:type="gramEnd"/>
      <w:r w:rsidRPr="003C7644">
        <w:rPr>
          <w:rFonts w:asciiTheme="minorHAnsi" w:hAnsiTheme="minorHAnsi" w:cstheme="minorHAnsi"/>
          <w:snapToGrid/>
          <w:sz w:val="20"/>
        </w:rPr>
        <w:t xml:space="preserve">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2654B189" w14:textId="77777777" w:rsidR="00541A9F" w:rsidRPr="003C7644" w:rsidRDefault="00541A9F" w:rsidP="000C6042">
      <w:pPr>
        <w:ind w:left="720"/>
        <w:jc w:val="both"/>
        <w:rPr>
          <w:rFonts w:asciiTheme="minorHAnsi" w:hAnsiTheme="minorHAnsi" w:cstheme="minorHAnsi"/>
          <w:snapToGrid/>
          <w:sz w:val="20"/>
          <w:u w:val="single"/>
        </w:rPr>
      </w:pPr>
    </w:p>
    <w:p w14:paraId="1A2B91FD" w14:textId="77777777" w:rsidR="00541A9F" w:rsidRPr="003C7644" w:rsidRDefault="00541A9F" w:rsidP="000C6042">
      <w:pPr>
        <w:widowControl/>
        <w:numPr>
          <w:ilvl w:val="3"/>
          <w:numId w:val="20"/>
        </w:numPr>
        <w:tabs>
          <w:tab w:val="num" w:pos="36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snapToGrid/>
          <w:sz w:val="20"/>
          <w:u w:val="single"/>
        </w:rPr>
        <w:t>Medicaid Program Parties</w:t>
      </w:r>
      <w:r w:rsidRPr="003C7644">
        <w:rPr>
          <w:rFonts w:asciiTheme="minorHAnsi" w:hAnsiTheme="minorHAnsi" w:cstheme="minorHAnsi"/>
          <w:snapToGrid/>
          <w:sz w:val="20"/>
        </w:rPr>
        <w:t xml:space="preserve"> (</w:t>
      </w:r>
      <w:r w:rsidRPr="003C7644">
        <w:rPr>
          <w:rFonts w:asciiTheme="minorHAnsi" w:hAnsiTheme="minorHAnsi" w:cstheme="minorHAnsi"/>
          <w:i/>
          <w:snapToGrid/>
          <w:sz w:val="20"/>
        </w:rPr>
        <w:t>applicable to any Party providing services and supports paid for under Vermont’s Medicaid program and Vermont’s Global Commitment to Health Waiver</w:t>
      </w:r>
      <w:r w:rsidRPr="003C7644">
        <w:rPr>
          <w:rFonts w:asciiTheme="minorHAnsi" w:hAnsiTheme="minorHAnsi" w:cstheme="minorHAnsi"/>
          <w:snapToGrid/>
          <w:sz w:val="20"/>
        </w:rPr>
        <w:t>):</w:t>
      </w:r>
    </w:p>
    <w:p w14:paraId="148C59C0"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u w:val="single"/>
        </w:rPr>
      </w:pPr>
    </w:p>
    <w:p w14:paraId="675BCF1F"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Inspection and Retention of Records</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w:t>
      </w:r>
      <w:proofErr w:type="spellStart"/>
      <w:r w:rsidRPr="003C7644">
        <w:rPr>
          <w:rFonts w:asciiTheme="minorHAnsi" w:hAnsiTheme="minorHAnsi" w:cstheme="minorHAnsi"/>
          <w:snapToGrid/>
          <w:sz w:val="20"/>
        </w:rPr>
        <w:t>i</w:t>
      </w:r>
      <w:proofErr w:type="spellEnd"/>
      <w:r w:rsidRPr="003C7644">
        <w:rPr>
          <w:rFonts w:asciiTheme="minorHAnsi" w:hAnsiTheme="minorHAnsi" w:cstheme="minorHAnsi"/>
          <w:snapToGrid/>
          <w:sz w:val="20"/>
        </w:rPr>
        <w:t xml:space="preserve">) to evaluate through inspection or other means the quality, appropriateness, and timeliness of services performed under this Agreement; and (ii) to inspect and audit any </w:t>
      </w:r>
      <w:r w:rsidRPr="003C7644">
        <w:rPr>
          <w:rFonts w:asciiTheme="minorHAnsi" w:hAnsiTheme="minorHAnsi" w:cstheme="minorHAnsi"/>
          <w:sz w:val="20"/>
        </w:rPr>
        <w:t xml:space="preserve">records, financial data, contracts, computer or other electronic systems </w:t>
      </w:r>
      <w:r w:rsidRPr="003C7644">
        <w:rPr>
          <w:rFonts w:asciiTheme="minorHAnsi" w:hAnsiTheme="minorHAnsi" w:cstheme="minorHAnsi"/>
          <w:snapToGrid/>
          <w:sz w:val="20"/>
        </w:rPr>
        <w:t xml:space="preserve">of Party relating to the performance of services under Vermont’s Medicaid program and Vermont’s Global Commitment to Health Waiver.  </w:t>
      </w:r>
      <w:proofErr w:type="gramStart"/>
      <w:r w:rsidRPr="003C7644">
        <w:rPr>
          <w:rFonts w:asciiTheme="minorHAnsi" w:hAnsiTheme="minorHAnsi" w:cstheme="minorHAnsi"/>
          <w:snapToGrid/>
          <w:sz w:val="20"/>
        </w:rPr>
        <w:t>Party</w:t>
      </w:r>
      <w:proofErr w:type="gramEnd"/>
      <w:r w:rsidRPr="003C7644">
        <w:rPr>
          <w:rFonts w:asciiTheme="minorHAnsi" w:hAnsiTheme="minorHAnsi" w:cstheme="minorHAnsi"/>
          <w:snapToGrid/>
          <w:sz w:val="20"/>
        </w:rPr>
        <w:t xml:space="preserve"> will retain for ten years all documents required to be retained pursuant to 42 CFR 438.3(u).</w:t>
      </w:r>
    </w:p>
    <w:p w14:paraId="4825D73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6EBD4119"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Subcontracting for Medicaid Services</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w:t>
      </w:r>
      <w:proofErr w:type="gramStart"/>
      <w:r w:rsidRPr="003C7644">
        <w:rPr>
          <w:rFonts w:asciiTheme="minorHAnsi" w:hAnsiTheme="minorHAnsi" w:cstheme="minorHAnsi"/>
          <w:snapToGrid/>
          <w:sz w:val="20"/>
        </w:rPr>
        <w:t>subcontractors</w:t>
      </w:r>
      <w:proofErr w:type="gramEnd"/>
      <w:r w:rsidRPr="003C7644">
        <w:rPr>
          <w:rFonts w:asciiTheme="minorHAnsi" w:hAnsiTheme="minorHAnsi" w:cstheme="minorHAnsi"/>
          <w:snapToGrid/>
          <w:sz w:val="20"/>
        </w:rPr>
        <w:t xml:space="preserve"> and other service providers to the Agency of Human Services and any of its departments as well as to the Center for Medicare and Medicaid Services.</w:t>
      </w:r>
    </w:p>
    <w:p w14:paraId="6D77552A"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160B1A7B"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Medicaid Notification of Termination Requirements</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Party shall follow the Department of Vermont Health Access Managed-Care-Organization enrollee-notification requirements, to include the requirement that Party provide timely notice of any termination of its practice.  </w:t>
      </w:r>
    </w:p>
    <w:p w14:paraId="43039BA7"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7C772DA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Encounter Data</w:t>
      </w:r>
      <w:r w:rsidRPr="003C7644">
        <w:rPr>
          <w:rFonts w:asciiTheme="minorHAnsi" w:hAnsiTheme="minorHAnsi" w:cstheme="minorHAnsi"/>
          <w:snapToGrid/>
          <w:sz w:val="20"/>
        </w:rPr>
        <w:t xml:space="preserve">: Party shall provide encounter data to the Agency of Human Services and/or its departments and ensure further that the data and services provided can be linked to and supported by enrollee eligibility files maintained by the State. </w:t>
      </w:r>
    </w:p>
    <w:p w14:paraId="031E8323"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44997CC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Federal Medicaid System Security Requirements Compliance</w:t>
      </w:r>
      <w:r w:rsidRPr="003C7644">
        <w:rPr>
          <w:rFonts w:asciiTheme="minorHAnsi" w:hAnsiTheme="minorHAnsi" w:cstheme="minorHAnsi"/>
          <w:snapToGrid/>
          <w:sz w:val="20"/>
        </w:rPr>
        <w:t xml:space="preserve">: Party shall provide a security plan, risk assessment, and security controls review document within three months of the start date of this Agreement (and update it annually thereafter) </w:t>
      </w:r>
      <w:proofErr w:type="gramStart"/>
      <w:r w:rsidRPr="003C7644">
        <w:rPr>
          <w:rFonts w:asciiTheme="minorHAnsi" w:hAnsiTheme="minorHAnsi" w:cstheme="minorHAnsi"/>
          <w:snapToGrid/>
          <w:sz w:val="20"/>
        </w:rPr>
        <w:t>in order to</w:t>
      </w:r>
      <w:proofErr w:type="gramEnd"/>
      <w:r w:rsidRPr="003C7644">
        <w:rPr>
          <w:rFonts w:asciiTheme="minorHAnsi" w:hAnsiTheme="minorHAnsi" w:cstheme="minorHAnsi"/>
          <w:snapToGrid/>
          <w:sz w:val="20"/>
        </w:rPr>
        <w:t xml:space="preserve"> support audit compliance with 45 CFR 95.621 subpart F, </w:t>
      </w:r>
      <w:r w:rsidRPr="003C7644">
        <w:rPr>
          <w:rFonts w:asciiTheme="minorHAnsi" w:hAnsiTheme="minorHAnsi" w:cstheme="minorHAnsi"/>
          <w:i/>
          <w:snapToGrid/>
          <w:sz w:val="20"/>
        </w:rPr>
        <w:t>ADP</w:t>
      </w:r>
      <w:r w:rsidRPr="003C7644">
        <w:rPr>
          <w:rFonts w:asciiTheme="minorHAnsi" w:hAnsiTheme="minorHAnsi" w:cstheme="minorHAnsi"/>
          <w:snapToGrid/>
          <w:sz w:val="20"/>
        </w:rPr>
        <w:t xml:space="preserve"> </w:t>
      </w:r>
      <w:r w:rsidRPr="003C7644">
        <w:rPr>
          <w:rFonts w:asciiTheme="minorHAnsi" w:hAnsiTheme="minorHAnsi" w:cstheme="minorHAnsi"/>
          <w:i/>
          <w:snapToGrid/>
          <w:sz w:val="20"/>
        </w:rPr>
        <w:t>System Security Requirements and Review Process</w:t>
      </w:r>
      <w:r w:rsidRPr="003C7644">
        <w:rPr>
          <w:rFonts w:asciiTheme="minorHAnsi" w:hAnsiTheme="minorHAnsi" w:cstheme="minorHAnsi"/>
          <w:snapToGrid/>
          <w:sz w:val="20"/>
        </w:rPr>
        <w:t xml:space="preserve">. </w:t>
      </w:r>
    </w:p>
    <w:p w14:paraId="4F53C3F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5B90DE7F" w14:textId="77777777" w:rsidR="00541A9F" w:rsidRPr="003C7644" w:rsidRDefault="00541A9F" w:rsidP="000C6042">
      <w:pPr>
        <w:widowControl/>
        <w:numPr>
          <w:ilvl w:val="3"/>
          <w:numId w:val="20"/>
        </w:numPr>
        <w:tabs>
          <w:tab w:val="left" w:pos="360"/>
          <w:tab w:val="num" w:pos="387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snapToGrid/>
          <w:sz w:val="20"/>
          <w:u w:val="single"/>
        </w:rPr>
        <w:t>Workplace Violence Prevention and Crisis Response</w:t>
      </w:r>
      <w:r w:rsidRPr="003C7644">
        <w:rPr>
          <w:rFonts w:asciiTheme="minorHAnsi" w:hAnsiTheme="minorHAnsi" w:cstheme="minorHAnsi"/>
          <w:snapToGrid/>
          <w:sz w:val="20"/>
        </w:rPr>
        <w:t xml:space="preserve"> (</w:t>
      </w:r>
      <w:r w:rsidRPr="003C7644">
        <w:rPr>
          <w:rFonts w:asciiTheme="minorHAnsi" w:hAnsiTheme="minorHAnsi" w:cstheme="minorHAnsi"/>
          <w:i/>
          <w:snapToGrid/>
          <w:sz w:val="20"/>
        </w:rPr>
        <w:t>applicable to any Party and any subcontractors and sub-grantees whose employees or other service providers deliver social or mental health services directly to individual recipients of such services</w:t>
      </w:r>
      <w:r w:rsidRPr="003C7644">
        <w:rPr>
          <w:rFonts w:asciiTheme="minorHAnsi" w:hAnsiTheme="minorHAnsi" w:cstheme="minorHAnsi"/>
          <w:snapToGrid/>
          <w:sz w:val="20"/>
        </w:rPr>
        <w:t>):</w:t>
      </w:r>
    </w:p>
    <w:p w14:paraId="5FB4A831" w14:textId="77777777" w:rsidR="00541A9F" w:rsidRPr="003C7644" w:rsidRDefault="00541A9F" w:rsidP="000C6042">
      <w:pPr>
        <w:widowControl/>
        <w:tabs>
          <w:tab w:val="left" w:pos="360"/>
        </w:tabs>
        <w:autoSpaceDE w:val="0"/>
        <w:autoSpaceDN w:val="0"/>
        <w:adjustRightInd w:val="0"/>
        <w:jc w:val="both"/>
        <w:textAlignment w:val="baseline"/>
        <w:rPr>
          <w:rFonts w:asciiTheme="minorHAnsi" w:hAnsiTheme="minorHAnsi" w:cstheme="minorHAnsi"/>
          <w:snapToGrid/>
          <w:sz w:val="20"/>
          <w:u w:val="single"/>
        </w:rPr>
      </w:pPr>
    </w:p>
    <w:p w14:paraId="30A55BE2" w14:textId="77777777" w:rsidR="00541A9F" w:rsidRPr="003C7644" w:rsidRDefault="00541A9F" w:rsidP="000C6042">
      <w:pPr>
        <w:widowControl/>
        <w:tabs>
          <w:tab w:val="left" w:pos="360"/>
        </w:tabs>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3C7644">
        <w:rPr>
          <w:rFonts w:asciiTheme="minorHAnsi" w:hAnsiTheme="minorHAnsi" w:cstheme="minorHAnsi"/>
          <w:i/>
          <w:snapToGrid/>
          <w:sz w:val="20"/>
        </w:rPr>
        <w:t>Preventing Workplace Violence for Healthcare and Social Services Workers</w:t>
      </w:r>
      <w:r w:rsidRPr="003C7644">
        <w:rPr>
          <w:rFonts w:asciiTheme="minorHAnsi" w:hAnsiTheme="minorHAnsi" w:cstheme="minorHAnsi"/>
          <w:snapToGrid/>
          <w:sz w:val="20"/>
        </w:rPr>
        <w:t>, as those guidelines may from time to time be amended.</w:t>
      </w:r>
    </w:p>
    <w:p w14:paraId="52C2BF26"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rPr>
      </w:pPr>
    </w:p>
    <w:p w14:paraId="142BEAAD"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73D6A877"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0D09D139"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4CAC3213"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rPr>
      </w:pPr>
    </w:p>
    <w:p w14:paraId="0509EFDA" w14:textId="77777777" w:rsidR="00541A9F" w:rsidRPr="003C7644" w:rsidRDefault="00541A9F" w:rsidP="000C6042">
      <w:pPr>
        <w:widowControl/>
        <w:numPr>
          <w:ilvl w:val="3"/>
          <w:numId w:val="20"/>
        </w:numPr>
        <w:tabs>
          <w:tab w:val="left" w:pos="360"/>
          <w:tab w:val="num" w:pos="2520"/>
          <w:tab w:val="num" w:pos="990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snapToGrid/>
          <w:sz w:val="20"/>
          <w:u w:val="single"/>
        </w:rPr>
        <w:t>Non-Discrimination</w:t>
      </w:r>
      <w:r w:rsidRPr="003C7644">
        <w:rPr>
          <w:rFonts w:asciiTheme="minorHAnsi" w:hAnsiTheme="minorHAnsi" w:cstheme="minorHAnsi"/>
          <w:snapToGrid/>
          <w:sz w:val="20"/>
        </w:rPr>
        <w:t>:</w:t>
      </w:r>
    </w:p>
    <w:p w14:paraId="694335B7" w14:textId="77777777" w:rsidR="00541A9F" w:rsidRPr="003C7644" w:rsidRDefault="00541A9F" w:rsidP="000C6042">
      <w:pPr>
        <w:widowControl/>
        <w:tabs>
          <w:tab w:val="left" w:pos="360"/>
        </w:tabs>
        <w:autoSpaceDE w:val="0"/>
        <w:autoSpaceDN w:val="0"/>
        <w:adjustRightInd w:val="0"/>
        <w:ind w:left="2880"/>
        <w:jc w:val="both"/>
        <w:rPr>
          <w:rFonts w:asciiTheme="minorHAnsi" w:hAnsiTheme="minorHAnsi" w:cstheme="minorHAnsi"/>
          <w:snapToGrid/>
          <w:sz w:val="20"/>
        </w:rPr>
      </w:pPr>
    </w:p>
    <w:p w14:paraId="52709E2C"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w:t>
      </w:r>
      <w:proofErr w:type="gramStart"/>
      <w:r w:rsidRPr="003C7644">
        <w:rPr>
          <w:rFonts w:asciiTheme="minorHAnsi" w:hAnsiTheme="minorHAnsi" w:cstheme="minorHAnsi"/>
          <w:snapToGrid/>
          <w:sz w:val="20"/>
        </w:rPr>
        <w:t>from</w:t>
      </w:r>
      <w:proofErr w:type="gramEnd"/>
      <w:r w:rsidRPr="003C7644">
        <w:rPr>
          <w:rFonts w:asciiTheme="minorHAnsi" w:hAnsiTheme="minorHAnsi" w:cstheme="minorHAnsi"/>
          <w:snapToGrid/>
          <w:sz w:val="20"/>
        </w:rPr>
        <w:t xml:space="preserve"> or deny to any person the benefit of services, facilities, goods, privileges, advantages, or benefits of public accommodation on the basis of disability, race, creed, color, national origin, marital status, sex, sexual orientation or gender identity as provided by Title 9 V.S.A. Chapter 139. </w:t>
      </w:r>
    </w:p>
    <w:p w14:paraId="4570DF04"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16287EE9"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2A997E0C" w14:textId="77777777" w:rsidR="00541A9F" w:rsidRPr="003C7644" w:rsidRDefault="00541A9F" w:rsidP="000C6042">
      <w:pPr>
        <w:ind w:left="720"/>
        <w:jc w:val="both"/>
        <w:rPr>
          <w:rFonts w:asciiTheme="minorHAnsi" w:hAnsiTheme="minorHAnsi" w:cstheme="minorHAnsi"/>
          <w:snapToGrid/>
          <w:sz w:val="20"/>
        </w:rPr>
      </w:pPr>
    </w:p>
    <w:p w14:paraId="5D855E2F" w14:textId="77777777" w:rsidR="00541A9F" w:rsidRPr="003C7644" w:rsidRDefault="00541A9F" w:rsidP="000C6042">
      <w:pPr>
        <w:widowControl/>
        <w:tabs>
          <w:tab w:val="left" w:pos="3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 xml:space="preserve">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w:t>
      </w:r>
      <w:proofErr w:type="gramStart"/>
      <w:r w:rsidRPr="003C7644">
        <w:rPr>
          <w:rFonts w:asciiTheme="minorHAnsi" w:hAnsiTheme="minorHAnsi" w:cstheme="minorHAnsi"/>
          <w:snapToGrid/>
          <w:sz w:val="20"/>
        </w:rPr>
        <w:t>provides assistance to</w:t>
      </w:r>
      <w:proofErr w:type="gramEnd"/>
      <w:r w:rsidRPr="003C7644">
        <w:rPr>
          <w:rFonts w:asciiTheme="minorHAnsi" w:hAnsiTheme="minorHAnsi" w:cstheme="minorHAnsi"/>
          <w:snapToGrid/>
          <w:sz w:val="20"/>
        </w:rPr>
        <w:t xml:space="preserve"> individuals with limited English proficiency through the use of oral or written translation or interpretive services, such individuals cannot be required to pay for such services.</w:t>
      </w:r>
    </w:p>
    <w:p w14:paraId="607B2A62"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7015CE5C" w14:textId="77777777" w:rsidR="00541A9F" w:rsidRPr="003C7644" w:rsidRDefault="00541A9F" w:rsidP="000C6042">
      <w:pPr>
        <w:widowControl/>
        <w:numPr>
          <w:ilvl w:val="3"/>
          <w:numId w:val="20"/>
        </w:numPr>
        <w:tabs>
          <w:tab w:val="left" w:pos="360"/>
          <w:tab w:val="num" w:pos="3150"/>
          <w:tab w:val="num" w:pos="990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snapToGrid/>
          <w:sz w:val="20"/>
          <w:u w:val="single"/>
        </w:rPr>
        <w:t>Employees and Independent Contractors</w:t>
      </w:r>
      <w:r w:rsidRPr="003C7644">
        <w:rPr>
          <w:rFonts w:asciiTheme="minorHAnsi" w:hAnsiTheme="minorHAnsi" w:cstheme="minorHAnsi"/>
          <w:snapToGrid/>
          <w:sz w:val="20"/>
        </w:rPr>
        <w:t>:</w:t>
      </w:r>
    </w:p>
    <w:p w14:paraId="0F9A9AAF"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392CD768" w14:textId="77777777" w:rsidR="00541A9F" w:rsidRPr="003C7644" w:rsidRDefault="00541A9F" w:rsidP="000C6042">
      <w:pPr>
        <w:widowControl/>
        <w:tabs>
          <w:tab w:val="left" w:pos="3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 xml:space="preserve">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w:t>
      </w:r>
      <w:proofErr w:type="gramStart"/>
      <w:r w:rsidRPr="003C7644">
        <w:rPr>
          <w:rFonts w:asciiTheme="minorHAnsi" w:hAnsiTheme="minorHAnsi" w:cstheme="minorHAnsi"/>
          <w:snapToGrid/>
          <w:sz w:val="20"/>
        </w:rPr>
        <w:t>all of</w:t>
      </w:r>
      <w:proofErr w:type="gramEnd"/>
      <w:r w:rsidRPr="003C7644">
        <w:rPr>
          <w:rFonts w:asciiTheme="minorHAnsi" w:hAnsiTheme="minorHAnsi" w:cstheme="minorHAnsi"/>
          <w:snapToGrid/>
          <w:sz w:val="20"/>
        </w:rPr>
        <w:t xml:space="preserve"> its subcontractors or sub-grantees also remain in legal compliance as to the appropriate classification of “workers” and “independent contractors” relating to unemployment compensation insurance and workers compensation coverage, and proper payment and reporting of wages.  </w:t>
      </w:r>
      <w:proofErr w:type="gramStart"/>
      <w:r w:rsidRPr="003C7644">
        <w:rPr>
          <w:rFonts w:asciiTheme="minorHAnsi" w:hAnsiTheme="minorHAnsi" w:cstheme="minorHAnsi"/>
          <w:snapToGrid/>
          <w:sz w:val="20"/>
        </w:rPr>
        <w:t>Party</w:t>
      </w:r>
      <w:proofErr w:type="gramEnd"/>
      <w:r w:rsidRPr="003C7644">
        <w:rPr>
          <w:rFonts w:asciiTheme="minorHAnsi" w:hAnsiTheme="minorHAnsi" w:cstheme="minorHAnsi"/>
          <w:snapToGrid/>
          <w:sz w:val="20"/>
        </w:rPr>
        <w:t xml:space="preserve"> will on request provide to the Agency of Human Services information pertaining to the classification of its employees to include the basis for the classification.  Failure to comply with these obligations may result in termination of this Agreement.</w:t>
      </w:r>
    </w:p>
    <w:p w14:paraId="08509497"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p>
    <w:p w14:paraId="3F9D8BF9" w14:textId="77777777" w:rsidR="00905FAC" w:rsidRPr="003C7644" w:rsidRDefault="00905FAC" w:rsidP="000C6042">
      <w:pPr>
        <w:widowControl/>
        <w:rPr>
          <w:rFonts w:asciiTheme="minorHAnsi" w:hAnsiTheme="minorHAnsi" w:cstheme="minorHAnsi"/>
          <w:b/>
          <w:snapToGrid/>
          <w:sz w:val="20"/>
          <w:u w:val="single"/>
        </w:rPr>
      </w:pPr>
      <w:r w:rsidRPr="003C7644">
        <w:rPr>
          <w:rFonts w:asciiTheme="minorHAnsi" w:hAnsiTheme="minorHAnsi" w:cstheme="minorHAnsi"/>
          <w:b/>
          <w:snapToGrid/>
          <w:sz w:val="20"/>
          <w:u w:val="single"/>
        </w:rPr>
        <w:br w:type="page"/>
      </w:r>
    </w:p>
    <w:p w14:paraId="1661163C" w14:textId="5958D2D8" w:rsidR="00541A9F" w:rsidRPr="003C7644" w:rsidRDefault="00541A9F" w:rsidP="000C6042">
      <w:pPr>
        <w:widowControl/>
        <w:numPr>
          <w:ilvl w:val="3"/>
          <w:numId w:val="20"/>
        </w:numPr>
        <w:tabs>
          <w:tab w:val="left" w:pos="360"/>
          <w:tab w:val="num" w:pos="2520"/>
          <w:tab w:val="num" w:pos="9900"/>
        </w:tabs>
        <w:autoSpaceDE w:val="0"/>
        <w:autoSpaceDN w:val="0"/>
        <w:adjustRightInd w:val="0"/>
        <w:ind w:left="360"/>
        <w:jc w:val="both"/>
        <w:rPr>
          <w:rFonts w:asciiTheme="minorHAnsi" w:hAnsiTheme="minorHAnsi" w:cstheme="minorHAnsi"/>
          <w:b/>
          <w:snapToGrid/>
          <w:sz w:val="20"/>
          <w:u w:val="single"/>
        </w:rPr>
      </w:pPr>
      <w:r w:rsidRPr="003C7644">
        <w:rPr>
          <w:rFonts w:asciiTheme="minorHAnsi" w:hAnsiTheme="minorHAnsi" w:cstheme="minorHAnsi"/>
          <w:b/>
          <w:snapToGrid/>
          <w:sz w:val="20"/>
          <w:u w:val="single"/>
        </w:rPr>
        <w:t>Data Protection and Privacy:</w:t>
      </w:r>
    </w:p>
    <w:p w14:paraId="259ECA2C"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p>
    <w:p w14:paraId="57BED3AC" w14:textId="77777777" w:rsidR="00541A9F" w:rsidRPr="003C7644" w:rsidRDefault="00541A9F" w:rsidP="000C6042">
      <w:pPr>
        <w:widowControl/>
        <w:tabs>
          <w:tab w:val="left" w:pos="3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Protected Health Information</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4ECB5795" w14:textId="77777777" w:rsidR="00541A9F" w:rsidRPr="003C7644" w:rsidRDefault="00541A9F" w:rsidP="000C6042">
      <w:pPr>
        <w:spacing w:before="120" w:after="80"/>
        <w:ind w:left="360"/>
        <w:jc w:val="both"/>
        <w:rPr>
          <w:rFonts w:asciiTheme="minorHAnsi" w:hAnsiTheme="minorHAnsi" w:cstheme="minorHAnsi"/>
          <w:sz w:val="20"/>
        </w:rPr>
      </w:pPr>
      <w:r w:rsidRPr="003C7644">
        <w:rPr>
          <w:rFonts w:asciiTheme="minorHAnsi" w:hAnsiTheme="minorHAnsi" w:cstheme="minorHAnsi"/>
          <w:b/>
          <w:i/>
          <w:snapToGrid/>
          <w:sz w:val="20"/>
          <w:u w:val="single"/>
        </w:rPr>
        <w:t>Substance Abuse Treatment Information</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w:t>
      </w:r>
      <w:r w:rsidRPr="003C7644">
        <w:rPr>
          <w:rFonts w:asciiTheme="minorHAnsi" w:hAnsiTheme="minorHAnsi" w:cstheme="minorHAnsi"/>
          <w:sz w:val="20"/>
        </w:rPr>
        <w:t>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69EBD0C2" w14:textId="77777777" w:rsidR="00541A9F" w:rsidRPr="003C7644" w:rsidRDefault="00541A9F" w:rsidP="000C6042">
      <w:pPr>
        <w:spacing w:before="120" w:after="80"/>
        <w:ind w:left="360"/>
        <w:jc w:val="both"/>
        <w:rPr>
          <w:rFonts w:asciiTheme="minorHAnsi" w:hAnsiTheme="minorHAnsi" w:cstheme="minorHAnsi"/>
          <w:sz w:val="20"/>
        </w:rPr>
      </w:pPr>
      <w:r w:rsidRPr="003C7644">
        <w:rPr>
          <w:rFonts w:asciiTheme="minorHAnsi" w:hAnsiTheme="minorHAnsi" w:cstheme="minorHAnsi"/>
          <w:b/>
          <w:i/>
          <w:sz w:val="20"/>
          <w:u w:val="single"/>
        </w:rPr>
        <w:t>Protection of Personal Information</w:t>
      </w:r>
      <w:r w:rsidRPr="003C7644">
        <w:rPr>
          <w:rFonts w:asciiTheme="minorHAnsi" w:hAnsiTheme="minorHAnsi" w:cstheme="minorHAnsi"/>
          <w:sz w:val="20"/>
          <w:u w:val="single"/>
        </w:rPr>
        <w:t>:</w:t>
      </w:r>
      <w:r w:rsidRPr="003C7644">
        <w:rPr>
          <w:rFonts w:asciiTheme="minorHAnsi" w:hAnsiTheme="minorHAnsi" w:cstheme="minorHAnsi"/>
          <w:sz w:val="20"/>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16B49652" w14:textId="77777777" w:rsidR="00541A9F" w:rsidRPr="003C7644" w:rsidRDefault="00541A9F" w:rsidP="000C6042">
      <w:pPr>
        <w:spacing w:before="120" w:after="80"/>
        <w:ind w:left="360"/>
        <w:jc w:val="both"/>
        <w:rPr>
          <w:rFonts w:asciiTheme="minorHAnsi" w:hAnsiTheme="minorHAnsi" w:cstheme="minorHAnsi"/>
          <w:sz w:val="20"/>
        </w:rPr>
      </w:pPr>
      <w:r w:rsidRPr="003C7644">
        <w:rPr>
          <w:rFonts w:asciiTheme="minorHAnsi" w:hAnsiTheme="minorHAnsi" w:cstheme="minorHAnsi"/>
          <w:b/>
          <w:i/>
          <w:snapToGrid/>
          <w:sz w:val="20"/>
          <w:u w:val="single"/>
        </w:rPr>
        <w:t>Other Confidential Consumer Information</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Party agrees to comply with the requirements of AHS Rule No. 08-048 concerning access to and uses of personal information relating to any beneficiary or recipient of goods, </w:t>
      </w:r>
      <w:proofErr w:type="gramStart"/>
      <w:r w:rsidRPr="003C7644">
        <w:rPr>
          <w:rFonts w:asciiTheme="minorHAnsi" w:hAnsiTheme="minorHAnsi" w:cstheme="minorHAnsi"/>
          <w:snapToGrid/>
          <w:sz w:val="20"/>
        </w:rPr>
        <w:t>services</w:t>
      </w:r>
      <w:proofErr w:type="gramEnd"/>
      <w:r w:rsidRPr="003C7644">
        <w:rPr>
          <w:rFonts w:asciiTheme="minorHAnsi" w:hAnsiTheme="minorHAnsi" w:cstheme="minorHAnsi"/>
          <w:snapToGrid/>
          <w:sz w:val="20"/>
        </w:rPr>
        <w:t xml:space="preserve"> or other forms of support.  </w:t>
      </w:r>
      <w:proofErr w:type="gramStart"/>
      <w:r w:rsidRPr="003C7644">
        <w:rPr>
          <w:rFonts w:asciiTheme="minorHAnsi" w:hAnsiTheme="minorHAnsi" w:cstheme="minorHAnsi"/>
          <w:snapToGrid/>
          <w:sz w:val="20"/>
        </w:rPr>
        <w:t>Party</w:t>
      </w:r>
      <w:proofErr w:type="gramEnd"/>
      <w:r w:rsidRPr="003C7644">
        <w:rPr>
          <w:rFonts w:asciiTheme="minorHAnsi" w:hAnsiTheme="minorHAnsi" w:cstheme="minorHAnsi"/>
          <w:snapToGrid/>
          <w:sz w:val="20"/>
        </w:rPr>
        <w:t xml:space="preserve"> further agrees to comply with any applicable Vermont State Statute and other regulations respecting the right to individual privacy.  Party shall ensure that </w:t>
      </w:r>
      <w:proofErr w:type="gramStart"/>
      <w:r w:rsidRPr="003C7644">
        <w:rPr>
          <w:rFonts w:asciiTheme="minorHAnsi" w:hAnsiTheme="minorHAnsi" w:cstheme="minorHAnsi"/>
          <w:snapToGrid/>
          <w:sz w:val="20"/>
        </w:rPr>
        <w:t>all of</w:t>
      </w:r>
      <w:proofErr w:type="gramEnd"/>
      <w:r w:rsidRPr="003C7644">
        <w:rPr>
          <w:rFonts w:asciiTheme="minorHAnsi" w:hAnsiTheme="minorHAnsi" w:cstheme="minorHAnsi"/>
          <w:snapToGrid/>
          <w:sz w:val="20"/>
        </w:rPr>
        <w:t xml:space="preserve"> its employees, subcontractors and other service providers performing services under this agreement understand and preserve the sensitive, confidential and non-public nature of information to which they may have access.</w:t>
      </w:r>
    </w:p>
    <w:p w14:paraId="28F77439" w14:textId="77777777" w:rsidR="00541A9F" w:rsidRPr="003C7644" w:rsidRDefault="00541A9F" w:rsidP="000C6042">
      <w:pPr>
        <w:widowControl/>
        <w:tabs>
          <w:tab w:val="left" w:pos="-1152"/>
          <w:tab w:val="left" w:pos="-720"/>
          <w:tab w:val="left" w:pos="0"/>
          <w:tab w:val="left" w:pos="360"/>
          <w:tab w:val="left" w:pos="828"/>
          <w:tab w:val="left" w:pos="21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Data Breaches</w:t>
      </w:r>
      <w:r w:rsidRPr="003C7644">
        <w:rPr>
          <w:rFonts w:asciiTheme="minorHAnsi" w:hAnsiTheme="minorHAnsi" w:cstheme="minorHAnsi"/>
          <w:snapToGrid/>
          <w:sz w:val="20"/>
        </w:rPr>
        <w:t xml:space="preserve">: Party shall report to AHS, though its Chief Information Officer (CIO), any </w:t>
      </w:r>
      <w:r w:rsidRPr="003C7644">
        <w:rPr>
          <w:rFonts w:asciiTheme="minorHAnsi" w:hAnsiTheme="minorHAnsi" w:cstheme="minorHAnsi"/>
          <w:color w:val="000000"/>
          <w:sz w:val="20"/>
          <w:lang w:val="en"/>
        </w:rPr>
        <w:t xml:space="preserve">impermissible use or disclosure that compromises the security, </w:t>
      </w:r>
      <w:proofErr w:type="gramStart"/>
      <w:r w:rsidRPr="003C7644">
        <w:rPr>
          <w:rFonts w:asciiTheme="minorHAnsi" w:hAnsiTheme="minorHAnsi" w:cstheme="minorHAnsi"/>
          <w:color w:val="000000"/>
          <w:sz w:val="20"/>
          <w:lang w:val="en"/>
        </w:rPr>
        <w:t>confidentiality</w:t>
      </w:r>
      <w:proofErr w:type="gramEnd"/>
      <w:r w:rsidRPr="003C7644">
        <w:rPr>
          <w:rFonts w:asciiTheme="minorHAnsi" w:hAnsiTheme="minorHAnsi" w:cstheme="minorHAnsi"/>
          <w:color w:val="000000"/>
          <w:sz w:val="20"/>
          <w:lang w:val="en"/>
        </w:rPr>
        <w:t xml:space="preserve"> or privacy of </w:t>
      </w:r>
      <w:r w:rsidRPr="003C7644">
        <w:rPr>
          <w:rFonts w:asciiTheme="minorHAnsi" w:hAnsiTheme="minorHAnsi" w:cstheme="minorHAnsi"/>
          <w:snapToGrid/>
          <w:sz w:val="20"/>
        </w:rPr>
        <w:t xml:space="preserve">any form of protected personal information identified above within 24 hours of the discovery of the breach.  </w:t>
      </w:r>
      <w:proofErr w:type="gramStart"/>
      <w:r w:rsidRPr="003C7644">
        <w:rPr>
          <w:rFonts w:asciiTheme="minorHAnsi" w:hAnsiTheme="minorHAnsi" w:cstheme="minorHAnsi"/>
          <w:snapToGrid/>
          <w:sz w:val="20"/>
        </w:rPr>
        <w:t>Party</w:t>
      </w:r>
      <w:proofErr w:type="gramEnd"/>
      <w:r w:rsidRPr="003C7644">
        <w:rPr>
          <w:rFonts w:asciiTheme="minorHAnsi" w:hAnsiTheme="minorHAnsi" w:cstheme="minorHAnsi"/>
          <w:snapToGrid/>
          <w:sz w:val="20"/>
        </w:rPr>
        <w:t xml:space="preserve"> shall in addition comply with any other data breach notification requirements required under federal or state law.</w:t>
      </w:r>
    </w:p>
    <w:p w14:paraId="38327D88"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0406A78C" w14:textId="77777777" w:rsidR="00541A9F" w:rsidRPr="003C7644" w:rsidRDefault="00541A9F" w:rsidP="000C6042">
      <w:pPr>
        <w:widowControl/>
        <w:numPr>
          <w:ilvl w:val="3"/>
          <w:numId w:val="20"/>
        </w:numPr>
        <w:tabs>
          <w:tab w:val="num" w:pos="3330"/>
          <w:tab w:val="num" w:pos="9900"/>
        </w:tabs>
        <w:autoSpaceDE w:val="0"/>
        <w:autoSpaceDN w:val="0"/>
        <w:adjustRightInd w:val="0"/>
        <w:ind w:left="360"/>
        <w:jc w:val="both"/>
        <w:textAlignment w:val="baseline"/>
        <w:rPr>
          <w:rFonts w:asciiTheme="minorHAnsi" w:hAnsiTheme="minorHAnsi" w:cstheme="minorHAnsi"/>
          <w:b/>
          <w:snapToGrid/>
          <w:sz w:val="20"/>
          <w:u w:val="single"/>
        </w:rPr>
      </w:pPr>
      <w:r w:rsidRPr="003C7644">
        <w:rPr>
          <w:rFonts w:asciiTheme="minorHAnsi" w:hAnsiTheme="minorHAnsi" w:cstheme="minorHAnsi"/>
          <w:b/>
          <w:snapToGrid/>
          <w:sz w:val="20"/>
          <w:u w:val="single"/>
        </w:rPr>
        <w:t>Abuse and Neglect of Children and Vulnerable Adults:</w:t>
      </w:r>
    </w:p>
    <w:p w14:paraId="0E5650DF"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20693888"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Abuse Registry</w:t>
      </w:r>
      <w:r w:rsidRPr="003C7644">
        <w:rPr>
          <w:rFonts w:asciiTheme="minorHAnsi" w:hAnsiTheme="minorHAnsi" w:cstheme="minorHAnsi"/>
          <w:i/>
          <w:snapToGrid/>
          <w:sz w:val="20"/>
          <w:u w:val="single"/>
        </w:rPr>
        <w:t>.</w:t>
      </w:r>
      <w:r w:rsidRPr="003C7644">
        <w:rPr>
          <w:rFonts w:asciiTheme="minorHAnsi" w:hAnsiTheme="minorHAnsi" w:cstheme="minorHAnsi"/>
          <w:snapToGrid/>
          <w:sz w:val="20"/>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14:paraId="7FAA71C0"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48DAC35E"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Reporting of Abuse, Neglect, or Exploitation</w:t>
      </w:r>
      <w:r w:rsidRPr="003C7644">
        <w:rPr>
          <w:rFonts w:asciiTheme="minorHAnsi" w:hAnsiTheme="minorHAnsi" w:cstheme="minorHAnsi"/>
          <w:b/>
          <w:snapToGrid/>
          <w:sz w:val="20"/>
          <w:u w:val="single"/>
        </w:rPr>
        <w:t>.</w:t>
      </w:r>
      <w:r w:rsidRPr="003C7644">
        <w:rPr>
          <w:rFonts w:asciiTheme="minorHAnsi" w:hAnsiTheme="minorHAnsi" w:cstheme="minorHAnsi"/>
          <w:snapToGrid/>
          <w:sz w:val="20"/>
        </w:rPr>
        <w:t xml:space="preserve">  Consistent with provisions of 33 V.S.A. §4913(a) and </w:t>
      </w:r>
      <w:r w:rsidRPr="003C7644">
        <w:rPr>
          <w:rFonts w:asciiTheme="minorHAnsi" w:hAnsiTheme="minorHAnsi" w:cstheme="minorHAnsi"/>
          <w:snapToGrid/>
          <w:color w:val="000000"/>
          <w:sz w:val="20"/>
        </w:rPr>
        <w:t>§6903,</w:t>
      </w:r>
      <w:r w:rsidRPr="003C7644">
        <w:rPr>
          <w:rFonts w:asciiTheme="minorHAnsi" w:hAnsiTheme="minorHAnsi" w:cstheme="minorHAnsi"/>
          <w:snapToGrid/>
          <w:sz w:val="20"/>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w:t>
      </w:r>
      <w:proofErr w:type="gramStart"/>
      <w:r w:rsidRPr="003C7644">
        <w:rPr>
          <w:rFonts w:asciiTheme="minorHAnsi" w:hAnsiTheme="minorHAnsi" w:cstheme="minorHAnsi"/>
          <w:snapToGrid/>
          <w:sz w:val="20"/>
        </w:rPr>
        <w:t>neglect</w:t>
      </w:r>
      <w:proofErr w:type="gramEnd"/>
      <w:r w:rsidRPr="003C7644">
        <w:rPr>
          <w:rFonts w:asciiTheme="minorHAnsi" w:hAnsiTheme="minorHAnsi" w:cstheme="minorHAnsi"/>
          <w:snapToGrid/>
          <w:sz w:val="20"/>
        </w:rPr>
        <w:t xml:space="preserve"> or exploitation of vulnerable adults. </w:t>
      </w:r>
    </w:p>
    <w:p w14:paraId="0B85C74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263B2911" w14:textId="77777777" w:rsidR="00541A9F" w:rsidRPr="003C7644" w:rsidRDefault="00541A9F" w:rsidP="000C6042">
      <w:pPr>
        <w:widowControl/>
        <w:numPr>
          <w:ilvl w:val="3"/>
          <w:numId w:val="20"/>
        </w:numPr>
        <w:tabs>
          <w:tab w:val="num" w:pos="3150"/>
          <w:tab w:val="num" w:pos="9900"/>
        </w:tabs>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snapToGrid/>
          <w:sz w:val="20"/>
          <w:u w:val="single"/>
        </w:rPr>
        <w:t>Information Technology Systems</w:t>
      </w:r>
      <w:r w:rsidRPr="003C7644">
        <w:rPr>
          <w:rFonts w:asciiTheme="minorHAnsi" w:hAnsiTheme="minorHAnsi" w:cstheme="minorHAnsi"/>
          <w:snapToGrid/>
          <w:sz w:val="20"/>
        </w:rPr>
        <w:t>:</w:t>
      </w:r>
    </w:p>
    <w:p w14:paraId="46A33A15" w14:textId="77777777" w:rsidR="00541A9F" w:rsidRPr="003C7644" w:rsidRDefault="00541A9F" w:rsidP="000C6042">
      <w:pPr>
        <w:ind w:left="720"/>
        <w:jc w:val="both"/>
        <w:rPr>
          <w:rFonts w:asciiTheme="minorHAnsi" w:hAnsiTheme="minorHAnsi" w:cstheme="minorHAnsi"/>
          <w:snapToGrid/>
          <w:sz w:val="20"/>
        </w:rPr>
      </w:pPr>
    </w:p>
    <w:p w14:paraId="7EF80759"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Computing and Communication</w:t>
      </w:r>
      <w:r w:rsidRPr="003C7644">
        <w:rPr>
          <w:rFonts w:asciiTheme="minorHAnsi" w:hAnsiTheme="minorHAnsi" w:cstheme="minorHAnsi"/>
          <w:snapToGrid/>
          <w:sz w:val="20"/>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0C3EEBB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64E604ED" w14:textId="77777777" w:rsidR="00541A9F" w:rsidRPr="003C7644" w:rsidRDefault="00541A9F" w:rsidP="000C6042">
      <w:pPr>
        <w:widowControl/>
        <w:numPr>
          <w:ilvl w:val="0"/>
          <w:numId w:val="21"/>
        </w:numPr>
        <w:tabs>
          <w:tab w:val="left" w:pos="1080"/>
          <w:tab w:val="num" w:pos="1440"/>
        </w:tabs>
        <w:autoSpaceDE w:val="0"/>
        <w:autoSpaceDN w:val="0"/>
        <w:adjustRightInd w:val="0"/>
        <w:ind w:left="108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Party’s provision of certified computing equipment, </w:t>
      </w:r>
      <w:proofErr w:type="gramStart"/>
      <w:r w:rsidRPr="003C7644">
        <w:rPr>
          <w:rFonts w:asciiTheme="minorHAnsi" w:hAnsiTheme="minorHAnsi" w:cstheme="minorHAnsi"/>
          <w:snapToGrid/>
          <w:sz w:val="20"/>
        </w:rPr>
        <w:t>peripherals</w:t>
      </w:r>
      <w:proofErr w:type="gramEnd"/>
      <w:r w:rsidRPr="003C7644">
        <w:rPr>
          <w:rFonts w:asciiTheme="minorHAnsi" w:hAnsiTheme="minorHAnsi" w:cstheme="minorHAnsi"/>
          <w:snapToGrid/>
          <w:sz w:val="20"/>
        </w:rPr>
        <w:t xml:space="preserve"> and mobile devices, on a separate Party’s network with separate internet access. The Agency of Human Services’ accounts may or may not be provided. </w:t>
      </w:r>
    </w:p>
    <w:p w14:paraId="6757E770" w14:textId="77777777" w:rsidR="00541A9F" w:rsidRPr="003C7644" w:rsidRDefault="00541A9F" w:rsidP="000C6042">
      <w:pPr>
        <w:widowControl/>
        <w:tabs>
          <w:tab w:val="left" w:pos="1080"/>
        </w:tabs>
        <w:autoSpaceDE w:val="0"/>
        <w:autoSpaceDN w:val="0"/>
        <w:adjustRightInd w:val="0"/>
        <w:ind w:left="1080"/>
        <w:jc w:val="both"/>
        <w:textAlignment w:val="baseline"/>
        <w:rPr>
          <w:rFonts w:asciiTheme="minorHAnsi" w:hAnsiTheme="minorHAnsi" w:cstheme="minorHAnsi"/>
          <w:snapToGrid/>
          <w:sz w:val="20"/>
        </w:rPr>
      </w:pPr>
    </w:p>
    <w:p w14:paraId="3256B0BE" w14:textId="77777777" w:rsidR="00541A9F" w:rsidRPr="003C7644" w:rsidRDefault="00541A9F" w:rsidP="000C6042">
      <w:pPr>
        <w:widowControl/>
        <w:numPr>
          <w:ilvl w:val="0"/>
          <w:numId w:val="21"/>
        </w:numPr>
        <w:tabs>
          <w:tab w:val="left" w:pos="1440"/>
        </w:tabs>
        <w:autoSpaceDE w:val="0"/>
        <w:autoSpaceDN w:val="0"/>
        <w:adjustRightInd w:val="0"/>
        <w:ind w:left="1080"/>
        <w:jc w:val="both"/>
        <w:textAlignment w:val="baseline"/>
        <w:rPr>
          <w:rFonts w:asciiTheme="minorHAnsi" w:hAnsiTheme="minorHAnsi" w:cstheme="minorHAnsi"/>
          <w:snapToGrid/>
          <w:sz w:val="20"/>
        </w:rPr>
      </w:pPr>
      <w:r w:rsidRPr="003C7644">
        <w:rPr>
          <w:rFonts w:asciiTheme="minorHAnsi" w:hAnsiTheme="minorHAnsi" w:cstheme="minorHAnsi"/>
          <w:snapToGrid/>
          <w:sz w:val="20"/>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42C748EF" w14:textId="77777777" w:rsidR="00541A9F" w:rsidRPr="003C7644" w:rsidRDefault="00541A9F" w:rsidP="000C6042">
      <w:pPr>
        <w:ind w:left="720"/>
        <w:jc w:val="both"/>
        <w:rPr>
          <w:rFonts w:asciiTheme="minorHAnsi" w:hAnsiTheme="minorHAnsi" w:cstheme="minorHAnsi"/>
          <w:snapToGrid/>
          <w:sz w:val="20"/>
        </w:rPr>
      </w:pPr>
    </w:p>
    <w:p w14:paraId="7245BF7B"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Intellectual Property/Work Product Ownership</w:t>
      </w:r>
      <w:r w:rsidRPr="003C7644">
        <w:rPr>
          <w:rFonts w:asciiTheme="minorHAnsi" w:hAnsiTheme="minorHAnsi" w:cstheme="minorHAnsi"/>
          <w:b/>
          <w:snapToGrid/>
          <w:sz w:val="20"/>
        </w:rPr>
        <w:t>:</w:t>
      </w:r>
      <w:r w:rsidRPr="003C7644">
        <w:rPr>
          <w:rFonts w:asciiTheme="minorHAnsi" w:hAnsiTheme="minorHAnsi" w:cstheme="minorHAnsi"/>
          <w:snapToGrid/>
          <w:sz w:val="20"/>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3C7644">
        <w:rPr>
          <w:rFonts w:asciiTheme="minorHAnsi" w:hAnsiTheme="minorHAnsi" w:cstheme="minorHAnsi"/>
          <w:b/>
          <w:snapToGrid/>
          <w:sz w:val="20"/>
        </w:rPr>
        <w:t>)</w:t>
      </w:r>
      <w:r w:rsidRPr="003C7644">
        <w:rPr>
          <w:rFonts w:asciiTheme="minorHAnsi" w:hAnsiTheme="minorHAnsi" w:cstheme="minorHAnsi"/>
          <w:snapToGrid/>
          <w:sz w:val="20"/>
        </w:rPr>
        <w:t xml:space="preserve">,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w:t>
      </w:r>
      <w:proofErr w:type="gramStart"/>
      <w:r w:rsidRPr="003C7644">
        <w:rPr>
          <w:rFonts w:asciiTheme="minorHAnsi" w:hAnsiTheme="minorHAnsi" w:cstheme="minorHAnsi"/>
          <w:snapToGrid/>
          <w:sz w:val="20"/>
        </w:rPr>
        <w:t>30-</w:t>
      </w:r>
      <w:proofErr w:type="spellStart"/>
      <w:r w:rsidRPr="003C7644">
        <w:rPr>
          <w:rFonts w:asciiTheme="minorHAnsi" w:hAnsiTheme="minorHAnsi" w:cstheme="minorHAnsi"/>
          <w:snapToGrid/>
          <w:sz w:val="20"/>
        </w:rPr>
        <w:t xml:space="preserve">days </w:t>
      </w:r>
      <w:proofErr w:type="gramEnd"/>
      <w:r w:rsidRPr="003C7644">
        <w:rPr>
          <w:rFonts w:asciiTheme="minorHAnsi" w:hAnsiTheme="minorHAnsi" w:cstheme="minorHAnsi"/>
          <w:snapToGrid/>
          <w:sz w:val="20"/>
        </w:rPr>
        <w:t>notice</w:t>
      </w:r>
      <w:proofErr w:type="spellEnd"/>
      <w:r w:rsidRPr="003C7644">
        <w:rPr>
          <w:rFonts w:asciiTheme="minorHAnsi" w:hAnsiTheme="minorHAnsi" w:cstheme="minorHAnsi"/>
          <w:snapToGrid/>
          <w:sz w:val="20"/>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78CFB689" w14:textId="77777777" w:rsidR="00541A9F" w:rsidRPr="003C7644" w:rsidRDefault="00541A9F" w:rsidP="000C6042">
      <w:pPr>
        <w:widowControl/>
        <w:autoSpaceDE w:val="0"/>
        <w:autoSpaceDN w:val="0"/>
        <w:adjustRightInd w:val="0"/>
        <w:jc w:val="both"/>
        <w:textAlignment w:val="baseline"/>
        <w:rPr>
          <w:rFonts w:asciiTheme="minorHAnsi" w:hAnsiTheme="minorHAnsi" w:cstheme="minorHAnsi"/>
          <w:snapToGrid/>
          <w:sz w:val="20"/>
        </w:rPr>
      </w:pPr>
    </w:p>
    <w:p w14:paraId="539A927D"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r w:rsidRPr="003C7644">
        <w:rPr>
          <w:rFonts w:asciiTheme="minorHAnsi" w:hAnsiTheme="minorHAnsi" w:cstheme="minorHAnsi"/>
          <w:snapToGrid/>
          <w:sz w:val="20"/>
        </w:rPr>
        <w:tab/>
      </w:r>
      <w:proofErr w:type="gramStart"/>
      <w:r w:rsidRPr="003C7644">
        <w:rPr>
          <w:rFonts w:asciiTheme="minorHAnsi" w:hAnsiTheme="minorHAnsi" w:cstheme="minorHAnsi"/>
          <w:snapToGrid/>
          <w:sz w:val="20"/>
        </w:rPr>
        <w:t>Party</w:t>
      </w:r>
      <w:proofErr w:type="gramEnd"/>
      <w:r w:rsidRPr="003C7644">
        <w:rPr>
          <w:rFonts w:asciiTheme="minorHAnsi" w:hAnsiTheme="minorHAnsi" w:cstheme="minorHAnsi"/>
          <w:snapToGrid/>
          <w:sz w:val="20"/>
        </w:rPr>
        <w:t xml:space="preserve"> shall not sell or copyright a work product or item produced under this agreement without explicit permission from the State of Vermont.</w:t>
      </w:r>
    </w:p>
    <w:p w14:paraId="6BF2B4D3"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p>
    <w:p w14:paraId="591006AD"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r w:rsidRPr="003C7644">
        <w:rPr>
          <w:rFonts w:asciiTheme="minorHAnsi" w:hAnsiTheme="minorHAnsi" w:cstheme="minorHAnsi"/>
          <w:snapToGrid/>
          <w:sz w:val="20"/>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56DCF6C9"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z w:val="20"/>
        </w:rPr>
      </w:pPr>
    </w:p>
    <w:p w14:paraId="75F451FC"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pacing w:val="-1"/>
          <w:sz w:val="20"/>
        </w:rPr>
        <w:t>Party</w:t>
      </w:r>
      <w:r w:rsidRPr="003C7644">
        <w:rPr>
          <w:rFonts w:asciiTheme="minorHAnsi" w:hAnsiTheme="minorHAnsi" w:cstheme="minorHAnsi"/>
          <w:spacing w:val="8"/>
          <w:sz w:val="20"/>
        </w:rPr>
        <w:t xml:space="preserve"> </w:t>
      </w:r>
      <w:r w:rsidRPr="003C7644">
        <w:rPr>
          <w:rFonts w:asciiTheme="minorHAnsi" w:hAnsiTheme="minorHAnsi" w:cstheme="minorHAnsi"/>
          <w:spacing w:val="-2"/>
          <w:sz w:val="20"/>
        </w:rPr>
        <w:t>a</w:t>
      </w:r>
      <w:r w:rsidRPr="003C7644">
        <w:rPr>
          <w:rFonts w:asciiTheme="minorHAnsi" w:hAnsiTheme="minorHAnsi" w:cstheme="minorHAnsi"/>
          <w:sz w:val="20"/>
        </w:rPr>
        <w:t>c</w:t>
      </w:r>
      <w:r w:rsidRPr="003C7644">
        <w:rPr>
          <w:rFonts w:asciiTheme="minorHAnsi" w:hAnsiTheme="minorHAnsi" w:cstheme="minorHAnsi"/>
          <w:spacing w:val="-2"/>
          <w:sz w:val="20"/>
        </w:rPr>
        <w:t>k</w:t>
      </w:r>
      <w:r w:rsidRPr="003C7644">
        <w:rPr>
          <w:rFonts w:asciiTheme="minorHAnsi" w:hAnsiTheme="minorHAnsi" w:cstheme="minorHAnsi"/>
          <w:sz w:val="20"/>
        </w:rPr>
        <w:t>no</w:t>
      </w:r>
      <w:r w:rsidRPr="003C7644">
        <w:rPr>
          <w:rFonts w:asciiTheme="minorHAnsi" w:hAnsiTheme="minorHAnsi" w:cstheme="minorHAnsi"/>
          <w:spacing w:val="-1"/>
          <w:sz w:val="20"/>
        </w:rPr>
        <w:t>w</w:t>
      </w:r>
      <w:r w:rsidRPr="003C7644">
        <w:rPr>
          <w:rFonts w:asciiTheme="minorHAnsi" w:hAnsiTheme="minorHAnsi" w:cstheme="minorHAnsi"/>
          <w:spacing w:val="1"/>
          <w:sz w:val="20"/>
        </w:rPr>
        <w:t>l</w:t>
      </w:r>
      <w:r w:rsidRPr="003C7644">
        <w:rPr>
          <w:rFonts w:asciiTheme="minorHAnsi" w:hAnsiTheme="minorHAnsi" w:cstheme="minorHAnsi"/>
          <w:sz w:val="20"/>
        </w:rPr>
        <w:t>ed</w:t>
      </w:r>
      <w:r w:rsidRPr="003C7644">
        <w:rPr>
          <w:rFonts w:asciiTheme="minorHAnsi" w:hAnsiTheme="minorHAnsi" w:cstheme="minorHAnsi"/>
          <w:spacing w:val="-2"/>
          <w:sz w:val="20"/>
        </w:rPr>
        <w:t>g</w:t>
      </w:r>
      <w:r w:rsidRPr="003C7644">
        <w:rPr>
          <w:rFonts w:asciiTheme="minorHAnsi" w:hAnsiTheme="minorHAnsi" w:cstheme="minorHAnsi"/>
          <w:sz w:val="20"/>
        </w:rPr>
        <w:t>es</w:t>
      </w:r>
      <w:r w:rsidRPr="003C7644">
        <w:rPr>
          <w:rFonts w:asciiTheme="minorHAnsi" w:hAnsiTheme="minorHAnsi" w:cstheme="minorHAnsi"/>
          <w:spacing w:val="8"/>
          <w:sz w:val="20"/>
        </w:rPr>
        <w:t xml:space="preserve"> and agrees </w:t>
      </w:r>
      <w:r w:rsidRPr="003C7644">
        <w:rPr>
          <w:rFonts w:asciiTheme="minorHAnsi" w:hAnsiTheme="minorHAnsi" w:cstheme="minorHAnsi"/>
          <w:spacing w:val="1"/>
          <w:sz w:val="20"/>
        </w:rPr>
        <w:t>t</w:t>
      </w:r>
      <w:r w:rsidRPr="003C7644">
        <w:rPr>
          <w:rFonts w:asciiTheme="minorHAnsi" w:hAnsiTheme="minorHAnsi" w:cstheme="minorHAnsi"/>
          <w:sz w:val="20"/>
        </w:rPr>
        <w:t>hat</w:t>
      </w:r>
      <w:r w:rsidRPr="003C7644">
        <w:rPr>
          <w:rFonts w:asciiTheme="minorHAnsi" w:hAnsiTheme="minorHAnsi" w:cstheme="minorHAnsi"/>
          <w:spacing w:val="9"/>
          <w:sz w:val="20"/>
        </w:rPr>
        <w:t xml:space="preserve"> </w:t>
      </w:r>
      <w:r w:rsidRPr="003C7644">
        <w:rPr>
          <w:rFonts w:asciiTheme="minorHAnsi" w:hAnsiTheme="minorHAnsi" w:cstheme="minorHAnsi"/>
          <w:spacing w:val="-1"/>
          <w:sz w:val="20"/>
        </w:rPr>
        <w:t>should</w:t>
      </w:r>
      <w:r w:rsidRPr="003C7644">
        <w:rPr>
          <w:rFonts w:asciiTheme="minorHAnsi" w:hAnsiTheme="minorHAnsi" w:cstheme="minorHAnsi"/>
          <w:spacing w:val="8"/>
          <w:sz w:val="20"/>
        </w:rPr>
        <w:t xml:space="preserve"> this </w:t>
      </w:r>
      <w:r w:rsidRPr="003C7644">
        <w:rPr>
          <w:rFonts w:asciiTheme="minorHAnsi" w:hAnsiTheme="minorHAnsi" w:cstheme="minorHAnsi"/>
          <w:spacing w:val="-1"/>
          <w:sz w:val="20"/>
        </w:rPr>
        <w:t>agreement</w:t>
      </w:r>
      <w:r w:rsidRPr="003C7644">
        <w:rPr>
          <w:rFonts w:asciiTheme="minorHAnsi" w:hAnsiTheme="minorHAnsi" w:cstheme="minorHAnsi"/>
          <w:spacing w:val="9"/>
          <w:sz w:val="20"/>
        </w:rPr>
        <w:t xml:space="preserve"> </w:t>
      </w:r>
      <w:r w:rsidRPr="003C7644">
        <w:rPr>
          <w:rFonts w:asciiTheme="minorHAnsi" w:hAnsiTheme="minorHAnsi" w:cstheme="minorHAnsi"/>
          <w:spacing w:val="-1"/>
          <w:sz w:val="20"/>
        </w:rPr>
        <w:t>be</w:t>
      </w:r>
      <w:r w:rsidRPr="003C7644">
        <w:rPr>
          <w:rFonts w:asciiTheme="minorHAnsi" w:hAnsiTheme="minorHAnsi" w:cstheme="minorHAnsi"/>
          <w:spacing w:val="8"/>
          <w:sz w:val="20"/>
        </w:rPr>
        <w:t xml:space="preserve"> </w:t>
      </w:r>
      <w:r w:rsidRPr="003C7644">
        <w:rPr>
          <w:rFonts w:asciiTheme="minorHAnsi" w:hAnsiTheme="minorHAnsi" w:cstheme="minorHAnsi"/>
          <w:spacing w:val="1"/>
          <w:sz w:val="20"/>
        </w:rPr>
        <w:t>i</w:t>
      </w:r>
      <w:r w:rsidRPr="003C7644">
        <w:rPr>
          <w:rFonts w:asciiTheme="minorHAnsi" w:hAnsiTheme="minorHAnsi" w:cstheme="minorHAnsi"/>
          <w:sz w:val="20"/>
        </w:rPr>
        <w:t>n</w:t>
      </w:r>
      <w:r w:rsidRPr="003C7644">
        <w:rPr>
          <w:rFonts w:asciiTheme="minorHAnsi" w:hAnsiTheme="minorHAnsi" w:cstheme="minorHAnsi"/>
          <w:spacing w:val="7"/>
          <w:sz w:val="20"/>
        </w:rPr>
        <w:t xml:space="preserve"> </w:t>
      </w:r>
      <w:r w:rsidRPr="003C7644">
        <w:rPr>
          <w:rFonts w:asciiTheme="minorHAnsi" w:hAnsiTheme="minorHAnsi" w:cstheme="minorHAnsi"/>
          <w:sz w:val="20"/>
        </w:rPr>
        <w:t>s</w:t>
      </w:r>
      <w:r w:rsidRPr="003C7644">
        <w:rPr>
          <w:rFonts w:asciiTheme="minorHAnsi" w:hAnsiTheme="minorHAnsi" w:cstheme="minorHAnsi"/>
          <w:spacing w:val="-2"/>
          <w:sz w:val="20"/>
        </w:rPr>
        <w:t>u</w:t>
      </w:r>
      <w:r w:rsidRPr="003C7644">
        <w:rPr>
          <w:rFonts w:asciiTheme="minorHAnsi" w:hAnsiTheme="minorHAnsi" w:cstheme="minorHAnsi"/>
          <w:sz w:val="20"/>
        </w:rPr>
        <w:t>ppo</w:t>
      </w:r>
      <w:r w:rsidRPr="003C7644">
        <w:rPr>
          <w:rFonts w:asciiTheme="minorHAnsi" w:hAnsiTheme="minorHAnsi" w:cstheme="minorHAnsi"/>
          <w:spacing w:val="-2"/>
          <w:sz w:val="20"/>
        </w:rPr>
        <w:t>r</w:t>
      </w:r>
      <w:r w:rsidRPr="003C7644">
        <w:rPr>
          <w:rFonts w:asciiTheme="minorHAnsi" w:hAnsiTheme="minorHAnsi" w:cstheme="minorHAnsi"/>
          <w:sz w:val="20"/>
        </w:rPr>
        <w:t xml:space="preserve">t of </w:t>
      </w:r>
      <w:r w:rsidRPr="003C7644">
        <w:rPr>
          <w:rFonts w:asciiTheme="minorHAnsi" w:hAnsiTheme="minorHAnsi" w:cstheme="minorHAnsi"/>
          <w:spacing w:val="1"/>
          <w:sz w:val="20"/>
        </w:rPr>
        <w:t>t</w:t>
      </w:r>
      <w:r w:rsidRPr="003C7644">
        <w:rPr>
          <w:rFonts w:asciiTheme="minorHAnsi" w:hAnsiTheme="minorHAnsi" w:cstheme="minorHAnsi"/>
          <w:sz w:val="20"/>
        </w:rPr>
        <w:t>he S</w:t>
      </w:r>
      <w:r w:rsidRPr="003C7644">
        <w:rPr>
          <w:rFonts w:asciiTheme="minorHAnsi" w:hAnsiTheme="minorHAnsi" w:cstheme="minorHAnsi"/>
          <w:spacing w:val="1"/>
          <w:sz w:val="20"/>
        </w:rPr>
        <w:t>t</w:t>
      </w:r>
      <w:r w:rsidRPr="003C7644">
        <w:rPr>
          <w:rFonts w:asciiTheme="minorHAnsi" w:hAnsiTheme="minorHAnsi" w:cstheme="minorHAnsi"/>
          <w:spacing w:val="-2"/>
          <w:sz w:val="20"/>
        </w:rPr>
        <w:t>a</w:t>
      </w:r>
      <w:r w:rsidRPr="003C7644">
        <w:rPr>
          <w:rFonts w:asciiTheme="minorHAnsi" w:hAnsiTheme="minorHAnsi" w:cstheme="minorHAnsi"/>
          <w:spacing w:val="1"/>
          <w:sz w:val="20"/>
        </w:rPr>
        <w:t>t</w:t>
      </w:r>
      <w:r w:rsidRPr="003C7644">
        <w:rPr>
          <w:rFonts w:asciiTheme="minorHAnsi" w:hAnsiTheme="minorHAnsi" w:cstheme="minorHAnsi"/>
          <w:sz w:val="20"/>
        </w:rPr>
        <w:t>e</w:t>
      </w:r>
      <w:r w:rsidRPr="003C7644">
        <w:rPr>
          <w:rFonts w:asciiTheme="minorHAnsi" w:hAnsiTheme="minorHAnsi" w:cstheme="minorHAnsi"/>
          <w:spacing w:val="-4"/>
          <w:sz w:val="20"/>
        </w:rPr>
        <w:t>'</w:t>
      </w:r>
      <w:r w:rsidRPr="003C7644">
        <w:rPr>
          <w:rFonts w:asciiTheme="minorHAnsi" w:hAnsiTheme="minorHAnsi" w:cstheme="minorHAnsi"/>
          <w:sz w:val="20"/>
        </w:rPr>
        <w:t>s</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i</w:t>
      </w:r>
      <w:r w:rsidRPr="003C7644">
        <w:rPr>
          <w:rFonts w:asciiTheme="minorHAnsi" w:hAnsiTheme="minorHAnsi" w:cstheme="minorHAnsi"/>
          <w:spacing w:val="-4"/>
          <w:sz w:val="20"/>
        </w:rPr>
        <w:t>m</w:t>
      </w:r>
      <w:r w:rsidRPr="003C7644">
        <w:rPr>
          <w:rFonts w:asciiTheme="minorHAnsi" w:hAnsiTheme="minorHAnsi" w:cstheme="minorHAnsi"/>
          <w:sz w:val="20"/>
        </w:rPr>
        <w:t>p</w:t>
      </w:r>
      <w:r w:rsidRPr="003C7644">
        <w:rPr>
          <w:rFonts w:asciiTheme="minorHAnsi" w:hAnsiTheme="minorHAnsi" w:cstheme="minorHAnsi"/>
          <w:spacing w:val="1"/>
          <w:sz w:val="20"/>
        </w:rPr>
        <w:t>l</w:t>
      </w:r>
      <w:r w:rsidRPr="003C7644">
        <w:rPr>
          <w:rFonts w:asciiTheme="minorHAnsi" w:hAnsiTheme="minorHAnsi" w:cstheme="minorHAnsi"/>
          <w:sz w:val="20"/>
        </w:rPr>
        <w:t>e</w:t>
      </w:r>
      <w:r w:rsidRPr="003C7644">
        <w:rPr>
          <w:rFonts w:asciiTheme="minorHAnsi" w:hAnsiTheme="minorHAnsi" w:cstheme="minorHAnsi"/>
          <w:spacing w:val="-4"/>
          <w:sz w:val="20"/>
        </w:rPr>
        <w:t>m</w:t>
      </w:r>
      <w:r w:rsidRPr="003C7644">
        <w:rPr>
          <w:rFonts w:asciiTheme="minorHAnsi" w:hAnsiTheme="minorHAnsi" w:cstheme="minorHAnsi"/>
          <w:sz w:val="20"/>
        </w:rPr>
        <w:t>en</w:t>
      </w:r>
      <w:r w:rsidRPr="003C7644">
        <w:rPr>
          <w:rFonts w:asciiTheme="minorHAnsi" w:hAnsiTheme="minorHAnsi" w:cstheme="minorHAnsi"/>
          <w:spacing w:val="1"/>
          <w:sz w:val="20"/>
        </w:rPr>
        <w:t>t</w:t>
      </w:r>
      <w:r w:rsidRPr="003C7644">
        <w:rPr>
          <w:rFonts w:asciiTheme="minorHAnsi" w:hAnsiTheme="minorHAnsi" w:cstheme="minorHAnsi"/>
          <w:sz w:val="20"/>
        </w:rPr>
        <w:t>a</w:t>
      </w:r>
      <w:r w:rsidRPr="003C7644">
        <w:rPr>
          <w:rFonts w:asciiTheme="minorHAnsi" w:hAnsiTheme="minorHAnsi" w:cstheme="minorHAnsi"/>
          <w:spacing w:val="-1"/>
          <w:sz w:val="20"/>
        </w:rPr>
        <w:t>ti</w:t>
      </w:r>
      <w:r w:rsidRPr="003C7644">
        <w:rPr>
          <w:rFonts w:asciiTheme="minorHAnsi" w:hAnsiTheme="minorHAnsi" w:cstheme="minorHAnsi"/>
          <w:sz w:val="20"/>
        </w:rPr>
        <w:t>on</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of </w:t>
      </w:r>
      <w:r w:rsidRPr="003C7644">
        <w:rPr>
          <w:rFonts w:asciiTheme="minorHAnsi" w:hAnsiTheme="minorHAnsi" w:cstheme="minorHAnsi"/>
          <w:spacing w:val="-1"/>
          <w:sz w:val="20"/>
        </w:rPr>
        <w:t>t</w:t>
      </w:r>
      <w:r w:rsidRPr="003C7644">
        <w:rPr>
          <w:rFonts w:asciiTheme="minorHAnsi" w:hAnsiTheme="minorHAnsi" w:cstheme="minorHAnsi"/>
          <w:sz w:val="20"/>
        </w:rPr>
        <w:t>he</w:t>
      </w:r>
      <w:r w:rsidRPr="003C7644">
        <w:rPr>
          <w:rFonts w:asciiTheme="minorHAnsi" w:hAnsiTheme="minorHAnsi" w:cstheme="minorHAnsi"/>
          <w:spacing w:val="2"/>
          <w:sz w:val="20"/>
        </w:rPr>
        <w:t xml:space="preserve"> </w:t>
      </w:r>
      <w:r w:rsidRPr="003C7644">
        <w:rPr>
          <w:rFonts w:asciiTheme="minorHAnsi" w:hAnsiTheme="minorHAnsi" w:cstheme="minorHAnsi"/>
          <w:spacing w:val="-3"/>
          <w:sz w:val="20"/>
        </w:rPr>
        <w:t>P</w:t>
      </w:r>
      <w:r w:rsidRPr="003C7644">
        <w:rPr>
          <w:rFonts w:asciiTheme="minorHAnsi" w:hAnsiTheme="minorHAnsi" w:cstheme="minorHAnsi"/>
          <w:sz w:val="20"/>
        </w:rPr>
        <w:t>a</w:t>
      </w:r>
      <w:r w:rsidRPr="003C7644">
        <w:rPr>
          <w:rFonts w:asciiTheme="minorHAnsi" w:hAnsiTheme="minorHAnsi" w:cstheme="minorHAnsi"/>
          <w:spacing w:val="-1"/>
          <w:sz w:val="20"/>
        </w:rPr>
        <w:t>t</w:t>
      </w:r>
      <w:r w:rsidRPr="003C7644">
        <w:rPr>
          <w:rFonts w:asciiTheme="minorHAnsi" w:hAnsiTheme="minorHAnsi" w:cstheme="minorHAnsi"/>
          <w:spacing w:val="1"/>
          <w:sz w:val="20"/>
        </w:rPr>
        <w:t>i</w:t>
      </w:r>
      <w:r w:rsidRPr="003C7644">
        <w:rPr>
          <w:rFonts w:asciiTheme="minorHAnsi" w:hAnsiTheme="minorHAnsi" w:cstheme="minorHAnsi"/>
          <w:sz w:val="20"/>
        </w:rPr>
        <w:t>e</w:t>
      </w:r>
      <w:r w:rsidRPr="003C7644">
        <w:rPr>
          <w:rFonts w:asciiTheme="minorHAnsi" w:hAnsiTheme="minorHAnsi" w:cstheme="minorHAnsi"/>
          <w:spacing w:val="-2"/>
          <w:sz w:val="20"/>
        </w:rPr>
        <w:t>n</w:t>
      </w:r>
      <w:r w:rsidRPr="003C7644">
        <w:rPr>
          <w:rFonts w:asciiTheme="minorHAnsi" w:hAnsiTheme="minorHAnsi" w:cstheme="minorHAnsi"/>
          <w:sz w:val="20"/>
        </w:rPr>
        <w:t>t</w:t>
      </w:r>
      <w:r w:rsidRPr="003C7644">
        <w:rPr>
          <w:rFonts w:asciiTheme="minorHAnsi" w:hAnsiTheme="minorHAnsi" w:cstheme="minorHAnsi"/>
          <w:spacing w:val="3"/>
          <w:sz w:val="20"/>
        </w:rPr>
        <w:t xml:space="preserve"> </w:t>
      </w:r>
      <w:r w:rsidRPr="003C7644">
        <w:rPr>
          <w:rFonts w:asciiTheme="minorHAnsi" w:hAnsiTheme="minorHAnsi" w:cstheme="minorHAnsi"/>
          <w:spacing w:val="-3"/>
          <w:sz w:val="20"/>
        </w:rPr>
        <w:t>P</w:t>
      </w:r>
      <w:r w:rsidRPr="003C7644">
        <w:rPr>
          <w:rFonts w:asciiTheme="minorHAnsi" w:hAnsiTheme="minorHAnsi" w:cstheme="minorHAnsi"/>
          <w:spacing w:val="1"/>
          <w:sz w:val="20"/>
        </w:rPr>
        <w:t>r</w:t>
      </w:r>
      <w:r w:rsidRPr="003C7644">
        <w:rPr>
          <w:rFonts w:asciiTheme="minorHAnsi" w:hAnsiTheme="minorHAnsi" w:cstheme="minorHAnsi"/>
          <w:sz w:val="20"/>
        </w:rPr>
        <w:t>o</w:t>
      </w:r>
      <w:r w:rsidRPr="003C7644">
        <w:rPr>
          <w:rFonts w:asciiTheme="minorHAnsi" w:hAnsiTheme="minorHAnsi" w:cstheme="minorHAnsi"/>
          <w:spacing w:val="-1"/>
          <w:sz w:val="20"/>
        </w:rPr>
        <w:t>t</w:t>
      </w:r>
      <w:r w:rsidRPr="003C7644">
        <w:rPr>
          <w:rFonts w:asciiTheme="minorHAnsi" w:hAnsiTheme="minorHAnsi" w:cstheme="minorHAnsi"/>
          <w:sz w:val="20"/>
        </w:rPr>
        <w:t>ec</w:t>
      </w:r>
      <w:r w:rsidRPr="003C7644">
        <w:rPr>
          <w:rFonts w:asciiTheme="minorHAnsi" w:hAnsiTheme="minorHAnsi" w:cstheme="minorHAnsi"/>
          <w:spacing w:val="-1"/>
          <w:sz w:val="20"/>
        </w:rPr>
        <w:t>t</w:t>
      </w:r>
      <w:r w:rsidRPr="003C7644">
        <w:rPr>
          <w:rFonts w:asciiTheme="minorHAnsi" w:hAnsiTheme="minorHAnsi" w:cstheme="minorHAnsi"/>
          <w:spacing w:val="1"/>
          <w:sz w:val="20"/>
        </w:rPr>
        <w:t>i</w:t>
      </w:r>
      <w:r w:rsidRPr="003C7644">
        <w:rPr>
          <w:rFonts w:asciiTheme="minorHAnsi" w:hAnsiTheme="minorHAnsi" w:cstheme="minorHAnsi"/>
          <w:spacing w:val="-2"/>
          <w:sz w:val="20"/>
        </w:rPr>
        <w:t>o</w:t>
      </w:r>
      <w:r w:rsidRPr="003C7644">
        <w:rPr>
          <w:rFonts w:asciiTheme="minorHAnsi" w:hAnsiTheme="minorHAnsi" w:cstheme="minorHAnsi"/>
          <w:sz w:val="20"/>
        </w:rPr>
        <w:t>n</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and </w:t>
      </w:r>
      <w:r w:rsidRPr="003C7644">
        <w:rPr>
          <w:rFonts w:asciiTheme="minorHAnsi" w:hAnsiTheme="minorHAnsi" w:cstheme="minorHAnsi"/>
          <w:spacing w:val="-1"/>
          <w:sz w:val="20"/>
        </w:rPr>
        <w:t>A</w:t>
      </w:r>
      <w:r w:rsidRPr="003C7644">
        <w:rPr>
          <w:rFonts w:asciiTheme="minorHAnsi" w:hAnsiTheme="minorHAnsi" w:cstheme="minorHAnsi"/>
          <w:spacing w:val="1"/>
          <w:sz w:val="20"/>
        </w:rPr>
        <w:t>f</w:t>
      </w:r>
      <w:r w:rsidRPr="003C7644">
        <w:rPr>
          <w:rFonts w:asciiTheme="minorHAnsi" w:hAnsiTheme="minorHAnsi" w:cstheme="minorHAnsi"/>
          <w:spacing w:val="-2"/>
          <w:sz w:val="20"/>
        </w:rPr>
        <w:t>f</w:t>
      </w:r>
      <w:r w:rsidRPr="003C7644">
        <w:rPr>
          <w:rFonts w:asciiTheme="minorHAnsi" w:hAnsiTheme="minorHAnsi" w:cstheme="minorHAnsi"/>
          <w:sz w:val="20"/>
        </w:rPr>
        <w:t>o</w:t>
      </w:r>
      <w:r w:rsidRPr="003C7644">
        <w:rPr>
          <w:rFonts w:asciiTheme="minorHAnsi" w:hAnsiTheme="minorHAnsi" w:cstheme="minorHAnsi"/>
          <w:spacing w:val="1"/>
          <w:sz w:val="20"/>
        </w:rPr>
        <w:t>r</w:t>
      </w:r>
      <w:r w:rsidRPr="003C7644">
        <w:rPr>
          <w:rFonts w:asciiTheme="minorHAnsi" w:hAnsiTheme="minorHAnsi" w:cstheme="minorHAnsi"/>
          <w:spacing w:val="-2"/>
          <w:sz w:val="20"/>
        </w:rPr>
        <w:t>d</w:t>
      </w:r>
      <w:r w:rsidRPr="003C7644">
        <w:rPr>
          <w:rFonts w:asciiTheme="minorHAnsi" w:hAnsiTheme="minorHAnsi" w:cstheme="minorHAnsi"/>
          <w:sz w:val="20"/>
        </w:rPr>
        <w:t>ab</w:t>
      </w:r>
      <w:r w:rsidRPr="003C7644">
        <w:rPr>
          <w:rFonts w:asciiTheme="minorHAnsi" w:hAnsiTheme="minorHAnsi" w:cstheme="minorHAnsi"/>
          <w:spacing w:val="-1"/>
          <w:sz w:val="20"/>
        </w:rPr>
        <w:t>l</w:t>
      </w:r>
      <w:r w:rsidRPr="003C7644">
        <w:rPr>
          <w:rFonts w:asciiTheme="minorHAnsi" w:hAnsiTheme="minorHAnsi" w:cstheme="minorHAnsi"/>
          <w:sz w:val="20"/>
        </w:rPr>
        <w:t>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C</w:t>
      </w:r>
      <w:r w:rsidRPr="003C7644">
        <w:rPr>
          <w:rFonts w:asciiTheme="minorHAnsi" w:hAnsiTheme="minorHAnsi" w:cstheme="minorHAnsi"/>
          <w:spacing w:val="-2"/>
          <w:sz w:val="20"/>
        </w:rPr>
        <w:t>a</w:t>
      </w:r>
      <w:r w:rsidRPr="003C7644">
        <w:rPr>
          <w:rFonts w:asciiTheme="minorHAnsi" w:hAnsiTheme="minorHAnsi" w:cstheme="minorHAnsi"/>
          <w:spacing w:val="1"/>
          <w:sz w:val="20"/>
        </w:rPr>
        <w:t>r</w:t>
      </w:r>
      <w:r w:rsidRPr="003C7644">
        <w:rPr>
          <w:rFonts w:asciiTheme="minorHAnsi" w:hAnsiTheme="minorHAnsi" w:cstheme="minorHAnsi"/>
          <w:sz w:val="20"/>
        </w:rPr>
        <w:t>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A</w:t>
      </w:r>
      <w:r w:rsidRPr="003C7644">
        <w:rPr>
          <w:rFonts w:asciiTheme="minorHAnsi" w:hAnsiTheme="minorHAnsi" w:cstheme="minorHAnsi"/>
          <w:spacing w:val="-2"/>
          <w:sz w:val="20"/>
        </w:rPr>
        <w:t>c</w:t>
      </w:r>
      <w:r w:rsidRPr="003C7644">
        <w:rPr>
          <w:rFonts w:asciiTheme="minorHAnsi" w:hAnsiTheme="minorHAnsi" w:cstheme="minorHAnsi"/>
          <w:sz w:val="20"/>
        </w:rPr>
        <w:t>t</w:t>
      </w:r>
      <w:r w:rsidRPr="003C7644">
        <w:rPr>
          <w:rFonts w:asciiTheme="minorHAnsi" w:hAnsiTheme="minorHAnsi" w:cstheme="minorHAnsi"/>
          <w:spacing w:val="3"/>
          <w:sz w:val="20"/>
        </w:rPr>
        <w:t xml:space="preserve"> </w:t>
      </w:r>
      <w:r w:rsidRPr="003C7644">
        <w:rPr>
          <w:rFonts w:asciiTheme="minorHAnsi" w:hAnsiTheme="minorHAnsi" w:cstheme="minorHAnsi"/>
          <w:spacing w:val="-2"/>
          <w:sz w:val="20"/>
        </w:rPr>
        <w:t>o</w:t>
      </w:r>
      <w:r w:rsidRPr="003C7644">
        <w:rPr>
          <w:rFonts w:asciiTheme="minorHAnsi" w:hAnsiTheme="minorHAnsi" w:cstheme="minorHAnsi"/>
          <w:sz w:val="20"/>
        </w:rPr>
        <w:t>f</w:t>
      </w:r>
      <w:r w:rsidRPr="003C7644">
        <w:rPr>
          <w:rFonts w:asciiTheme="minorHAnsi" w:hAnsiTheme="minorHAnsi" w:cstheme="minorHAnsi"/>
          <w:spacing w:val="3"/>
          <w:sz w:val="20"/>
        </w:rPr>
        <w:t xml:space="preserve"> </w:t>
      </w:r>
      <w:r w:rsidRPr="003C7644">
        <w:rPr>
          <w:rFonts w:asciiTheme="minorHAnsi" w:hAnsiTheme="minorHAnsi" w:cstheme="minorHAnsi"/>
          <w:sz w:val="20"/>
        </w:rPr>
        <w:t>2</w:t>
      </w:r>
      <w:r w:rsidRPr="003C7644">
        <w:rPr>
          <w:rFonts w:asciiTheme="minorHAnsi" w:hAnsiTheme="minorHAnsi" w:cstheme="minorHAnsi"/>
          <w:spacing w:val="-2"/>
          <w:sz w:val="20"/>
        </w:rPr>
        <w:t>0</w:t>
      </w:r>
      <w:r w:rsidRPr="003C7644">
        <w:rPr>
          <w:rFonts w:asciiTheme="minorHAnsi" w:hAnsiTheme="minorHAnsi" w:cstheme="minorHAnsi"/>
          <w:sz w:val="20"/>
        </w:rPr>
        <w:t>10,</w:t>
      </w:r>
      <w:r w:rsidRPr="003C7644">
        <w:rPr>
          <w:rFonts w:asciiTheme="minorHAnsi" w:hAnsiTheme="minorHAnsi" w:cstheme="minorHAnsi"/>
          <w:spacing w:val="2"/>
          <w:sz w:val="20"/>
        </w:rPr>
        <w:t xml:space="preserve"> </w:t>
      </w:r>
      <w:r w:rsidRPr="003C7644">
        <w:rPr>
          <w:rFonts w:asciiTheme="minorHAnsi" w:hAnsiTheme="minorHAnsi" w:cstheme="minorHAnsi"/>
          <w:spacing w:val="-2"/>
          <w:sz w:val="20"/>
        </w:rPr>
        <w:t>Party</w:t>
      </w:r>
      <w:r w:rsidRPr="003C7644">
        <w:rPr>
          <w:rFonts w:asciiTheme="minorHAnsi" w:hAnsiTheme="minorHAnsi" w:cstheme="minorHAnsi"/>
          <w:sz w:val="20"/>
        </w:rPr>
        <w:t xml:space="preserve"> </w:t>
      </w:r>
      <w:r w:rsidRPr="003C7644">
        <w:rPr>
          <w:rFonts w:asciiTheme="minorHAnsi" w:hAnsiTheme="minorHAnsi" w:cstheme="minorHAnsi"/>
          <w:spacing w:val="1"/>
          <w:sz w:val="20"/>
        </w:rPr>
        <w:t>i</w:t>
      </w:r>
      <w:r w:rsidRPr="003C7644">
        <w:rPr>
          <w:rFonts w:asciiTheme="minorHAnsi" w:hAnsiTheme="minorHAnsi" w:cstheme="minorHAnsi"/>
          <w:sz w:val="20"/>
        </w:rPr>
        <w:t>s su</w:t>
      </w:r>
      <w:r w:rsidRPr="003C7644">
        <w:rPr>
          <w:rFonts w:asciiTheme="minorHAnsi" w:hAnsiTheme="minorHAnsi" w:cstheme="minorHAnsi"/>
          <w:spacing w:val="-2"/>
          <w:sz w:val="20"/>
        </w:rPr>
        <w:t>b</w:t>
      </w:r>
      <w:r w:rsidRPr="003C7644">
        <w:rPr>
          <w:rFonts w:asciiTheme="minorHAnsi" w:hAnsiTheme="minorHAnsi" w:cstheme="minorHAnsi"/>
          <w:spacing w:val="1"/>
          <w:sz w:val="20"/>
        </w:rPr>
        <w:t>j</w:t>
      </w:r>
      <w:r w:rsidRPr="003C7644">
        <w:rPr>
          <w:rFonts w:asciiTheme="minorHAnsi" w:hAnsiTheme="minorHAnsi" w:cstheme="minorHAnsi"/>
          <w:sz w:val="20"/>
        </w:rPr>
        <w:t>e</w:t>
      </w:r>
      <w:r w:rsidRPr="003C7644">
        <w:rPr>
          <w:rFonts w:asciiTheme="minorHAnsi" w:hAnsiTheme="minorHAnsi" w:cstheme="minorHAnsi"/>
          <w:spacing w:val="-2"/>
          <w:sz w:val="20"/>
        </w:rPr>
        <w:t>c</w:t>
      </w:r>
      <w:r w:rsidRPr="003C7644">
        <w:rPr>
          <w:rFonts w:asciiTheme="minorHAnsi" w:hAnsiTheme="minorHAnsi" w:cstheme="minorHAnsi"/>
          <w:sz w:val="20"/>
        </w:rPr>
        <w:t>t</w:t>
      </w:r>
      <w:r w:rsidRPr="003C7644">
        <w:rPr>
          <w:rFonts w:asciiTheme="minorHAnsi" w:hAnsiTheme="minorHAnsi" w:cstheme="minorHAnsi"/>
          <w:spacing w:val="1"/>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o</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t</w:t>
      </w:r>
      <w:r w:rsidRPr="003C7644">
        <w:rPr>
          <w:rFonts w:asciiTheme="minorHAnsi" w:hAnsiTheme="minorHAnsi" w:cstheme="minorHAnsi"/>
          <w:spacing w:val="-2"/>
          <w:sz w:val="20"/>
        </w:rPr>
        <w:t>h</w:t>
      </w:r>
      <w:r w:rsidRPr="003C7644">
        <w:rPr>
          <w:rFonts w:asciiTheme="minorHAnsi" w:hAnsiTheme="minorHAnsi" w:cstheme="minorHAnsi"/>
          <w:sz w:val="20"/>
        </w:rPr>
        <w:t>e ce</w:t>
      </w:r>
      <w:r w:rsidRPr="003C7644">
        <w:rPr>
          <w:rFonts w:asciiTheme="minorHAnsi" w:hAnsiTheme="minorHAnsi" w:cstheme="minorHAnsi"/>
          <w:spacing w:val="-2"/>
          <w:sz w:val="20"/>
        </w:rPr>
        <w:t>r</w:t>
      </w:r>
      <w:r w:rsidRPr="003C7644">
        <w:rPr>
          <w:rFonts w:asciiTheme="minorHAnsi" w:hAnsiTheme="minorHAnsi" w:cstheme="minorHAnsi"/>
          <w:spacing w:val="1"/>
          <w:sz w:val="20"/>
        </w:rPr>
        <w:t>t</w:t>
      </w:r>
      <w:r w:rsidRPr="003C7644">
        <w:rPr>
          <w:rFonts w:asciiTheme="minorHAnsi" w:hAnsiTheme="minorHAnsi" w:cstheme="minorHAnsi"/>
          <w:sz w:val="20"/>
        </w:rPr>
        <w:t>a</w:t>
      </w:r>
      <w:r w:rsidRPr="003C7644">
        <w:rPr>
          <w:rFonts w:asciiTheme="minorHAnsi" w:hAnsiTheme="minorHAnsi" w:cstheme="minorHAnsi"/>
          <w:spacing w:val="-1"/>
          <w:sz w:val="20"/>
        </w:rPr>
        <w:t>i</w:t>
      </w:r>
      <w:r w:rsidRPr="003C7644">
        <w:rPr>
          <w:rFonts w:asciiTheme="minorHAnsi" w:hAnsiTheme="minorHAnsi" w:cstheme="minorHAnsi"/>
          <w:sz w:val="20"/>
        </w:rPr>
        <w:t>n</w:t>
      </w:r>
      <w:r w:rsidRPr="003C7644">
        <w:rPr>
          <w:rFonts w:asciiTheme="minorHAnsi" w:hAnsiTheme="minorHAnsi" w:cstheme="minorHAnsi"/>
          <w:spacing w:val="4"/>
          <w:sz w:val="20"/>
        </w:rPr>
        <w:t xml:space="preserve"> </w:t>
      </w:r>
      <w:r w:rsidRPr="003C7644">
        <w:rPr>
          <w:rFonts w:asciiTheme="minorHAnsi" w:hAnsiTheme="minorHAnsi" w:cstheme="minorHAnsi"/>
          <w:spacing w:val="-2"/>
          <w:sz w:val="20"/>
        </w:rPr>
        <w:t>p</w:t>
      </w:r>
      <w:r w:rsidRPr="003C7644">
        <w:rPr>
          <w:rFonts w:asciiTheme="minorHAnsi" w:hAnsiTheme="minorHAnsi" w:cstheme="minorHAnsi"/>
          <w:spacing w:val="1"/>
          <w:sz w:val="20"/>
        </w:rPr>
        <w:t>r</w:t>
      </w:r>
      <w:r w:rsidRPr="003C7644">
        <w:rPr>
          <w:rFonts w:asciiTheme="minorHAnsi" w:hAnsiTheme="minorHAnsi" w:cstheme="minorHAnsi"/>
          <w:sz w:val="20"/>
        </w:rPr>
        <w:t>op</w:t>
      </w:r>
      <w:r w:rsidRPr="003C7644">
        <w:rPr>
          <w:rFonts w:asciiTheme="minorHAnsi" w:hAnsiTheme="minorHAnsi" w:cstheme="minorHAnsi"/>
          <w:spacing w:val="-2"/>
          <w:sz w:val="20"/>
        </w:rPr>
        <w:t>e</w:t>
      </w:r>
      <w:r w:rsidRPr="003C7644">
        <w:rPr>
          <w:rFonts w:asciiTheme="minorHAnsi" w:hAnsiTheme="minorHAnsi" w:cstheme="minorHAnsi"/>
          <w:spacing w:val="1"/>
          <w:sz w:val="20"/>
        </w:rPr>
        <w:t>rt</w:t>
      </w:r>
      <w:r w:rsidRPr="003C7644">
        <w:rPr>
          <w:rFonts w:asciiTheme="minorHAnsi" w:hAnsiTheme="minorHAnsi" w:cstheme="minorHAnsi"/>
          <w:sz w:val="20"/>
        </w:rPr>
        <w:t>y</w:t>
      </w:r>
      <w:r w:rsidRPr="003C7644">
        <w:rPr>
          <w:rFonts w:asciiTheme="minorHAnsi" w:hAnsiTheme="minorHAnsi" w:cstheme="minorHAnsi"/>
          <w:spacing w:val="1"/>
          <w:sz w:val="20"/>
        </w:rPr>
        <w:t xml:space="preserve"> </w:t>
      </w:r>
      <w:r w:rsidRPr="003C7644">
        <w:rPr>
          <w:rFonts w:asciiTheme="minorHAnsi" w:hAnsiTheme="minorHAnsi" w:cstheme="minorHAnsi"/>
          <w:spacing w:val="-2"/>
          <w:sz w:val="20"/>
        </w:rPr>
        <w:t>r</w:t>
      </w:r>
      <w:r w:rsidRPr="003C7644">
        <w:rPr>
          <w:rFonts w:asciiTheme="minorHAnsi" w:hAnsiTheme="minorHAnsi" w:cstheme="minorHAnsi"/>
          <w:spacing w:val="1"/>
          <w:sz w:val="20"/>
        </w:rPr>
        <w:t>i</w:t>
      </w:r>
      <w:r w:rsidRPr="003C7644">
        <w:rPr>
          <w:rFonts w:asciiTheme="minorHAnsi" w:hAnsiTheme="minorHAnsi" w:cstheme="minorHAnsi"/>
          <w:spacing w:val="-2"/>
          <w:sz w:val="20"/>
        </w:rPr>
        <w:t>g</w:t>
      </w:r>
      <w:r w:rsidRPr="003C7644">
        <w:rPr>
          <w:rFonts w:asciiTheme="minorHAnsi" w:hAnsiTheme="minorHAnsi" w:cstheme="minorHAnsi"/>
          <w:sz w:val="20"/>
        </w:rPr>
        <w:t>h</w:t>
      </w:r>
      <w:r w:rsidRPr="003C7644">
        <w:rPr>
          <w:rFonts w:asciiTheme="minorHAnsi" w:hAnsiTheme="minorHAnsi" w:cstheme="minorHAnsi"/>
          <w:spacing w:val="1"/>
          <w:sz w:val="20"/>
        </w:rPr>
        <w:t>t</w:t>
      </w:r>
      <w:r w:rsidRPr="003C7644">
        <w:rPr>
          <w:rFonts w:asciiTheme="minorHAnsi" w:hAnsiTheme="minorHAnsi" w:cstheme="minorHAnsi"/>
          <w:sz w:val="20"/>
        </w:rPr>
        <w:t>s</w:t>
      </w:r>
      <w:r w:rsidRPr="003C7644">
        <w:rPr>
          <w:rFonts w:asciiTheme="minorHAnsi" w:hAnsiTheme="minorHAnsi" w:cstheme="minorHAnsi"/>
          <w:spacing w:val="4"/>
          <w:sz w:val="20"/>
        </w:rPr>
        <w:t xml:space="preserve"> </w:t>
      </w:r>
      <w:r w:rsidRPr="003C7644">
        <w:rPr>
          <w:rFonts w:asciiTheme="minorHAnsi" w:hAnsiTheme="minorHAnsi" w:cstheme="minorHAnsi"/>
          <w:spacing w:val="-2"/>
          <w:sz w:val="20"/>
        </w:rPr>
        <w:t>p</w:t>
      </w:r>
      <w:r w:rsidRPr="003C7644">
        <w:rPr>
          <w:rFonts w:asciiTheme="minorHAnsi" w:hAnsiTheme="minorHAnsi" w:cstheme="minorHAnsi"/>
          <w:spacing w:val="1"/>
          <w:sz w:val="20"/>
        </w:rPr>
        <w:t>r</w:t>
      </w:r>
      <w:r w:rsidRPr="003C7644">
        <w:rPr>
          <w:rFonts w:asciiTheme="minorHAnsi" w:hAnsiTheme="minorHAnsi" w:cstheme="minorHAnsi"/>
          <w:sz w:val="20"/>
        </w:rPr>
        <w:t>o</w:t>
      </w:r>
      <w:r w:rsidRPr="003C7644">
        <w:rPr>
          <w:rFonts w:asciiTheme="minorHAnsi" w:hAnsiTheme="minorHAnsi" w:cstheme="minorHAnsi"/>
          <w:spacing w:val="-2"/>
          <w:sz w:val="20"/>
        </w:rPr>
        <w:t>v</w:t>
      </w:r>
      <w:r w:rsidRPr="003C7644">
        <w:rPr>
          <w:rFonts w:asciiTheme="minorHAnsi" w:hAnsiTheme="minorHAnsi" w:cstheme="minorHAnsi"/>
          <w:spacing w:val="1"/>
          <w:sz w:val="20"/>
        </w:rPr>
        <w:t>i</w:t>
      </w:r>
      <w:r w:rsidRPr="003C7644">
        <w:rPr>
          <w:rFonts w:asciiTheme="minorHAnsi" w:hAnsiTheme="minorHAnsi" w:cstheme="minorHAnsi"/>
          <w:sz w:val="20"/>
        </w:rPr>
        <w:t>s</w:t>
      </w:r>
      <w:r w:rsidRPr="003C7644">
        <w:rPr>
          <w:rFonts w:asciiTheme="minorHAnsi" w:hAnsiTheme="minorHAnsi" w:cstheme="minorHAnsi"/>
          <w:spacing w:val="-1"/>
          <w:sz w:val="20"/>
        </w:rPr>
        <w:t>i</w:t>
      </w:r>
      <w:r w:rsidRPr="003C7644">
        <w:rPr>
          <w:rFonts w:asciiTheme="minorHAnsi" w:hAnsiTheme="minorHAnsi" w:cstheme="minorHAnsi"/>
          <w:sz w:val="20"/>
        </w:rPr>
        <w:t>ons</w:t>
      </w:r>
      <w:r w:rsidRPr="003C7644">
        <w:rPr>
          <w:rFonts w:asciiTheme="minorHAnsi" w:hAnsiTheme="minorHAnsi" w:cstheme="minorHAnsi"/>
          <w:spacing w:val="2"/>
          <w:sz w:val="20"/>
        </w:rPr>
        <w:t xml:space="preserve"> </w:t>
      </w:r>
      <w:r w:rsidRPr="003C7644">
        <w:rPr>
          <w:rFonts w:asciiTheme="minorHAnsi" w:hAnsiTheme="minorHAnsi" w:cstheme="minorHAnsi"/>
          <w:sz w:val="20"/>
        </w:rPr>
        <w:t>of</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he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ode</w:t>
      </w:r>
      <w:r w:rsidRPr="003C7644">
        <w:rPr>
          <w:rFonts w:asciiTheme="minorHAnsi" w:hAnsiTheme="minorHAnsi" w:cstheme="minorHAnsi"/>
          <w:spacing w:val="2"/>
          <w:sz w:val="20"/>
        </w:rPr>
        <w:t xml:space="preserve"> </w:t>
      </w:r>
      <w:r w:rsidRPr="003C7644">
        <w:rPr>
          <w:rFonts w:asciiTheme="minorHAnsi" w:hAnsiTheme="minorHAnsi" w:cstheme="minorHAnsi"/>
          <w:sz w:val="20"/>
        </w:rPr>
        <w:t>of</w:t>
      </w:r>
      <w:r w:rsidRPr="003C7644">
        <w:rPr>
          <w:rFonts w:asciiTheme="minorHAnsi" w:hAnsiTheme="minorHAnsi" w:cstheme="minorHAnsi"/>
          <w:spacing w:val="2"/>
          <w:sz w:val="20"/>
        </w:rPr>
        <w:t xml:space="preserve"> </w:t>
      </w:r>
      <w:r w:rsidRPr="003C7644">
        <w:rPr>
          <w:rFonts w:asciiTheme="minorHAnsi" w:hAnsiTheme="minorHAnsi" w:cstheme="minorHAnsi"/>
          <w:sz w:val="20"/>
        </w:rPr>
        <w:t>Fed</w:t>
      </w:r>
      <w:r w:rsidRPr="003C7644">
        <w:rPr>
          <w:rFonts w:asciiTheme="minorHAnsi" w:hAnsiTheme="minorHAnsi" w:cstheme="minorHAnsi"/>
          <w:spacing w:val="-2"/>
          <w:sz w:val="20"/>
        </w:rPr>
        <w:t>er</w:t>
      </w:r>
      <w:r w:rsidRPr="003C7644">
        <w:rPr>
          <w:rFonts w:asciiTheme="minorHAnsi" w:hAnsiTheme="minorHAnsi" w:cstheme="minorHAnsi"/>
          <w:sz w:val="20"/>
        </w:rPr>
        <w:t>al</w:t>
      </w:r>
      <w:r w:rsidRPr="003C7644">
        <w:rPr>
          <w:rFonts w:asciiTheme="minorHAnsi" w:hAnsiTheme="minorHAnsi" w:cstheme="minorHAnsi"/>
          <w:spacing w:val="5"/>
          <w:sz w:val="20"/>
        </w:rPr>
        <w:t xml:space="preserve"> </w:t>
      </w:r>
      <w:r w:rsidRPr="003C7644">
        <w:rPr>
          <w:rFonts w:asciiTheme="minorHAnsi" w:hAnsiTheme="minorHAnsi" w:cstheme="minorHAnsi"/>
          <w:spacing w:val="-1"/>
          <w:sz w:val="20"/>
        </w:rPr>
        <w:t>R</w:t>
      </w:r>
      <w:r w:rsidRPr="003C7644">
        <w:rPr>
          <w:rFonts w:asciiTheme="minorHAnsi" w:hAnsiTheme="minorHAnsi" w:cstheme="minorHAnsi"/>
          <w:spacing w:val="1"/>
          <w:sz w:val="20"/>
        </w:rPr>
        <w:t>e</w:t>
      </w:r>
      <w:r w:rsidRPr="003C7644">
        <w:rPr>
          <w:rFonts w:asciiTheme="minorHAnsi" w:hAnsiTheme="minorHAnsi" w:cstheme="minorHAnsi"/>
          <w:spacing w:val="-2"/>
          <w:sz w:val="20"/>
        </w:rPr>
        <w:t>g</w:t>
      </w:r>
      <w:r w:rsidRPr="003C7644">
        <w:rPr>
          <w:rFonts w:asciiTheme="minorHAnsi" w:hAnsiTheme="minorHAnsi" w:cstheme="minorHAnsi"/>
          <w:sz w:val="20"/>
        </w:rPr>
        <w:t>u</w:t>
      </w:r>
      <w:r w:rsidRPr="003C7644">
        <w:rPr>
          <w:rFonts w:asciiTheme="minorHAnsi" w:hAnsiTheme="minorHAnsi" w:cstheme="minorHAnsi"/>
          <w:spacing w:val="-1"/>
          <w:sz w:val="20"/>
        </w:rPr>
        <w:t>l</w:t>
      </w:r>
      <w:r w:rsidRPr="003C7644">
        <w:rPr>
          <w:rFonts w:asciiTheme="minorHAnsi" w:hAnsiTheme="minorHAnsi" w:cstheme="minorHAnsi"/>
          <w:sz w:val="20"/>
        </w:rPr>
        <w:t>a</w:t>
      </w:r>
      <w:r w:rsidRPr="003C7644">
        <w:rPr>
          <w:rFonts w:asciiTheme="minorHAnsi" w:hAnsiTheme="minorHAnsi" w:cstheme="minorHAnsi"/>
          <w:spacing w:val="-1"/>
          <w:sz w:val="20"/>
        </w:rPr>
        <w:t>t</w:t>
      </w:r>
      <w:r w:rsidRPr="003C7644">
        <w:rPr>
          <w:rFonts w:asciiTheme="minorHAnsi" w:hAnsiTheme="minorHAnsi" w:cstheme="minorHAnsi"/>
          <w:spacing w:val="1"/>
          <w:sz w:val="20"/>
        </w:rPr>
        <w:t>i</w:t>
      </w:r>
      <w:r w:rsidRPr="003C7644">
        <w:rPr>
          <w:rFonts w:asciiTheme="minorHAnsi" w:hAnsiTheme="minorHAnsi" w:cstheme="minorHAnsi"/>
          <w:sz w:val="20"/>
        </w:rPr>
        <w:t>ons</w:t>
      </w:r>
      <w:r w:rsidRPr="003C7644">
        <w:rPr>
          <w:rFonts w:asciiTheme="minorHAnsi" w:hAnsiTheme="minorHAnsi" w:cstheme="minorHAnsi"/>
          <w:spacing w:val="2"/>
          <w:sz w:val="20"/>
        </w:rPr>
        <w:t xml:space="preserve"> </w:t>
      </w:r>
      <w:r w:rsidRPr="003C7644">
        <w:rPr>
          <w:rFonts w:asciiTheme="minorHAnsi" w:hAnsiTheme="minorHAnsi" w:cstheme="minorHAnsi"/>
          <w:sz w:val="20"/>
        </w:rPr>
        <w:t>and</w:t>
      </w:r>
      <w:r w:rsidRPr="003C7644">
        <w:rPr>
          <w:rFonts w:asciiTheme="minorHAnsi" w:hAnsiTheme="minorHAnsi" w:cstheme="minorHAnsi"/>
          <w:spacing w:val="1"/>
          <w:sz w:val="20"/>
        </w:rPr>
        <w:t xml:space="preserve"> </w:t>
      </w:r>
      <w:r w:rsidRPr="003C7644">
        <w:rPr>
          <w:rFonts w:asciiTheme="minorHAnsi" w:hAnsiTheme="minorHAnsi" w:cstheme="minorHAnsi"/>
          <w:sz w:val="20"/>
        </w:rPr>
        <w:t>a</w:t>
      </w:r>
      <w:r w:rsidRPr="003C7644">
        <w:rPr>
          <w:rFonts w:asciiTheme="minorHAnsi" w:hAnsiTheme="minorHAnsi" w:cstheme="minorHAnsi"/>
          <w:spacing w:val="4"/>
          <w:sz w:val="20"/>
        </w:rPr>
        <w:t xml:space="preserve"> </w:t>
      </w:r>
      <w:r w:rsidRPr="003C7644">
        <w:rPr>
          <w:rFonts w:asciiTheme="minorHAnsi" w:hAnsiTheme="minorHAnsi" w:cstheme="minorHAnsi"/>
          <w:spacing w:val="-1"/>
          <w:sz w:val="20"/>
        </w:rPr>
        <w:t>G</w:t>
      </w:r>
      <w:r w:rsidRPr="003C7644">
        <w:rPr>
          <w:rFonts w:asciiTheme="minorHAnsi" w:hAnsiTheme="minorHAnsi" w:cstheme="minorHAnsi"/>
          <w:spacing w:val="-2"/>
          <w:sz w:val="20"/>
        </w:rPr>
        <w:t>r</w:t>
      </w:r>
      <w:r w:rsidRPr="003C7644">
        <w:rPr>
          <w:rFonts w:asciiTheme="minorHAnsi" w:hAnsiTheme="minorHAnsi" w:cstheme="minorHAnsi"/>
          <w:sz w:val="20"/>
        </w:rPr>
        <w:t xml:space="preserve">ant </w:t>
      </w:r>
      <w:r w:rsidRPr="003C7644">
        <w:rPr>
          <w:rFonts w:asciiTheme="minorHAnsi" w:hAnsiTheme="minorHAnsi" w:cstheme="minorHAnsi"/>
          <w:spacing w:val="1"/>
          <w:sz w:val="20"/>
        </w:rPr>
        <w:t>fr</w:t>
      </w:r>
      <w:r w:rsidRPr="003C7644">
        <w:rPr>
          <w:rFonts w:asciiTheme="minorHAnsi" w:hAnsiTheme="minorHAnsi" w:cstheme="minorHAnsi"/>
          <w:sz w:val="20"/>
        </w:rPr>
        <w:t xml:space="preserve">om </w:t>
      </w:r>
      <w:r w:rsidRPr="003C7644">
        <w:rPr>
          <w:rFonts w:asciiTheme="minorHAnsi" w:hAnsiTheme="minorHAnsi" w:cstheme="minorHAnsi"/>
          <w:spacing w:val="1"/>
          <w:sz w:val="20"/>
        </w:rPr>
        <w:t>t</w:t>
      </w:r>
      <w:r w:rsidRPr="003C7644">
        <w:rPr>
          <w:rFonts w:asciiTheme="minorHAnsi" w:hAnsiTheme="minorHAnsi" w:cstheme="minorHAnsi"/>
          <w:sz w:val="20"/>
        </w:rPr>
        <w:t>he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D</w:t>
      </w:r>
      <w:r w:rsidRPr="003C7644">
        <w:rPr>
          <w:rFonts w:asciiTheme="minorHAnsi" w:hAnsiTheme="minorHAnsi" w:cstheme="minorHAnsi"/>
          <w:sz w:val="20"/>
        </w:rPr>
        <w:t>ep</w:t>
      </w:r>
      <w:r w:rsidRPr="003C7644">
        <w:rPr>
          <w:rFonts w:asciiTheme="minorHAnsi" w:hAnsiTheme="minorHAnsi" w:cstheme="minorHAnsi"/>
          <w:spacing w:val="-2"/>
          <w:sz w:val="20"/>
        </w:rPr>
        <w:t>a</w:t>
      </w:r>
      <w:r w:rsidRPr="003C7644">
        <w:rPr>
          <w:rFonts w:asciiTheme="minorHAnsi" w:hAnsiTheme="minorHAnsi" w:cstheme="minorHAnsi"/>
          <w:spacing w:val="1"/>
          <w:sz w:val="20"/>
        </w:rPr>
        <w:t>rt</w:t>
      </w:r>
      <w:r w:rsidRPr="003C7644">
        <w:rPr>
          <w:rFonts w:asciiTheme="minorHAnsi" w:hAnsiTheme="minorHAnsi" w:cstheme="minorHAnsi"/>
          <w:spacing w:val="-4"/>
          <w:sz w:val="20"/>
        </w:rPr>
        <w:t>m</w:t>
      </w:r>
      <w:r w:rsidRPr="003C7644">
        <w:rPr>
          <w:rFonts w:asciiTheme="minorHAnsi" w:hAnsiTheme="minorHAnsi" w:cstheme="minorHAnsi"/>
          <w:sz w:val="20"/>
        </w:rPr>
        <w:t>ent</w:t>
      </w:r>
      <w:r w:rsidRPr="003C7644">
        <w:rPr>
          <w:rFonts w:asciiTheme="minorHAnsi" w:hAnsiTheme="minorHAnsi" w:cstheme="minorHAnsi"/>
          <w:spacing w:val="5"/>
          <w:sz w:val="20"/>
        </w:rPr>
        <w:t xml:space="preserve"> </w:t>
      </w:r>
      <w:r w:rsidRPr="003C7644">
        <w:rPr>
          <w:rFonts w:asciiTheme="minorHAnsi" w:hAnsiTheme="minorHAnsi" w:cstheme="minorHAnsi"/>
          <w:spacing w:val="-2"/>
          <w:sz w:val="20"/>
        </w:rPr>
        <w:t>o</w:t>
      </w:r>
      <w:r w:rsidRPr="003C7644">
        <w:rPr>
          <w:rFonts w:asciiTheme="minorHAnsi" w:hAnsiTheme="minorHAnsi" w:cstheme="minorHAnsi"/>
          <w:sz w:val="20"/>
        </w:rPr>
        <w:t>f</w:t>
      </w:r>
      <w:r w:rsidRPr="003C7644">
        <w:rPr>
          <w:rFonts w:asciiTheme="minorHAnsi" w:hAnsiTheme="minorHAnsi" w:cstheme="minorHAnsi"/>
          <w:spacing w:val="5"/>
          <w:sz w:val="20"/>
        </w:rPr>
        <w:t xml:space="preserve"> </w:t>
      </w:r>
      <w:r w:rsidRPr="003C7644">
        <w:rPr>
          <w:rFonts w:asciiTheme="minorHAnsi" w:hAnsiTheme="minorHAnsi" w:cstheme="minorHAnsi"/>
          <w:spacing w:val="-1"/>
          <w:sz w:val="20"/>
        </w:rPr>
        <w:t>H</w:t>
      </w:r>
      <w:r w:rsidRPr="003C7644">
        <w:rPr>
          <w:rFonts w:asciiTheme="minorHAnsi" w:hAnsiTheme="minorHAnsi" w:cstheme="minorHAnsi"/>
          <w:spacing w:val="-2"/>
          <w:sz w:val="20"/>
        </w:rPr>
        <w:t>e</w:t>
      </w:r>
      <w:r w:rsidRPr="003C7644">
        <w:rPr>
          <w:rFonts w:asciiTheme="minorHAnsi" w:hAnsiTheme="minorHAnsi" w:cstheme="minorHAnsi"/>
          <w:sz w:val="20"/>
        </w:rPr>
        <w:t>a</w:t>
      </w:r>
      <w:r w:rsidRPr="003C7644">
        <w:rPr>
          <w:rFonts w:asciiTheme="minorHAnsi" w:hAnsiTheme="minorHAnsi" w:cstheme="minorHAnsi"/>
          <w:spacing w:val="1"/>
          <w:sz w:val="20"/>
        </w:rPr>
        <w:t>l</w:t>
      </w:r>
      <w:r w:rsidRPr="003C7644">
        <w:rPr>
          <w:rFonts w:asciiTheme="minorHAnsi" w:hAnsiTheme="minorHAnsi" w:cstheme="minorHAnsi"/>
          <w:spacing w:val="-1"/>
          <w:sz w:val="20"/>
        </w:rPr>
        <w:t>t</w:t>
      </w:r>
      <w:r w:rsidRPr="003C7644">
        <w:rPr>
          <w:rFonts w:asciiTheme="minorHAnsi" w:hAnsiTheme="minorHAnsi" w:cstheme="minorHAnsi"/>
          <w:sz w:val="20"/>
        </w:rPr>
        <w:t>h and</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H</w:t>
      </w:r>
      <w:r w:rsidRPr="003C7644">
        <w:rPr>
          <w:rFonts w:asciiTheme="minorHAnsi" w:hAnsiTheme="minorHAnsi" w:cstheme="minorHAnsi"/>
          <w:sz w:val="20"/>
        </w:rPr>
        <w:t>u</w:t>
      </w:r>
      <w:r w:rsidRPr="003C7644">
        <w:rPr>
          <w:rFonts w:asciiTheme="minorHAnsi" w:hAnsiTheme="minorHAnsi" w:cstheme="minorHAnsi"/>
          <w:spacing w:val="-4"/>
          <w:sz w:val="20"/>
        </w:rPr>
        <w:t>m</w:t>
      </w:r>
      <w:r w:rsidRPr="003C7644">
        <w:rPr>
          <w:rFonts w:asciiTheme="minorHAnsi" w:hAnsiTheme="minorHAnsi" w:cstheme="minorHAnsi"/>
          <w:sz w:val="20"/>
        </w:rPr>
        <w:t>an</w:t>
      </w:r>
      <w:r w:rsidRPr="003C7644">
        <w:rPr>
          <w:rFonts w:asciiTheme="minorHAnsi" w:hAnsiTheme="minorHAnsi" w:cstheme="minorHAnsi"/>
          <w:spacing w:val="2"/>
          <w:sz w:val="20"/>
        </w:rPr>
        <w:t xml:space="preserve"> </w:t>
      </w:r>
      <w:r w:rsidRPr="003C7644">
        <w:rPr>
          <w:rFonts w:asciiTheme="minorHAnsi" w:hAnsiTheme="minorHAnsi" w:cstheme="minorHAnsi"/>
          <w:sz w:val="20"/>
        </w:rPr>
        <w:t>Se</w:t>
      </w:r>
      <w:r w:rsidRPr="003C7644">
        <w:rPr>
          <w:rFonts w:asciiTheme="minorHAnsi" w:hAnsiTheme="minorHAnsi" w:cstheme="minorHAnsi"/>
          <w:spacing w:val="1"/>
          <w:sz w:val="20"/>
        </w:rPr>
        <w:t>r</w:t>
      </w:r>
      <w:r w:rsidRPr="003C7644">
        <w:rPr>
          <w:rFonts w:asciiTheme="minorHAnsi" w:hAnsiTheme="minorHAnsi" w:cstheme="minorHAnsi"/>
          <w:spacing w:val="-2"/>
          <w:sz w:val="20"/>
        </w:rPr>
        <w:t>v</w:t>
      </w:r>
      <w:r w:rsidRPr="003C7644">
        <w:rPr>
          <w:rFonts w:asciiTheme="minorHAnsi" w:hAnsiTheme="minorHAnsi" w:cstheme="minorHAnsi"/>
          <w:spacing w:val="1"/>
          <w:sz w:val="20"/>
        </w:rPr>
        <w:t>i</w:t>
      </w:r>
      <w:r w:rsidRPr="003C7644">
        <w:rPr>
          <w:rFonts w:asciiTheme="minorHAnsi" w:hAnsiTheme="minorHAnsi" w:cstheme="minorHAnsi"/>
          <w:sz w:val="20"/>
        </w:rPr>
        <w:t>ces,</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e</w:t>
      </w:r>
      <w:r w:rsidRPr="003C7644">
        <w:rPr>
          <w:rFonts w:asciiTheme="minorHAnsi" w:hAnsiTheme="minorHAnsi" w:cstheme="minorHAnsi"/>
          <w:spacing w:val="-2"/>
          <w:sz w:val="20"/>
        </w:rPr>
        <w:t>n</w:t>
      </w:r>
      <w:r w:rsidRPr="003C7644">
        <w:rPr>
          <w:rFonts w:asciiTheme="minorHAnsi" w:hAnsiTheme="minorHAnsi" w:cstheme="minorHAnsi"/>
          <w:spacing w:val="1"/>
          <w:sz w:val="20"/>
        </w:rPr>
        <w:t>t</w:t>
      </w:r>
      <w:r w:rsidRPr="003C7644">
        <w:rPr>
          <w:rFonts w:asciiTheme="minorHAnsi" w:hAnsiTheme="minorHAnsi" w:cstheme="minorHAnsi"/>
          <w:spacing w:val="-2"/>
          <w:sz w:val="20"/>
        </w:rPr>
        <w:t>e</w:t>
      </w:r>
      <w:r w:rsidRPr="003C7644">
        <w:rPr>
          <w:rFonts w:asciiTheme="minorHAnsi" w:hAnsiTheme="minorHAnsi" w:cstheme="minorHAnsi"/>
          <w:spacing w:val="1"/>
          <w:sz w:val="20"/>
        </w:rPr>
        <w:t>r</w:t>
      </w:r>
      <w:r w:rsidRPr="003C7644">
        <w:rPr>
          <w:rFonts w:asciiTheme="minorHAnsi" w:hAnsiTheme="minorHAnsi" w:cstheme="minorHAnsi"/>
          <w:sz w:val="20"/>
        </w:rPr>
        <w:t>s</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f</w:t>
      </w:r>
      <w:r w:rsidRPr="003C7644">
        <w:rPr>
          <w:rFonts w:asciiTheme="minorHAnsi" w:hAnsiTheme="minorHAnsi" w:cstheme="minorHAnsi"/>
          <w:spacing w:val="-2"/>
          <w:sz w:val="20"/>
        </w:rPr>
        <w:t>o</w:t>
      </w:r>
      <w:r w:rsidRPr="003C7644">
        <w:rPr>
          <w:rFonts w:asciiTheme="minorHAnsi" w:hAnsiTheme="minorHAnsi" w:cstheme="minorHAnsi"/>
          <w:sz w:val="20"/>
        </w:rPr>
        <w:t>r</w:t>
      </w:r>
      <w:r w:rsidRPr="003C7644">
        <w:rPr>
          <w:rFonts w:asciiTheme="minorHAnsi" w:hAnsiTheme="minorHAnsi" w:cstheme="minorHAnsi"/>
          <w:spacing w:val="3"/>
          <w:sz w:val="20"/>
        </w:rPr>
        <w:t xml:space="preserve"> </w:t>
      </w:r>
      <w:r w:rsidRPr="003C7644">
        <w:rPr>
          <w:rFonts w:asciiTheme="minorHAnsi" w:hAnsiTheme="minorHAnsi" w:cstheme="minorHAnsi"/>
          <w:sz w:val="20"/>
        </w:rPr>
        <w:t>M</w:t>
      </w:r>
      <w:r w:rsidRPr="003C7644">
        <w:rPr>
          <w:rFonts w:asciiTheme="minorHAnsi" w:hAnsiTheme="minorHAnsi" w:cstheme="minorHAnsi"/>
          <w:spacing w:val="-2"/>
          <w:sz w:val="20"/>
        </w:rPr>
        <w:t>e</w:t>
      </w:r>
      <w:r w:rsidRPr="003C7644">
        <w:rPr>
          <w:rFonts w:asciiTheme="minorHAnsi" w:hAnsiTheme="minorHAnsi" w:cstheme="minorHAnsi"/>
          <w:sz w:val="20"/>
        </w:rPr>
        <w:t>d</w:t>
      </w:r>
      <w:r w:rsidRPr="003C7644">
        <w:rPr>
          <w:rFonts w:asciiTheme="minorHAnsi" w:hAnsiTheme="minorHAnsi" w:cstheme="minorHAnsi"/>
          <w:spacing w:val="1"/>
          <w:sz w:val="20"/>
        </w:rPr>
        <w:t>i</w:t>
      </w:r>
      <w:r w:rsidRPr="003C7644">
        <w:rPr>
          <w:rFonts w:asciiTheme="minorHAnsi" w:hAnsiTheme="minorHAnsi" w:cstheme="minorHAnsi"/>
          <w:spacing w:val="-2"/>
          <w:sz w:val="20"/>
        </w:rPr>
        <w:t>c</w:t>
      </w:r>
      <w:r w:rsidRPr="003C7644">
        <w:rPr>
          <w:rFonts w:asciiTheme="minorHAnsi" w:hAnsiTheme="minorHAnsi" w:cstheme="minorHAnsi"/>
          <w:sz w:val="20"/>
        </w:rPr>
        <w:t>a</w:t>
      </w:r>
      <w:r w:rsidRPr="003C7644">
        <w:rPr>
          <w:rFonts w:asciiTheme="minorHAnsi" w:hAnsiTheme="minorHAnsi" w:cstheme="minorHAnsi"/>
          <w:spacing w:val="-1"/>
          <w:sz w:val="20"/>
        </w:rPr>
        <w:t>r</w:t>
      </w:r>
      <w:r w:rsidRPr="003C7644">
        <w:rPr>
          <w:rFonts w:asciiTheme="minorHAnsi" w:hAnsiTheme="minorHAnsi" w:cstheme="minorHAnsi"/>
          <w:sz w:val="20"/>
        </w:rPr>
        <w:t>e</w:t>
      </w:r>
      <w:r w:rsidRPr="003C7644">
        <w:rPr>
          <w:rFonts w:asciiTheme="minorHAnsi" w:hAnsiTheme="minorHAnsi" w:cstheme="minorHAnsi"/>
          <w:spacing w:val="2"/>
          <w:sz w:val="20"/>
        </w:rPr>
        <w:t xml:space="preserve"> </w:t>
      </w:r>
      <w:r w:rsidRPr="003C7644">
        <w:rPr>
          <w:rFonts w:asciiTheme="minorHAnsi" w:hAnsiTheme="minorHAnsi" w:cstheme="minorHAnsi"/>
          <w:sz w:val="20"/>
        </w:rPr>
        <w:t>&amp; Me</w:t>
      </w:r>
      <w:r w:rsidRPr="003C7644">
        <w:rPr>
          <w:rFonts w:asciiTheme="minorHAnsi" w:hAnsiTheme="minorHAnsi" w:cstheme="minorHAnsi"/>
          <w:spacing w:val="-2"/>
          <w:sz w:val="20"/>
        </w:rPr>
        <w:t>d</w:t>
      </w:r>
      <w:r w:rsidRPr="003C7644">
        <w:rPr>
          <w:rFonts w:asciiTheme="minorHAnsi" w:hAnsiTheme="minorHAnsi" w:cstheme="minorHAnsi"/>
          <w:spacing w:val="1"/>
          <w:sz w:val="20"/>
        </w:rPr>
        <w:t>i</w:t>
      </w:r>
      <w:r w:rsidRPr="003C7644">
        <w:rPr>
          <w:rFonts w:asciiTheme="minorHAnsi" w:hAnsiTheme="minorHAnsi" w:cstheme="minorHAnsi"/>
          <w:sz w:val="20"/>
        </w:rPr>
        <w:t>c</w:t>
      </w:r>
      <w:r w:rsidRPr="003C7644">
        <w:rPr>
          <w:rFonts w:asciiTheme="minorHAnsi" w:hAnsiTheme="minorHAnsi" w:cstheme="minorHAnsi"/>
          <w:spacing w:val="-2"/>
          <w:sz w:val="20"/>
        </w:rPr>
        <w:t>a</w:t>
      </w:r>
      <w:r w:rsidRPr="003C7644">
        <w:rPr>
          <w:rFonts w:asciiTheme="minorHAnsi" w:hAnsiTheme="minorHAnsi" w:cstheme="minorHAnsi"/>
          <w:spacing w:val="-1"/>
          <w:sz w:val="20"/>
        </w:rPr>
        <w:t>i</w:t>
      </w:r>
      <w:r w:rsidRPr="003C7644">
        <w:rPr>
          <w:rFonts w:asciiTheme="minorHAnsi" w:hAnsiTheme="minorHAnsi" w:cstheme="minorHAnsi"/>
          <w:sz w:val="20"/>
        </w:rPr>
        <w:t>d</w:t>
      </w:r>
      <w:r w:rsidRPr="003C7644">
        <w:rPr>
          <w:rFonts w:asciiTheme="minorHAnsi" w:hAnsiTheme="minorHAnsi" w:cstheme="minorHAnsi"/>
          <w:spacing w:val="2"/>
          <w:sz w:val="20"/>
        </w:rPr>
        <w:t xml:space="preserve"> </w:t>
      </w:r>
      <w:r w:rsidRPr="003C7644">
        <w:rPr>
          <w:rFonts w:asciiTheme="minorHAnsi" w:hAnsiTheme="minorHAnsi" w:cstheme="minorHAnsi"/>
          <w:sz w:val="20"/>
        </w:rPr>
        <w:t>Se</w:t>
      </w:r>
      <w:r w:rsidRPr="003C7644">
        <w:rPr>
          <w:rFonts w:asciiTheme="minorHAnsi" w:hAnsiTheme="minorHAnsi" w:cstheme="minorHAnsi"/>
          <w:spacing w:val="1"/>
          <w:sz w:val="20"/>
        </w:rPr>
        <w:t>r</w:t>
      </w:r>
      <w:r w:rsidRPr="003C7644">
        <w:rPr>
          <w:rFonts w:asciiTheme="minorHAnsi" w:hAnsiTheme="minorHAnsi" w:cstheme="minorHAnsi"/>
          <w:spacing w:val="-2"/>
          <w:sz w:val="20"/>
        </w:rPr>
        <w:t>v</w:t>
      </w:r>
      <w:r w:rsidRPr="003C7644">
        <w:rPr>
          <w:rFonts w:asciiTheme="minorHAnsi" w:hAnsiTheme="minorHAnsi" w:cstheme="minorHAnsi"/>
          <w:spacing w:val="1"/>
          <w:sz w:val="20"/>
        </w:rPr>
        <w:t>i</w:t>
      </w:r>
      <w:r w:rsidRPr="003C7644">
        <w:rPr>
          <w:rFonts w:asciiTheme="minorHAnsi" w:hAnsiTheme="minorHAnsi" w:cstheme="minorHAnsi"/>
          <w:sz w:val="20"/>
        </w:rPr>
        <w:t>ce</w:t>
      </w:r>
      <w:r w:rsidRPr="003C7644">
        <w:rPr>
          <w:rFonts w:asciiTheme="minorHAnsi" w:hAnsiTheme="minorHAnsi" w:cstheme="minorHAnsi"/>
          <w:spacing w:val="-2"/>
          <w:sz w:val="20"/>
        </w:rPr>
        <w:t>s</w:t>
      </w:r>
      <w:r w:rsidRPr="003C7644">
        <w:rPr>
          <w:rFonts w:asciiTheme="minorHAnsi" w:hAnsiTheme="minorHAnsi" w:cstheme="minorHAnsi"/>
          <w:sz w:val="20"/>
        </w:rPr>
        <w:t xml:space="preserve">. </w:t>
      </w:r>
      <w:r w:rsidRPr="003C7644">
        <w:rPr>
          <w:rFonts w:asciiTheme="minorHAnsi" w:hAnsiTheme="minorHAnsi" w:cstheme="minorHAnsi"/>
          <w:spacing w:val="4"/>
          <w:sz w:val="20"/>
        </w:rPr>
        <w:t xml:space="preserve"> </w:t>
      </w:r>
      <w:r w:rsidRPr="003C7644">
        <w:rPr>
          <w:rFonts w:asciiTheme="minorHAnsi" w:hAnsiTheme="minorHAnsi" w:cstheme="minorHAnsi"/>
          <w:sz w:val="20"/>
        </w:rPr>
        <w:t>Such</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agreement</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will be</w:t>
      </w:r>
      <w:r w:rsidRPr="003C7644">
        <w:rPr>
          <w:rFonts w:asciiTheme="minorHAnsi" w:hAnsiTheme="minorHAnsi" w:cstheme="minorHAnsi"/>
          <w:spacing w:val="2"/>
          <w:sz w:val="20"/>
        </w:rPr>
        <w:t xml:space="preserve"> </w:t>
      </w:r>
      <w:r w:rsidRPr="003C7644">
        <w:rPr>
          <w:rFonts w:asciiTheme="minorHAnsi" w:hAnsiTheme="minorHAnsi" w:cstheme="minorHAnsi"/>
          <w:sz w:val="20"/>
        </w:rPr>
        <w:t>su</w:t>
      </w:r>
      <w:r w:rsidRPr="003C7644">
        <w:rPr>
          <w:rFonts w:asciiTheme="minorHAnsi" w:hAnsiTheme="minorHAnsi" w:cstheme="minorHAnsi"/>
          <w:spacing w:val="-2"/>
          <w:sz w:val="20"/>
        </w:rPr>
        <w:t>b</w:t>
      </w:r>
      <w:r w:rsidRPr="003C7644">
        <w:rPr>
          <w:rFonts w:asciiTheme="minorHAnsi" w:hAnsiTheme="minorHAnsi" w:cstheme="minorHAnsi"/>
          <w:spacing w:val="1"/>
          <w:sz w:val="20"/>
        </w:rPr>
        <w:t>j</w:t>
      </w:r>
      <w:r w:rsidRPr="003C7644">
        <w:rPr>
          <w:rFonts w:asciiTheme="minorHAnsi" w:hAnsiTheme="minorHAnsi" w:cstheme="minorHAnsi"/>
          <w:sz w:val="20"/>
        </w:rPr>
        <w:t>e</w:t>
      </w:r>
      <w:r w:rsidRPr="003C7644">
        <w:rPr>
          <w:rFonts w:asciiTheme="minorHAnsi" w:hAnsiTheme="minorHAnsi" w:cstheme="minorHAnsi"/>
          <w:spacing w:val="-2"/>
          <w:sz w:val="20"/>
        </w:rPr>
        <w:t>c</w:t>
      </w:r>
      <w:r w:rsidRPr="003C7644">
        <w:rPr>
          <w:rFonts w:asciiTheme="minorHAnsi" w:hAnsiTheme="minorHAnsi" w:cstheme="minorHAnsi"/>
          <w:sz w:val="20"/>
        </w:rPr>
        <w:t>t</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o,</w:t>
      </w:r>
      <w:r w:rsidRPr="003C7644">
        <w:rPr>
          <w:rFonts w:asciiTheme="minorHAnsi" w:hAnsiTheme="minorHAnsi" w:cstheme="minorHAnsi"/>
          <w:spacing w:val="2"/>
          <w:sz w:val="20"/>
        </w:rPr>
        <w:t xml:space="preserve"> </w:t>
      </w:r>
      <w:r w:rsidRPr="003C7644">
        <w:rPr>
          <w:rFonts w:asciiTheme="minorHAnsi" w:hAnsiTheme="minorHAnsi" w:cstheme="minorHAnsi"/>
          <w:spacing w:val="-2"/>
          <w:sz w:val="20"/>
        </w:rPr>
        <w:t>a</w:t>
      </w:r>
      <w:r w:rsidRPr="003C7644">
        <w:rPr>
          <w:rFonts w:asciiTheme="minorHAnsi" w:hAnsiTheme="minorHAnsi" w:cstheme="minorHAnsi"/>
          <w:sz w:val="20"/>
        </w:rPr>
        <w:t>nd</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i</w:t>
      </w:r>
      <w:r w:rsidRPr="003C7644">
        <w:rPr>
          <w:rFonts w:asciiTheme="minorHAnsi" w:hAnsiTheme="minorHAnsi" w:cstheme="minorHAnsi"/>
          <w:spacing w:val="-2"/>
          <w:sz w:val="20"/>
        </w:rPr>
        <w:t>n</w:t>
      </w:r>
      <w:r w:rsidRPr="003C7644">
        <w:rPr>
          <w:rFonts w:asciiTheme="minorHAnsi" w:hAnsiTheme="minorHAnsi" w:cstheme="minorHAnsi"/>
          <w:sz w:val="20"/>
        </w:rPr>
        <w:t>co</w:t>
      </w:r>
      <w:r w:rsidRPr="003C7644">
        <w:rPr>
          <w:rFonts w:asciiTheme="minorHAnsi" w:hAnsiTheme="minorHAnsi" w:cstheme="minorHAnsi"/>
          <w:spacing w:val="1"/>
          <w:sz w:val="20"/>
        </w:rPr>
        <w:t>r</w:t>
      </w:r>
      <w:r w:rsidRPr="003C7644">
        <w:rPr>
          <w:rFonts w:asciiTheme="minorHAnsi" w:hAnsiTheme="minorHAnsi" w:cstheme="minorHAnsi"/>
          <w:spacing w:val="-2"/>
          <w:sz w:val="20"/>
        </w:rPr>
        <w:t>p</w:t>
      </w:r>
      <w:r w:rsidRPr="003C7644">
        <w:rPr>
          <w:rFonts w:asciiTheme="minorHAnsi" w:hAnsiTheme="minorHAnsi" w:cstheme="minorHAnsi"/>
          <w:sz w:val="20"/>
        </w:rPr>
        <w:t>o</w:t>
      </w:r>
      <w:r w:rsidRPr="003C7644">
        <w:rPr>
          <w:rFonts w:asciiTheme="minorHAnsi" w:hAnsiTheme="minorHAnsi" w:cstheme="minorHAnsi"/>
          <w:spacing w:val="1"/>
          <w:sz w:val="20"/>
        </w:rPr>
        <w:t>r</w:t>
      </w:r>
      <w:r w:rsidRPr="003C7644">
        <w:rPr>
          <w:rFonts w:asciiTheme="minorHAnsi" w:hAnsiTheme="minorHAnsi" w:cstheme="minorHAnsi"/>
          <w:spacing w:val="-2"/>
          <w:sz w:val="20"/>
        </w:rPr>
        <w:t>a</w:t>
      </w:r>
      <w:r w:rsidRPr="003C7644">
        <w:rPr>
          <w:rFonts w:asciiTheme="minorHAnsi" w:hAnsiTheme="minorHAnsi" w:cstheme="minorHAnsi"/>
          <w:spacing w:val="-1"/>
          <w:sz w:val="20"/>
        </w:rPr>
        <w:t>t</w:t>
      </w:r>
      <w:r w:rsidRPr="003C7644">
        <w:rPr>
          <w:rFonts w:asciiTheme="minorHAnsi" w:hAnsiTheme="minorHAnsi" w:cstheme="minorHAnsi"/>
          <w:sz w:val="20"/>
        </w:rPr>
        <w:t>es here</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by </w:t>
      </w:r>
      <w:r w:rsidRPr="003C7644">
        <w:rPr>
          <w:rFonts w:asciiTheme="minorHAnsi" w:hAnsiTheme="minorHAnsi" w:cstheme="minorHAnsi"/>
          <w:spacing w:val="1"/>
          <w:sz w:val="20"/>
        </w:rPr>
        <w:t>r</w:t>
      </w:r>
      <w:r w:rsidRPr="003C7644">
        <w:rPr>
          <w:rFonts w:asciiTheme="minorHAnsi" w:hAnsiTheme="minorHAnsi" w:cstheme="minorHAnsi"/>
          <w:sz w:val="20"/>
        </w:rPr>
        <w:t>e</w:t>
      </w:r>
      <w:r w:rsidRPr="003C7644">
        <w:rPr>
          <w:rFonts w:asciiTheme="minorHAnsi" w:hAnsiTheme="minorHAnsi" w:cstheme="minorHAnsi"/>
          <w:spacing w:val="-2"/>
          <w:sz w:val="20"/>
        </w:rPr>
        <w:t>f</w:t>
      </w:r>
      <w:r w:rsidRPr="003C7644">
        <w:rPr>
          <w:rFonts w:asciiTheme="minorHAnsi" w:hAnsiTheme="minorHAnsi" w:cstheme="minorHAnsi"/>
          <w:sz w:val="20"/>
        </w:rPr>
        <w:t>e</w:t>
      </w:r>
      <w:r w:rsidRPr="003C7644">
        <w:rPr>
          <w:rFonts w:asciiTheme="minorHAnsi" w:hAnsiTheme="minorHAnsi" w:cstheme="minorHAnsi"/>
          <w:spacing w:val="1"/>
          <w:sz w:val="20"/>
        </w:rPr>
        <w:t>r</w:t>
      </w:r>
      <w:r w:rsidRPr="003C7644">
        <w:rPr>
          <w:rFonts w:asciiTheme="minorHAnsi" w:hAnsiTheme="minorHAnsi" w:cstheme="minorHAnsi"/>
          <w:spacing w:val="-2"/>
          <w:sz w:val="20"/>
        </w:rPr>
        <w:t>e</w:t>
      </w:r>
      <w:r w:rsidRPr="003C7644">
        <w:rPr>
          <w:rFonts w:asciiTheme="minorHAnsi" w:hAnsiTheme="minorHAnsi" w:cstheme="minorHAnsi"/>
          <w:sz w:val="20"/>
        </w:rPr>
        <w:t>nce,</w:t>
      </w:r>
      <w:r w:rsidRPr="003C7644">
        <w:rPr>
          <w:rFonts w:asciiTheme="minorHAnsi" w:hAnsiTheme="minorHAnsi" w:cstheme="minorHAnsi"/>
          <w:spacing w:val="3"/>
          <w:sz w:val="20"/>
        </w:rPr>
        <w:t xml:space="preserve"> </w:t>
      </w:r>
      <w:r w:rsidRPr="003C7644">
        <w:rPr>
          <w:rFonts w:asciiTheme="minorHAnsi" w:hAnsiTheme="minorHAnsi" w:cstheme="minorHAnsi"/>
          <w:spacing w:val="-2"/>
          <w:sz w:val="20"/>
        </w:rPr>
        <w:t>4</w:t>
      </w:r>
      <w:r w:rsidRPr="003C7644">
        <w:rPr>
          <w:rFonts w:asciiTheme="minorHAnsi" w:hAnsiTheme="minorHAnsi" w:cstheme="minorHAnsi"/>
          <w:sz w:val="20"/>
        </w:rPr>
        <w:t>5</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FR</w:t>
      </w:r>
      <w:r w:rsidRPr="003C7644">
        <w:rPr>
          <w:rFonts w:asciiTheme="minorHAnsi" w:hAnsiTheme="minorHAnsi" w:cstheme="minorHAnsi"/>
          <w:spacing w:val="2"/>
          <w:sz w:val="20"/>
        </w:rPr>
        <w:t xml:space="preserve"> </w:t>
      </w:r>
      <w:r w:rsidRPr="003C7644">
        <w:rPr>
          <w:rFonts w:asciiTheme="minorHAnsi" w:hAnsiTheme="minorHAnsi" w:cstheme="minorHAnsi"/>
          <w:sz w:val="20"/>
        </w:rPr>
        <w:t>74.36, 45</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FR</w:t>
      </w:r>
      <w:r w:rsidRPr="003C7644">
        <w:rPr>
          <w:rFonts w:asciiTheme="minorHAnsi" w:hAnsiTheme="minorHAnsi" w:cstheme="minorHAnsi"/>
          <w:spacing w:val="2"/>
          <w:sz w:val="20"/>
        </w:rPr>
        <w:t xml:space="preserve"> </w:t>
      </w:r>
      <w:r w:rsidRPr="003C7644">
        <w:rPr>
          <w:rFonts w:asciiTheme="minorHAnsi" w:hAnsiTheme="minorHAnsi" w:cstheme="minorHAnsi"/>
          <w:sz w:val="20"/>
        </w:rPr>
        <w:t>92.34</w:t>
      </w:r>
      <w:r w:rsidRPr="003C7644">
        <w:rPr>
          <w:rFonts w:asciiTheme="minorHAnsi" w:hAnsiTheme="minorHAnsi" w:cstheme="minorHAnsi"/>
          <w:spacing w:val="3"/>
          <w:sz w:val="20"/>
        </w:rPr>
        <w:t xml:space="preserve"> and 45 CFR 95.617 </w:t>
      </w:r>
      <w:r w:rsidRPr="003C7644">
        <w:rPr>
          <w:rFonts w:asciiTheme="minorHAnsi" w:hAnsiTheme="minorHAnsi" w:cstheme="minorHAnsi"/>
          <w:spacing w:val="-2"/>
          <w:sz w:val="20"/>
        </w:rPr>
        <w:t>g</w:t>
      </w:r>
      <w:r w:rsidRPr="003C7644">
        <w:rPr>
          <w:rFonts w:asciiTheme="minorHAnsi" w:hAnsiTheme="minorHAnsi" w:cstheme="minorHAnsi"/>
          <w:sz w:val="20"/>
        </w:rPr>
        <w:t>o</w:t>
      </w:r>
      <w:r w:rsidRPr="003C7644">
        <w:rPr>
          <w:rFonts w:asciiTheme="minorHAnsi" w:hAnsiTheme="minorHAnsi" w:cstheme="minorHAnsi"/>
          <w:spacing w:val="-2"/>
          <w:sz w:val="20"/>
        </w:rPr>
        <w:t>v</w:t>
      </w:r>
      <w:r w:rsidRPr="003C7644">
        <w:rPr>
          <w:rFonts w:asciiTheme="minorHAnsi" w:hAnsiTheme="minorHAnsi" w:cstheme="minorHAnsi"/>
          <w:sz w:val="20"/>
        </w:rPr>
        <w:t>e</w:t>
      </w:r>
      <w:r w:rsidRPr="003C7644">
        <w:rPr>
          <w:rFonts w:asciiTheme="minorHAnsi" w:hAnsiTheme="minorHAnsi" w:cstheme="minorHAnsi"/>
          <w:spacing w:val="1"/>
          <w:sz w:val="20"/>
        </w:rPr>
        <w:t>r</w:t>
      </w:r>
      <w:r w:rsidRPr="003C7644">
        <w:rPr>
          <w:rFonts w:asciiTheme="minorHAnsi" w:hAnsiTheme="minorHAnsi" w:cstheme="minorHAnsi"/>
          <w:sz w:val="20"/>
        </w:rPr>
        <w:t>n</w:t>
      </w:r>
      <w:r w:rsidRPr="003C7644">
        <w:rPr>
          <w:rFonts w:asciiTheme="minorHAnsi" w:hAnsiTheme="minorHAnsi" w:cstheme="minorHAnsi"/>
          <w:spacing w:val="1"/>
          <w:sz w:val="20"/>
        </w:rPr>
        <w:t>i</w:t>
      </w:r>
      <w:r w:rsidRPr="003C7644">
        <w:rPr>
          <w:rFonts w:asciiTheme="minorHAnsi" w:hAnsiTheme="minorHAnsi" w:cstheme="minorHAnsi"/>
          <w:spacing w:val="-2"/>
          <w:sz w:val="20"/>
        </w:rPr>
        <w:t>n</w:t>
      </w:r>
      <w:r w:rsidRPr="003C7644">
        <w:rPr>
          <w:rFonts w:asciiTheme="minorHAnsi" w:hAnsiTheme="minorHAnsi" w:cstheme="minorHAnsi"/>
          <w:sz w:val="20"/>
        </w:rPr>
        <w:t xml:space="preserve">g </w:t>
      </w:r>
      <w:r w:rsidRPr="003C7644">
        <w:rPr>
          <w:rFonts w:asciiTheme="minorHAnsi" w:hAnsiTheme="minorHAnsi" w:cstheme="minorHAnsi"/>
          <w:spacing w:val="1"/>
          <w:sz w:val="20"/>
        </w:rPr>
        <w:t>ri</w:t>
      </w:r>
      <w:r w:rsidRPr="003C7644">
        <w:rPr>
          <w:rFonts w:asciiTheme="minorHAnsi" w:hAnsiTheme="minorHAnsi" w:cstheme="minorHAnsi"/>
          <w:spacing w:val="-2"/>
          <w:sz w:val="20"/>
        </w:rPr>
        <w:t>g</w:t>
      </w:r>
      <w:r w:rsidRPr="003C7644">
        <w:rPr>
          <w:rFonts w:asciiTheme="minorHAnsi" w:hAnsiTheme="minorHAnsi" w:cstheme="minorHAnsi"/>
          <w:sz w:val="20"/>
        </w:rPr>
        <w:t>h</w:t>
      </w:r>
      <w:r w:rsidRPr="003C7644">
        <w:rPr>
          <w:rFonts w:asciiTheme="minorHAnsi" w:hAnsiTheme="minorHAnsi" w:cstheme="minorHAnsi"/>
          <w:spacing w:val="1"/>
          <w:sz w:val="20"/>
        </w:rPr>
        <w:t>t</w:t>
      </w:r>
      <w:r w:rsidRPr="003C7644">
        <w:rPr>
          <w:rFonts w:asciiTheme="minorHAnsi" w:hAnsiTheme="minorHAnsi" w:cstheme="minorHAnsi"/>
          <w:sz w:val="20"/>
        </w:rPr>
        <w:t>s</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 xml:space="preserve">o </w:t>
      </w:r>
      <w:r w:rsidRPr="003C7644">
        <w:rPr>
          <w:rFonts w:asciiTheme="minorHAnsi" w:hAnsiTheme="minorHAnsi" w:cstheme="minorHAnsi"/>
          <w:spacing w:val="1"/>
          <w:sz w:val="20"/>
        </w:rPr>
        <w:t>i</w:t>
      </w:r>
      <w:r w:rsidRPr="003C7644">
        <w:rPr>
          <w:rFonts w:asciiTheme="minorHAnsi" w:hAnsiTheme="minorHAnsi" w:cstheme="minorHAnsi"/>
          <w:sz w:val="20"/>
        </w:rPr>
        <w:t>n</w:t>
      </w:r>
      <w:r w:rsidRPr="003C7644">
        <w:rPr>
          <w:rFonts w:asciiTheme="minorHAnsi" w:hAnsiTheme="minorHAnsi" w:cstheme="minorHAnsi"/>
          <w:spacing w:val="-1"/>
          <w:sz w:val="20"/>
        </w:rPr>
        <w:t>t</w:t>
      </w:r>
      <w:r w:rsidRPr="003C7644">
        <w:rPr>
          <w:rFonts w:asciiTheme="minorHAnsi" w:hAnsiTheme="minorHAnsi" w:cstheme="minorHAnsi"/>
          <w:sz w:val="20"/>
        </w:rPr>
        <w:t>an</w:t>
      </w:r>
      <w:r w:rsidRPr="003C7644">
        <w:rPr>
          <w:rFonts w:asciiTheme="minorHAnsi" w:hAnsiTheme="minorHAnsi" w:cstheme="minorHAnsi"/>
          <w:spacing w:val="-2"/>
          <w:sz w:val="20"/>
        </w:rPr>
        <w:t>g</w:t>
      </w:r>
      <w:r w:rsidRPr="003C7644">
        <w:rPr>
          <w:rFonts w:asciiTheme="minorHAnsi" w:hAnsiTheme="minorHAnsi" w:cstheme="minorHAnsi"/>
          <w:spacing w:val="1"/>
          <w:sz w:val="20"/>
        </w:rPr>
        <w:t>i</w:t>
      </w:r>
      <w:r w:rsidRPr="003C7644">
        <w:rPr>
          <w:rFonts w:asciiTheme="minorHAnsi" w:hAnsiTheme="minorHAnsi" w:cstheme="minorHAnsi"/>
          <w:sz w:val="20"/>
        </w:rPr>
        <w:t>b</w:t>
      </w:r>
      <w:r w:rsidRPr="003C7644">
        <w:rPr>
          <w:rFonts w:asciiTheme="minorHAnsi" w:hAnsiTheme="minorHAnsi" w:cstheme="minorHAnsi"/>
          <w:spacing w:val="1"/>
          <w:sz w:val="20"/>
        </w:rPr>
        <w:t>l</w:t>
      </w:r>
      <w:r w:rsidRPr="003C7644">
        <w:rPr>
          <w:rFonts w:asciiTheme="minorHAnsi" w:hAnsiTheme="minorHAnsi" w:cstheme="minorHAnsi"/>
          <w:sz w:val="20"/>
        </w:rPr>
        <w:t>e</w:t>
      </w:r>
      <w:r w:rsidRPr="003C7644">
        <w:rPr>
          <w:rFonts w:asciiTheme="minorHAnsi" w:hAnsiTheme="minorHAnsi" w:cstheme="minorHAnsi"/>
          <w:spacing w:val="1"/>
          <w:sz w:val="20"/>
        </w:rPr>
        <w:t xml:space="preserve"> </w:t>
      </w:r>
      <w:r w:rsidRPr="003C7644">
        <w:rPr>
          <w:rFonts w:asciiTheme="minorHAnsi" w:hAnsiTheme="minorHAnsi" w:cstheme="minorHAnsi"/>
          <w:sz w:val="20"/>
        </w:rPr>
        <w:t>p</w:t>
      </w:r>
      <w:r w:rsidRPr="003C7644">
        <w:rPr>
          <w:rFonts w:asciiTheme="minorHAnsi" w:hAnsiTheme="minorHAnsi" w:cstheme="minorHAnsi"/>
          <w:spacing w:val="1"/>
          <w:sz w:val="20"/>
        </w:rPr>
        <w:t>r</w:t>
      </w:r>
      <w:r w:rsidRPr="003C7644">
        <w:rPr>
          <w:rFonts w:asciiTheme="minorHAnsi" w:hAnsiTheme="minorHAnsi" w:cstheme="minorHAnsi"/>
          <w:sz w:val="20"/>
        </w:rPr>
        <w:t>o</w:t>
      </w:r>
      <w:r w:rsidRPr="003C7644">
        <w:rPr>
          <w:rFonts w:asciiTheme="minorHAnsi" w:hAnsiTheme="minorHAnsi" w:cstheme="minorHAnsi"/>
          <w:spacing w:val="-2"/>
          <w:sz w:val="20"/>
        </w:rPr>
        <w:t>pe</w:t>
      </w:r>
      <w:r w:rsidRPr="003C7644">
        <w:rPr>
          <w:rFonts w:asciiTheme="minorHAnsi" w:hAnsiTheme="minorHAnsi" w:cstheme="minorHAnsi"/>
          <w:spacing w:val="1"/>
          <w:sz w:val="20"/>
        </w:rPr>
        <w:t>rt</w:t>
      </w:r>
      <w:r w:rsidRPr="003C7644">
        <w:rPr>
          <w:rFonts w:asciiTheme="minorHAnsi" w:hAnsiTheme="minorHAnsi" w:cstheme="minorHAnsi"/>
          <w:spacing w:val="-2"/>
          <w:sz w:val="20"/>
        </w:rPr>
        <w:t>y</w:t>
      </w:r>
      <w:r w:rsidRPr="003C7644">
        <w:rPr>
          <w:rFonts w:asciiTheme="minorHAnsi" w:hAnsiTheme="minorHAnsi" w:cstheme="minorHAnsi"/>
          <w:sz w:val="20"/>
        </w:rPr>
        <w:t xml:space="preserve">. </w:t>
      </w:r>
      <w:r w:rsidRPr="003C7644">
        <w:rPr>
          <w:rFonts w:asciiTheme="minorHAnsi" w:hAnsiTheme="minorHAnsi" w:cstheme="minorHAnsi"/>
          <w:spacing w:val="17"/>
          <w:sz w:val="20"/>
        </w:rPr>
        <w:t xml:space="preserve"> </w:t>
      </w:r>
    </w:p>
    <w:p w14:paraId="38FA3000"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711048C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Security and Data Transfers</w:t>
      </w:r>
      <w:r w:rsidRPr="003C7644">
        <w:rPr>
          <w:rFonts w:asciiTheme="minorHAnsi" w:hAnsiTheme="minorHAnsi" w:cstheme="minorHAnsi"/>
          <w:i/>
          <w:snapToGrid/>
          <w:sz w:val="20"/>
          <w:u w:val="single"/>
        </w:rPr>
        <w:t>:</w:t>
      </w:r>
      <w:r w:rsidRPr="003C7644">
        <w:rPr>
          <w:rFonts w:asciiTheme="minorHAnsi" w:hAnsiTheme="minorHAnsi" w:cstheme="minorHAnsi"/>
          <w:b/>
          <w:snapToGrid/>
          <w:sz w:val="20"/>
        </w:rPr>
        <w:t xml:space="preserve"> </w:t>
      </w:r>
      <w:r w:rsidRPr="003C7644">
        <w:rPr>
          <w:rFonts w:asciiTheme="minorHAnsi" w:hAnsiTheme="minorHAnsi" w:cstheme="minorHAnsi"/>
          <w:snapToGrid/>
          <w:sz w:val="20"/>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18C55097"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64B17736"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w:t>
      </w:r>
      <w:proofErr w:type="gramStart"/>
      <w:r w:rsidRPr="003C7644">
        <w:rPr>
          <w:rFonts w:asciiTheme="minorHAnsi" w:hAnsiTheme="minorHAnsi" w:cstheme="minorHAnsi"/>
          <w:snapToGrid/>
          <w:sz w:val="20"/>
        </w:rPr>
        <w:t>Party</w:t>
      </w:r>
      <w:proofErr w:type="gramEnd"/>
      <w:r w:rsidRPr="003C7644">
        <w:rPr>
          <w:rFonts w:asciiTheme="minorHAnsi" w:hAnsiTheme="minorHAnsi" w:cstheme="minorHAnsi"/>
          <w:snapToGrid/>
          <w:sz w:val="20"/>
        </w:rPr>
        <w:t xml:space="preserve">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073741F7"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6DEA510F"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in the event of a data breach, shall comply with the terms of Section 7 above.</w:t>
      </w:r>
    </w:p>
    <w:p w14:paraId="51348C5B" w14:textId="77777777" w:rsidR="00541A9F" w:rsidRPr="003C7644" w:rsidRDefault="00541A9F" w:rsidP="000C6042">
      <w:pPr>
        <w:widowControl/>
        <w:tabs>
          <w:tab w:val="left" w:pos="1080"/>
        </w:tabs>
        <w:autoSpaceDE w:val="0"/>
        <w:autoSpaceDN w:val="0"/>
        <w:adjustRightInd w:val="0"/>
        <w:jc w:val="both"/>
        <w:rPr>
          <w:rFonts w:asciiTheme="minorHAnsi" w:hAnsiTheme="minorHAnsi" w:cstheme="minorHAnsi"/>
          <w:snapToGrid/>
          <w:sz w:val="20"/>
        </w:rPr>
      </w:pPr>
    </w:p>
    <w:p w14:paraId="67F96C14" w14:textId="77777777" w:rsidR="00541A9F" w:rsidRPr="003C7644" w:rsidRDefault="00541A9F" w:rsidP="000C6042">
      <w:pPr>
        <w:widowControl/>
        <w:numPr>
          <w:ilvl w:val="3"/>
          <w:numId w:val="20"/>
        </w:numPr>
        <w:tabs>
          <w:tab w:val="left" w:pos="1080"/>
          <w:tab w:val="num" w:pos="3060"/>
          <w:tab w:val="num" w:pos="990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snapToGrid/>
          <w:sz w:val="20"/>
          <w:u w:val="single"/>
        </w:rPr>
        <w:t>Other Provisions</w:t>
      </w:r>
      <w:r w:rsidRPr="003C7644">
        <w:rPr>
          <w:rFonts w:asciiTheme="minorHAnsi" w:hAnsiTheme="minorHAnsi" w:cstheme="minorHAnsi"/>
          <w:snapToGrid/>
          <w:sz w:val="20"/>
        </w:rPr>
        <w:t>:</w:t>
      </w:r>
    </w:p>
    <w:p w14:paraId="66B4201E"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rPr>
      </w:pPr>
    </w:p>
    <w:p w14:paraId="27410B79" w14:textId="77777777" w:rsidR="00541A9F" w:rsidRPr="003C7644" w:rsidRDefault="00541A9F" w:rsidP="000C6042">
      <w:pPr>
        <w:ind w:left="360"/>
        <w:jc w:val="both"/>
        <w:rPr>
          <w:rFonts w:asciiTheme="minorHAnsi" w:hAnsiTheme="minorHAnsi" w:cstheme="minorHAnsi"/>
          <w:sz w:val="20"/>
        </w:rPr>
      </w:pPr>
      <w:r w:rsidRPr="003C7644">
        <w:rPr>
          <w:rFonts w:asciiTheme="minorHAnsi" w:hAnsiTheme="minorHAnsi" w:cstheme="minorHAnsi"/>
          <w:b/>
          <w:bCs/>
          <w:i/>
          <w:sz w:val="20"/>
          <w:u w:val="single"/>
        </w:rPr>
        <w:t>Environmental Tobacco Smoke</w:t>
      </w:r>
      <w:r w:rsidRPr="003C7644">
        <w:rPr>
          <w:rFonts w:asciiTheme="minorHAnsi" w:hAnsiTheme="minorHAnsi" w:cstheme="minorHAnsi"/>
          <w:b/>
          <w:bCs/>
          <w:sz w:val="20"/>
          <w:u w:val="single"/>
        </w:rPr>
        <w:t>.</w:t>
      </w:r>
      <w:r w:rsidRPr="003C7644">
        <w:rPr>
          <w:rFonts w:asciiTheme="minorHAnsi" w:hAnsiTheme="minorHAnsi" w:cstheme="minorHAnsi"/>
          <w:sz w:val="20"/>
        </w:rPr>
        <w:t xml:space="preserve"> Public Law 103-227 (also known as the Pro-Children Act of 1994) and Vermont’s Act 135 (2014) (An act relating to smoking in lodging establishments, hospitals, and </w:t>
      </w:r>
      <w:proofErr w:type="gramStart"/>
      <w:r w:rsidRPr="003C7644">
        <w:rPr>
          <w:rFonts w:asciiTheme="minorHAnsi" w:hAnsiTheme="minorHAnsi" w:cstheme="minorHAnsi"/>
          <w:sz w:val="20"/>
        </w:rPr>
        <w:t>child care</w:t>
      </w:r>
      <w:proofErr w:type="gramEnd"/>
      <w:r w:rsidRPr="003C7644">
        <w:rPr>
          <w:rFonts w:asciiTheme="minorHAnsi" w:hAnsiTheme="minorHAnsi" w:cstheme="minorHAnsi"/>
          <w:sz w:val="20"/>
        </w:rPr>
        <w:t xml:space="preserve"> facilities, and on State lands) restrict the use of tobacco products in certain settings. Party shall ensure that no person is permitted: (</w:t>
      </w:r>
      <w:proofErr w:type="spellStart"/>
      <w:r w:rsidRPr="003C7644">
        <w:rPr>
          <w:rFonts w:asciiTheme="minorHAnsi" w:hAnsiTheme="minorHAnsi" w:cstheme="minorHAnsi"/>
          <w:sz w:val="20"/>
        </w:rPr>
        <w:t>i</w:t>
      </w:r>
      <w:proofErr w:type="spellEnd"/>
      <w:r w:rsidRPr="003C7644">
        <w:rPr>
          <w:rFonts w:asciiTheme="minorHAnsi" w:hAnsiTheme="minorHAnsi" w:cstheme="minorHAnsi"/>
          <w:sz w:val="20"/>
        </w:rPr>
        <w:t xml:space="preserve">)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w:t>
      </w:r>
      <w:proofErr w:type="gramStart"/>
      <w:r w:rsidRPr="003C7644">
        <w:rPr>
          <w:rFonts w:asciiTheme="minorHAnsi" w:hAnsiTheme="minorHAnsi" w:cstheme="minorHAnsi"/>
          <w:sz w:val="20"/>
        </w:rPr>
        <w:t>Party</w:t>
      </w:r>
      <w:proofErr w:type="gramEnd"/>
      <w:r w:rsidRPr="003C7644">
        <w:rPr>
          <w:rFonts w:asciiTheme="minorHAnsi" w:hAnsiTheme="minorHAnsi" w:cstheme="minorHAnsi"/>
          <w:sz w:val="20"/>
        </w:rPr>
        <w:t xml:space="preserve"> will refrain from promoting the use of tobacco products for all clients and from making tobacco products available to minors.</w:t>
      </w:r>
    </w:p>
    <w:p w14:paraId="0561DC01" w14:textId="77777777" w:rsidR="00541A9F" w:rsidRPr="003C7644" w:rsidRDefault="00541A9F" w:rsidP="000C6042">
      <w:pPr>
        <w:autoSpaceDE w:val="0"/>
        <w:autoSpaceDN w:val="0"/>
        <w:adjustRightInd w:val="0"/>
        <w:jc w:val="both"/>
        <w:rPr>
          <w:rFonts w:asciiTheme="minorHAnsi" w:hAnsiTheme="minorHAnsi" w:cstheme="minorHAnsi"/>
          <w:sz w:val="20"/>
        </w:rPr>
      </w:pPr>
    </w:p>
    <w:p w14:paraId="1641CAF0" w14:textId="77777777" w:rsidR="00541A9F" w:rsidRPr="003C7644" w:rsidRDefault="00541A9F" w:rsidP="000C6042">
      <w:pPr>
        <w:autoSpaceDE w:val="0"/>
        <w:autoSpaceDN w:val="0"/>
        <w:adjustRightInd w:val="0"/>
        <w:ind w:left="360"/>
        <w:jc w:val="both"/>
        <w:rPr>
          <w:rFonts w:asciiTheme="minorHAnsi" w:hAnsiTheme="minorHAnsi" w:cstheme="minorHAnsi"/>
          <w:sz w:val="20"/>
        </w:rPr>
      </w:pPr>
      <w:r w:rsidRPr="003C7644">
        <w:rPr>
          <w:rFonts w:asciiTheme="minorHAnsi" w:hAnsiTheme="minorHAnsi" w:cstheme="minorHAnsi"/>
          <w:sz w:val="20"/>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751311FB" w14:textId="77777777" w:rsidR="00541A9F" w:rsidRPr="003C7644" w:rsidRDefault="00541A9F" w:rsidP="000C6042">
      <w:pPr>
        <w:widowControl/>
        <w:autoSpaceDE w:val="0"/>
        <w:autoSpaceDN w:val="0"/>
        <w:adjustRightInd w:val="0"/>
        <w:jc w:val="both"/>
        <w:textAlignment w:val="baseline"/>
        <w:rPr>
          <w:rFonts w:asciiTheme="minorHAnsi" w:hAnsiTheme="minorHAnsi" w:cstheme="minorHAnsi"/>
          <w:b/>
          <w:i/>
          <w:snapToGrid/>
          <w:sz w:val="20"/>
          <w:u w:val="single"/>
        </w:rPr>
      </w:pPr>
    </w:p>
    <w:p w14:paraId="77A5BE3F"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i/>
          <w:snapToGrid/>
          <w:sz w:val="20"/>
          <w:u w:val="single"/>
        </w:rPr>
        <w:t>2-1-1 Database</w:t>
      </w:r>
      <w:r w:rsidRPr="003C7644">
        <w:rPr>
          <w:rFonts w:asciiTheme="minorHAnsi" w:hAnsiTheme="minorHAnsi" w:cstheme="minorHAnsi"/>
          <w:b/>
          <w:i/>
          <w:snapToGrid/>
          <w:sz w:val="20"/>
        </w:rPr>
        <w:t>:</w:t>
      </w:r>
      <w:r w:rsidRPr="003C7644">
        <w:rPr>
          <w:rFonts w:asciiTheme="minorHAnsi" w:hAnsiTheme="minorHAnsi" w:cstheme="minorHAnsi"/>
          <w:snapToGrid/>
          <w:sz w:val="20"/>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hyperlink r:id="rId18" w:history="1">
        <w:r w:rsidRPr="003C7644">
          <w:rPr>
            <w:rFonts w:asciiTheme="minorHAnsi" w:hAnsiTheme="minorHAnsi" w:cstheme="minorHAnsi"/>
            <w:snapToGrid/>
            <w:color w:val="0000FF"/>
            <w:sz w:val="20"/>
            <w:u w:val="single"/>
          </w:rPr>
          <w:t>www.vermont211.org</w:t>
        </w:r>
      </w:hyperlink>
      <w:r w:rsidRPr="003C7644">
        <w:rPr>
          <w:rFonts w:asciiTheme="minorHAnsi" w:hAnsiTheme="minorHAnsi" w:cstheme="minorHAnsi"/>
          <w:snapToGrid/>
          <w:sz w:val="20"/>
          <w:u w:val="single"/>
        </w:rPr>
        <w:t>.</w:t>
      </w:r>
    </w:p>
    <w:p w14:paraId="2C805EA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u w:val="single"/>
        </w:rPr>
      </w:pPr>
    </w:p>
    <w:p w14:paraId="53BC6943"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Voter Registration</w:t>
      </w:r>
      <w:r w:rsidRPr="003C7644">
        <w:rPr>
          <w:rFonts w:asciiTheme="minorHAnsi" w:hAnsiTheme="minorHAnsi" w:cstheme="minorHAnsi"/>
          <w:snapToGrid/>
          <w:sz w:val="20"/>
        </w:rPr>
        <w:t>:  When designated by the Secretary of State, Party agrees to become a voter registration agency as defined by 17 V.S.A. §2103 (41), and to comply with the requirements of state and federal law pertaining to such agencies.</w:t>
      </w:r>
    </w:p>
    <w:p w14:paraId="7E1F1072"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08C6CED8"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Drug Free Workplace Act</w:t>
      </w:r>
      <w:r w:rsidRPr="003C7644">
        <w:rPr>
          <w:rFonts w:asciiTheme="minorHAnsi" w:hAnsiTheme="minorHAnsi" w:cstheme="minorHAnsi"/>
          <w:i/>
          <w:snapToGrid/>
          <w:sz w:val="20"/>
        </w:rPr>
        <w:t xml:space="preserve">:  </w:t>
      </w:r>
      <w:r w:rsidRPr="003C7644">
        <w:rPr>
          <w:rFonts w:asciiTheme="minorHAnsi" w:hAnsiTheme="minorHAnsi" w:cstheme="minorHAnsi"/>
          <w:snapToGrid/>
          <w:sz w:val="20"/>
        </w:rPr>
        <w:t>Party will assure a drug-free workplace in accordance with 45 CFR Part 76.</w:t>
      </w:r>
    </w:p>
    <w:p w14:paraId="4DF9D776" w14:textId="77777777" w:rsidR="00541A9F" w:rsidRPr="003C7644" w:rsidRDefault="00541A9F" w:rsidP="000C6042">
      <w:pPr>
        <w:ind w:left="720"/>
        <w:jc w:val="both"/>
        <w:rPr>
          <w:rFonts w:asciiTheme="minorHAnsi" w:hAnsiTheme="minorHAnsi" w:cstheme="minorHAnsi"/>
          <w:snapToGrid/>
          <w:sz w:val="20"/>
        </w:rPr>
      </w:pPr>
    </w:p>
    <w:p w14:paraId="04CB9D0B"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Lobbying</w:t>
      </w:r>
      <w:r w:rsidRPr="003C7644">
        <w:rPr>
          <w:rFonts w:asciiTheme="minorHAnsi" w:hAnsiTheme="minorHAnsi" w:cstheme="minorHAnsi"/>
          <w:snapToGrid/>
          <w:sz w:val="20"/>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125453F0"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4824E6B8" w14:textId="77777777" w:rsidR="00541A9F" w:rsidRPr="003C7644" w:rsidRDefault="00541A9F" w:rsidP="000C6042">
      <w:pPr>
        <w:widowControl/>
        <w:autoSpaceDE w:val="0"/>
        <w:autoSpaceDN w:val="0"/>
        <w:adjustRightInd w:val="0"/>
        <w:jc w:val="both"/>
        <w:textAlignment w:val="baseline"/>
        <w:rPr>
          <w:rFonts w:asciiTheme="minorHAnsi" w:hAnsiTheme="minorHAnsi" w:cstheme="minorHAnsi"/>
          <w:i/>
          <w:snapToGrid/>
          <w:sz w:val="20"/>
        </w:rPr>
      </w:pPr>
      <w:r w:rsidRPr="003C7644">
        <w:rPr>
          <w:rFonts w:asciiTheme="minorHAnsi" w:hAnsiTheme="minorHAnsi" w:cstheme="minorHAnsi"/>
          <w:i/>
          <w:snapToGrid/>
          <w:sz w:val="20"/>
        </w:rPr>
        <w:t>AHS ATT. F  5/16/2018</w:t>
      </w:r>
    </w:p>
    <w:p w14:paraId="0999F096" w14:textId="77777777" w:rsidR="00AC32FE" w:rsidRPr="003C7644" w:rsidRDefault="00AC32FE" w:rsidP="000C6042">
      <w:pPr>
        <w:widowControl/>
        <w:rPr>
          <w:rFonts w:asciiTheme="minorHAnsi" w:hAnsiTheme="minorHAnsi" w:cstheme="minorHAnsi"/>
          <w:b/>
          <w:sz w:val="28"/>
          <w:szCs w:val="28"/>
        </w:rPr>
      </w:pPr>
    </w:p>
    <w:sectPr w:rsidR="00AC32FE" w:rsidRPr="003C7644" w:rsidSect="00A273EE">
      <w:type w:val="continuous"/>
      <w:pgSz w:w="12240" w:h="15840" w:code="1"/>
      <w:pgMar w:top="720" w:right="1008" w:bottom="720" w:left="1008" w:header="720"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056" w14:textId="77777777" w:rsidR="002D2CAD" w:rsidRDefault="002D2CAD">
      <w:r>
        <w:separator/>
      </w:r>
    </w:p>
  </w:endnote>
  <w:endnote w:type="continuationSeparator" w:id="0">
    <w:p w14:paraId="03EF208C" w14:textId="77777777" w:rsidR="002D2CAD" w:rsidRDefault="002D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66D" w14:textId="5C54FA4A" w:rsidR="00337EB2" w:rsidRDefault="00337EB2" w:rsidP="00B847F1">
    <w:pPr>
      <w:pStyle w:val="Footer"/>
      <w:ind w:right="58"/>
      <w:jc w:val="right"/>
    </w:pPr>
    <w:r w:rsidRPr="00A207F5">
      <w:rPr>
        <w:rFonts w:ascii="Calibri" w:hAnsi="Calibri"/>
        <w:sz w:val="16"/>
        <w:szCs w:val="16"/>
      </w:rPr>
      <w:t>V</w:t>
    </w:r>
    <w:r>
      <w:rPr>
        <w:rFonts w:ascii="Calibri" w:hAnsi="Calibri"/>
        <w:sz w:val="16"/>
        <w:szCs w:val="16"/>
      </w:rPr>
      <w:t>T</w:t>
    </w:r>
    <w:r w:rsidRPr="00A207F5">
      <w:rPr>
        <w:rFonts w:ascii="Calibri" w:hAnsi="Calibri"/>
        <w:sz w:val="16"/>
        <w:szCs w:val="16"/>
      </w:rPr>
      <w:t xml:space="preserve"> Office of Economic Opportunity, </w:t>
    </w:r>
    <w:r>
      <w:rPr>
        <w:rFonts w:ascii="Calibri" w:hAnsi="Calibri"/>
        <w:sz w:val="16"/>
        <w:szCs w:val="16"/>
      </w:rPr>
      <w:t>Housing Opportunity Grant Program</w:t>
    </w:r>
    <w:r w:rsidRPr="00A207F5">
      <w:rPr>
        <w:rFonts w:ascii="Calibri" w:hAnsi="Calibri"/>
        <w:sz w:val="16"/>
        <w:szCs w:val="16"/>
      </w:rPr>
      <w:t xml:space="preserve"> Funding </w:t>
    </w:r>
    <w:r w:rsidR="007C16AE">
      <w:rPr>
        <w:rFonts w:ascii="Calibri" w:hAnsi="Calibri"/>
        <w:sz w:val="16"/>
        <w:szCs w:val="16"/>
      </w:rPr>
      <w:t xml:space="preserve">Application &amp; Appendices </w:t>
    </w:r>
    <w:r>
      <w:rPr>
        <w:rFonts w:asciiTheme="minorHAnsi" w:hAnsiTheme="minorHAnsi"/>
        <w:sz w:val="16"/>
        <w:szCs w:val="16"/>
      </w:rPr>
      <w:t>SFY2</w:t>
    </w:r>
    <w:r w:rsidR="00EF7DBA">
      <w:rPr>
        <w:rFonts w:asciiTheme="minorHAnsi" w:hAnsiTheme="minorHAnsi"/>
        <w:sz w:val="16"/>
        <w:szCs w:val="16"/>
      </w:rPr>
      <w:t>5</w:t>
    </w:r>
    <w:r w:rsidR="00287FF3">
      <w:rPr>
        <w:rFonts w:asciiTheme="minorHAnsi" w:hAnsiTheme="minorHAnsi"/>
        <w:sz w:val="16"/>
        <w:szCs w:val="16"/>
      </w:rPr>
      <w:t xml:space="preserve"> </w:t>
    </w:r>
    <w:r w:rsidR="00287FF3" w:rsidRPr="00287FF3">
      <w:rPr>
        <w:rFonts w:asciiTheme="minorHAnsi" w:hAnsiTheme="minorHAnsi"/>
        <w:b/>
        <w:bCs/>
        <w:sz w:val="16"/>
        <w:szCs w:val="16"/>
      </w:rPr>
      <w:t>NEW APPLICANTS</w:t>
    </w:r>
    <w:r w:rsidRPr="00905EF1">
      <w:rPr>
        <w:rFonts w:asciiTheme="minorHAnsi" w:hAnsiTheme="minorHAnsi"/>
        <w:sz w:val="16"/>
        <w:szCs w:val="16"/>
      </w:rPr>
      <w:t xml:space="preserve">    </w:t>
    </w:r>
    <w:r>
      <w:rPr>
        <w:rFonts w:asciiTheme="minorHAnsi" w:hAnsiTheme="minorHAnsi"/>
        <w:sz w:val="16"/>
        <w:szCs w:val="16"/>
      </w:rPr>
      <w:t>pg</w:t>
    </w:r>
    <w:r w:rsidR="00854697">
      <w:rPr>
        <w:rFonts w:asciiTheme="minorHAnsi" w:hAnsiTheme="minorHAnsi"/>
        <w:sz w:val="16"/>
        <w:szCs w:val="16"/>
      </w:rPr>
      <w:t>.</w:t>
    </w:r>
    <w:r>
      <w:rPr>
        <w:rFonts w:asciiTheme="minorHAnsi" w:hAnsiTheme="minorHAnsi"/>
        <w:sz w:val="16"/>
        <w:szCs w:val="16"/>
      </w:rPr>
      <w:t xml:space="preserve"> </w:t>
    </w:r>
    <w:sdt>
      <w:sdtPr>
        <w:rPr>
          <w:rFonts w:asciiTheme="minorHAnsi" w:hAnsiTheme="minorHAnsi"/>
          <w:sz w:val="16"/>
          <w:szCs w:val="16"/>
        </w:rPr>
        <w:id w:val="-411321943"/>
        <w:docPartObj>
          <w:docPartGallery w:val="Page Numbers (Bottom of Page)"/>
          <w:docPartUnique/>
        </w:docPartObj>
      </w:sdtPr>
      <w:sdtEndPr>
        <w:rPr>
          <w:rFonts w:ascii="Courier" w:hAnsi="Courier"/>
          <w:noProof/>
        </w:rPr>
      </w:sdtEndPr>
      <w:sdtContent>
        <w:r w:rsidRPr="00905EF1">
          <w:rPr>
            <w:rFonts w:asciiTheme="minorHAnsi" w:hAnsiTheme="minorHAnsi"/>
            <w:sz w:val="16"/>
            <w:szCs w:val="16"/>
          </w:rPr>
          <w:fldChar w:fldCharType="begin"/>
        </w:r>
        <w:r w:rsidRPr="00905EF1">
          <w:rPr>
            <w:rFonts w:asciiTheme="minorHAnsi" w:hAnsiTheme="minorHAnsi"/>
            <w:sz w:val="16"/>
            <w:szCs w:val="16"/>
          </w:rPr>
          <w:instrText xml:space="preserve"> PAGE   \* MERGEFORMAT </w:instrText>
        </w:r>
        <w:r w:rsidRPr="00905EF1">
          <w:rPr>
            <w:rFonts w:asciiTheme="minorHAnsi" w:hAnsiTheme="minorHAnsi"/>
            <w:sz w:val="16"/>
            <w:szCs w:val="16"/>
          </w:rPr>
          <w:fldChar w:fldCharType="separate"/>
        </w:r>
        <w:r>
          <w:rPr>
            <w:rFonts w:asciiTheme="minorHAnsi" w:hAnsiTheme="minorHAnsi"/>
            <w:noProof/>
            <w:sz w:val="16"/>
            <w:szCs w:val="16"/>
          </w:rPr>
          <w:t>38</w:t>
        </w:r>
        <w:r w:rsidRPr="00905EF1">
          <w:rPr>
            <w:rFonts w:asciiTheme="minorHAnsi" w:hAnsiTheme="minorHAnsi"/>
            <w:noProof/>
            <w:sz w:val="16"/>
            <w:szCs w:val="16"/>
          </w:rPr>
          <w:fldChar w:fldCharType="end"/>
        </w:r>
      </w:sdtContent>
    </w:sdt>
  </w:p>
  <w:p w14:paraId="71A5DBB5" w14:textId="77777777" w:rsidR="00337EB2" w:rsidRDefault="0033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A95F" w14:textId="77777777" w:rsidR="002D2CAD" w:rsidRDefault="002D2CAD">
      <w:r>
        <w:separator/>
      </w:r>
    </w:p>
  </w:footnote>
  <w:footnote w:type="continuationSeparator" w:id="0">
    <w:p w14:paraId="7BCADD1F" w14:textId="77777777" w:rsidR="002D2CAD" w:rsidRDefault="002D2CAD">
      <w:r>
        <w:continuationSeparator/>
      </w:r>
    </w:p>
  </w:footnote>
  <w:footnote w:id="1">
    <w:p w14:paraId="6A4319FA" w14:textId="50D1F38A" w:rsidR="00973BAD" w:rsidRPr="00973BAD" w:rsidRDefault="00973BAD">
      <w:pPr>
        <w:pStyle w:val="FootnoteText"/>
        <w:rPr>
          <w:rFonts w:asciiTheme="minorHAnsi" w:hAnsiTheme="minorHAnsi" w:cstheme="minorHAnsi"/>
          <w:sz w:val="16"/>
          <w:szCs w:val="16"/>
        </w:rPr>
      </w:pPr>
      <w:r w:rsidRPr="00973BAD">
        <w:rPr>
          <w:rStyle w:val="FootnoteReference"/>
          <w:rFonts w:asciiTheme="minorHAnsi" w:hAnsiTheme="minorHAnsi" w:cstheme="minorHAnsi"/>
          <w:sz w:val="16"/>
          <w:szCs w:val="16"/>
        </w:rPr>
        <w:footnoteRef/>
      </w:r>
      <w:r w:rsidRPr="00973BAD">
        <w:rPr>
          <w:rFonts w:asciiTheme="minorHAnsi" w:hAnsiTheme="minorHAnsi" w:cstheme="minorHAnsi"/>
          <w:sz w:val="16"/>
          <w:szCs w:val="16"/>
        </w:rPr>
        <w:t xml:space="preserve"> A Certificate of Insurance will be required </w:t>
      </w:r>
      <w:r>
        <w:rPr>
          <w:rFonts w:asciiTheme="minorHAnsi" w:hAnsiTheme="minorHAnsi" w:cstheme="minorHAnsi"/>
          <w:sz w:val="16"/>
          <w:szCs w:val="16"/>
        </w:rPr>
        <w:t>prior to</w:t>
      </w:r>
      <w:r w:rsidRPr="00973BAD">
        <w:rPr>
          <w:rFonts w:asciiTheme="minorHAnsi" w:hAnsiTheme="minorHAnsi" w:cstheme="minorHAnsi"/>
          <w:sz w:val="16"/>
          <w:szCs w:val="16"/>
        </w:rPr>
        <w:t xml:space="preserve"> any grant agreements being executed.</w:t>
      </w:r>
    </w:p>
  </w:footnote>
  <w:footnote w:id="2">
    <w:p w14:paraId="28142A49" w14:textId="5602A17F" w:rsidR="007B76AF" w:rsidRPr="00644D62" w:rsidRDefault="007B76AF">
      <w:pPr>
        <w:pStyle w:val="FootnoteText"/>
        <w:rPr>
          <w:rFonts w:asciiTheme="minorHAnsi" w:hAnsiTheme="minorHAnsi" w:cstheme="minorHAnsi"/>
          <w:sz w:val="16"/>
          <w:szCs w:val="16"/>
        </w:rPr>
      </w:pPr>
      <w:r w:rsidRPr="00644D62">
        <w:rPr>
          <w:rStyle w:val="FootnoteReference"/>
          <w:rFonts w:asciiTheme="minorHAnsi" w:hAnsiTheme="minorHAnsi" w:cstheme="minorHAnsi"/>
        </w:rPr>
        <w:footnoteRef/>
      </w:r>
      <w:r w:rsidRPr="00644D62">
        <w:rPr>
          <w:rFonts w:asciiTheme="minorHAnsi" w:hAnsiTheme="minorHAnsi" w:cstheme="minorHAnsi"/>
        </w:rPr>
        <w:t xml:space="preserve"> </w:t>
      </w:r>
      <w:hyperlink r:id="rId1" w:history="1">
        <w:r w:rsidRPr="00644D62">
          <w:rPr>
            <w:rStyle w:val="Hyperlink"/>
            <w:rFonts w:asciiTheme="minorHAnsi" w:hAnsiTheme="minorHAnsi" w:cstheme="minorHAnsi"/>
            <w:sz w:val="16"/>
            <w:szCs w:val="16"/>
          </w:rPr>
          <w:t>https://dcf.vermont.gov/esd/contact-us/districts</w:t>
        </w:r>
      </w:hyperlink>
    </w:p>
  </w:footnote>
  <w:footnote w:id="3">
    <w:p w14:paraId="487BAD9B" w14:textId="7ABF4EE1" w:rsidR="00314C43" w:rsidRPr="00314C43" w:rsidRDefault="00314C43">
      <w:pPr>
        <w:pStyle w:val="FootnoteText"/>
        <w:rPr>
          <w:rFonts w:asciiTheme="minorHAnsi" w:hAnsiTheme="minorHAnsi" w:cstheme="minorHAnsi"/>
          <w:color w:val="0000FF"/>
          <w:sz w:val="16"/>
          <w:szCs w:val="16"/>
          <w:u w:val="single"/>
        </w:rPr>
      </w:pPr>
      <w:r w:rsidRPr="00314C43">
        <w:rPr>
          <w:rStyle w:val="FootnoteReference"/>
          <w:rFonts w:asciiTheme="minorHAnsi" w:hAnsiTheme="minorHAnsi" w:cstheme="minorHAnsi"/>
        </w:rPr>
        <w:footnoteRef/>
      </w:r>
      <w:r w:rsidRPr="00314C43">
        <w:rPr>
          <w:rFonts w:asciiTheme="minorHAnsi" w:hAnsiTheme="minorHAnsi" w:cstheme="minorHAnsi"/>
        </w:rPr>
        <w:t xml:space="preserve"> </w:t>
      </w:r>
      <w:r w:rsidRPr="00314C43">
        <w:rPr>
          <w:rFonts w:asciiTheme="minorHAnsi" w:hAnsiTheme="minorHAnsi" w:cstheme="minorHAnsi"/>
          <w:sz w:val="16"/>
          <w:szCs w:val="16"/>
        </w:rPr>
        <w:t xml:space="preserve">Applicants are encouraged to use the Champlain Valley Office of Economic Opportunity’s </w:t>
      </w:r>
      <w:proofErr w:type="spellStart"/>
      <w:r w:rsidRPr="00314C43">
        <w:rPr>
          <w:rFonts w:asciiTheme="minorHAnsi" w:hAnsiTheme="minorHAnsi" w:cstheme="minorHAnsi"/>
          <w:sz w:val="16"/>
          <w:szCs w:val="16"/>
        </w:rPr>
        <w:t>RentRight</w:t>
      </w:r>
      <w:proofErr w:type="spellEnd"/>
      <w:r w:rsidRPr="00314C43">
        <w:rPr>
          <w:rFonts w:asciiTheme="minorHAnsi" w:hAnsiTheme="minorHAnsi" w:cstheme="minorHAnsi"/>
          <w:sz w:val="16"/>
          <w:szCs w:val="16"/>
        </w:rPr>
        <w:t xml:space="preserve"> program developed by Vermont Tenants, which incorporates financial and tenant education.  </w:t>
      </w:r>
      <w:hyperlink r:id="rId2" w:history="1">
        <w:r w:rsidRPr="00314C43">
          <w:rPr>
            <w:rStyle w:val="Hyperlink"/>
            <w:rFonts w:asciiTheme="minorHAnsi" w:hAnsiTheme="minorHAnsi" w:cstheme="minorHAnsi"/>
            <w:sz w:val="16"/>
            <w:szCs w:val="16"/>
          </w:rPr>
          <w:t>https://www.cvoeo.org/learn/renters-workshops</w:t>
        </w:r>
      </w:hyperlink>
      <w:r w:rsidRPr="00314C43">
        <w:rPr>
          <w:rFonts w:asciiTheme="minorHAnsi" w:hAnsiTheme="minorHAnsi" w:cstheme="minorHAnsi"/>
          <w:sz w:val="16"/>
          <w:szCs w:val="16"/>
        </w:rPr>
        <w:t xml:space="preserve"> </w:t>
      </w:r>
    </w:p>
  </w:footnote>
  <w:footnote w:id="4">
    <w:p w14:paraId="09FCB55F" w14:textId="3FFA2737" w:rsidR="00314C43" w:rsidRDefault="00314C43">
      <w:pPr>
        <w:pStyle w:val="FootnoteText"/>
      </w:pPr>
      <w:r w:rsidRPr="00314C43">
        <w:rPr>
          <w:rStyle w:val="FootnoteReference"/>
          <w:rFonts w:asciiTheme="minorHAnsi" w:hAnsiTheme="minorHAnsi" w:cstheme="minorHAnsi"/>
        </w:rPr>
        <w:footnoteRef/>
      </w:r>
      <w:r w:rsidRPr="00314C43">
        <w:rPr>
          <w:rFonts w:asciiTheme="minorHAnsi" w:hAnsiTheme="minorHAnsi" w:cstheme="minorHAnsi"/>
        </w:rPr>
        <w:t xml:space="preserve"> </w:t>
      </w:r>
      <w:r w:rsidRPr="00314C43">
        <w:rPr>
          <w:rFonts w:asciiTheme="minorHAnsi" w:hAnsiTheme="minorHAnsi" w:cstheme="minorHAnsi"/>
          <w:sz w:val="16"/>
          <w:szCs w:val="16"/>
        </w:rPr>
        <w:t>Same as above.</w:t>
      </w:r>
    </w:p>
  </w:footnote>
  <w:footnote w:id="5">
    <w:p w14:paraId="1BAEEB3C" w14:textId="27131C7E" w:rsidR="00314C43" w:rsidRPr="00314C43" w:rsidRDefault="00314C43">
      <w:pPr>
        <w:pStyle w:val="FootnoteText"/>
        <w:rPr>
          <w:rFonts w:asciiTheme="minorHAnsi" w:hAnsiTheme="minorHAnsi" w:cstheme="minorHAnsi"/>
          <w:sz w:val="16"/>
          <w:szCs w:val="16"/>
        </w:rPr>
      </w:pPr>
      <w:r w:rsidRPr="00314C43">
        <w:rPr>
          <w:rStyle w:val="FootnoteReference"/>
          <w:rFonts w:asciiTheme="minorHAnsi" w:hAnsiTheme="minorHAnsi" w:cstheme="minorHAnsi"/>
        </w:rPr>
        <w:footnoteRef/>
      </w:r>
      <w:r w:rsidRPr="00314C43">
        <w:rPr>
          <w:rFonts w:asciiTheme="minorHAnsi" w:hAnsiTheme="minorHAnsi" w:cstheme="minorHAnsi"/>
        </w:rPr>
        <w:t xml:space="preserve"> </w:t>
      </w:r>
      <w:r w:rsidRPr="00314C43">
        <w:rPr>
          <w:rFonts w:asciiTheme="minorHAnsi" w:hAnsiTheme="minorHAnsi" w:cstheme="minorHAnsi"/>
          <w:sz w:val="16"/>
          <w:szCs w:val="16"/>
        </w:rPr>
        <w:t xml:space="preserve">Applicants are encouraged to use the Champlain Valley Office of Economic Opportunity’s </w:t>
      </w:r>
      <w:proofErr w:type="spellStart"/>
      <w:r w:rsidRPr="00314C43">
        <w:rPr>
          <w:rFonts w:asciiTheme="minorHAnsi" w:hAnsiTheme="minorHAnsi" w:cstheme="minorHAnsi"/>
          <w:sz w:val="16"/>
          <w:szCs w:val="16"/>
        </w:rPr>
        <w:t>RentRight</w:t>
      </w:r>
      <w:proofErr w:type="spellEnd"/>
      <w:r w:rsidRPr="00314C43">
        <w:rPr>
          <w:rFonts w:asciiTheme="minorHAnsi" w:hAnsiTheme="minorHAnsi" w:cstheme="minorHAnsi"/>
          <w:sz w:val="16"/>
          <w:szCs w:val="16"/>
        </w:rPr>
        <w:t xml:space="preserve"> program developed by Vermont Tenants, which incorporates financial and tenant education.  </w:t>
      </w:r>
      <w:hyperlink r:id="rId3" w:history="1">
        <w:r w:rsidRPr="00314C43">
          <w:rPr>
            <w:rStyle w:val="Hyperlink"/>
            <w:rFonts w:asciiTheme="minorHAnsi" w:hAnsiTheme="minorHAnsi" w:cstheme="minorHAnsi"/>
            <w:sz w:val="16"/>
            <w:szCs w:val="16"/>
          </w:rPr>
          <w:t>https://www.cvoeo.org/learn/renters-workshops</w:t>
        </w:r>
      </w:hyperlink>
    </w:p>
  </w:footnote>
  <w:footnote w:id="6">
    <w:p w14:paraId="453998DA" w14:textId="04563E7B" w:rsidR="00314C43" w:rsidRDefault="00314C43">
      <w:pPr>
        <w:pStyle w:val="FootnoteText"/>
      </w:pPr>
      <w:r w:rsidRPr="00314C43">
        <w:rPr>
          <w:rStyle w:val="FootnoteReference"/>
          <w:rFonts w:asciiTheme="minorHAnsi" w:hAnsiTheme="minorHAnsi" w:cstheme="minorHAnsi"/>
        </w:rPr>
        <w:footnoteRef/>
      </w:r>
      <w:r w:rsidRPr="00314C43">
        <w:rPr>
          <w:rFonts w:asciiTheme="minorHAnsi" w:hAnsiTheme="minorHAnsi" w:cstheme="minorHAnsi"/>
        </w:rPr>
        <w:t xml:space="preserve"> </w:t>
      </w:r>
      <w:r w:rsidRPr="00314C43">
        <w:rPr>
          <w:rFonts w:asciiTheme="minorHAnsi" w:hAnsiTheme="minorHAnsi" w:cstheme="minorHAnsi"/>
          <w:sz w:val="16"/>
          <w:szCs w:val="16"/>
        </w:rPr>
        <w:t>Same as above.</w:t>
      </w:r>
    </w:p>
  </w:footnote>
  <w:footnote w:id="7">
    <w:p w14:paraId="618814ED" w14:textId="2535029E" w:rsidR="00563BB9" w:rsidRPr="00314C43" w:rsidRDefault="00563BB9" w:rsidP="00563BB9">
      <w:pPr>
        <w:tabs>
          <w:tab w:val="left" w:pos="-720"/>
          <w:tab w:val="left" w:pos="1440"/>
        </w:tabs>
        <w:suppressAutoHyphens/>
        <w:spacing w:before="120"/>
        <w:rPr>
          <w:rFonts w:asciiTheme="minorHAnsi" w:hAnsiTheme="minorHAnsi" w:cstheme="minorHAnsi"/>
          <w:spacing w:val="-3"/>
          <w:szCs w:val="24"/>
        </w:rPr>
      </w:pPr>
      <w:r w:rsidRPr="00314C43">
        <w:rPr>
          <w:rStyle w:val="FootnoteReference"/>
          <w:rFonts w:asciiTheme="minorHAnsi" w:hAnsiTheme="minorHAnsi" w:cstheme="minorHAnsi"/>
          <w:sz w:val="20"/>
        </w:rPr>
        <w:footnoteRef/>
      </w:r>
      <w:r w:rsidR="004A0C6A" w:rsidRPr="00314C43">
        <w:rPr>
          <w:rFonts w:asciiTheme="minorHAnsi" w:hAnsiTheme="minorHAnsi" w:cstheme="minorHAnsi"/>
          <w:sz w:val="20"/>
        </w:rPr>
        <w:t xml:space="preserve"> </w:t>
      </w:r>
      <w:r w:rsidR="004A0C6A" w:rsidRPr="00314C43">
        <w:rPr>
          <w:rFonts w:asciiTheme="minorHAnsi" w:hAnsiTheme="minorHAnsi" w:cstheme="minorHAnsi"/>
          <w:sz w:val="16"/>
          <w:szCs w:val="16"/>
        </w:rPr>
        <w:t xml:space="preserve">Required for </w:t>
      </w:r>
      <w:r w:rsidR="004A0C6A" w:rsidRPr="00314C43">
        <w:rPr>
          <w:rFonts w:asciiTheme="minorHAnsi" w:hAnsiTheme="minorHAnsi" w:cstheme="minorHAnsi"/>
          <w:spacing w:val="-3"/>
          <w:sz w:val="16"/>
          <w:szCs w:val="16"/>
        </w:rPr>
        <w:t>a</w:t>
      </w:r>
      <w:r w:rsidRPr="00314C43">
        <w:rPr>
          <w:rFonts w:asciiTheme="minorHAnsi" w:hAnsiTheme="minorHAnsi" w:cstheme="minorHAnsi"/>
          <w:spacing w:val="-3"/>
          <w:sz w:val="16"/>
          <w:szCs w:val="16"/>
        </w:rPr>
        <w:t xml:space="preserve">ll </w:t>
      </w:r>
      <w:r w:rsidRPr="00314C43">
        <w:rPr>
          <w:rFonts w:asciiTheme="minorHAnsi" w:hAnsiTheme="minorHAnsi" w:cstheme="minorHAnsi"/>
          <w:snapToGrid/>
          <w:sz w:val="16"/>
          <w:szCs w:val="16"/>
        </w:rPr>
        <w:t>applications for emergency shelter projects (i.e., facility-based)</w:t>
      </w:r>
      <w:r w:rsidR="004A0C6A" w:rsidRPr="00314C43">
        <w:rPr>
          <w:rFonts w:asciiTheme="minorHAnsi" w:hAnsiTheme="minorHAnsi" w:cstheme="minorHAnsi"/>
          <w:snapToGrid/>
          <w:sz w:val="16"/>
          <w:szCs w:val="16"/>
        </w:rPr>
        <w:t>.</w:t>
      </w:r>
    </w:p>
    <w:p w14:paraId="47084522" w14:textId="3C97B352" w:rsidR="00563BB9" w:rsidRDefault="00563BB9">
      <w:pPr>
        <w:pStyle w:val="FootnoteText"/>
      </w:pPr>
    </w:p>
  </w:footnote>
  <w:footnote w:id="8">
    <w:p w14:paraId="0F96643C" w14:textId="0F1D15A1" w:rsidR="00337EB2" w:rsidRPr="00473670" w:rsidRDefault="00337EB2" w:rsidP="00473670">
      <w:pPr>
        <w:pStyle w:val="CommentText"/>
        <w:rPr>
          <w:rFonts w:asciiTheme="minorHAnsi" w:hAnsiTheme="minorHAnsi" w:cstheme="minorHAnsi"/>
          <w:sz w:val="16"/>
          <w:szCs w:val="16"/>
        </w:rPr>
      </w:pPr>
      <w:r w:rsidRPr="00473670">
        <w:rPr>
          <w:rStyle w:val="FootnoteReference"/>
          <w:rFonts w:asciiTheme="minorHAnsi" w:hAnsiTheme="minorHAnsi" w:cstheme="minorHAnsi"/>
        </w:rPr>
        <w:footnoteRef/>
      </w:r>
      <w:r w:rsidRPr="00473670">
        <w:rPr>
          <w:rFonts w:asciiTheme="minorHAnsi" w:hAnsiTheme="minorHAnsi" w:cstheme="minorHAnsi"/>
        </w:rPr>
        <w:t xml:space="preserve"> </w:t>
      </w:r>
      <w:r>
        <w:rPr>
          <w:rFonts w:asciiTheme="minorHAnsi" w:hAnsiTheme="minorHAnsi" w:cstheme="minorHAnsi"/>
          <w:sz w:val="16"/>
          <w:szCs w:val="16"/>
        </w:rPr>
        <w:t>In State Fiscal Year 202</w:t>
      </w:r>
      <w:r w:rsidR="00550E35">
        <w:rPr>
          <w:rFonts w:asciiTheme="minorHAnsi" w:hAnsiTheme="minorHAnsi" w:cstheme="minorHAnsi"/>
          <w:sz w:val="16"/>
          <w:szCs w:val="16"/>
        </w:rPr>
        <w:t>5</w:t>
      </w:r>
      <w:r>
        <w:rPr>
          <w:rFonts w:asciiTheme="minorHAnsi" w:hAnsiTheme="minorHAnsi" w:cstheme="minorHAnsi"/>
          <w:sz w:val="16"/>
          <w:szCs w:val="16"/>
        </w:rPr>
        <w:t xml:space="preserve">, the Housing Opportunity Grant Program income eligibility for </w:t>
      </w:r>
      <w:r w:rsidR="00550E35">
        <w:rPr>
          <w:rFonts w:asciiTheme="minorHAnsi" w:hAnsiTheme="minorHAnsi" w:cstheme="minorHAnsi"/>
          <w:sz w:val="16"/>
          <w:szCs w:val="16"/>
        </w:rPr>
        <w:t>Financial</w:t>
      </w:r>
      <w:r>
        <w:rPr>
          <w:rFonts w:asciiTheme="minorHAnsi" w:hAnsiTheme="minorHAnsi" w:cstheme="minorHAnsi"/>
          <w:sz w:val="16"/>
          <w:szCs w:val="16"/>
        </w:rPr>
        <w:t xml:space="preserve"> Assistance is at or below</w:t>
      </w:r>
      <w:r w:rsidRPr="00473670">
        <w:rPr>
          <w:rFonts w:asciiTheme="minorHAnsi" w:hAnsiTheme="minorHAnsi" w:cstheme="minorHAnsi"/>
          <w:sz w:val="16"/>
          <w:szCs w:val="16"/>
        </w:rPr>
        <w:t xml:space="preserve"> 50% AMI. OEO will post HUD income limit charts</w:t>
      </w:r>
      <w:r>
        <w:rPr>
          <w:rFonts w:asciiTheme="minorHAnsi" w:hAnsiTheme="minorHAnsi" w:cstheme="minorHAnsi"/>
          <w:sz w:val="16"/>
          <w:szCs w:val="16"/>
        </w:rPr>
        <w:t xml:space="preserve"> when available.</w:t>
      </w:r>
    </w:p>
  </w:footnote>
  <w:footnote w:id="9">
    <w:p w14:paraId="3FA9C908" w14:textId="2900A1A3" w:rsidR="00337EB2" w:rsidRPr="00BD1AC3" w:rsidRDefault="00337EB2" w:rsidP="00146A72">
      <w:pPr>
        <w:pStyle w:val="FootnoteText"/>
        <w:rPr>
          <w:rFonts w:asciiTheme="minorHAnsi" w:hAnsiTheme="minorHAnsi"/>
          <w:sz w:val="16"/>
          <w:szCs w:val="16"/>
        </w:rPr>
      </w:pPr>
      <w:r w:rsidRPr="00BD1AC3">
        <w:rPr>
          <w:rStyle w:val="FootnoteReference"/>
          <w:rFonts w:asciiTheme="minorHAnsi" w:hAnsiTheme="minorHAnsi"/>
        </w:rPr>
        <w:footnoteRef/>
      </w:r>
      <w:r w:rsidRPr="00BD1AC3">
        <w:rPr>
          <w:rFonts w:asciiTheme="minorHAnsi" w:hAnsiTheme="minorHAnsi"/>
          <w:sz w:val="16"/>
          <w:szCs w:val="16"/>
        </w:rPr>
        <w:t xml:space="preserve"> Statewide projects may instead be reviewed by the </w:t>
      </w:r>
      <w:r w:rsidR="00550E35">
        <w:rPr>
          <w:rFonts w:asciiTheme="minorHAnsi" w:hAnsiTheme="minorHAnsi"/>
          <w:sz w:val="16"/>
          <w:szCs w:val="16"/>
        </w:rPr>
        <w:t>VT Balance of State CoC.</w:t>
      </w:r>
    </w:p>
  </w:footnote>
  <w:footnote w:id="10">
    <w:p w14:paraId="0CD85CF4" w14:textId="77777777" w:rsidR="00A4379A" w:rsidRPr="00F46A48" w:rsidRDefault="00A4379A" w:rsidP="00A4379A">
      <w:pPr>
        <w:pStyle w:val="FootnoteText"/>
        <w:rPr>
          <w:rFonts w:asciiTheme="minorHAnsi" w:hAnsiTheme="minorHAnsi" w:cstheme="minorHAnsi"/>
          <w:sz w:val="16"/>
          <w:szCs w:val="16"/>
        </w:rPr>
      </w:pPr>
      <w:r w:rsidRPr="00F46A48">
        <w:rPr>
          <w:rStyle w:val="FootnoteReference"/>
          <w:rFonts w:asciiTheme="minorHAnsi" w:hAnsiTheme="minorHAnsi" w:cstheme="minorHAnsi"/>
        </w:rPr>
        <w:footnoteRef/>
      </w:r>
      <w:r w:rsidRPr="00F46A48">
        <w:rPr>
          <w:rFonts w:asciiTheme="minorHAnsi" w:hAnsiTheme="minorHAnsi" w:cstheme="minorHAnsi"/>
        </w:rPr>
        <w:t xml:space="preserve"> </w:t>
      </w:r>
      <w:r w:rsidRPr="00F46A48">
        <w:rPr>
          <w:rFonts w:asciiTheme="minorHAnsi" w:hAnsiTheme="minorHAnsi" w:cstheme="minorHAnsi"/>
          <w:sz w:val="16"/>
          <w:szCs w:val="16"/>
        </w:rPr>
        <w:t>Diversion occurs before a person enters shelter and is aimed at helping them identify an immediate housing arrangement that is a safe alternative to shelter or sleeping unsheltered. This housing arrangement may be temporary, allowing time to identify a permanent housing option while avoiding the immediate trauma of homelessness, or it may allow those involved to explore the possibility of extending a temporary arrangement into a permanent one. (Source: USICH, “</w:t>
      </w:r>
      <w:hyperlink r:id="rId4" w:history="1">
        <w:r w:rsidRPr="00F46A48">
          <w:rPr>
            <w:rStyle w:val="Hyperlink"/>
            <w:rFonts w:asciiTheme="minorHAnsi" w:hAnsiTheme="minorHAnsi" w:cstheme="minorHAnsi"/>
            <w:sz w:val="16"/>
            <w:szCs w:val="16"/>
          </w:rPr>
          <w:t>Homelessness Prevention, Diversion, and Rapid Exit</w:t>
        </w:r>
      </w:hyperlink>
      <w:r w:rsidRPr="00F46A48">
        <w:rPr>
          <w:rFonts w:asciiTheme="minorHAnsi" w:hAnsiTheme="minorHAnsi" w:cstheme="minorHAnsi"/>
          <w:sz w:val="16"/>
          <w:szCs w:val="16"/>
        </w:rPr>
        <w:t>”)</w:t>
      </w:r>
    </w:p>
  </w:footnote>
  <w:footnote w:id="11">
    <w:p w14:paraId="6372C77E" w14:textId="77777777" w:rsidR="00A4379A" w:rsidRPr="00F46A48" w:rsidRDefault="00A4379A" w:rsidP="00A4379A">
      <w:pPr>
        <w:autoSpaceDE w:val="0"/>
        <w:autoSpaceDN w:val="0"/>
        <w:adjustRightInd w:val="0"/>
        <w:ind w:left="180" w:hanging="180"/>
        <w:rPr>
          <w:rFonts w:asciiTheme="minorHAnsi" w:hAnsiTheme="minorHAnsi" w:cstheme="minorHAnsi"/>
          <w:sz w:val="16"/>
          <w:szCs w:val="16"/>
        </w:rPr>
      </w:pPr>
      <w:r w:rsidRPr="00F46A48">
        <w:rPr>
          <w:rStyle w:val="FootnoteReference"/>
          <w:rFonts w:asciiTheme="minorHAnsi" w:hAnsiTheme="minorHAnsi" w:cstheme="minorHAnsi"/>
          <w:sz w:val="20"/>
        </w:rPr>
        <w:footnoteRef/>
      </w:r>
      <w:r w:rsidRPr="00F46A48">
        <w:rPr>
          <w:rFonts w:asciiTheme="minorHAnsi" w:hAnsiTheme="minorHAnsi" w:cstheme="minorHAnsi"/>
          <w:sz w:val="20"/>
        </w:rPr>
        <w:t xml:space="preserve"> </w:t>
      </w:r>
      <w:r w:rsidRPr="00F46A48">
        <w:rPr>
          <w:rFonts w:asciiTheme="minorHAnsi" w:hAnsiTheme="minorHAnsi" w:cstheme="minorHAnsi"/>
          <w:sz w:val="16"/>
          <w:szCs w:val="16"/>
        </w:rPr>
        <w:t>Projects are exempt from this case management requirement if prohibited under the federal Violence Against Women Act (VAWA) or Family Violence Prevention and Services Act from making shelter or housing conditional on the participant’s acceptance of services.</w:t>
      </w:r>
    </w:p>
  </w:footnote>
  <w:footnote w:id="12">
    <w:p w14:paraId="455C1838" w14:textId="77777777" w:rsidR="00A4379A" w:rsidRPr="00F46A48" w:rsidRDefault="00A4379A" w:rsidP="00A4379A">
      <w:pPr>
        <w:pStyle w:val="FootnoteText"/>
        <w:rPr>
          <w:rFonts w:ascii="Calibri" w:hAnsi="Calibri" w:cs="Calibri"/>
          <w:sz w:val="16"/>
          <w:szCs w:val="16"/>
        </w:rPr>
      </w:pPr>
      <w:r w:rsidRPr="00F46A48">
        <w:rPr>
          <w:rStyle w:val="FootnoteReference"/>
          <w:rFonts w:ascii="Calibri" w:hAnsi="Calibri" w:cs="Calibri"/>
        </w:rPr>
        <w:footnoteRef/>
      </w:r>
      <w:r w:rsidRPr="00F46A48">
        <w:rPr>
          <w:rFonts w:ascii="Calibri" w:hAnsi="Calibri" w:cs="Calibri"/>
        </w:rPr>
        <w:t xml:space="preserve"> </w:t>
      </w:r>
      <w:r w:rsidRPr="00F46A48">
        <w:rPr>
          <w:rFonts w:ascii="Calibri" w:hAnsi="Calibri" w:cs="Calibri"/>
          <w:sz w:val="16"/>
          <w:szCs w:val="16"/>
        </w:rPr>
        <w:t>This inspection meets HUD’s required habitability standards.</w:t>
      </w:r>
    </w:p>
  </w:footnote>
  <w:footnote w:id="13">
    <w:p w14:paraId="791A0850" w14:textId="77777777" w:rsidR="00A4379A" w:rsidRPr="00200E2E" w:rsidRDefault="00A4379A" w:rsidP="00A4379A">
      <w:pPr>
        <w:pStyle w:val="FootnoteText"/>
        <w:rPr>
          <w:rFonts w:asciiTheme="minorHAnsi" w:hAnsiTheme="minorHAnsi" w:cstheme="minorHAnsi"/>
          <w:sz w:val="16"/>
          <w:szCs w:val="16"/>
        </w:rPr>
      </w:pPr>
      <w:r w:rsidRPr="00200E2E">
        <w:rPr>
          <w:rStyle w:val="FootnoteReference"/>
          <w:rFonts w:asciiTheme="minorHAnsi" w:hAnsiTheme="minorHAnsi" w:cstheme="minorHAnsi"/>
        </w:rPr>
        <w:footnoteRef/>
      </w:r>
      <w:r w:rsidRPr="00200E2E">
        <w:rPr>
          <w:rFonts w:asciiTheme="minorHAnsi" w:hAnsiTheme="minorHAnsi" w:cstheme="minorHAnsi"/>
        </w:rPr>
        <w:t xml:space="preserve"> </w:t>
      </w:r>
      <w:r w:rsidRPr="00200E2E">
        <w:rPr>
          <w:rFonts w:asciiTheme="minorHAnsi" w:hAnsiTheme="minorHAnsi" w:cstheme="minorHAnsi"/>
          <w:sz w:val="16"/>
          <w:szCs w:val="16"/>
        </w:rPr>
        <w:t xml:space="preserve">Find current standards here: </w:t>
      </w:r>
      <w:hyperlink r:id="rId5" w:history="1">
        <w:r w:rsidRPr="00200E2E">
          <w:rPr>
            <w:rStyle w:val="Hyperlink"/>
            <w:rFonts w:asciiTheme="minorHAnsi" w:hAnsiTheme="minorHAnsi" w:cstheme="minorHAnsi"/>
            <w:sz w:val="16"/>
            <w:szCs w:val="16"/>
          </w:rPr>
          <w:t>https://www.vsha.org/vsha-programs/rental-assistance-program/</w:t>
        </w:r>
      </w:hyperlink>
      <w:r w:rsidRPr="00200E2E">
        <w:rPr>
          <w:rFonts w:asciiTheme="minorHAnsi" w:hAnsiTheme="minorHAnsi" w:cstheme="minorHAnsi"/>
          <w:sz w:val="16"/>
          <w:szCs w:val="16"/>
        </w:rPr>
        <w:t xml:space="preserve"> (scroll down to Additional Resources, find the Voucher Payment Standards bullets, and click on “Go here”)</w:t>
      </w:r>
    </w:p>
  </w:footnote>
  <w:footnote w:id="14">
    <w:p w14:paraId="76BDDB72" w14:textId="77777777" w:rsidR="00A4379A" w:rsidRPr="009B3162" w:rsidRDefault="00A4379A" w:rsidP="00A4379A">
      <w:pPr>
        <w:pStyle w:val="FootnoteText"/>
        <w:rPr>
          <w:rFonts w:asciiTheme="minorHAnsi" w:hAnsiTheme="minorHAnsi" w:cstheme="minorHAnsi"/>
          <w:sz w:val="16"/>
          <w:szCs w:val="16"/>
        </w:rPr>
      </w:pPr>
      <w:r w:rsidRPr="009B3162">
        <w:rPr>
          <w:rStyle w:val="FootnoteReference"/>
          <w:rFonts w:asciiTheme="minorHAnsi" w:hAnsiTheme="minorHAnsi" w:cstheme="minorHAnsi"/>
        </w:rPr>
        <w:footnoteRef/>
      </w:r>
      <w:r w:rsidRPr="009B3162">
        <w:rPr>
          <w:rFonts w:asciiTheme="minorHAnsi" w:hAnsiTheme="minorHAnsi" w:cstheme="minorHAnsi"/>
        </w:rPr>
        <w:t xml:space="preserve"> </w:t>
      </w:r>
      <w:hyperlink r:id="rId6" w:history="1">
        <w:r w:rsidRPr="009B3162">
          <w:rPr>
            <w:rStyle w:val="Hyperlink"/>
            <w:rFonts w:asciiTheme="minorHAnsi" w:hAnsiTheme="minorHAnsi" w:cstheme="minorHAnsi"/>
            <w:sz w:val="16"/>
            <w:szCs w:val="16"/>
          </w:rPr>
          <w:t>https://dcf.vermont.gov/oeo/partners/HOP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B51B" w14:textId="77777777" w:rsidR="00A4379A" w:rsidRPr="0091413F" w:rsidRDefault="00A4379A" w:rsidP="0003395C">
    <w:pPr>
      <w:rPr>
        <w:b/>
        <w:color w:val="000000" w:themeColor="text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A3B18"/>
    <w:multiLevelType w:val="hybridMultilevel"/>
    <w:tmpl w:val="082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53AC"/>
    <w:multiLevelType w:val="hybridMultilevel"/>
    <w:tmpl w:val="76A4E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94030"/>
    <w:multiLevelType w:val="hybridMultilevel"/>
    <w:tmpl w:val="4F12C104"/>
    <w:lvl w:ilvl="0" w:tplc="C9E01D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2E6BEA"/>
    <w:multiLevelType w:val="hybridMultilevel"/>
    <w:tmpl w:val="85323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F18AA"/>
    <w:multiLevelType w:val="hybridMultilevel"/>
    <w:tmpl w:val="AE5A401C"/>
    <w:lvl w:ilvl="0" w:tplc="F41C73F4">
      <w:start w:val="1"/>
      <w:numFmt w:val="lowerRoman"/>
      <w:lvlText w:val="(%1)"/>
      <w:lvlJc w:val="left"/>
      <w:pPr>
        <w:ind w:left="720" w:hanging="360"/>
      </w:pPr>
      <w:rPr>
        <w:rFonts w:hint="default"/>
      </w:rPr>
    </w:lvl>
    <w:lvl w:ilvl="1" w:tplc="F41C73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2148"/>
    <w:multiLevelType w:val="hybridMultilevel"/>
    <w:tmpl w:val="DBFAACA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666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4F662D"/>
    <w:multiLevelType w:val="hybridMultilevel"/>
    <w:tmpl w:val="32A6508A"/>
    <w:lvl w:ilvl="0" w:tplc="0409000F">
      <w:start w:val="1"/>
      <w:numFmt w:val="decimal"/>
      <w:lvlText w:val="%1."/>
      <w:lvlJc w:val="left"/>
      <w:pPr>
        <w:tabs>
          <w:tab w:val="num" w:pos="468"/>
        </w:tabs>
        <w:ind w:left="468" w:hanging="360"/>
      </w:pPr>
      <w:rPr>
        <w:rFonts w:cs="Times New Roman" w:hint="default"/>
      </w:rPr>
    </w:lvl>
    <w:lvl w:ilvl="1" w:tplc="04090003">
      <w:start w:val="1"/>
      <w:numFmt w:val="bullet"/>
      <w:lvlText w:val="o"/>
      <w:lvlJc w:val="left"/>
      <w:pPr>
        <w:ind w:left="1188" w:hanging="360"/>
      </w:pPr>
      <w:rPr>
        <w:rFonts w:ascii="Courier New" w:hAnsi="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118E2044"/>
    <w:multiLevelType w:val="hybridMultilevel"/>
    <w:tmpl w:val="189A5564"/>
    <w:lvl w:ilvl="0" w:tplc="4DCE5BBC">
      <w:start w:val="5"/>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265FD"/>
    <w:multiLevelType w:val="hybridMultilevel"/>
    <w:tmpl w:val="ABD20FC4"/>
    <w:lvl w:ilvl="0" w:tplc="C4B619C0">
      <w:start w:val="1"/>
      <w:numFmt w:val="decimal"/>
      <w:lvlText w:val="%1)"/>
      <w:lvlJc w:val="left"/>
      <w:pPr>
        <w:ind w:left="360" w:hanging="360"/>
      </w:pPr>
      <w:rPr>
        <w:rFonts w:hint="default"/>
        <w:u w:val="none"/>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E7774D"/>
    <w:multiLevelType w:val="hybridMultilevel"/>
    <w:tmpl w:val="C88420BE"/>
    <w:lvl w:ilvl="0" w:tplc="8F8A415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F4F8C"/>
    <w:multiLevelType w:val="hybridMultilevel"/>
    <w:tmpl w:val="FF98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5687D"/>
    <w:multiLevelType w:val="hybridMultilevel"/>
    <w:tmpl w:val="AF54A7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38518D"/>
    <w:multiLevelType w:val="hybridMultilevel"/>
    <w:tmpl w:val="DCBCB81C"/>
    <w:lvl w:ilvl="0" w:tplc="26D8854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19CF4172"/>
    <w:multiLevelType w:val="hybridMultilevel"/>
    <w:tmpl w:val="4C5489D4"/>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CF6343"/>
    <w:multiLevelType w:val="hybridMultilevel"/>
    <w:tmpl w:val="9F46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B0113"/>
    <w:multiLevelType w:val="hybridMultilevel"/>
    <w:tmpl w:val="C868E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152E5"/>
    <w:multiLevelType w:val="hybridMultilevel"/>
    <w:tmpl w:val="E69CA8F2"/>
    <w:lvl w:ilvl="0" w:tplc="F41C73F4">
      <w:start w:val="1"/>
      <w:numFmt w:val="lowerRoman"/>
      <w:lvlText w:val="(%1)"/>
      <w:lvlJc w:val="left"/>
      <w:pPr>
        <w:ind w:left="720" w:hanging="360"/>
      </w:pPr>
      <w:rPr>
        <w:rFonts w:hint="default"/>
      </w:rPr>
    </w:lvl>
    <w:lvl w:ilvl="1" w:tplc="F41C73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C4E42"/>
    <w:multiLevelType w:val="hybridMultilevel"/>
    <w:tmpl w:val="086C74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DB0795"/>
    <w:multiLevelType w:val="hybridMultilevel"/>
    <w:tmpl w:val="33DCD3A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C059ED"/>
    <w:multiLevelType w:val="hybridMultilevel"/>
    <w:tmpl w:val="75104A0C"/>
    <w:lvl w:ilvl="0" w:tplc="FDFC550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70FDC"/>
    <w:multiLevelType w:val="hybridMultilevel"/>
    <w:tmpl w:val="836A089C"/>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62867C">
      <w:start w:val="1"/>
      <w:numFmt w:val="decimal"/>
      <w:lvlText w:val="%4."/>
      <w:lvlJc w:val="left"/>
      <w:pPr>
        <w:tabs>
          <w:tab w:val="num" w:pos="2880"/>
        </w:tabs>
        <w:ind w:left="2880" w:hanging="360"/>
      </w:pPr>
      <w:rPr>
        <w:rFonts w:hint="default"/>
        <w:b w:val="0"/>
        <w:i w:val="0"/>
        <w:sz w:val="20"/>
        <w:szCs w:val="20"/>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977341"/>
    <w:multiLevelType w:val="hybridMultilevel"/>
    <w:tmpl w:val="CE7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24D65"/>
    <w:multiLevelType w:val="hybridMultilevel"/>
    <w:tmpl w:val="7E96A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46DD5"/>
    <w:multiLevelType w:val="hybridMultilevel"/>
    <w:tmpl w:val="4382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676FF"/>
    <w:multiLevelType w:val="hybridMultilevel"/>
    <w:tmpl w:val="C132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01A7E"/>
    <w:multiLevelType w:val="hybridMultilevel"/>
    <w:tmpl w:val="4F4C8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D310D4"/>
    <w:multiLevelType w:val="hybridMultilevel"/>
    <w:tmpl w:val="794E35AC"/>
    <w:lvl w:ilvl="0" w:tplc="7D2C622A">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9B0192"/>
    <w:multiLevelType w:val="hybridMultilevel"/>
    <w:tmpl w:val="494AF2B6"/>
    <w:lvl w:ilvl="0" w:tplc="79F092C8">
      <w:start w:val="1"/>
      <w:numFmt w:val="decimal"/>
      <w:lvlText w:val="(%1)"/>
      <w:lvlJc w:val="left"/>
      <w:pPr>
        <w:ind w:left="360" w:hanging="360"/>
      </w:pPr>
      <w:rPr>
        <w:rFonts w:hint="default"/>
      </w:rPr>
    </w:lvl>
    <w:lvl w:ilvl="1" w:tplc="F41C73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FA0702"/>
    <w:multiLevelType w:val="multilevel"/>
    <w:tmpl w:val="6C3A4CAA"/>
    <w:lvl w:ilvl="0">
      <w:start w:val="1"/>
      <w:numFmt w:val="bullet"/>
      <w:lvlText w:val=""/>
      <w:lvlJc w:val="left"/>
      <w:pPr>
        <w:ind w:left="900" w:hanging="360"/>
      </w:pPr>
      <w:rPr>
        <w:rFonts w:ascii="Symbol" w:hAnsi="Symbol" w:hint="default"/>
      </w:rPr>
    </w:lvl>
    <w:lvl w:ilvl="1">
      <w:start w:val="1"/>
      <w:numFmt w:val="decimal"/>
      <w:lvlText w:val="%2."/>
      <w:lvlJc w:val="left"/>
      <w:pPr>
        <w:ind w:left="1620" w:hanging="360"/>
      </w:pPr>
      <w:rPr>
        <w:rFonts w:hint="default"/>
      </w:rPr>
    </w:lvl>
    <w:lvl w:ilvl="2">
      <w:start w:val="1"/>
      <w:numFmt w:val="lowerLetter"/>
      <w:lvlText w:val="%3."/>
      <w:lvlJc w:val="right"/>
      <w:pPr>
        <w:ind w:left="2340" w:hanging="180"/>
      </w:pPr>
      <w:rPr>
        <w:rFonts w:hint="default"/>
        <w:b w:val="0"/>
      </w:rPr>
    </w:lvl>
    <w:lvl w:ilvl="3">
      <w:start w:val="1"/>
      <w:numFmt w:val="bullet"/>
      <w:lvlText w:val=""/>
      <w:lvlJc w:val="left"/>
      <w:pPr>
        <w:ind w:left="3060" w:hanging="360"/>
      </w:pPr>
      <w:rPr>
        <w:rFonts w:ascii="Symbol" w:hAnsi="Symbol" w:hint="default"/>
        <w:color w:val="auto"/>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0" w15:restartNumberingAfterBreak="0">
    <w:nsid w:val="39CF0955"/>
    <w:multiLevelType w:val="hybridMultilevel"/>
    <w:tmpl w:val="65AC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7A7EB5"/>
    <w:multiLevelType w:val="multilevel"/>
    <w:tmpl w:val="6212A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986242"/>
    <w:multiLevelType w:val="hybridMultilevel"/>
    <w:tmpl w:val="A766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98163A"/>
    <w:multiLevelType w:val="hybridMultilevel"/>
    <w:tmpl w:val="AD1C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F50EA"/>
    <w:multiLevelType w:val="hybridMultilevel"/>
    <w:tmpl w:val="CB0C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8F3E5D"/>
    <w:multiLevelType w:val="hybridMultilevel"/>
    <w:tmpl w:val="8F0E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531FEB"/>
    <w:multiLevelType w:val="hybridMultilevel"/>
    <w:tmpl w:val="71CAADE2"/>
    <w:lvl w:ilvl="0" w:tplc="6722FEE6">
      <w:start w:val="1"/>
      <w:numFmt w:val="decimal"/>
      <w:lvlText w:val="%1."/>
      <w:lvlJc w:val="left"/>
      <w:pPr>
        <w:ind w:left="120" w:hanging="233"/>
      </w:pPr>
      <w:rPr>
        <w:rFonts w:ascii="Times New Roman" w:eastAsia="Times New Roman" w:hAnsi="Times New Roman" w:cs="Times New Roman" w:hint="default"/>
        <w:b/>
        <w:bCs/>
        <w:i w:val="0"/>
        <w:iCs w:val="0"/>
        <w:color w:val="000000" w:themeColor="text1"/>
        <w:spacing w:val="0"/>
        <w:w w:val="100"/>
        <w:sz w:val="22"/>
        <w:szCs w:val="22"/>
        <w:lang w:val="en-US" w:eastAsia="en-US" w:bidi="ar-SA"/>
      </w:rPr>
    </w:lvl>
    <w:lvl w:ilvl="1" w:tplc="C39CB030">
      <w:start w:val="1"/>
      <w:numFmt w:val="upperLetter"/>
      <w:lvlText w:val="%2."/>
      <w:lvlJc w:val="left"/>
      <w:pPr>
        <w:ind w:left="840" w:hanging="363"/>
      </w:pPr>
      <w:rPr>
        <w:rFonts w:hint="default"/>
        <w:spacing w:val="-4"/>
        <w:w w:val="100"/>
        <w:lang w:val="en-US" w:eastAsia="en-US" w:bidi="ar-SA"/>
      </w:rPr>
    </w:lvl>
    <w:lvl w:ilvl="2" w:tplc="A5E84E3E">
      <w:start w:val="1"/>
      <w:numFmt w:val="lowerRoman"/>
      <w:lvlText w:val="%3."/>
      <w:lvlJc w:val="left"/>
      <w:pPr>
        <w:ind w:left="1099" w:hanging="363"/>
        <w:jc w:val="right"/>
      </w:pPr>
      <w:rPr>
        <w:rFonts w:ascii="Times New Roman" w:eastAsia="Times New Roman" w:hAnsi="Times New Roman" w:cs="Times New Roman" w:hint="default"/>
        <w:b/>
        <w:bCs/>
        <w:i w:val="0"/>
        <w:iCs w:val="0"/>
        <w:spacing w:val="-2"/>
        <w:w w:val="100"/>
        <w:sz w:val="21"/>
        <w:szCs w:val="21"/>
        <w:lang w:val="en-US" w:eastAsia="en-US" w:bidi="ar-SA"/>
      </w:rPr>
    </w:lvl>
    <w:lvl w:ilvl="3" w:tplc="31249E68">
      <w:numFmt w:val="bullet"/>
      <w:lvlText w:val="•"/>
      <w:lvlJc w:val="left"/>
      <w:pPr>
        <w:ind w:left="2357" w:hanging="363"/>
      </w:pPr>
      <w:rPr>
        <w:rFonts w:hint="default"/>
        <w:lang w:val="en-US" w:eastAsia="en-US" w:bidi="ar-SA"/>
      </w:rPr>
    </w:lvl>
    <w:lvl w:ilvl="4" w:tplc="7F742386">
      <w:numFmt w:val="bullet"/>
      <w:lvlText w:val="•"/>
      <w:lvlJc w:val="left"/>
      <w:pPr>
        <w:ind w:left="3615" w:hanging="363"/>
      </w:pPr>
      <w:rPr>
        <w:rFonts w:hint="default"/>
        <w:lang w:val="en-US" w:eastAsia="en-US" w:bidi="ar-SA"/>
      </w:rPr>
    </w:lvl>
    <w:lvl w:ilvl="5" w:tplc="308A6F1E">
      <w:numFmt w:val="bullet"/>
      <w:lvlText w:val="•"/>
      <w:lvlJc w:val="left"/>
      <w:pPr>
        <w:ind w:left="4872" w:hanging="363"/>
      </w:pPr>
      <w:rPr>
        <w:rFonts w:hint="default"/>
        <w:lang w:val="en-US" w:eastAsia="en-US" w:bidi="ar-SA"/>
      </w:rPr>
    </w:lvl>
    <w:lvl w:ilvl="6" w:tplc="7566569C">
      <w:numFmt w:val="bullet"/>
      <w:lvlText w:val="•"/>
      <w:lvlJc w:val="left"/>
      <w:pPr>
        <w:ind w:left="6130" w:hanging="363"/>
      </w:pPr>
      <w:rPr>
        <w:rFonts w:hint="default"/>
        <w:lang w:val="en-US" w:eastAsia="en-US" w:bidi="ar-SA"/>
      </w:rPr>
    </w:lvl>
    <w:lvl w:ilvl="7" w:tplc="1294FFC2">
      <w:numFmt w:val="bullet"/>
      <w:lvlText w:val="•"/>
      <w:lvlJc w:val="left"/>
      <w:pPr>
        <w:ind w:left="7387" w:hanging="363"/>
      </w:pPr>
      <w:rPr>
        <w:rFonts w:hint="default"/>
        <w:lang w:val="en-US" w:eastAsia="en-US" w:bidi="ar-SA"/>
      </w:rPr>
    </w:lvl>
    <w:lvl w:ilvl="8" w:tplc="7A60110C">
      <w:numFmt w:val="bullet"/>
      <w:lvlText w:val="•"/>
      <w:lvlJc w:val="left"/>
      <w:pPr>
        <w:ind w:left="8645" w:hanging="363"/>
      </w:pPr>
      <w:rPr>
        <w:rFonts w:hint="default"/>
        <w:lang w:val="en-US" w:eastAsia="en-US" w:bidi="ar-SA"/>
      </w:rPr>
    </w:lvl>
  </w:abstractNum>
  <w:abstractNum w:abstractNumId="37" w15:restartNumberingAfterBreak="0">
    <w:nsid w:val="48536E5F"/>
    <w:multiLevelType w:val="hybridMultilevel"/>
    <w:tmpl w:val="701674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392CD4"/>
    <w:multiLevelType w:val="hybridMultilevel"/>
    <w:tmpl w:val="C1D0B9B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6480" w:hanging="180"/>
      </w:pPr>
      <w:rPr>
        <w:rFonts w:hint="default"/>
      </w:rPr>
    </w:lvl>
    <w:lvl w:ilvl="2" w:tplc="54328DD0">
      <w:start w:val="1"/>
      <w:numFmt w:val="upperLetter"/>
      <w:lvlText w:val="%3."/>
      <w:lvlJc w:val="left"/>
      <w:pPr>
        <w:ind w:left="2160" w:hanging="360"/>
      </w:pPr>
      <w:rPr>
        <w:rFonts w:asciiTheme="minorHAnsi" w:eastAsia="Times New Roman" w:hAnsiTheme="minorHAnsi" w:cstheme="minorHAnsi"/>
        <w:b/>
        <w:bCs/>
        <w:i w:val="0"/>
        <w:iCs w:val="0"/>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C117CE0"/>
    <w:multiLevelType w:val="hybridMultilevel"/>
    <w:tmpl w:val="BE266C44"/>
    <w:lvl w:ilvl="0" w:tplc="04090001">
      <w:start w:val="1"/>
      <w:numFmt w:val="bullet"/>
      <w:lvlText w:val=""/>
      <w:lvlJc w:val="left"/>
      <w:pPr>
        <w:tabs>
          <w:tab w:val="num" w:pos="720"/>
        </w:tabs>
        <w:ind w:left="720" w:hanging="360"/>
      </w:pPr>
      <w:rPr>
        <w:rFonts w:ascii="Symbol" w:hAnsi="Symbol" w:hint="default"/>
      </w:rPr>
    </w:lvl>
    <w:lvl w:ilvl="1" w:tplc="F7005852">
      <w:numFmt w:val="bullet"/>
      <w:lvlText w:val="-"/>
      <w:lvlJc w:val="left"/>
      <w:pPr>
        <w:tabs>
          <w:tab w:val="num" w:pos="1440"/>
        </w:tabs>
        <w:ind w:left="1440" w:hanging="360"/>
      </w:pPr>
      <w:rPr>
        <w:rFonts w:ascii="Calibri" w:eastAsia="Times New Roman" w:hAnsi="Calibri"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7D2C17"/>
    <w:multiLevelType w:val="hybridMultilevel"/>
    <w:tmpl w:val="31DC2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F63409"/>
    <w:multiLevelType w:val="hybridMultilevel"/>
    <w:tmpl w:val="0630A75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7204636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D905C7E"/>
    <w:multiLevelType w:val="hybridMultilevel"/>
    <w:tmpl w:val="52CE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FC0129"/>
    <w:multiLevelType w:val="hybridMultilevel"/>
    <w:tmpl w:val="0352D0B8"/>
    <w:lvl w:ilvl="0" w:tplc="A116643E">
      <w:start w:val="4"/>
      <w:numFmt w:val="bullet"/>
      <w:lvlText w:val=""/>
      <w:lvlJc w:val="left"/>
      <w:pPr>
        <w:ind w:left="360" w:hanging="360"/>
      </w:pPr>
      <w:rPr>
        <w:rFonts w:ascii="Symbol" w:eastAsia="Times New Roman"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8F0052"/>
    <w:multiLevelType w:val="hybridMultilevel"/>
    <w:tmpl w:val="FB8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B757F4"/>
    <w:multiLevelType w:val="hybridMultilevel"/>
    <w:tmpl w:val="87CC38C0"/>
    <w:lvl w:ilvl="0" w:tplc="04090001">
      <w:start w:val="1"/>
      <w:numFmt w:val="bullet"/>
      <w:lvlText w:val=""/>
      <w:lvlJc w:val="left"/>
      <w:pPr>
        <w:ind w:left="720" w:hanging="360"/>
      </w:pPr>
      <w:rPr>
        <w:rFonts w:ascii="Symbol" w:hAnsi="Symbol" w:hint="default"/>
        <w:b/>
        <w:bCs/>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E771A6"/>
    <w:multiLevelType w:val="hybridMultilevel"/>
    <w:tmpl w:val="A59E1EF6"/>
    <w:lvl w:ilvl="0" w:tplc="B6CC2A9C">
      <w:start w:val="3"/>
      <w:numFmt w:val="upperLetter"/>
      <w:lvlText w:val="%1."/>
      <w:lvlJc w:val="left"/>
      <w:pPr>
        <w:ind w:left="720" w:hanging="360"/>
      </w:pPr>
      <w:rPr>
        <w:rFonts w:hint="default"/>
        <w:b/>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4B5623"/>
    <w:multiLevelType w:val="hybridMultilevel"/>
    <w:tmpl w:val="83747F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8501FF"/>
    <w:multiLevelType w:val="hybridMultilevel"/>
    <w:tmpl w:val="B12C7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56D568BD"/>
    <w:multiLevelType w:val="hybridMultilevel"/>
    <w:tmpl w:val="76A2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7253DB"/>
    <w:multiLevelType w:val="hybridMultilevel"/>
    <w:tmpl w:val="AFAA7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A91352"/>
    <w:multiLevelType w:val="hybridMultilevel"/>
    <w:tmpl w:val="2CBEF4C4"/>
    <w:lvl w:ilvl="0" w:tplc="17487CF4">
      <w:start w:val="1"/>
      <w:numFmt w:val="bullet"/>
      <w:lvlText w:val=""/>
      <w:lvlJc w:val="left"/>
      <w:pPr>
        <w:tabs>
          <w:tab w:val="num" w:pos="432"/>
        </w:tabs>
        <w:ind w:left="648" w:hanging="216"/>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8BC77A4"/>
    <w:multiLevelType w:val="hybridMultilevel"/>
    <w:tmpl w:val="8722B1F0"/>
    <w:lvl w:ilvl="0" w:tplc="9F14436E">
      <w:start w:val="1"/>
      <w:numFmt w:val="upperLetter"/>
      <w:lvlText w:val="%1."/>
      <w:lvlJc w:val="left"/>
      <w:pPr>
        <w:ind w:left="720" w:hanging="360"/>
      </w:pPr>
      <w:rPr>
        <w:rFonts w:hint="default"/>
        <w:b/>
        <w:bCs/>
        <w:i w:val="0"/>
        <w:iCs w:val="0"/>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B063B86"/>
    <w:multiLevelType w:val="multilevel"/>
    <w:tmpl w:val="DD4C6BD0"/>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5CA8684A"/>
    <w:multiLevelType w:val="multilevel"/>
    <w:tmpl w:val="77EE6590"/>
    <w:lvl w:ilvl="0">
      <w:start w:val="1"/>
      <w:numFmt w:val="decimal"/>
      <w:lvlText w:val="%1."/>
      <w:lvlJc w:val="left"/>
      <w:pPr>
        <w:ind w:left="900" w:hanging="360"/>
      </w:pPr>
      <w:rPr>
        <w:rFonts w:hint="default"/>
      </w:rPr>
    </w:lvl>
    <w:lvl w:ilvl="1">
      <w:start w:val="1"/>
      <w:numFmt w:val="decimal"/>
      <w:lvlText w:val="%2."/>
      <w:lvlJc w:val="left"/>
      <w:pPr>
        <w:ind w:left="1620" w:hanging="360"/>
      </w:pPr>
      <w:rPr>
        <w:rFonts w:hint="default"/>
      </w:rPr>
    </w:lvl>
    <w:lvl w:ilvl="2">
      <w:start w:val="1"/>
      <w:numFmt w:val="lowerLetter"/>
      <w:lvlText w:val="%3."/>
      <w:lvlJc w:val="right"/>
      <w:pPr>
        <w:ind w:left="2340" w:hanging="180"/>
      </w:pPr>
      <w:rPr>
        <w:rFonts w:hint="default"/>
        <w:b w:val="0"/>
      </w:rPr>
    </w:lvl>
    <w:lvl w:ilvl="3">
      <w:start w:val="1"/>
      <w:numFmt w:val="bullet"/>
      <w:lvlText w:val=""/>
      <w:lvlJc w:val="left"/>
      <w:pPr>
        <w:ind w:left="3060" w:hanging="360"/>
      </w:pPr>
      <w:rPr>
        <w:rFonts w:ascii="Symbol" w:hAnsi="Symbol" w:hint="default"/>
        <w:color w:val="auto"/>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5" w15:restartNumberingAfterBreak="0">
    <w:nsid w:val="5F4527A7"/>
    <w:multiLevelType w:val="hybridMultilevel"/>
    <w:tmpl w:val="F170D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0A012DF"/>
    <w:multiLevelType w:val="hybridMultilevel"/>
    <w:tmpl w:val="3404C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0E75C3D"/>
    <w:multiLevelType w:val="hybridMultilevel"/>
    <w:tmpl w:val="8F728D54"/>
    <w:lvl w:ilvl="0" w:tplc="F41C73F4">
      <w:start w:val="1"/>
      <w:numFmt w:val="lowerRoman"/>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8" w15:restartNumberingAfterBreak="0">
    <w:nsid w:val="62F76FD3"/>
    <w:multiLevelType w:val="hybridMultilevel"/>
    <w:tmpl w:val="64EE5450"/>
    <w:lvl w:ilvl="0" w:tplc="DACC79D6">
      <w:start w:val="1"/>
      <w:numFmt w:val="upperLetter"/>
      <w:lvlText w:val="%1."/>
      <w:lvlJc w:val="left"/>
      <w:pPr>
        <w:ind w:left="2160" w:hanging="360"/>
      </w:pPr>
      <w:rPr>
        <w:rFonts w:asciiTheme="minorHAnsi" w:eastAsia="Times New Roman"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6C1565"/>
    <w:multiLevelType w:val="hybridMultilevel"/>
    <w:tmpl w:val="CE46EF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42025E"/>
    <w:multiLevelType w:val="hybridMultilevel"/>
    <w:tmpl w:val="C0947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A90746D"/>
    <w:multiLevelType w:val="hybridMultilevel"/>
    <w:tmpl w:val="3FAC2EC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DA228F4"/>
    <w:multiLevelType w:val="hybridMultilevel"/>
    <w:tmpl w:val="989E5C5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22B26D7"/>
    <w:multiLevelType w:val="hybridMultilevel"/>
    <w:tmpl w:val="5C0A4ADC"/>
    <w:lvl w:ilvl="0" w:tplc="D62CFB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757317F3"/>
    <w:multiLevelType w:val="hybridMultilevel"/>
    <w:tmpl w:val="0B5E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5971AC"/>
    <w:multiLevelType w:val="singleLevel"/>
    <w:tmpl w:val="F3EEA1C0"/>
    <w:lvl w:ilvl="0">
      <w:start w:val="4"/>
      <w:numFmt w:val="upperRoman"/>
      <w:pStyle w:val="Heading2"/>
      <w:lvlText w:val="%1."/>
      <w:lvlJc w:val="left"/>
      <w:pPr>
        <w:tabs>
          <w:tab w:val="num" w:pos="720"/>
        </w:tabs>
        <w:ind w:left="720" w:hanging="720"/>
      </w:pPr>
      <w:rPr>
        <w:rFonts w:hint="default"/>
      </w:rPr>
    </w:lvl>
  </w:abstractNum>
  <w:abstractNum w:abstractNumId="67" w15:restartNumberingAfterBreak="0">
    <w:nsid w:val="77E30383"/>
    <w:multiLevelType w:val="hybridMultilevel"/>
    <w:tmpl w:val="B1F0E8BE"/>
    <w:lvl w:ilvl="0" w:tplc="BED0AB50">
      <w:start w:val="1"/>
      <w:numFmt w:val="decimal"/>
      <w:lvlText w:val="%1)"/>
      <w:lvlJc w:val="left"/>
      <w:pPr>
        <w:ind w:left="1620" w:hanging="360"/>
      </w:pPr>
      <w:rPr>
        <w:rFonts w:hint="default"/>
        <w:b w:val="0"/>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795A3E27"/>
    <w:multiLevelType w:val="hybridMultilevel"/>
    <w:tmpl w:val="19901690"/>
    <w:lvl w:ilvl="0" w:tplc="DE3A08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61"/>
        </w:tabs>
        <w:ind w:left="761" w:hanging="360"/>
      </w:pPr>
    </w:lvl>
    <w:lvl w:ilvl="2" w:tplc="0409001B" w:tentative="1">
      <w:start w:val="1"/>
      <w:numFmt w:val="lowerRoman"/>
      <w:lvlText w:val="%3."/>
      <w:lvlJc w:val="right"/>
      <w:pPr>
        <w:tabs>
          <w:tab w:val="num" w:pos="1481"/>
        </w:tabs>
        <w:ind w:left="1481" w:hanging="180"/>
      </w:pPr>
    </w:lvl>
    <w:lvl w:ilvl="3" w:tplc="0409000F" w:tentative="1">
      <w:start w:val="1"/>
      <w:numFmt w:val="decimal"/>
      <w:lvlText w:val="%4."/>
      <w:lvlJc w:val="left"/>
      <w:pPr>
        <w:tabs>
          <w:tab w:val="num" w:pos="2201"/>
        </w:tabs>
        <w:ind w:left="2201" w:hanging="360"/>
      </w:pPr>
    </w:lvl>
    <w:lvl w:ilvl="4" w:tplc="04090019" w:tentative="1">
      <w:start w:val="1"/>
      <w:numFmt w:val="lowerLetter"/>
      <w:lvlText w:val="%5."/>
      <w:lvlJc w:val="left"/>
      <w:pPr>
        <w:tabs>
          <w:tab w:val="num" w:pos="2921"/>
        </w:tabs>
        <w:ind w:left="2921" w:hanging="360"/>
      </w:pPr>
    </w:lvl>
    <w:lvl w:ilvl="5" w:tplc="0409001B" w:tentative="1">
      <w:start w:val="1"/>
      <w:numFmt w:val="lowerRoman"/>
      <w:lvlText w:val="%6."/>
      <w:lvlJc w:val="right"/>
      <w:pPr>
        <w:tabs>
          <w:tab w:val="num" w:pos="3641"/>
        </w:tabs>
        <w:ind w:left="3641" w:hanging="180"/>
      </w:pPr>
    </w:lvl>
    <w:lvl w:ilvl="6" w:tplc="0409000F" w:tentative="1">
      <w:start w:val="1"/>
      <w:numFmt w:val="decimal"/>
      <w:lvlText w:val="%7."/>
      <w:lvlJc w:val="left"/>
      <w:pPr>
        <w:tabs>
          <w:tab w:val="num" w:pos="4361"/>
        </w:tabs>
        <w:ind w:left="4361" w:hanging="360"/>
      </w:pPr>
    </w:lvl>
    <w:lvl w:ilvl="7" w:tplc="04090019" w:tentative="1">
      <w:start w:val="1"/>
      <w:numFmt w:val="lowerLetter"/>
      <w:lvlText w:val="%8."/>
      <w:lvlJc w:val="left"/>
      <w:pPr>
        <w:tabs>
          <w:tab w:val="num" w:pos="5081"/>
        </w:tabs>
        <w:ind w:left="5081" w:hanging="360"/>
      </w:pPr>
    </w:lvl>
    <w:lvl w:ilvl="8" w:tplc="0409001B" w:tentative="1">
      <w:start w:val="1"/>
      <w:numFmt w:val="lowerRoman"/>
      <w:lvlText w:val="%9."/>
      <w:lvlJc w:val="right"/>
      <w:pPr>
        <w:tabs>
          <w:tab w:val="num" w:pos="5801"/>
        </w:tabs>
        <w:ind w:left="5801" w:hanging="180"/>
      </w:pPr>
    </w:lvl>
  </w:abstractNum>
  <w:num w:numId="1" w16cid:durableId="1750689718">
    <w:abstractNumId w:val="39"/>
  </w:num>
  <w:num w:numId="2" w16cid:durableId="1131511191">
    <w:abstractNumId w:val="51"/>
  </w:num>
  <w:num w:numId="3" w16cid:durableId="1431123010">
    <w:abstractNumId w:val="62"/>
  </w:num>
  <w:num w:numId="4" w16cid:durableId="1096638339">
    <w:abstractNumId w:val="37"/>
  </w:num>
  <w:num w:numId="5" w16cid:durableId="881674500">
    <w:abstractNumId w:val="43"/>
  </w:num>
  <w:num w:numId="6" w16cid:durableId="1296721400">
    <w:abstractNumId w:val="68"/>
  </w:num>
  <w:num w:numId="7" w16cid:durableId="1296906962">
    <w:abstractNumId w:val="3"/>
  </w:num>
  <w:num w:numId="8" w16cid:durableId="382560363">
    <w:abstractNumId w:val="13"/>
  </w:num>
  <w:num w:numId="9" w16cid:durableId="872035495">
    <w:abstractNumId w:val="18"/>
  </w:num>
  <w:num w:numId="10" w16cid:durableId="1285039732">
    <w:abstractNumId w:val="35"/>
  </w:num>
  <w:num w:numId="11" w16cid:durableId="974409262">
    <w:abstractNumId w:val="9"/>
  </w:num>
  <w:num w:numId="12" w16cid:durableId="1279265169">
    <w:abstractNumId w:val="61"/>
  </w:num>
  <w:num w:numId="13" w16cid:durableId="803960242">
    <w:abstractNumId w:val="28"/>
  </w:num>
  <w:num w:numId="14" w16cid:durableId="1976062868">
    <w:abstractNumId w:val="20"/>
  </w:num>
  <w:num w:numId="15" w16cid:durableId="1171749993">
    <w:abstractNumId w:val="17"/>
  </w:num>
  <w:num w:numId="16" w16cid:durableId="231545661">
    <w:abstractNumId w:val="5"/>
  </w:num>
  <w:num w:numId="17" w16cid:durableId="11106609">
    <w:abstractNumId w:val="57"/>
  </w:num>
  <w:num w:numId="18" w16cid:durableId="993266527">
    <w:abstractNumId w:val="47"/>
  </w:num>
  <w:num w:numId="19" w16cid:durableId="1075664197">
    <w:abstractNumId w:val="0"/>
  </w:num>
  <w:num w:numId="20" w16cid:durableId="1745646634">
    <w:abstractNumId w:val="21"/>
  </w:num>
  <w:num w:numId="21" w16cid:durableId="387723573">
    <w:abstractNumId w:val="64"/>
  </w:num>
  <w:num w:numId="22" w16cid:durableId="1164125005">
    <w:abstractNumId w:val="7"/>
  </w:num>
  <w:num w:numId="23" w16cid:durableId="2082748038">
    <w:abstractNumId w:val="41"/>
  </w:num>
  <w:num w:numId="24" w16cid:durableId="1966621814">
    <w:abstractNumId w:val="27"/>
  </w:num>
  <w:num w:numId="25" w16cid:durableId="1827546817">
    <w:abstractNumId w:val="53"/>
  </w:num>
  <w:num w:numId="26" w16cid:durableId="634411094">
    <w:abstractNumId w:val="54"/>
  </w:num>
  <w:num w:numId="27" w16cid:durableId="801852115">
    <w:abstractNumId w:val="59"/>
  </w:num>
  <w:num w:numId="28" w16cid:durableId="575939199">
    <w:abstractNumId w:val="50"/>
  </w:num>
  <w:num w:numId="29" w16cid:durableId="1519154237">
    <w:abstractNumId w:val="16"/>
  </w:num>
  <w:num w:numId="30" w16cid:durableId="1106772838">
    <w:abstractNumId w:val="26"/>
  </w:num>
  <w:num w:numId="31" w16cid:durableId="803423708">
    <w:abstractNumId w:val="23"/>
  </w:num>
  <w:num w:numId="32" w16cid:durableId="783621308">
    <w:abstractNumId w:val="14"/>
  </w:num>
  <w:num w:numId="33" w16cid:durableId="815758736">
    <w:abstractNumId w:val="49"/>
  </w:num>
  <w:num w:numId="34" w16cid:durableId="401028396">
    <w:abstractNumId w:val="38"/>
  </w:num>
  <w:num w:numId="35" w16cid:durableId="711075977">
    <w:abstractNumId w:val="48"/>
  </w:num>
  <w:num w:numId="36" w16cid:durableId="778837137">
    <w:abstractNumId w:val="32"/>
  </w:num>
  <w:num w:numId="37" w16cid:durableId="1370715152">
    <w:abstractNumId w:val="25"/>
  </w:num>
  <w:num w:numId="38" w16cid:durableId="923955533">
    <w:abstractNumId w:val="1"/>
  </w:num>
  <w:num w:numId="39" w16cid:durableId="2096054781">
    <w:abstractNumId w:val="6"/>
  </w:num>
  <w:num w:numId="40" w16cid:durableId="1169560050">
    <w:abstractNumId w:val="42"/>
  </w:num>
  <w:num w:numId="41" w16cid:durableId="207030723">
    <w:abstractNumId w:val="67"/>
  </w:num>
  <w:num w:numId="42" w16cid:durableId="1301115005">
    <w:abstractNumId w:val="56"/>
  </w:num>
  <w:num w:numId="43" w16cid:durableId="502861935">
    <w:abstractNumId w:val="22"/>
  </w:num>
  <w:num w:numId="44" w16cid:durableId="217715695">
    <w:abstractNumId w:val="60"/>
  </w:num>
  <w:num w:numId="45" w16cid:durableId="1582369841">
    <w:abstractNumId w:val="46"/>
  </w:num>
  <w:num w:numId="46" w16cid:durableId="522476527">
    <w:abstractNumId w:val="2"/>
  </w:num>
  <w:num w:numId="47" w16cid:durableId="897328836">
    <w:abstractNumId w:val="40"/>
  </w:num>
  <w:num w:numId="48" w16cid:durableId="210771465">
    <w:abstractNumId w:val="44"/>
  </w:num>
  <w:num w:numId="49" w16cid:durableId="943879915">
    <w:abstractNumId w:val="4"/>
  </w:num>
  <w:num w:numId="50" w16cid:durableId="1940286188">
    <w:abstractNumId w:val="30"/>
  </w:num>
  <w:num w:numId="51" w16cid:durableId="1687948909">
    <w:abstractNumId w:val="19"/>
  </w:num>
  <w:num w:numId="52" w16cid:durableId="1352414805">
    <w:abstractNumId w:val="58"/>
  </w:num>
  <w:num w:numId="53" w16cid:durableId="1141465331">
    <w:abstractNumId w:val="12"/>
  </w:num>
  <w:num w:numId="54" w16cid:durableId="1624922581">
    <w:abstractNumId w:val="8"/>
  </w:num>
  <w:num w:numId="55" w16cid:durableId="783420836">
    <w:abstractNumId w:val="63"/>
  </w:num>
  <w:num w:numId="56" w16cid:durableId="481433901">
    <w:abstractNumId w:val="31"/>
  </w:num>
  <w:num w:numId="57" w16cid:durableId="186647746">
    <w:abstractNumId w:val="52"/>
  </w:num>
  <w:num w:numId="58" w16cid:durableId="811219612">
    <w:abstractNumId w:val="29"/>
  </w:num>
  <w:num w:numId="59" w16cid:durableId="1900629325">
    <w:abstractNumId w:val="45"/>
  </w:num>
  <w:num w:numId="60" w16cid:durableId="337192884">
    <w:abstractNumId w:val="24"/>
  </w:num>
  <w:num w:numId="61" w16cid:durableId="905724495">
    <w:abstractNumId w:val="10"/>
  </w:num>
  <w:num w:numId="62" w16cid:durableId="1052273431">
    <w:abstractNumId w:val="11"/>
  </w:num>
  <w:num w:numId="63" w16cid:durableId="1412896856">
    <w:abstractNumId w:val="15"/>
  </w:num>
  <w:num w:numId="64" w16cid:durableId="1703166541">
    <w:abstractNumId w:val="34"/>
  </w:num>
  <w:num w:numId="65" w16cid:durableId="691342255">
    <w:abstractNumId w:val="55"/>
  </w:num>
  <w:num w:numId="66" w16cid:durableId="1817186063">
    <w:abstractNumId w:val="65"/>
  </w:num>
  <w:num w:numId="67" w16cid:durableId="45492377">
    <w:abstractNumId w:val="33"/>
  </w:num>
  <w:num w:numId="68" w16cid:durableId="1764102930">
    <w:abstractNumId w:val="66"/>
  </w:num>
  <w:num w:numId="69" w16cid:durableId="318271154">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2"/>
    <w:rsid w:val="00012655"/>
    <w:rsid w:val="00014015"/>
    <w:rsid w:val="00015679"/>
    <w:rsid w:val="00023546"/>
    <w:rsid w:val="00024D7E"/>
    <w:rsid w:val="000275A4"/>
    <w:rsid w:val="0003440C"/>
    <w:rsid w:val="000349A9"/>
    <w:rsid w:val="000358C8"/>
    <w:rsid w:val="00035AD7"/>
    <w:rsid w:val="0003734B"/>
    <w:rsid w:val="00043320"/>
    <w:rsid w:val="000439EF"/>
    <w:rsid w:val="00044BA3"/>
    <w:rsid w:val="000470C1"/>
    <w:rsid w:val="00051FC3"/>
    <w:rsid w:val="00052FAE"/>
    <w:rsid w:val="0006037D"/>
    <w:rsid w:val="0006071F"/>
    <w:rsid w:val="00062A56"/>
    <w:rsid w:val="000635B2"/>
    <w:rsid w:val="000640C3"/>
    <w:rsid w:val="00070CA0"/>
    <w:rsid w:val="0007451E"/>
    <w:rsid w:val="00075074"/>
    <w:rsid w:val="00081B7A"/>
    <w:rsid w:val="000851B5"/>
    <w:rsid w:val="000851D0"/>
    <w:rsid w:val="00085BED"/>
    <w:rsid w:val="00086698"/>
    <w:rsid w:val="00087003"/>
    <w:rsid w:val="000901ED"/>
    <w:rsid w:val="000953BE"/>
    <w:rsid w:val="000A09E3"/>
    <w:rsid w:val="000A1ADE"/>
    <w:rsid w:val="000A576F"/>
    <w:rsid w:val="000B28C2"/>
    <w:rsid w:val="000B5BF1"/>
    <w:rsid w:val="000B5E46"/>
    <w:rsid w:val="000B5EFA"/>
    <w:rsid w:val="000B72C5"/>
    <w:rsid w:val="000B7BEF"/>
    <w:rsid w:val="000C0611"/>
    <w:rsid w:val="000C0CAD"/>
    <w:rsid w:val="000C4281"/>
    <w:rsid w:val="000C6042"/>
    <w:rsid w:val="000D0588"/>
    <w:rsid w:val="000D120C"/>
    <w:rsid w:val="000E2278"/>
    <w:rsid w:val="000E3687"/>
    <w:rsid w:val="000E37F4"/>
    <w:rsid w:val="000E6F14"/>
    <w:rsid w:val="000E75D8"/>
    <w:rsid w:val="000F1558"/>
    <w:rsid w:val="000F374D"/>
    <w:rsid w:val="000F4E29"/>
    <w:rsid w:val="000F6590"/>
    <w:rsid w:val="000F797F"/>
    <w:rsid w:val="0010131C"/>
    <w:rsid w:val="00103358"/>
    <w:rsid w:val="0010369F"/>
    <w:rsid w:val="00107523"/>
    <w:rsid w:val="00111C73"/>
    <w:rsid w:val="00112403"/>
    <w:rsid w:val="00113DD3"/>
    <w:rsid w:val="00113E32"/>
    <w:rsid w:val="00117FBD"/>
    <w:rsid w:val="00121EAE"/>
    <w:rsid w:val="001224C9"/>
    <w:rsid w:val="00122A73"/>
    <w:rsid w:val="001230F7"/>
    <w:rsid w:val="001241CB"/>
    <w:rsid w:val="00127447"/>
    <w:rsid w:val="00127601"/>
    <w:rsid w:val="001342EB"/>
    <w:rsid w:val="00135836"/>
    <w:rsid w:val="00135C56"/>
    <w:rsid w:val="001369E9"/>
    <w:rsid w:val="00137AC9"/>
    <w:rsid w:val="00140CC2"/>
    <w:rsid w:val="00146A72"/>
    <w:rsid w:val="00146BFE"/>
    <w:rsid w:val="00150488"/>
    <w:rsid w:val="00151C31"/>
    <w:rsid w:val="0015369C"/>
    <w:rsid w:val="00154061"/>
    <w:rsid w:val="00154518"/>
    <w:rsid w:val="00157F27"/>
    <w:rsid w:val="00160CD7"/>
    <w:rsid w:val="00161C44"/>
    <w:rsid w:val="00164251"/>
    <w:rsid w:val="00165D10"/>
    <w:rsid w:val="00170B07"/>
    <w:rsid w:val="00173940"/>
    <w:rsid w:val="0017580D"/>
    <w:rsid w:val="00175939"/>
    <w:rsid w:val="00175DCD"/>
    <w:rsid w:val="001765CF"/>
    <w:rsid w:val="00176E28"/>
    <w:rsid w:val="00177B2E"/>
    <w:rsid w:val="001817F9"/>
    <w:rsid w:val="00182F26"/>
    <w:rsid w:val="00185C65"/>
    <w:rsid w:val="001873FC"/>
    <w:rsid w:val="00187486"/>
    <w:rsid w:val="001912F6"/>
    <w:rsid w:val="00191D4F"/>
    <w:rsid w:val="00195FD9"/>
    <w:rsid w:val="00197FA3"/>
    <w:rsid w:val="001A155C"/>
    <w:rsid w:val="001A61CA"/>
    <w:rsid w:val="001A764A"/>
    <w:rsid w:val="001B0499"/>
    <w:rsid w:val="001B2A1B"/>
    <w:rsid w:val="001B3114"/>
    <w:rsid w:val="001B3F02"/>
    <w:rsid w:val="001B6A2A"/>
    <w:rsid w:val="001C2C22"/>
    <w:rsid w:val="001C4714"/>
    <w:rsid w:val="001C47FE"/>
    <w:rsid w:val="001D28A0"/>
    <w:rsid w:val="001E13AD"/>
    <w:rsid w:val="001E5CD6"/>
    <w:rsid w:val="001E5D4C"/>
    <w:rsid w:val="001E7018"/>
    <w:rsid w:val="001E7051"/>
    <w:rsid w:val="001E7FD3"/>
    <w:rsid w:val="001F0427"/>
    <w:rsid w:val="001F13C1"/>
    <w:rsid w:val="001F16D8"/>
    <w:rsid w:val="001F4029"/>
    <w:rsid w:val="001F5479"/>
    <w:rsid w:val="001F5DC8"/>
    <w:rsid w:val="001F6996"/>
    <w:rsid w:val="001F699D"/>
    <w:rsid w:val="001F7B13"/>
    <w:rsid w:val="001F7B5B"/>
    <w:rsid w:val="00200F0E"/>
    <w:rsid w:val="00201A04"/>
    <w:rsid w:val="00202561"/>
    <w:rsid w:val="0020259D"/>
    <w:rsid w:val="00202938"/>
    <w:rsid w:val="00204090"/>
    <w:rsid w:val="00210E26"/>
    <w:rsid w:val="00211F57"/>
    <w:rsid w:val="00212DA2"/>
    <w:rsid w:val="00213599"/>
    <w:rsid w:val="00217EDE"/>
    <w:rsid w:val="00220030"/>
    <w:rsid w:val="0022011D"/>
    <w:rsid w:val="00222317"/>
    <w:rsid w:val="00223035"/>
    <w:rsid w:val="002270FF"/>
    <w:rsid w:val="00227DA5"/>
    <w:rsid w:val="00227E46"/>
    <w:rsid w:val="00234B01"/>
    <w:rsid w:val="002368EC"/>
    <w:rsid w:val="00237D3A"/>
    <w:rsid w:val="0024002D"/>
    <w:rsid w:val="00243B91"/>
    <w:rsid w:val="0024458A"/>
    <w:rsid w:val="00244E77"/>
    <w:rsid w:val="002501B8"/>
    <w:rsid w:val="002509B7"/>
    <w:rsid w:val="0025241A"/>
    <w:rsid w:val="00252C1E"/>
    <w:rsid w:val="00254532"/>
    <w:rsid w:val="002602E0"/>
    <w:rsid w:val="0026215A"/>
    <w:rsid w:val="0026406F"/>
    <w:rsid w:val="002664B2"/>
    <w:rsid w:val="002716BD"/>
    <w:rsid w:val="00271797"/>
    <w:rsid w:val="00273B38"/>
    <w:rsid w:val="00274CE4"/>
    <w:rsid w:val="00276436"/>
    <w:rsid w:val="0028194D"/>
    <w:rsid w:val="00282C4D"/>
    <w:rsid w:val="0028333E"/>
    <w:rsid w:val="0028380B"/>
    <w:rsid w:val="00283B87"/>
    <w:rsid w:val="002845FB"/>
    <w:rsid w:val="002860A0"/>
    <w:rsid w:val="00286926"/>
    <w:rsid w:val="00286A4D"/>
    <w:rsid w:val="002876AC"/>
    <w:rsid w:val="00287FF3"/>
    <w:rsid w:val="00292F66"/>
    <w:rsid w:val="00294824"/>
    <w:rsid w:val="002954B0"/>
    <w:rsid w:val="00297166"/>
    <w:rsid w:val="002A006A"/>
    <w:rsid w:val="002A02CA"/>
    <w:rsid w:val="002A0DBA"/>
    <w:rsid w:val="002A2BE4"/>
    <w:rsid w:val="002A404F"/>
    <w:rsid w:val="002A5120"/>
    <w:rsid w:val="002B2A52"/>
    <w:rsid w:val="002B5372"/>
    <w:rsid w:val="002B586F"/>
    <w:rsid w:val="002B6FA3"/>
    <w:rsid w:val="002B7CCF"/>
    <w:rsid w:val="002C1929"/>
    <w:rsid w:val="002C2224"/>
    <w:rsid w:val="002C40EB"/>
    <w:rsid w:val="002C48FF"/>
    <w:rsid w:val="002C52E4"/>
    <w:rsid w:val="002C5A9E"/>
    <w:rsid w:val="002D2CAD"/>
    <w:rsid w:val="002D3739"/>
    <w:rsid w:val="002D3E35"/>
    <w:rsid w:val="002E0C72"/>
    <w:rsid w:val="002E1925"/>
    <w:rsid w:val="002E1BC1"/>
    <w:rsid w:val="002E4D0D"/>
    <w:rsid w:val="002F10C3"/>
    <w:rsid w:val="002F3A06"/>
    <w:rsid w:val="002F72FE"/>
    <w:rsid w:val="003023C3"/>
    <w:rsid w:val="003041BA"/>
    <w:rsid w:val="00307964"/>
    <w:rsid w:val="003119E1"/>
    <w:rsid w:val="003138FF"/>
    <w:rsid w:val="00314C43"/>
    <w:rsid w:val="00314D2D"/>
    <w:rsid w:val="00315797"/>
    <w:rsid w:val="00316EE2"/>
    <w:rsid w:val="00320453"/>
    <w:rsid w:val="003222E6"/>
    <w:rsid w:val="00322509"/>
    <w:rsid w:val="003225E9"/>
    <w:rsid w:val="003243B9"/>
    <w:rsid w:val="00324D62"/>
    <w:rsid w:val="00334A59"/>
    <w:rsid w:val="00336402"/>
    <w:rsid w:val="00337EB2"/>
    <w:rsid w:val="003412B5"/>
    <w:rsid w:val="00341C7A"/>
    <w:rsid w:val="00343CE9"/>
    <w:rsid w:val="00352F4B"/>
    <w:rsid w:val="00356CE1"/>
    <w:rsid w:val="00357F59"/>
    <w:rsid w:val="00362364"/>
    <w:rsid w:val="00365915"/>
    <w:rsid w:val="00366A15"/>
    <w:rsid w:val="003677EA"/>
    <w:rsid w:val="003755FF"/>
    <w:rsid w:val="003772F8"/>
    <w:rsid w:val="0038081A"/>
    <w:rsid w:val="003809F7"/>
    <w:rsid w:val="00380B08"/>
    <w:rsid w:val="003832F6"/>
    <w:rsid w:val="003863FD"/>
    <w:rsid w:val="00387D40"/>
    <w:rsid w:val="00393618"/>
    <w:rsid w:val="00396D74"/>
    <w:rsid w:val="00396E82"/>
    <w:rsid w:val="003A075F"/>
    <w:rsid w:val="003A19C5"/>
    <w:rsid w:val="003A3F1E"/>
    <w:rsid w:val="003A4EAE"/>
    <w:rsid w:val="003B059B"/>
    <w:rsid w:val="003B3610"/>
    <w:rsid w:val="003B6C3F"/>
    <w:rsid w:val="003C0A25"/>
    <w:rsid w:val="003C210F"/>
    <w:rsid w:val="003C25BA"/>
    <w:rsid w:val="003C4F2D"/>
    <w:rsid w:val="003C6622"/>
    <w:rsid w:val="003C7644"/>
    <w:rsid w:val="003D00A7"/>
    <w:rsid w:val="003D1DF1"/>
    <w:rsid w:val="003D2703"/>
    <w:rsid w:val="003D2E2D"/>
    <w:rsid w:val="003D4D72"/>
    <w:rsid w:val="003E03C0"/>
    <w:rsid w:val="003E0C3E"/>
    <w:rsid w:val="003E1280"/>
    <w:rsid w:val="003E13EE"/>
    <w:rsid w:val="003E1639"/>
    <w:rsid w:val="003E305B"/>
    <w:rsid w:val="003E3C9A"/>
    <w:rsid w:val="003E6B9C"/>
    <w:rsid w:val="003E70E4"/>
    <w:rsid w:val="003E7667"/>
    <w:rsid w:val="003E7FF2"/>
    <w:rsid w:val="003F16F1"/>
    <w:rsid w:val="003F30E4"/>
    <w:rsid w:val="003F36BE"/>
    <w:rsid w:val="003F3E9B"/>
    <w:rsid w:val="003F4C11"/>
    <w:rsid w:val="00401F87"/>
    <w:rsid w:val="0040210E"/>
    <w:rsid w:val="00402529"/>
    <w:rsid w:val="004049B4"/>
    <w:rsid w:val="00404E3B"/>
    <w:rsid w:val="00406127"/>
    <w:rsid w:val="004062AD"/>
    <w:rsid w:val="004076AC"/>
    <w:rsid w:val="00410763"/>
    <w:rsid w:val="00410FDA"/>
    <w:rsid w:val="00411741"/>
    <w:rsid w:val="004125BC"/>
    <w:rsid w:val="00412F50"/>
    <w:rsid w:val="00414660"/>
    <w:rsid w:val="0041543B"/>
    <w:rsid w:val="0041746C"/>
    <w:rsid w:val="004207D6"/>
    <w:rsid w:val="00420919"/>
    <w:rsid w:val="00421613"/>
    <w:rsid w:val="00422100"/>
    <w:rsid w:val="004238CF"/>
    <w:rsid w:val="004277CC"/>
    <w:rsid w:val="00440387"/>
    <w:rsid w:val="0044165B"/>
    <w:rsid w:val="00443BB5"/>
    <w:rsid w:val="00443DFE"/>
    <w:rsid w:val="004468E9"/>
    <w:rsid w:val="004573FE"/>
    <w:rsid w:val="004608C4"/>
    <w:rsid w:val="00461FE2"/>
    <w:rsid w:val="00463911"/>
    <w:rsid w:val="00466255"/>
    <w:rsid w:val="00470AA3"/>
    <w:rsid w:val="004721DE"/>
    <w:rsid w:val="004725AC"/>
    <w:rsid w:val="00473670"/>
    <w:rsid w:val="00473F59"/>
    <w:rsid w:val="00474398"/>
    <w:rsid w:val="00476878"/>
    <w:rsid w:val="00480560"/>
    <w:rsid w:val="00483CA7"/>
    <w:rsid w:val="004846CF"/>
    <w:rsid w:val="00486972"/>
    <w:rsid w:val="00491E1C"/>
    <w:rsid w:val="0049284B"/>
    <w:rsid w:val="00495AC2"/>
    <w:rsid w:val="004978DC"/>
    <w:rsid w:val="004A0591"/>
    <w:rsid w:val="004A0C6A"/>
    <w:rsid w:val="004A1413"/>
    <w:rsid w:val="004A69F4"/>
    <w:rsid w:val="004A6CC5"/>
    <w:rsid w:val="004B1A00"/>
    <w:rsid w:val="004B2C87"/>
    <w:rsid w:val="004B42F0"/>
    <w:rsid w:val="004C4DD3"/>
    <w:rsid w:val="004C64F7"/>
    <w:rsid w:val="004C6689"/>
    <w:rsid w:val="004C741E"/>
    <w:rsid w:val="004C7E0F"/>
    <w:rsid w:val="004C7F0E"/>
    <w:rsid w:val="004D0970"/>
    <w:rsid w:val="004D14F9"/>
    <w:rsid w:val="004D1E71"/>
    <w:rsid w:val="004D3A45"/>
    <w:rsid w:val="004D4C82"/>
    <w:rsid w:val="004D67D3"/>
    <w:rsid w:val="004E0D11"/>
    <w:rsid w:val="004F0740"/>
    <w:rsid w:val="004F3AAD"/>
    <w:rsid w:val="004F3E5C"/>
    <w:rsid w:val="004F43A2"/>
    <w:rsid w:val="004F5952"/>
    <w:rsid w:val="004F78B6"/>
    <w:rsid w:val="005003E5"/>
    <w:rsid w:val="00501407"/>
    <w:rsid w:val="00502462"/>
    <w:rsid w:val="005047B2"/>
    <w:rsid w:val="00511C26"/>
    <w:rsid w:val="00513C95"/>
    <w:rsid w:val="00514B63"/>
    <w:rsid w:val="005171F3"/>
    <w:rsid w:val="0052116F"/>
    <w:rsid w:val="00521FDD"/>
    <w:rsid w:val="00523795"/>
    <w:rsid w:val="005267F3"/>
    <w:rsid w:val="00526B76"/>
    <w:rsid w:val="00527D40"/>
    <w:rsid w:val="00527F9D"/>
    <w:rsid w:val="005311E8"/>
    <w:rsid w:val="00537129"/>
    <w:rsid w:val="00537A49"/>
    <w:rsid w:val="00541A9F"/>
    <w:rsid w:val="00546F90"/>
    <w:rsid w:val="00550E35"/>
    <w:rsid w:val="005511A3"/>
    <w:rsid w:val="00551A4E"/>
    <w:rsid w:val="00557A27"/>
    <w:rsid w:val="005612C3"/>
    <w:rsid w:val="00562DD5"/>
    <w:rsid w:val="00563BB9"/>
    <w:rsid w:val="00571594"/>
    <w:rsid w:val="00572C11"/>
    <w:rsid w:val="00576A28"/>
    <w:rsid w:val="00580802"/>
    <w:rsid w:val="00582C88"/>
    <w:rsid w:val="00586A61"/>
    <w:rsid w:val="005952BD"/>
    <w:rsid w:val="00596EB5"/>
    <w:rsid w:val="005A1009"/>
    <w:rsid w:val="005A29B5"/>
    <w:rsid w:val="005A2DFB"/>
    <w:rsid w:val="005A48E9"/>
    <w:rsid w:val="005A640C"/>
    <w:rsid w:val="005A6B5E"/>
    <w:rsid w:val="005B33E1"/>
    <w:rsid w:val="005B41FB"/>
    <w:rsid w:val="005B5459"/>
    <w:rsid w:val="005B5ABA"/>
    <w:rsid w:val="005B7CB6"/>
    <w:rsid w:val="005C2236"/>
    <w:rsid w:val="005C5866"/>
    <w:rsid w:val="005D140F"/>
    <w:rsid w:val="005D1E09"/>
    <w:rsid w:val="005D79AE"/>
    <w:rsid w:val="005D7CBA"/>
    <w:rsid w:val="005E2BED"/>
    <w:rsid w:val="005E484F"/>
    <w:rsid w:val="005F08A5"/>
    <w:rsid w:val="005F20BE"/>
    <w:rsid w:val="005F36F5"/>
    <w:rsid w:val="005F3E7E"/>
    <w:rsid w:val="005F43DE"/>
    <w:rsid w:val="00601EDB"/>
    <w:rsid w:val="00605358"/>
    <w:rsid w:val="00606873"/>
    <w:rsid w:val="006107E0"/>
    <w:rsid w:val="00617715"/>
    <w:rsid w:val="00617A2C"/>
    <w:rsid w:val="006215BC"/>
    <w:rsid w:val="00621BA9"/>
    <w:rsid w:val="00624E8B"/>
    <w:rsid w:val="00625B4E"/>
    <w:rsid w:val="00632FDA"/>
    <w:rsid w:val="00633340"/>
    <w:rsid w:val="0064059C"/>
    <w:rsid w:val="00640844"/>
    <w:rsid w:val="006412FB"/>
    <w:rsid w:val="00644D62"/>
    <w:rsid w:val="006470EB"/>
    <w:rsid w:val="006523F2"/>
    <w:rsid w:val="00654B60"/>
    <w:rsid w:val="00656805"/>
    <w:rsid w:val="00657777"/>
    <w:rsid w:val="006604C8"/>
    <w:rsid w:val="00661D74"/>
    <w:rsid w:val="0066219E"/>
    <w:rsid w:val="00665672"/>
    <w:rsid w:val="00666888"/>
    <w:rsid w:val="00671530"/>
    <w:rsid w:val="00671D83"/>
    <w:rsid w:val="00675332"/>
    <w:rsid w:val="00675AEE"/>
    <w:rsid w:val="00676262"/>
    <w:rsid w:val="006765F6"/>
    <w:rsid w:val="00676ED2"/>
    <w:rsid w:val="00676F19"/>
    <w:rsid w:val="00677688"/>
    <w:rsid w:val="00684685"/>
    <w:rsid w:val="00684714"/>
    <w:rsid w:val="0068556B"/>
    <w:rsid w:val="00686E2D"/>
    <w:rsid w:val="006874CA"/>
    <w:rsid w:val="00687ECE"/>
    <w:rsid w:val="006912EE"/>
    <w:rsid w:val="00693FDD"/>
    <w:rsid w:val="006940B8"/>
    <w:rsid w:val="00696705"/>
    <w:rsid w:val="006A07D3"/>
    <w:rsid w:val="006A7CE9"/>
    <w:rsid w:val="006B22DF"/>
    <w:rsid w:val="006B2BD1"/>
    <w:rsid w:val="006B7507"/>
    <w:rsid w:val="006B7A11"/>
    <w:rsid w:val="006B7AB7"/>
    <w:rsid w:val="006C1542"/>
    <w:rsid w:val="006C3139"/>
    <w:rsid w:val="006C53EA"/>
    <w:rsid w:val="006C7AF6"/>
    <w:rsid w:val="006D22A4"/>
    <w:rsid w:val="006D39A7"/>
    <w:rsid w:val="006D4623"/>
    <w:rsid w:val="006E2055"/>
    <w:rsid w:val="006E3D76"/>
    <w:rsid w:val="006E71BE"/>
    <w:rsid w:val="006F0220"/>
    <w:rsid w:val="006F2921"/>
    <w:rsid w:val="006F471E"/>
    <w:rsid w:val="006F4D7D"/>
    <w:rsid w:val="006F650F"/>
    <w:rsid w:val="006F728E"/>
    <w:rsid w:val="006F7785"/>
    <w:rsid w:val="0070090B"/>
    <w:rsid w:val="0070313F"/>
    <w:rsid w:val="007121E3"/>
    <w:rsid w:val="00713CA3"/>
    <w:rsid w:val="00713EBC"/>
    <w:rsid w:val="007153FC"/>
    <w:rsid w:val="00716FA7"/>
    <w:rsid w:val="00724F98"/>
    <w:rsid w:val="00725AE4"/>
    <w:rsid w:val="00726087"/>
    <w:rsid w:val="007260D6"/>
    <w:rsid w:val="007265B9"/>
    <w:rsid w:val="0072668E"/>
    <w:rsid w:val="00727059"/>
    <w:rsid w:val="00727879"/>
    <w:rsid w:val="00727BC0"/>
    <w:rsid w:val="00731B46"/>
    <w:rsid w:val="0073314B"/>
    <w:rsid w:val="007406B3"/>
    <w:rsid w:val="00743AC5"/>
    <w:rsid w:val="00750281"/>
    <w:rsid w:val="00751BA1"/>
    <w:rsid w:val="007524AC"/>
    <w:rsid w:val="00753131"/>
    <w:rsid w:val="00753344"/>
    <w:rsid w:val="0075419F"/>
    <w:rsid w:val="0077097B"/>
    <w:rsid w:val="007726DD"/>
    <w:rsid w:val="00776EFF"/>
    <w:rsid w:val="00776F06"/>
    <w:rsid w:val="00780397"/>
    <w:rsid w:val="00780430"/>
    <w:rsid w:val="007835D7"/>
    <w:rsid w:val="00783D09"/>
    <w:rsid w:val="00785864"/>
    <w:rsid w:val="00786C92"/>
    <w:rsid w:val="00790EFB"/>
    <w:rsid w:val="00791CE9"/>
    <w:rsid w:val="007A596F"/>
    <w:rsid w:val="007A6F86"/>
    <w:rsid w:val="007A7244"/>
    <w:rsid w:val="007B008E"/>
    <w:rsid w:val="007B01D9"/>
    <w:rsid w:val="007B05D4"/>
    <w:rsid w:val="007B1B47"/>
    <w:rsid w:val="007B48A2"/>
    <w:rsid w:val="007B4B8F"/>
    <w:rsid w:val="007B76AF"/>
    <w:rsid w:val="007B7F1E"/>
    <w:rsid w:val="007C1072"/>
    <w:rsid w:val="007C16AE"/>
    <w:rsid w:val="007C44E8"/>
    <w:rsid w:val="007C48FD"/>
    <w:rsid w:val="007E12D8"/>
    <w:rsid w:val="007E217E"/>
    <w:rsid w:val="007E469A"/>
    <w:rsid w:val="007E6A81"/>
    <w:rsid w:val="007F1F95"/>
    <w:rsid w:val="007F372F"/>
    <w:rsid w:val="007F3CCC"/>
    <w:rsid w:val="007F447E"/>
    <w:rsid w:val="007F7DAD"/>
    <w:rsid w:val="008005BE"/>
    <w:rsid w:val="00803894"/>
    <w:rsid w:val="00804518"/>
    <w:rsid w:val="00805055"/>
    <w:rsid w:val="00805FB6"/>
    <w:rsid w:val="008076F5"/>
    <w:rsid w:val="00810B7B"/>
    <w:rsid w:val="008118D4"/>
    <w:rsid w:val="00813EC9"/>
    <w:rsid w:val="00814CC4"/>
    <w:rsid w:val="008155CA"/>
    <w:rsid w:val="00815A9A"/>
    <w:rsid w:val="00815EB9"/>
    <w:rsid w:val="00816B41"/>
    <w:rsid w:val="00817387"/>
    <w:rsid w:val="00821D41"/>
    <w:rsid w:val="00825FCF"/>
    <w:rsid w:val="00827A05"/>
    <w:rsid w:val="00830A42"/>
    <w:rsid w:val="00831B6B"/>
    <w:rsid w:val="0083206F"/>
    <w:rsid w:val="00833B69"/>
    <w:rsid w:val="008460F7"/>
    <w:rsid w:val="00846159"/>
    <w:rsid w:val="00846F1E"/>
    <w:rsid w:val="008509CB"/>
    <w:rsid w:val="00850B50"/>
    <w:rsid w:val="00850B70"/>
    <w:rsid w:val="00854697"/>
    <w:rsid w:val="00864ACF"/>
    <w:rsid w:val="00864B51"/>
    <w:rsid w:val="00865468"/>
    <w:rsid w:val="00865656"/>
    <w:rsid w:val="008659E2"/>
    <w:rsid w:val="00866A01"/>
    <w:rsid w:val="00870212"/>
    <w:rsid w:val="00870A89"/>
    <w:rsid w:val="00880BBD"/>
    <w:rsid w:val="00883904"/>
    <w:rsid w:val="0088683A"/>
    <w:rsid w:val="00886C76"/>
    <w:rsid w:val="00890A6D"/>
    <w:rsid w:val="0089119C"/>
    <w:rsid w:val="008925E2"/>
    <w:rsid w:val="008932CF"/>
    <w:rsid w:val="00893B19"/>
    <w:rsid w:val="00894C54"/>
    <w:rsid w:val="008952AF"/>
    <w:rsid w:val="008A3000"/>
    <w:rsid w:val="008A5974"/>
    <w:rsid w:val="008B52B5"/>
    <w:rsid w:val="008B5CB0"/>
    <w:rsid w:val="008B613C"/>
    <w:rsid w:val="008B7B26"/>
    <w:rsid w:val="008C300E"/>
    <w:rsid w:val="008C743A"/>
    <w:rsid w:val="008D0369"/>
    <w:rsid w:val="008D1F44"/>
    <w:rsid w:val="008D452B"/>
    <w:rsid w:val="008D7E52"/>
    <w:rsid w:val="008E0D69"/>
    <w:rsid w:val="008E0F46"/>
    <w:rsid w:val="008E1CEE"/>
    <w:rsid w:val="008E33DC"/>
    <w:rsid w:val="008F0475"/>
    <w:rsid w:val="008F1C7F"/>
    <w:rsid w:val="008F2FDD"/>
    <w:rsid w:val="008F3CE0"/>
    <w:rsid w:val="008F5608"/>
    <w:rsid w:val="008F5964"/>
    <w:rsid w:val="008F6095"/>
    <w:rsid w:val="009033D5"/>
    <w:rsid w:val="00905EF1"/>
    <w:rsid w:val="00905FAC"/>
    <w:rsid w:val="00910926"/>
    <w:rsid w:val="00911C32"/>
    <w:rsid w:val="009121F5"/>
    <w:rsid w:val="009132C8"/>
    <w:rsid w:val="00913F7C"/>
    <w:rsid w:val="00917CE6"/>
    <w:rsid w:val="00922730"/>
    <w:rsid w:val="00923F86"/>
    <w:rsid w:val="00925E17"/>
    <w:rsid w:val="00930310"/>
    <w:rsid w:val="0093223E"/>
    <w:rsid w:val="0093266C"/>
    <w:rsid w:val="00933676"/>
    <w:rsid w:val="009344BD"/>
    <w:rsid w:val="00936B89"/>
    <w:rsid w:val="00940C2D"/>
    <w:rsid w:val="0094361C"/>
    <w:rsid w:val="0094589D"/>
    <w:rsid w:val="00947C70"/>
    <w:rsid w:val="009511CB"/>
    <w:rsid w:val="00951BAA"/>
    <w:rsid w:val="009635DF"/>
    <w:rsid w:val="009651D9"/>
    <w:rsid w:val="00966B8A"/>
    <w:rsid w:val="00966CF3"/>
    <w:rsid w:val="009675AE"/>
    <w:rsid w:val="00972A44"/>
    <w:rsid w:val="00972DD0"/>
    <w:rsid w:val="00973BAD"/>
    <w:rsid w:val="00974D72"/>
    <w:rsid w:val="00977A41"/>
    <w:rsid w:val="00982738"/>
    <w:rsid w:val="0098723E"/>
    <w:rsid w:val="00990012"/>
    <w:rsid w:val="00992EE4"/>
    <w:rsid w:val="0099433D"/>
    <w:rsid w:val="00996251"/>
    <w:rsid w:val="00997B22"/>
    <w:rsid w:val="009A2ABB"/>
    <w:rsid w:val="009B5604"/>
    <w:rsid w:val="009B5839"/>
    <w:rsid w:val="009B6D68"/>
    <w:rsid w:val="009C0005"/>
    <w:rsid w:val="009C0454"/>
    <w:rsid w:val="009C3BF8"/>
    <w:rsid w:val="009C5421"/>
    <w:rsid w:val="009C59EC"/>
    <w:rsid w:val="009C6FB4"/>
    <w:rsid w:val="009C7218"/>
    <w:rsid w:val="009C7EA5"/>
    <w:rsid w:val="009D3CBA"/>
    <w:rsid w:val="009D474E"/>
    <w:rsid w:val="009D52CA"/>
    <w:rsid w:val="009D788C"/>
    <w:rsid w:val="009E23F4"/>
    <w:rsid w:val="009F09AB"/>
    <w:rsid w:val="009F1686"/>
    <w:rsid w:val="009F3ED2"/>
    <w:rsid w:val="009F4474"/>
    <w:rsid w:val="009F46E7"/>
    <w:rsid w:val="009F6699"/>
    <w:rsid w:val="009F6FA3"/>
    <w:rsid w:val="00A04D2C"/>
    <w:rsid w:val="00A06BE2"/>
    <w:rsid w:val="00A105B2"/>
    <w:rsid w:val="00A11E5C"/>
    <w:rsid w:val="00A12C15"/>
    <w:rsid w:val="00A13B1C"/>
    <w:rsid w:val="00A16A7E"/>
    <w:rsid w:val="00A207F5"/>
    <w:rsid w:val="00A20FF7"/>
    <w:rsid w:val="00A23382"/>
    <w:rsid w:val="00A23BD1"/>
    <w:rsid w:val="00A25404"/>
    <w:rsid w:val="00A257D9"/>
    <w:rsid w:val="00A273EE"/>
    <w:rsid w:val="00A3026A"/>
    <w:rsid w:val="00A30A96"/>
    <w:rsid w:val="00A31B92"/>
    <w:rsid w:val="00A35472"/>
    <w:rsid w:val="00A35742"/>
    <w:rsid w:val="00A35F37"/>
    <w:rsid w:val="00A37AD5"/>
    <w:rsid w:val="00A37E9A"/>
    <w:rsid w:val="00A37F48"/>
    <w:rsid w:val="00A4379A"/>
    <w:rsid w:val="00A43FC4"/>
    <w:rsid w:val="00A44640"/>
    <w:rsid w:val="00A46257"/>
    <w:rsid w:val="00A4748E"/>
    <w:rsid w:val="00A475CB"/>
    <w:rsid w:val="00A47AC7"/>
    <w:rsid w:val="00A5214B"/>
    <w:rsid w:val="00A52547"/>
    <w:rsid w:val="00A525BC"/>
    <w:rsid w:val="00A55A70"/>
    <w:rsid w:val="00A565B6"/>
    <w:rsid w:val="00A625F1"/>
    <w:rsid w:val="00A62C86"/>
    <w:rsid w:val="00A63843"/>
    <w:rsid w:val="00A76173"/>
    <w:rsid w:val="00A77E9F"/>
    <w:rsid w:val="00A80FE6"/>
    <w:rsid w:val="00A82B48"/>
    <w:rsid w:val="00A854C8"/>
    <w:rsid w:val="00A86B36"/>
    <w:rsid w:val="00A9042D"/>
    <w:rsid w:val="00A90649"/>
    <w:rsid w:val="00A92FCB"/>
    <w:rsid w:val="00A93C0F"/>
    <w:rsid w:val="00A93F3F"/>
    <w:rsid w:val="00A94089"/>
    <w:rsid w:val="00A9431A"/>
    <w:rsid w:val="00A9582D"/>
    <w:rsid w:val="00A9601A"/>
    <w:rsid w:val="00AA05C9"/>
    <w:rsid w:val="00AA3022"/>
    <w:rsid w:val="00AA32B8"/>
    <w:rsid w:val="00AA72EC"/>
    <w:rsid w:val="00AB0B78"/>
    <w:rsid w:val="00AB0CA2"/>
    <w:rsid w:val="00AB0EF3"/>
    <w:rsid w:val="00AB6BBA"/>
    <w:rsid w:val="00AC2547"/>
    <w:rsid w:val="00AC2B6C"/>
    <w:rsid w:val="00AC32FE"/>
    <w:rsid w:val="00AC33D5"/>
    <w:rsid w:val="00AC5B77"/>
    <w:rsid w:val="00AC7B13"/>
    <w:rsid w:val="00AD06F0"/>
    <w:rsid w:val="00AD1752"/>
    <w:rsid w:val="00AD2007"/>
    <w:rsid w:val="00AD2177"/>
    <w:rsid w:val="00AD2A8D"/>
    <w:rsid w:val="00AD2DF1"/>
    <w:rsid w:val="00AD308C"/>
    <w:rsid w:val="00AD73E9"/>
    <w:rsid w:val="00AE0A8E"/>
    <w:rsid w:val="00AE0B65"/>
    <w:rsid w:val="00AE1AB4"/>
    <w:rsid w:val="00AE2068"/>
    <w:rsid w:val="00AE294D"/>
    <w:rsid w:val="00AE40BB"/>
    <w:rsid w:val="00AE5A70"/>
    <w:rsid w:val="00AE74AF"/>
    <w:rsid w:val="00AE7C51"/>
    <w:rsid w:val="00AF040A"/>
    <w:rsid w:val="00AF04E6"/>
    <w:rsid w:val="00AF0669"/>
    <w:rsid w:val="00AF2D9F"/>
    <w:rsid w:val="00AF734A"/>
    <w:rsid w:val="00AF7A77"/>
    <w:rsid w:val="00B01000"/>
    <w:rsid w:val="00B040EB"/>
    <w:rsid w:val="00B04361"/>
    <w:rsid w:val="00B07824"/>
    <w:rsid w:val="00B1362B"/>
    <w:rsid w:val="00B168CE"/>
    <w:rsid w:val="00B171C9"/>
    <w:rsid w:val="00B17AE5"/>
    <w:rsid w:val="00B2147E"/>
    <w:rsid w:val="00B2244E"/>
    <w:rsid w:val="00B23935"/>
    <w:rsid w:val="00B26073"/>
    <w:rsid w:val="00B2772D"/>
    <w:rsid w:val="00B3023B"/>
    <w:rsid w:val="00B30873"/>
    <w:rsid w:val="00B308CF"/>
    <w:rsid w:val="00B322A9"/>
    <w:rsid w:val="00B3329B"/>
    <w:rsid w:val="00B37BDC"/>
    <w:rsid w:val="00B40A18"/>
    <w:rsid w:val="00B42860"/>
    <w:rsid w:val="00B4564C"/>
    <w:rsid w:val="00B463C7"/>
    <w:rsid w:val="00B50063"/>
    <w:rsid w:val="00B51909"/>
    <w:rsid w:val="00B51B80"/>
    <w:rsid w:val="00B543BB"/>
    <w:rsid w:val="00B55AA7"/>
    <w:rsid w:val="00B561E0"/>
    <w:rsid w:val="00B57043"/>
    <w:rsid w:val="00B57AC6"/>
    <w:rsid w:val="00B61A63"/>
    <w:rsid w:val="00B62D04"/>
    <w:rsid w:val="00B65A05"/>
    <w:rsid w:val="00B67024"/>
    <w:rsid w:val="00B708F8"/>
    <w:rsid w:val="00B71953"/>
    <w:rsid w:val="00B7362E"/>
    <w:rsid w:val="00B7453B"/>
    <w:rsid w:val="00B77FE7"/>
    <w:rsid w:val="00B8059F"/>
    <w:rsid w:val="00B80C04"/>
    <w:rsid w:val="00B83279"/>
    <w:rsid w:val="00B837A7"/>
    <w:rsid w:val="00B847F1"/>
    <w:rsid w:val="00B84BDA"/>
    <w:rsid w:val="00B84BE0"/>
    <w:rsid w:val="00B85679"/>
    <w:rsid w:val="00B86778"/>
    <w:rsid w:val="00B86AF4"/>
    <w:rsid w:val="00B86E21"/>
    <w:rsid w:val="00B871A7"/>
    <w:rsid w:val="00B932AF"/>
    <w:rsid w:val="00B94D18"/>
    <w:rsid w:val="00B94E2B"/>
    <w:rsid w:val="00B96E26"/>
    <w:rsid w:val="00BA1877"/>
    <w:rsid w:val="00BA2777"/>
    <w:rsid w:val="00BA3146"/>
    <w:rsid w:val="00BA685B"/>
    <w:rsid w:val="00BA74FA"/>
    <w:rsid w:val="00BA78A2"/>
    <w:rsid w:val="00BB3D49"/>
    <w:rsid w:val="00BB4667"/>
    <w:rsid w:val="00BB6C48"/>
    <w:rsid w:val="00BC0B65"/>
    <w:rsid w:val="00BC1AB5"/>
    <w:rsid w:val="00BC2029"/>
    <w:rsid w:val="00BC2CB4"/>
    <w:rsid w:val="00BC4915"/>
    <w:rsid w:val="00BC7575"/>
    <w:rsid w:val="00BD167D"/>
    <w:rsid w:val="00BD39C6"/>
    <w:rsid w:val="00BD5E90"/>
    <w:rsid w:val="00BE1668"/>
    <w:rsid w:val="00BE16A0"/>
    <w:rsid w:val="00BE1738"/>
    <w:rsid w:val="00BE434A"/>
    <w:rsid w:val="00BE59BF"/>
    <w:rsid w:val="00BE6374"/>
    <w:rsid w:val="00BE6920"/>
    <w:rsid w:val="00BF0810"/>
    <w:rsid w:val="00BF231D"/>
    <w:rsid w:val="00BF2BD7"/>
    <w:rsid w:val="00BF35F3"/>
    <w:rsid w:val="00BF3CED"/>
    <w:rsid w:val="00BF7068"/>
    <w:rsid w:val="00BF78B1"/>
    <w:rsid w:val="00C014AA"/>
    <w:rsid w:val="00C036A9"/>
    <w:rsid w:val="00C04143"/>
    <w:rsid w:val="00C06560"/>
    <w:rsid w:val="00C0656E"/>
    <w:rsid w:val="00C07218"/>
    <w:rsid w:val="00C138CD"/>
    <w:rsid w:val="00C13A88"/>
    <w:rsid w:val="00C17690"/>
    <w:rsid w:val="00C2143B"/>
    <w:rsid w:val="00C33F89"/>
    <w:rsid w:val="00C347B8"/>
    <w:rsid w:val="00C34A07"/>
    <w:rsid w:val="00C36BD3"/>
    <w:rsid w:val="00C36E86"/>
    <w:rsid w:val="00C40821"/>
    <w:rsid w:val="00C40D39"/>
    <w:rsid w:val="00C420AD"/>
    <w:rsid w:val="00C4625E"/>
    <w:rsid w:val="00C47A28"/>
    <w:rsid w:val="00C504A1"/>
    <w:rsid w:val="00C53DDF"/>
    <w:rsid w:val="00C574ED"/>
    <w:rsid w:val="00C60997"/>
    <w:rsid w:val="00C60A01"/>
    <w:rsid w:val="00C6130D"/>
    <w:rsid w:val="00C613B2"/>
    <w:rsid w:val="00C64BA1"/>
    <w:rsid w:val="00C64BE5"/>
    <w:rsid w:val="00C652A7"/>
    <w:rsid w:val="00C6611E"/>
    <w:rsid w:val="00C66BC7"/>
    <w:rsid w:val="00C74824"/>
    <w:rsid w:val="00C7603E"/>
    <w:rsid w:val="00C76615"/>
    <w:rsid w:val="00C82277"/>
    <w:rsid w:val="00C831C5"/>
    <w:rsid w:val="00C85E49"/>
    <w:rsid w:val="00C87546"/>
    <w:rsid w:val="00C947F6"/>
    <w:rsid w:val="00C9502A"/>
    <w:rsid w:val="00C9787D"/>
    <w:rsid w:val="00CA0B1E"/>
    <w:rsid w:val="00CA26F2"/>
    <w:rsid w:val="00CA5106"/>
    <w:rsid w:val="00CA66A7"/>
    <w:rsid w:val="00CA73A4"/>
    <w:rsid w:val="00CB52A7"/>
    <w:rsid w:val="00CC1700"/>
    <w:rsid w:val="00CC6CE5"/>
    <w:rsid w:val="00CC6D03"/>
    <w:rsid w:val="00CC6DA1"/>
    <w:rsid w:val="00CC79A9"/>
    <w:rsid w:val="00CD09EE"/>
    <w:rsid w:val="00CD0A3D"/>
    <w:rsid w:val="00CD0BB1"/>
    <w:rsid w:val="00CD7832"/>
    <w:rsid w:val="00CE19C5"/>
    <w:rsid w:val="00CE228B"/>
    <w:rsid w:val="00CE7329"/>
    <w:rsid w:val="00CF4327"/>
    <w:rsid w:val="00D03905"/>
    <w:rsid w:val="00D03DEC"/>
    <w:rsid w:val="00D03E95"/>
    <w:rsid w:val="00D0526E"/>
    <w:rsid w:val="00D052B7"/>
    <w:rsid w:val="00D06D95"/>
    <w:rsid w:val="00D11357"/>
    <w:rsid w:val="00D1740A"/>
    <w:rsid w:val="00D31A0C"/>
    <w:rsid w:val="00D31CCF"/>
    <w:rsid w:val="00D32CEB"/>
    <w:rsid w:val="00D33271"/>
    <w:rsid w:val="00D3757D"/>
    <w:rsid w:val="00D40F6F"/>
    <w:rsid w:val="00D42A87"/>
    <w:rsid w:val="00D438BA"/>
    <w:rsid w:val="00D455DA"/>
    <w:rsid w:val="00D475A6"/>
    <w:rsid w:val="00D514F8"/>
    <w:rsid w:val="00D52471"/>
    <w:rsid w:val="00D52F7E"/>
    <w:rsid w:val="00D54965"/>
    <w:rsid w:val="00D613CF"/>
    <w:rsid w:val="00D63240"/>
    <w:rsid w:val="00D66926"/>
    <w:rsid w:val="00D66C69"/>
    <w:rsid w:val="00D742F6"/>
    <w:rsid w:val="00D7467A"/>
    <w:rsid w:val="00D77BB4"/>
    <w:rsid w:val="00D77BE5"/>
    <w:rsid w:val="00D80C7C"/>
    <w:rsid w:val="00D81F4F"/>
    <w:rsid w:val="00D82346"/>
    <w:rsid w:val="00D84F25"/>
    <w:rsid w:val="00D864E6"/>
    <w:rsid w:val="00D875BB"/>
    <w:rsid w:val="00D90552"/>
    <w:rsid w:val="00D91793"/>
    <w:rsid w:val="00D9206F"/>
    <w:rsid w:val="00D9243F"/>
    <w:rsid w:val="00D92B81"/>
    <w:rsid w:val="00D93E7D"/>
    <w:rsid w:val="00D94938"/>
    <w:rsid w:val="00D955DD"/>
    <w:rsid w:val="00D9619B"/>
    <w:rsid w:val="00D97F34"/>
    <w:rsid w:val="00DA322A"/>
    <w:rsid w:val="00DA36DC"/>
    <w:rsid w:val="00DA6CED"/>
    <w:rsid w:val="00DA7DC3"/>
    <w:rsid w:val="00DB53EC"/>
    <w:rsid w:val="00DB6B90"/>
    <w:rsid w:val="00DC09EE"/>
    <w:rsid w:val="00DC6861"/>
    <w:rsid w:val="00DC71B7"/>
    <w:rsid w:val="00DD00FB"/>
    <w:rsid w:val="00DE048A"/>
    <w:rsid w:val="00DE2F0B"/>
    <w:rsid w:val="00DE34BC"/>
    <w:rsid w:val="00DE357A"/>
    <w:rsid w:val="00DE6042"/>
    <w:rsid w:val="00DE6B7C"/>
    <w:rsid w:val="00DE7795"/>
    <w:rsid w:val="00DF16DA"/>
    <w:rsid w:val="00DF31B3"/>
    <w:rsid w:val="00DF3E44"/>
    <w:rsid w:val="00DF4989"/>
    <w:rsid w:val="00DF49E9"/>
    <w:rsid w:val="00DF6AAA"/>
    <w:rsid w:val="00E00838"/>
    <w:rsid w:val="00E02A3F"/>
    <w:rsid w:val="00E02D7F"/>
    <w:rsid w:val="00E063AA"/>
    <w:rsid w:val="00E06FCB"/>
    <w:rsid w:val="00E11574"/>
    <w:rsid w:val="00E136B0"/>
    <w:rsid w:val="00E14123"/>
    <w:rsid w:val="00E15C52"/>
    <w:rsid w:val="00E16342"/>
    <w:rsid w:val="00E16952"/>
    <w:rsid w:val="00E21305"/>
    <w:rsid w:val="00E257CD"/>
    <w:rsid w:val="00E25EBD"/>
    <w:rsid w:val="00E26063"/>
    <w:rsid w:val="00E274F0"/>
    <w:rsid w:val="00E309B7"/>
    <w:rsid w:val="00E360A9"/>
    <w:rsid w:val="00E364A0"/>
    <w:rsid w:val="00E3700A"/>
    <w:rsid w:val="00E4195F"/>
    <w:rsid w:val="00E421E0"/>
    <w:rsid w:val="00E45977"/>
    <w:rsid w:val="00E45D8C"/>
    <w:rsid w:val="00E46D56"/>
    <w:rsid w:val="00E47737"/>
    <w:rsid w:val="00E50228"/>
    <w:rsid w:val="00E50826"/>
    <w:rsid w:val="00E52756"/>
    <w:rsid w:val="00E560F5"/>
    <w:rsid w:val="00E5653B"/>
    <w:rsid w:val="00E566AB"/>
    <w:rsid w:val="00E579C8"/>
    <w:rsid w:val="00E61B45"/>
    <w:rsid w:val="00E66698"/>
    <w:rsid w:val="00E7200B"/>
    <w:rsid w:val="00E72FB1"/>
    <w:rsid w:val="00E74D03"/>
    <w:rsid w:val="00E7733C"/>
    <w:rsid w:val="00E80114"/>
    <w:rsid w:val="00E82637"/>
    <w:rsid w:val="00E82E1A"/>
    <w:rsid w:val="00E85A2D"/>
    <w:rsid w:val="00E905AB"/>
    <w:rsid w:val="00E91E7C"/>
    <w:rsid w:val="00E92F96"/>
    <w:rsid w:val="00E954FA"/>
    <w:rsid w:val="00E9561A"/>
    <w:rsid w:val="00E972C9"/>
    <w:rsid w:val="00EA31BB"/>
    <w:rsid w:val="00EA366D"/>
    <w:rsid w:val="00EB23FA"/>
    <w:rsid w:val="00EB6BD4"/>
    <w:rsid w:val="00EC0A39"/>
    <w:rsid w:val="00EC0C79"/>
    <w:rsid w:val="00EC2AFB"/>
    <w:rsid w:val="00EC36AF"/>
    <w:rsid w:val="00EC50DA"/>
    <w:rsid w:val="00EC747F"/>
    <w:rsid w:val="00EC74B4"/>
    <w:rsid w:val="00ED2547"/>
    <w:rsid w:val="00ED392A"/>
    <w:rsid w:val="00ED60E9"/>
    <w:rsid w:val="00EE053F"/>
    <w:rsid w:val="00EE3209"/>
    <w:rsid w:val="00EE3A78"/>
    <w:rsid w:val="00EE506A"/>
    <w:rsid w:val="00EE5F83"/>
    <w:rsid w:val="00EE746A"/>
    <w:rsid w:val="00EE7ED6"/>
    <w:rsid w:val="00EF0915"/>
    <w:rsid w:val="00EF6D91"/>
    <w:rsid w:val="00EF6E21"/>
    <w:rsid w:val="00EF7088"/>
    <w:rsid w:val="00EF7DBA"/>
    <w:rsid w:val="00F023CC"/>
    <w:rsid w:val="00F04BCC"/>
    <w:rsid w:val="00F06CB8"/>
    <w:rsid w:val="00F07B46"/>
    <w:rsid w:val="00F10E03"/>
    <w:rsid w:val="00F13498"/>
    <w:rsid w:val="00F1415B"/>
    <w:rsid w:val="00F16507"/>
    <w:rsid w:val="00F21351"/>
    <w:rsid w:val="00F21C34"/>
    <w:rsid w:val="00F239B7"/>
    <w:rsid w:val="00F304B3"/>
    <w:rsid w:val="00F355AE"/>
    <w:rsid w:val="00F372D6"/>
    <w:rsid w:val="00F37402"/>
    <w:rsid w:val="00F407CA"/>
    <w:rsid w:val="00F41016"/>
    <w:rsid w:val="00F41840"/>
    <w:rsid w:val="00F44EEF"/>
    <w:rsid w:val="00F47D78"/>
    <w:rsid w:val="00F50685"/>
    <w:rsid w:val="00F53C00"/>
    <w:rsid w:val="00F53EFE"/>
    <w:rsid w:val="00F53FCF"/>
    <w:rsid w:val="00F54C53"/>
    <w:rsid w:val="00F611D7"/>
    <w:rsid w:val="00F618C2"/>
    <w:rsid w:val="00F63258"/>
    <w:rsid w:val="00F6354D"/>
    <w:rsid w:val="00F66029"/>
    <w:rsid w:val="00F704BA"/>
    <w:rsid w:val="00F734A4"/>
    <w:rsid w:val="00F75D01"/>
    <w:rsid w:val="00F75E18"/>
    <w:rsid w:val="00F7779E"/>
    <w:rsid w:val="00F80E55"/>
    <w:rsid w:val="00F82056"/>
    <w:rsid w:val="00F825D7"/>
    <w:rsid w:val="00F83239"/>
    <w:rsid w:val="00F85354"/>
    <w:rsid w:val="00F901BF"/>
    <w:rsid w:val="00F9072B"/>
    <w:rsid w:val="00F94212"/>
    <w:rsid w:val="00F9516C"/>
    <w:rsid w:val="00F95A74"/>
    <w:rsid w:val="00F96FEB"/>
    <w:rsid w:val="00F97477"/>
    <w:rsid w:val="00F97B46"/>
    <w:rsid w:val="00FA0A8A"/>
    <w:rsid w:val="00FA0C65"/>
    <w:rsid w:val="00FA44AD"/>
    <w:rsid w:val="00FA4E4C"/>
    <w:rsid w:val="00FA5458"/>
    <w:rsid w:val="00FA580B"/>
    <w:rsid w:val="00FA7ADB"/>
    <w:rsid w:val="00FA7CDC"/>
    <w:rsid w:val="00FB3D96"/>
    <w:rsid w:val="00FB3F2D"/>
    <w:rsid w:val="00FB7397"/>
    <w:rsid w:val="00FC2AF9"/>
    <w:rsid w:val="00FC789D"/>
    <w:rsid w:val="00FD1229"/>
    <w:rsid w:val="00FD5954"/>
    <w:rsid w:val="00FE043E"/>
    <w:rsid w:val="00FE1A3A"/>
    <w:rsid w:val="00FE2806"/>
    <w:rsid w:val="00FE28F6"/>
    <w:rsid w:val="00FE3592"/>
    <w:rsid w:val="00FE4236"/>
    <w:rsid w:val="00FE4702"/>
    <w:rsid w:val="00FE7732"/>
    <w:rsid w:val="00FE7E58"/>
    <w:rsid w:val="00FF25B0"/>
    <w:rsid w:val="00FF424D"/>
    <w:rsid w:val="00FF4C30"/>
    <w:rsid w:val="00FF5254"/>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A4671"/>
  <w15:docId w15:val="{7F378D89-DA0C-425C-8F61-906352D0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920"/>
    <w:pPr>
      <w:widowControl w:val="0"/>
    </w:pPr>
    <w:rPr>
      <w:rFonts w:ascii="Courier" w:hAnsi="Courier"/>
      <w:snapToGrid w:val="0"/>
      <w:sz w:val="24"/>
    </w:rPr>
  </w:style>
  <w:style w:type="paragraph" w:styleId="Heading1">
    <w:name w:val="heading 1"/>
    <w:basedOn w:val="Normal"/>
    <w:next w:val="Normal"/>
    <w:link w:val="Heading1Char"/>
    <w:uiPriority w:val="9"/>
    <w:qFormat/>
    <w:rsid w:val="00FE28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94E2B"/>
    <w:pPr>
      <w:keepNext/>
      <w:widowControl/>
      <w:numPr>
        <w:numId w:val="68"/>
      </w:numPr>
      <w:tabs>
        <w:tab w:val="clear" w:pos="720"/>
        <w:tab w:val="left" w:pos="-720"/>
        <w:tab w:val="num" w:pos="360"/>
      </w:tabs>
      <w:suppressAutoHyphens/>
      <w:ind w:left="0" w:firstLine="0"/>
      <w:outlineLvl w:val="1"/>
    </w:pPr>
    <w:rPr>
      <w:rFonts w:ascii="Arial" w:hAnsi="Arial" w:cs="Arial"/>
      <w:b/>
      <w:bCs/>
      <w:caps/>
      <w:snapToGrid/>
    </w:rPr>
  </w:style>
  <w:style w:type="paragraph" w:styleId="Heading3">
    <w:name w:val="heading 3"/>
    <w:basedOn w:val="Normal"/>
    <w:next w:val="Normal"/>
    <w:link w:val="Heading3Char"/>
    <w:qFormat/>
    <w:rsid w:val="00B94E2B"/>
    <w:pPr>
      <w:keepNext/>
      <w:widowControl/>
      <w:tabs>
        <w:tab w:val="left" w:pos="-720"/>
        <w:tab w:val="left" w:pos="0"/>
      </w:tabs>
      <w:suppressAutoHyphens/>
      <w:ind w:left="1080"/>
      <w:outlineLvl w:val="2"/>
    </w:pPr>
    <w:rPr>
      <w:rFonts w:ascii="Arial" w:hAnsi="Arial" w:cs="Arial"/>
      <w:b/>
      <w:snapToGrid/>
    </w:rPr>
  </w:style>
  <w:style w:type="paragraph" w:styleId="Heading4">
    <w:name w:val="heading 4"/>
    <w:basedOn w:val="Normal"/>
    <w:next w:val="Normal"/>
    <w:link w:val="Heading4Char"/>
    <w:qFormat/>
    <w:rsid w:val="00B94E2B"/>
    <w:pPr>
      <w:keepNext/>
      <w:widowControl/>
      <w:tabs>
        <w:tab w:val="center" w:pos="4680"/>
      </w:tabs>
      <w:jc w:val="both"/>
      <w:outlineLvl w:val="3"/>
    </w:pPr>
    <w:rPr>
      <w:rFonts w:ascii="Arial" w:hAnsi="Arial" w:cs="Arial"/>
      <w:b/>
      <w:snapToGrid/>
      <w:szCs w:val="24"/>
    </w:rPr>
  </w:style>
  <w:style w:type="paragraph" w:styleId="Heading5">
    <w:name w:val="heading 5"/>
    <w:basedOn w:val="Normal"/>
    <w:next w:val="Normal"/>
    <w:link w:val="Heading5Char"/>
    <w:qFormat/>
    <w:rsid w:val="00B94E2B"/>
    <w:pPr>
      <w:keepNext/>
      <w:outlineLvl w:val="4"/>
    </w:pPr>
    <w:rPr>
      <w:rFonts w:ascii="Times New Roman" w:hAnsi="Times New Roman"/>
      <w:b/>
    </w:rPr>
  </w:style>
  <w:style w:type="paragraph" w:styleId="Heading6">
    <w:name w:val="heading 6"/>
    <w:basedOn w:val="Normal"/>
    <w:next w:val="Normal"/>
    <w:link w:val="Heading6Char"/>
    <w:qFormat/>
    <w:rsid w:val="00B94E2B"/>
    <w:pPr>
      <w:keepNext/>
      <w:widowControl/>
      <w:jc w:val="center"/>
      <w:outlineLvl w:val="5"/>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A9601A"/>
    <w:rPr>
      <w:color w:val="0000FF"/>
      <w:u w:val="single"/>
    </w:rPr>
  </w:style>
  <w:style w:type="paragraph" w:styleId="BalloonText">
    <w:name w:val="Balloon Text"/>
    <w:basedOn w:val="Normal"/>
    <w:link w:val="BalloonTextChar"/>
    <w:semiHidden/>
    <w:rsid w:val="00461FE2"/>
    <w:rPr>
      <w:rFonts w:ascii="Tahoma" w:hAnsi="Tahoma" w:cs="Tahoma"/>
      <w:sz w:val="16"/>
      <w:szCs w:val="16"/>
    </w:rPr>
  </w:style>
  <w:style w:type="character" w:styleId="CommentReference">
    <w:name w:val="annotation reference"/>
    <w:semiHidden/>
    <w:rsid w:val="00B2772D"/>
    <w:rPr>
      <w:sz w:val="16"/>
      <w:szCs w:val="16"/>
    </w:rPr>
  </w:style>
  <w:style w:type="paragraph" w:styleId="CommentText">
    <w:name w:val="annotation text"/>
    <w:basedOn w:val="Normal"/>
    <w:link w:val="CommentTextChar"/>
    <w:semiHidden/>
    <w:rsid w:val="00B2772D"/>
    <w:rPr>
      <w:sz w:val="20"/>
    </w:rPr>
  </w:style>
  <w:style w:type="paragraph" w:styleId="CommentSubject">
    <w:name w:val="annotation subject"/>
    <w:basedOn w:val="CommentText"/>
    <w:next w:val="CommentText"/>
    <w:link w:val="CommentSubjectChar"/>
    <w:semiHidden/>
    <w:rsid w:val="00B2772D"/>
    <w:rPr>
      <w:b/>
      <w:bCs/>
    </w:rPr>
  </w:style>
  <w:style w:type="paragraph" w:styleId="ListParagraph">
    <w:name w:val="List Paragraph"/>
    <w:basedOn w:val="Normal"/>
    <w:uiPriority w:val="34"/>
    <w:qFormat/>
    <w:rsid w:val="00197FA3"/>
    <w:pPr>
      <w:widowControl/>
      <w:spacing w:after="200" w:line="276" w:lineRule="auto"/>
      <w:ind w:left="720"/>
      <w:contextualSpacing/>
    </w:pPr>
    <w:rPr>
      <w:rFonts w:ascii="Calibri" w:hAnsi="Calibri"/>
      <w:snapToGrid/>
      <w:sz w:val="22"/>
      <w:szCs w:val="22"/>
    </w:rPr>
  </w:style>
  <w:style w:type="character" w:styleId="PageNumber">
    <w:name w:val="page number"/>
    <w:basedOn w:val="DefaultParagraphFont"/>
    <w:rsid w:val="005F20BE"/>
  </w:style>
  <w:style w:type="paragraph" w:styleId="EndnoteText">
    <w:name w:val="endnote text"/>
    <w:basedOn w:val="Normal"/>
    <w:link w:val="EndnoteTextChar"/>
    <w:rsid w:val="003C6622"/>
    <w:rPr>
      <w:sz w:val="20"/>
    </w:rPr>
  </w:style>
  <w:style w:type="character" w:customStyle="1" w:styleId="EndnoteTextChar">
    <w:name w:val="Endnote Text Char"/>
    <w:link w:val="EndnoteText"/>
    <w:rsid w:val="003C6622"/>
    <w:rPr>
      <w:rFonts w:ascii="Courier" w:hAnsi="Courier"/>
      <w:snapToGrid w:val="0"/>
    </w:rPr>
  </w:style>
  <w:style w:type="character" w:styleId="EndnoteReference">
    <w:name w:val="endnote reference"/>
    <w:rsid w:val="003C6622"/>
    <w:rPr>
      <w:vertAlign w:val="superscript"/>
    </w:rPr>
  </w:style>
  <w:style w:type="paragraph" w:styleId="FootnoteText">
    <w:name w:val="footnote text"/>
    <w:basedOn w:val="Normal"/>
    <w:link w:val="FootnoteTextChar"/>
    <w:uiPriority w:val="99"/>
    <w:rsid w:val="003C6622"/>
    <w:rPr>
      <w:sz w:val="20"/>
    </w:rPr>
  </w:style>
  <w:style w:type="character" w:customStyle="1" w:styleId="FootnoteTextChar">
    <w:name w:val="Footnote Text Char"/>
    <w:link w:val="FootnoteText"/>
    <w:uiPriority w:val="99"/>
    <w:rsid w:val="003C6622"/>
    <w:rPr>
      <w:rFonts w:ascii="Courier" w:hAnsi="Courier"/>
      <w:snapToGrid w:val="0"/>
    </w:rPr>
  </w:style>
  <w:style w:type="character" w:styleId="FootnoteReference">
    <w:name w:val="footnote reference"/>
    <w:uiPriority w:val="99"/>
    <w:rsid w:val="003C6622"/>
    <w:rPr>
      <w:vertAlign w:val="superscript"/>
    </w:rPr>
  </w:style>
  <w:style w:type="character" w:styleId="Emphasis">
    <w:name w:val="Emphasis"/>
    <w:uiPriority w:val="20"/>
    <w:qFormat/>
    <w:rsid w:val="00B86AF4"/>
    <w:rPr>
      <w:i/>
      <w:iCs/>
    </w:rPr>
  </w:style>
  <w:style w:type="paragraph" w:customStyle="1" w:styleId="Default">
    <w:name w:val="Default"/>
    <w:rsid w:val="00B86AF4"/>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1B3F02"/>
    <w:rPr>
      <w:rFonts w:ascii="Courier" w:hAnsi="Courier"/>
      <w:snapToGrid w:val="0"/>
      <w:sz w:val="24"/>
    </w:rPr>
  </w:style>
  <w:style w:type="character" w:styleId="Strong">
    <w:name w:val="Strong"/>
    <w:uiPriority w:val="22"/>
    <w:qFormat/>
    <w:rsid w:val="00A82B48"/>
    <w:rPr>
      <w:b/>
      <w:bCs/>
    </w:rPr>
  </w:style>
  <w:style w:type="character" w:customStyle="1" w:styleId="CommentTextChar">
    <w:name w:val="Comment Text Char"/>
    <w:link w:val="CommentText"/>
    <w:semiHidden/>
    <w:locked/>
    <w:rsid w:val="0044165B"/>
    <w:rPr>
      <w:rFonts w:ascii="Courier" w:hAnsi="Courier"/>
      <w:snapToGrid w:val="0"/>
    </w:rPr>
  </w:style>
  <w:style w:type="character" w:customStyle="1" w:styleId="FooterChar">
    <w:name w:val="Footer Char"/>
    <w:link w:val="Footer"/>
    <w:rsid w:val="00F94212"/>
    <w:rPr>
      <w:rFonts w:ascii="Courier" w:hAnsi="Courier"/>
      <w:snapToGrid w:val="0"/>
      <w:sz w:val="24"/>
    </w:rPr>
  </w:style>
  <w:style w:type="character" w:styleId="FollowedHyperlink">
    <w:name w:val="FollowedHyperlink"/>
    <w:rsid w:val="00A46257"/>
    <w:rPr>
      <w:color w:val="800080"/>
      <w:u w:val="single"/>
    </w:rPr>
  </w:style>
  <w:style w:type="table" w:styleId="TableGrid">
    <w:name w:val="Table Grid"/>
    <w:basedOn w:val="TableNormal"/>
    <w:rsid w:val="00D052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D7832"/>
    <w:pPr>
      <w:widowControl/>
    </w:pPr>
    <w:rPr>
      <w:rFonts w:ascii="Helvetica" w:eastAsiaTheme="minorHAnsi" w:hAnsi="Helvetica"/>
      <w:snapToGrid/>
      <w:szCs w:val="24"/>
    </w:rPr>
  </w:style>
  <w:style w:type="character" w:customStyle="1" w:styleId="HeaderChar">
    <w:name w:val="Header Char"/>
    <w:link w:val="Header"/>
    <w:locked/>
    <w:rsid w:val="00AC32FE"/>
    <w:rPr>
      <w:rFonts w:ascii="Courier" w:hAnsi="Courier"/>
      <w:snapToGrid w:val="0"/>
      <w:sz w:val="24"/>
    </w:rPr>
  </w:style>
  <w:style w:type="paragraph" w:customStyle="1" w:styleId="TitleatTopofPage">
    <w:name w:val="Title at Top of Page"/>
    <w:basedOn w:val="Normal"/>
    <w:uiPriority w:val="99"/>
    <w:rsid w:val="00D94938"/>
    <w:pPr>
      <w:widowControl/>
      <w:spacing w:after="240"/>
      <w:jc w:val="center"/>
    </w:pPr>
    <w:rPr>
      <w:rFonts w:ascii="Calibri" w:eastAsia="Calibri" w:hAnsi="Calibri" w:cs="Arial"/>
      <w:b/>
      <w:snapToGrid/>
      <w:sz w:val="32"/>
      <w:szCs w:val="16"/>
    </w:rPr>
  </w:style>
  <w:style w:type="character" w:styleId="SubtleEmphasis">
    <w:name w:val="Subtle Emphasis"/>
    <w:basedOn w:val="DefaultParagraphFont"/>
    <w:uiPriority w:val="19"/>
    <w:qFormat/>
    <w:rsid w:val="007A7244"/>
    <w:rPr>
      <w:i/>
      <w:iCs/>
      <w:color w:val="808080" w:themeColor="text1" w:themeTint="7F"/>
    </w:rPr>
  </w:style>
  <w:style w:type="paragraph" w:styleId="PlainText">
    <w:name w:val="Plain Text"/>
    <w:basedOn w:val="Normal"/>
    <w:link w:val="PlainTextChar"/>
    <w:uiPriority w:val="99"/>
    <w:unhideWhenUsed/>
    <w:rsid w:val="00F1349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F13498"/>
    <w:rPr>
      <w:rFonts w:ascii="Calibri" w:eastAsiaTheme="minorHAnsi" w:hAnsi="Calibri" w:cstheme="minorBidi"/>
      <w:sz w:val="22"/>
      <w:szCs w:val="21"/>
    </w:rPr>
  </w:style>
  <w:style w:type="paragraph" w:styleId="Title">
    <w:name w:val="Title"/>
    <w:aliases w:val="ti"/>
    <w:basedOn w:val="Normal"/>
    <w:next w:val="Normal"/>
    <w:link w:val="TitleChar"/>
    <w:uiPriority w:val="10"/>
    <w:qFormat/>
    <w:rsid w:val="00A37F48"/>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 Char"/>
    <w:basedOn w:val="DefaultParagraphFont"/>
    <w:link w:val="Title"/>
    <w:uiPriority w:val="10"/>
    <w:rsid w:val="00A37F48"/>
    <w:rPr>
      <w:rFonts w:asciiTheme="majorHAnsi" w:eastAsiaTheme="majorEastAsia" w:hAnsiTheme="majorHAnsi" w:cstheme="majorBidi"/>
      <w:snapToGrid w:val="0"/>
      <w:spacing w:val="-10"/>
      <w:kern w:val="28"/>
      <w:sz w:val="56"/>
      <w:szCs w:val="56"/>
    </w:rPr>
  </w:style>
  <w:style w:type="character" w:styleId="Mention">
    <w:name w:val="Mention"/>
    <w:basedOn w:val="DefaultParagraphFont"/>
    <w:uiPriority w:val="99"/>
    <w:semiHidden/>
    <w:unhideWhenUsed/>
    <w:rsid w:val="003E03C0"/>
    <w:rPr>
      <w:color w:val="2B579A"/>
      <w:shd w:val="clear" w:color="auto" w:fill="E6E6E6"/>
    </w:rPr>
  </w:style>
  <w:style w:type="table" w:customStyle="1" w:styleId="TableGrid1">
    <w:name w:val="Table Grid1"/>
    <w:basedOn w:val="TableNormal"/>
    <w:next w:val="TableGrid"/>
    <w:uiPriority w:val="59"/>
    <w:rsid w:val="00783D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139"/>
    <w:rPr>
      <w:color w:val="605E5C"/>
      <w:shd w:val="clear" w:color="auto" w:fill="E1DFDD"/>
    </w:rPr>
  </w:style>
  <w:style w:type="character" w:styleId="PlaceholderText">
    <w:name w:val="Placeholder Text"/>
    <w:basedOn w:val="DefaultParagraphFont"/>
    <w:uiPriority w:val="99"/>
    <w:semiHidden/>
    <w:rsid w:val="00146A72"/>
    <w:rPr>
      <w:color w:val="808080"/>
    </w:rPr>
  </w:style>
  <w:style w:type="character" w:customStyle="1" w:styleId="Heading1Char">
    <w:name w:val="Heading 1 Char"/>
    <w:basedOn w:val="DefaultParagraphFont"/>
    <w:link w:val="Heading1"/>
    <w:uiPriority w:val="9"/>
    <w:rsid w:val="00FE28F6"/>
    <w:rPr>
      <w:rFonts w:asciiTheme="majorHAnsi" w:eastAsiaTheme="majorEastAsia" w:hAnsiTheme="majorHAnsi" w:cstheme="majorBidi"/>
      <w:snapToGrid w:val="0"/>
      <w:color w:val="365F91" w:themeColor="accent1" w:themeShade="BF"/>
      <w:sz w:val="32"/>
      <w:szCs w:val="32"/>
    </w:rPr>
  </w:style>
  <w:style w:type="paragraph" w:styleId="TOCHeading">
    <w:name w:val="TOC Heading"/>
    <w:basedOn w:val="Heading1"/>
    <w:next w:val="Normal"/>
    <w:uiPriority w:val="39"/>
    <w:unhideWhenUsed/>
    <w:qFormat/>
    <w:rsid w:val="00FE28F6"/>
    <w:pPr>
      <w:widowControl/>
      <w:spacing w:before="0" w:line="259" w:lineRule="auto"/>
      <w:jc w:val="center"/>
      <w:outlineLvl w:val="9"/>
    </w:pPr>
    <w:rPr>
      <w:b/>
      <w:snapToGrid/>
      <w:color w:val="000000" w:themeColor="text1"/>
      <w:sz w:val="28"/>
    </w:rPr>
  </w:style>
  <w:style w:type="character" w:customStyle="1" w:styleId="Heading2Char">
    <w:name w:val="Heading 2 Char"/>
    <w:basedOn w:val="DefaultParagraphFont"/>
    <w:link w:val="Heading2"/>
    <w:rsid w:val="00B94E2B"/>
    <w:rPr>
      <w:rFonts w:ascii="Arial" w:hAnsi="Arial" w:cs="Arial"/>
      <w:b/>
      <w:bCs/>
      <w:caps/>
      <w:sz w:val="24"/>
    </w:rPr>
  </w:style>
  <w:style w:type="character" w:customStyle="1" w:styleId="Heading3Char">
    <w:name w:val="Heading 3 Char"/>
    <w:basedOn w:val="DefaultParagraphFont"/>
    <w:link w:val="Heading3"/>
    <w:rsid w:val="00B94E2B"/>
    <w:rPr>
      <w:rFonts w:ascii="Arial" w:hAnsi="Arial" w:cs="Arial"/>
      <w:b/>
      <w:sz w:val="24"/>
    </w:rPr>
  </w:style>
  <w:style w:type="character" w:customStyle="1" w:styleId="Heading4Char">
    <w:name w:val="Heading 4 Char"/>
    <w:basedOn w:val="DefaultParagraphFont"/>
    <w:link w:val="Heading4"/>
    <w:rsid w:val="00B94E2B"/>
    <w:rPr>
      <w:rFonts w:ascii="Arial" w:hAnsi="Arial" w:cs="Arial"/>
      <w:b/>
      <w:sz w:val="24"/>
      <w:szCs w:val="24"/>
    </w:rPr>
  </w:style>
  <w:style w:type="character" w:customStyle="1" w:styleId="Heading5Char">
    <w:name w:val="Heading 5 Char"/>
    <w:basedOn w:val="DefaultParagraphFont"/>
    <w:link w:val="Heading5"/>
    <w:rsid w:val="00B94E2B"/>
    <w:rPr>
      <w:b/>
      <w:snapToGrid w:val="0"/>
      <w:sz w:val="24"/>
    </w:rPr>
  </w:style>
  <w:style w:type="character" w:customStyle="1" w:styleId="Heading6Char">
    <w:name w:val="Heading 6 Char"/>
    <w:basedOn w:val="DefaultParagraphFont"/>
    <w:link w:val="Heading6"/>
    <w:rsid w:val="00B94E2B"/>
    <w:rPr>
      <w:b/>
      <w:bCs/>
      <w:sz w:val="24"/>
      <w:szCs w:val="24"/>
    </w:rPr>
  </w:style>
  <w:style w:type="paragraph" w:styleId="TOC1">
    <w:name w:val="toc 1"/>
    <w:basedOn w:val="Normal"/>
    <w:next w:val="Normal"/>
    <w:autoRedefine/>
    <w:semiHidden/>
    <w:rsid w:val="00B94E2B"/>
    <w:pPr>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autoRedefine/>
    <w:semiHidden/>
    <w:rsid w:val="00B94E2B"/>
    <w:pPr>
      <w:tabs>
        <w:tab w:val="right" w:leader="dot" w:pos="9360"/>
      </w:tabs>
      <w:suppressAutoHyphens/>
      <w:ind w:left="1440" w:right="720" w:hanging="720"/>
    </w:pPr>
    <w:rPr>
      <w:rFonts w:ascii="Courier New" w:hAnsi="Courier New"/>
    </w:rPr>
  </w:style>
  <w:style w:type="paragraph" w:styleId="TOC3">
    <w:name w:val="toc 3"/>
    <w:basedOn w:val="Normal"/>
    <w:next w:val="Normal"/>
    <w:autoRedefine/>
    <w:semiHidden/>
    <w:rsid w:val="00B94E2B"/>
    <w:pPr>
      <w:tabs>
        <w:tab w:val="right" w:leader="dot" w:pos="9360"/>
      </w:tabs>
      <w:suppressAutoHyphens/>
      <w:ind w:left="2160" w:right="720" w:hanging="720"/>
    </w:pPr>
    <w:rPr>
      <w:rFonts w:ascii="Courier New" w:hAnsi="Courier New"/>
    </w:rPr>
  </w:style>
  <w:style w:type="paragraph" w:styleId="TOC4">
    <w:name w:val="toc 4"/>
    <w:basedOn w:val="Normal"/>
    <w:next w:val="Normal"/>
    <w:autoRedefine/>
    <w:semiHidden/>
    <w:rsid w:val="00B94E2B"/>
    <w:pPr>
      <w:tabs>
        <w:tab w:val="right" w:leader="dot" w:pos="9360"/>
      </w:tabs>
      <w:suppressAutoHyphens/>
      <w:ind w:left="2880" w:right="720" w:hanging="720"/>
    </w:pPr>
    <w:rPr>
      <w:rFonts w:ascii="Courier New" w:hAnsi="Courier New"/>
    </w:rPr>
  </w:style>
  <w:style w:type="paragraph" w:styleId="TOC5">
    <w:name w:val="toc 5"/>
    <w:basedOn w:val="Normal"/>
    <w:next w:val="Normal"/>
    <w:autoRedefine/>
    <w:semiHidden/>
    <w:rsid w:val="00B94E2B"/>
    <w:pPr>
      <w:tabs>
        <w:tab w:val="right" w:leader="dot" w:pos="9360"/>
      </w:tabs>
      <w:suppressAutoHyphens/>
      <w:ind w:left="3600" w:right="720" w:hanging="720"/>
    </w:pPr>
    <w:rPr>
      <w:rFonts w:ascii="Courier New" w:hAnsi="Courier New"/>
    </w:rPr>
  </w:style>
  <w:style w:type="paragraph" w:styleId="TOC6">
    <w:name w:val="toc 6"/>
    <w:basedOn w:val="Normal"/>
    <w:next w:val="Normal"/>
    <w:autoRedefine/>
    <w:semiHidden/>
    <w:rsid w:val="00B94E2B"/>
    <w:pPr>
      <w:tabs>
        <w:tab w:val="right" w:pos="9360"/>
      </w:tabs>
      <w:suppressAutoHyphens/>
      <w:ind w:left="720" w:hanging="720"/>
    </w:pPr>
    <w:rPr>
      <w:rFonts w:ascii="Courier New" w:hAnsi="Courier New"/>
    </w:rPr>
  </w:style>
  <w:style w:type="paragraph" w:styleId="TOC7">
    <w:name w:val="toc 7"/>
    <w:basedOn w:val="Normal"/>
    <w:next w:val="Normal"/>
    <w:autoRedefine/>
    <w:semiHidden/>
    <w:rsid w:val="00B94E2B"/>
    <w:pPr>
      <w:suppressAutoHyphens/>
      <w:ind w:left="720" w:hanging="720"/>
    </w:pPr>
    <w:rPr>
      <w:rFonts w:ascii="Courier New" w:hAnsi="Courier New"/>
    </w:rPr>
  </w:style>
  <w:style w:type="paragraph" w:styleId="TOC8">
    <w:name w:val="toc 8"/>
    <w:basedOn w:val="Normal"/>
    <w:next w:val="Normal"/>
    <w:autoRedefine/>
    <w:semiHidden/>
    <w:rsid w:val="00B94E2B"/>
    <w:pPr>
      <w:tabs>
        <w:tab w:val="right" w:pos="9360"/>
      </w:tabs>
      <w:suppressAutoHyphens/>
      <w:ind w:left="720" w:hanging="720"/>
    </w:pPr>
    <w:rPr>
      <w:rFonts w:ascii="Courier New" w:hAnsi="Courier New"/>
    </w:rPr>
  </w:style>
  <w:style w:type="paragraph" w:styleId="TOC9">
    <w:name w:val="toc 9"/>
    <w:basedOn w:val="Normal"/>
    <w:next w:val="Normal"/>
    <w:autoRedefine/>
    <w:semiHidden/>
    <w:rsid w:val="00B94E2B"/>
    <w:pPr>
      <w:tabs>
        <w:tab w:val="right" w:leader="dot" w:pos="9360"/>
      </w:tabs>
      <w:suppressAutoHyphens/>
      <w:ind w:left="720" w:hanging="720"/>
    </w:pPr>
    <w:rPr>
      <w:rFonts w:ascii="Courier New" w:hAnsi="Courier New"/>
    </w:rPr>
  </w:style>
  <w:style w:type="paragraph" w:styleId="Index1">
    <w:name w:val="index 1"/>
    <w:basedOn w:val="Normal"/>
    <w:next w:val="Normal"/>
    <w:autoRedefine/>
    <w:semiHidden/>
    <w:rsid w:val="00B94E2B"/>
    <w:pPr>
      <w:tabs>
        <w:tab w:val="right" w:leader="dot" w:pos="9360"/>
      </w:tabs>
      <w:suppressAutoHyphens/>
      <w:ind w:left="1440" w:right="720" w:hanging="1440"/>
    </w:pPr>
    <w:rPr>
      <w:rFonts w:ascii="Courier New" w:hAnsi="Courier New"/>
    </w:rPr>
  </w:style>
  <w:style w:type="paragraph" w:styleId="Index2">
    <w:name w:val="index 2"/>
    <w:basedOn w:val="Normal"/>
    <w:next w:val="Normal"/>
    <w:autoRedefine/>
    <w:semiHidden/>
    <w:rsid w:val="00B94E2B"/>
    <w:pPr>
      <w:tabs>
        <w:tab w:val="right" w:leader="dot" w:pos="9360"/>
      </w:tabs>
      <w:suppressAutoHyphens/>
      <w:ind w:left="1440" w:right="720" w:hanging="720"/>
    </w:pPr>
    <w:rPr>
      <w:rFonts w:ascii="Courier New" w:hAnsi="Courier New"/>
    </w:rPr>
  </w:style>
  <w:style w:type="paragraph" w:styleId="TOAHeading">
    <w:name w:val="toa heading"/>
    <w:basedOn w:val="Normal"/>
    <w:next w:val="Normal"/>
    <w:semiHidden/>
    <w:rsid w:val="00B94E2B"/>
    <w:pPr>
      <w:tabs>
        <w:tab w:val="right" w:pos="9360"/>
      </w:tabs>
      <w:suppressAutoHyphens/>
    </w:pPr>
    <w:rPr>
      <w:rFonts w:ascii="Courier New" w:hAnsi="Courier New"/>
    </w:rPr>
  </w:style>
  <w:style w:type="paragraph" w:styleId="Caption">
    <w:name w:val="caption"/>
    <w:basedOn w:val="Normal"/>
    <w:next w:val="Normal"/>
    <w:qFormat/>
    <w:rsid w:val="00B94E2B"/>
    <w:rPr>
      <w:rFonts w:ascii="Courier New" w:hAnsi="Courier New"/>
    </w:rPr>
  </w:style>
  <w:style w:type="character" w:customStyle="1" w:styleId="EquationCaption">
    <w:name w:val="_Equation Caption"/>
    <w:rsid w:val="00B94E2B"/>
  </w:style>
  <w:style w:type="paragraph" w:styleId="BodyText">
    <w:name w:val="Body Text"/>
    <w:basedOn w:val="Normal"/>
    <w:link w:val="BodyTextChar"/>
    <w:uiPriority w:val="1"/>
    <w:qFormat/>
    <w:rsid w:val="00B94E2B"/>
    <w:pPr>
      <w:tabs>
        <w:tab w:val="left" w:pos="-720"/>
      </w:tabs>
      <w:suppressAutoHyphens/>
      <w:jc w:val="both"/>
    </w:pPr>
    <w:rPr>
      <w:rFonts w:ascii="Courier New" w:hAnsi="Courier New"/>
      <w:spacing w:val="-3"/>
    </w:rPr>
  </w:style>
  <w:style w:type="character" w:customStyle="1" w:styleId="BodyTextChar">
    <w:name w:val="Body Text Char"/>
    <w:basedOn w:val="DefaultParagraphFont"/>
    <w:link w:val="BodyText"/>
    <w:uiPriority w:val="1"/>
    <w:rsid w:val="00B94E2B"/>
    <w:rPr>
      <w:rFonts w:ascii="Courier New" w:hAnsi="Courier New"/>
      <w:snapToGrid w:val="0"/>
      <w:spacing w:val="-3"/>
      <w:sz w:val="24"/>
    </w:rPr>
  </w:style>
  <w:style w:type="paragraph" w:styleId="BodyText3">
    <w:name w:val="Body Text 3"/>
    <w:basedOn w:val="Normal"/>
    <w:link w:val="BodyText3Char"/>
    <w:rsid w:val="00B94E2B"/>
    <w:pPr>
      <w:widowControl/>
      <w:tabs>
        <w:tab w:val="left" w:pos="1440"/>
      </w:tabs>
    </w:pPr>
    <w:rPr>
      <w:rFonts w:ascii="Arial" w:hAnsi="Arial" w:cs="Arial"/>
      <w:snapToGrid/>
    </w:rPr>
  </w:style>
  <w:style w:type="character" w:customStyle="1" w:styleId="BodyText3Char">
    <w:name w:val="Body Text 3 Char"/>
    <w:basedOn w:val="DefaultParagraphFont"/>
    <w:link w:val="BodyText3"/>
    <w:rsid w:val="00B94E2B"/>
    <w:rPr>
      <w:rFonts w:ascii="Arial" w:hAnsi="Arial" w:cs="Arial"/>
      <w:sz w:val="24"/>
    </w:rPr>
  </w:style>
  <w:style w:type="paragraph" w:styleId="BodyTextIndent2">
    <w:name w:val="Body Text Indent 2"/>
    <w:basedOn w:val="Normal"/>
    <w:link w:val="BodyTextIndent2Char"/>
    <w:rsid w:val="00B94E2B"/>
    <w:pPr>
      <w:widowControl/>
      <w:tabs>
        <w:tab w:val="left" w:pos="-720"/>
      </w:tabs>
      <w:suppressAutoHyphens/>
      <w:ind w:left="720"/>
    </w:pPr>
    <w:rPr>
      <w:rFonts w:ascii="Arial" w:hAnsi="Arial"/>
      <w:snapToGrid/>
    </w:rPr>
  </w:style>
  <w:style w:type="character" w:customStyle="1" w:styleId="BodyTextIndent2Char">
    <w:name w:val="Body Text Indent 2 Char"/>
    <w:basedOn w:val="DefaultParagraphFont"/>
    <w:link w:val="BodyTextIndent2"/>
    <w:rsid w:val="00B94E2B"/>
    <w:rPr>
      <w:rFonts w:ascii="Arial" w:hAnsi="Arial"/>
      <w:sz w:val="24"/>
    </w:rPr>
  </w:style>
  <w:style w:type="paragraph" w:styleId="BlockText">
    <w:name w:val="Block Text"/>
    <w:basedOn w:val="Normal"/>
    <w:rsid w:val="00B94E2B"/>
    <w:pPr>
      <w:widowControl/>
      <w:tabs>
        <w:tab w:val="left" w:pos="-720"/>
        <w:tab w:val="left" w:pos="0"/>
        <w:tab w:val="left" w:pos="720"/>
      </w:tabs>
      <w:suppressAutoHyphens/>
      <w:ind w:left="1440" w:right="-180" w:hanging="1440"/>
    </w:pPr>
    <w:rPr>
      <w:rFonts w:ascii="Arial" w:hAnsi="Arial"/>
      <w:snapToGrid/>
    </w:rPr>
  </w:style>
  <w:style w:type="paragraph" w:styleId="BodyTextIndent3">
    <w:name w:val="Body Text Indent 3"/>
    <w:basedOn w:val="Normal"/>
    <w:link w:val="BodyTextIndent3Char"/>
    <w:rsid w:val="00B94E2B"/>
    <w:pPr>
      <w:widowControl/>
      <w:tabs>
        <w:tab w:val="left" w:pos="-720"/>
        <w:tab w:val="left" w:pos="0"/>
        <w:tab w:val="left" w:pos="720"/>
      </w:tabs>
      <w:suppressAutoHyphens/>
      <w:ind w:left="720" w:hanging="720"/>
    </w:pPr>
    <w:rPr>
      <w:rFonts w:ascii="Arial" w:hAnsi="Arial"/>
      <w:snapToGrid/>
    </w:rPr>
  </w:style>
  <w:style w:type="character" w:customStyle="1" w:styleId="BodyTextIndent3Char">
    <w:name w:val="Body Text Indent 3 Char"/>
    <w:basedOn w:val="DefaultParagraphFont"/>
    <w:link w:val="BodyTextIndent3"/>
    <w:rsid w:val="00B94E2B"/>
    <w:rPr>
      <w:rFonts w:ascii="Arial" w:hAnsi="Arial"/>
      <w:sz w:val="24"/>
    </w:rPr>
  </w:style>
  <w:style w:type="paragraph" w:styleId="BodyTextIndent">
    <w:name w:val="Body Text Indent"/>
    <w:basedOn w:val="Normal"/>
    <w:link w:val="BodyTextIndentChar"/>
    <w:rsid w:val="00B94E2B"/>
    <w:pPr>
      <w:widowControl/>
      <w:tabs>
        <w:tab w:val="left" w:pos="-720"/>
        <w:tab w:val="left" w:pos="0"/>
        <w:tab w:val="left" w:pos="720"/>
      </w:tabs>
      <w:suppressAutoHyphens/>
      <w:ind w:left="1440" w:hanging="1440"/>
      <w:jc w:val="both"/>
    </w:pPr>
    <w:rPr>
      <w:rFonts w:ascii="Arial" w:hAnsi="Arial"/>
      <w:snapToGrid/>
    </w:rPr>
  </w:style>
  <w:style w:type="character" w:customStyle="1" w:styleId="BodyTextIndentChar">
    <w:name w:val="Body Text Indent Char"/>
    <w:basedOn w:val="DefaultParagraphFont"/>
    <w:link w:val="BodyTextIndent"/>
    <w:rsid w:val="00B94E2B"/>
    <w:rPr>
      <w:rFonts w:ascii="Arial" w:hAnsi="Arial"/>
      <w:sz w:val="24"/>
    </w:rPr>
  </w:style>
  <w:style w:type="paragraph" w:customStyle="1" w:styleId="DRMNormal">
    <w:name w:val="DRM Normal"/>
    <w:basedOn w:val="Normal"/>
    <w:rsid w:val="00B94E2B"/>
    <w:pPr>
      <w:widowControl/>
    </w:pPr>
    <w:rPr>
      <w:rFonts w:ascii="Times New Roman" w:hAnsi="Times New Roman"/>
      <w:snapToGrid/>
    </w:rPr>
  </w:style>
  <w:style w:type="paragraph" w:styleId="BodyText2">
    <w:name w:val="Body Text 2"/>
    <w:basedOn w:val="Normal"/>
    <w:link w:val="BodyText2Char"/>
    <w:rsid w:val="00B94E2B"/>
    <w:pPr>
      <w:tabs>
        <w:tab w:val="center" w:pos="4680"/>
      </w:tabs>
      <w:jc w:val="both"/>
    </w:pPr>
    <w:rPr>
      <w:rFonts w:ascii="Times New Roman" w:hAnsi="Times New Roman"/>
      <w:sz w:val="26"/>
    </w:rPr>
  </w:style>
  <w:style w:type="character" w:customStyle="1" w:styleId="BodyText2Char">
    <w:name w:val="Body Text 2 Char"/>
    <w:basedOn w:val="DefaultParagraphFont"/>
    <w:link w:val="BodyText2"/>
    <w:rsid w:val="00B94E2B"/>
    <w:rPr>
      <w:snapToGrid w:val="0"/>
      <w:sz w:val="26"/>
    </w:rPr>
  </w:style>
  <w:style w:type="paragraph" w:styleId="Subtitle">
    <w:name w:val="Subtitle"/>
    <w:basedOn w:val="Normal"/>
    <w:link w:val="SubtitleChar"/>
    <w:qFormat/>
    <w:rsid w:val="00B94E2B"/>
    <w:pPr>
      <w:jc w:val="center"/>
    </w:pPr>
    <w:rPr>
      <w:rFonts w:ascii="Arial" w:hAnsi="Arial" w:cs="Arial"/>
      <w:b/>
      <w:bCs/>
    </w:rPr>
  </w:style>
  <w:style w:type="character" w:customStyle="1" w:styleId="SubtitleChar">
    <w:name w:val="Subtitle Char"/>
    <w:basedOn w:val="DefaultParagraphFont"/>
    <w:link w:val="Subtitle"/>
    <w:rsid w:val="00B94E2B"/>
    <w:rPr>
      <w:rFonts w:ascii="Arial" w:hAnsi="Arial" w:cs="Arial"/>
      <w:b/>
      <w:bCs/>
      <w:snapToGrid w:val="0"/>
      <w:sz w:val="24"/>
    </w:rPr>
  </w:style>
  <w:style w:type="paragraph" w:customStyle="1" w:styleId="TableParagraph">
    <w:name w:val="Table Paragraph"/>
    <w:basedOn w:val="Normal"/>
    <w:uiPriority w:val="1"/>
    <w:qFormat/>
    <w:rsid w:val="00B94E2B"/>
    <w:rPr>
      <w:rFonts w:asciiTheme="minorHAnsi" w:eastAsiaTheme="minorHAnsi" w:hAnsiTheme="minorHAnsi" w:cstheme="minorBidi"/>
      <w:snapToGrid/>
      <w:sz w:val="22"/>
      <w:szCs w:val="22"/>
    </w:rPr>
  </w:style>
  <w:style w:type="character" w:customStyle="1" w:styleId="CommentSubjectChar">
    <w:name w:val="Comment Subject Char"/>
    <w:basedOn w:val="CommentTextChar"/>
    <w:link w:val="CommentSubject"/>
    <w:semiHidden/>
    <w:rsid w:val="00B94E2B"/>
    <w:rPr>
      <w:rFonts w:ascii="Courier" w:hAnsi="Courier"/>
      <w:b/>
      <w:bCs/>
      <w:snapToGrid w:val="0"/>
    </w:rPr>
  </w:style>
  <w:style w:type="paragraph" w:styleId="NoSpacing">
    <w:name w:val="No Spacing"/>
    <w:uiPriority w:val="1"/>
    <w:qFormat/>
    <w:rsid w:val="00B94E2B"/>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94E2B"/>
  </w:style>
  <w:style w:type="numbering" w:customStyle="1" w:styleId="NoList2">
    <w:name w:val="No List2"/>
    <w:next w:val="NoList"/>
    <w:uiPriority w:val="99"/>
    <w:semiHidden/>
    <w:unhideWhenUsed/>
    <w:rsid w:val="00B94E2B"/>
  </w:style>
  <w:style w:type="table" w:customStyle="1" w:styleId="TableGrid2">
    <w:name w:val="Table Grid2"/>
    <w:basedOn w:val="TableNormal"/>
    <w:next w:val="TableGrid"/>
    <w:rsid w:val="00B9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94E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94E2B"/>
  </w:style>
  <w:style w:type="numbering" w:customStyle="1" w:styleId="NoList3">
    <w:name w:val="No List3"/>
    <w:next w:val="NoList"/>
    <w:uiPriority w:val="99"/>
    <w:semiHidden/>
    <w:unhideWhenUsed/>
    <w:rsid w:val="008B5CB0"/>
  </w:style>
  <w:style w:type="table" w:customStyle="1" w:styleId="TableGrid3">
    <w:name w:val="Table Grid3"/>
    <w:basedOn w:val="TableNormal"/>
    <w:next w:val="TableGrid"/>
    <w:rsid w:val="008B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B5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5CB0"/>
  </w:style>
  <w:style w:type="numbering" w:customStyle="1" w:styleId="NoList4">
    <w:name w:val="No List4"/>
    <w:next w:val="NoList"/>
    <w:uiPriority w:val="99"/>
    <w:semiHidden/>
    <w:unhideWhenUsed/>
    <w:rsid w:val="008B5CB0"/>
  </w:style>
  <w:style w:type="character" w:customStyle="1" w:styleId="BalloonTextChar">
    <w:name w:val="Balloon Text Char"/>
    <w:basedOn w:val="DefaultParagraphFont"/>
    <w:link w:val="BalloonText"/>
    <w:semiHidden/>
    <w:rsid w:val="008B5CB0"/>
    <w:rPr>
      <w:rFonts w:ascii="Tahoma" w:hAnsi="Tahoma" w:cs="Tahoma"/>
      <w:snapToGrid w:val="0"/>
      <w:sz w:val="16"/>
      <w:szCs w:val="16"/>
    </w:rPr>
  </w:style>
  <w:style w:type="table" w:customStyle="1" w:styleId="TableGrid4">
    <w:name w:val="Table Grid4"/>
    <w:basedOn w:val="TableNormal"/>
    <w:next w:val="TableGrid"/>
    <w:rsid w:val="008B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5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B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2998">
      <w:bodyDiv w:val="1"/>
      <w:marLeft w:val="0"/>
      <w:marRight w:val="0"/>
      <w:marTop w:val="0"/>
      <w:marBottom w:val="0"/>
      <w:divBdr>
        <w:top w:val="none" w:sz="0" w:space="0" w:color="auto"/>
        <w:left w:val="none" w:sz="0" w:space="0" w:color="auto"/>
        <w:bottom w:val="none" w:sz="0" w:space="0" w:color="auto"/>
        <w:right w:val="none" w:sz="0" w:space="0" w:color="auto"/>
      </w:divBdr>
    </w:div>
    <w:div w:id="299964733">
      <w:bodyDiv w:val="1"/>
      <w:marLeft w:val="0"/>
      <w:marRight w:val="0"/>
      <w:marTop w:val="0"/>
      <w:marBottom w:val="0"/>
      <w:divBdr>
        <w:top w:val="none" w:sz="0" w:space="0" w:color="auto"/>
        <w:left w:val="none" w:sz="0" w:space="0" w:color="auto"/>
        <w:bottom w:val="none" w:sz="0" w:space="0" w:color="auto"/>
        <w:right w:val="none" w:sz="0" w:space="0" w:color="auto"/>
      </w:divBdr>
    </w:div>
    <w:div w:id="607546370">
      <w:bodyDiv w:val="1"/>
      <w:marLeft w:val="0"/>
      <w:marRight w:val="0"/>
      <w:marTop w:val="0"/>
      <w:marBottom w:val="0"/>
      <w:divBdr>
        <w:top w:val="none" w:sz="0" w:space="0" w:color="auto"/>
        <w:left w:val="none" w:sz="0" w:space="0" w:color="auto"/>
        <w:bottom w:val="none" w:sz="0" w:space="0" w:color="auto"/>
        <w:right w:val="none" w:sz="0" w:space="0" w:color="auto"/>
      </w:divBdr>
    </w:div>
    <w:div w:id="614334904">
      <w:bodyDiv w:val="1"/>
      <w:marLeft w:val="0"/>
      <w:marRight w:val="0"/>
      <w:marTop w:val="0"/>
      <w:marBottom w:val="0"/>
      <w:divBdr>
        <w:top w:val="none" w:sz="0" w:space="0" w:color="auto"/>
        <w:left w:val="none" w:sz="0" w:space="0" w:color="auto"/>
        <w:bottom w:val="none" w:sz="0" w:space="0" w:color="auto"/>
        <w:right w:val="none" w:sz="0" w:space="0" w:color="auto"/>
      </w:divBdr>
    </w:div>
    <w:div w:id="903760156">
      <w:bodyDiv w:val="1"/>
      <w:marLeft w:val="0"/>
      <w:marRight w:val="0"/>
      <w:marTop w:val="0"/>
      <w:marBottom w:val="0"/>
      <w:divBdr>
        <w:top w:val="none" w:sz="0" w:space="0" w:color="auto"/>
        <w:left w:val="none" w:sz="0" w:space="0" w:color="auto"/>
        <w:bottom w:val="none" w:sz="0" w:space="0" w:color="auto"/>
        <w:right w:val="none" w:sz="0" w:space="0" w:color="auto"/>
      </w:divBdr>
    </w:div>
    <w:div w:id="912542176">
      <w:bodyDiv w:val="1"/>
      <w:marLeft w:val="0"/>
      <w:marRight w:val="0"/>
      <w:marTop w:val="0"/>
      <w:marBottom w:val="0"/>
      <w:divBdr>
        <w:top w:val="none" w:sz="0" w:space="0" w:color="auto"/>
        <w:left w:val="none" w:sz="0" w:space="0" w:color="auto"/>
        <w:bottom w:val="none" w:sz="0" w:space="0" w:color="auto"/>
        <w:right w:val="none" w:sz="0" w:space="0" w:color="auto"/>
      </w:divBdr>
    </w:div>
    <w:div w:id="1164008487">
      <w:bodyDiv w:val="1"/>
      <w:marLeft w:val="0"/>
      <w:marRight w:val="0"/>
      <w:marTop w:val="0"/>
      <w:marBottom w:val="0"/>
      <w:divBdr>
        <w:top w:val="none" w:sz="0" w:space="0" w:color="auto"/>
        <w:left w:val="none" w:sz="0" w:space="0" w:color="auto"/>
        <w:bottom w:val="none" w:sz="0" w:space="0" w:color="auto"/>
        <w:right w:val="none" w:sz="0" w:space="0" w:color="auto"/>
      </w:divBdr>
    </w:div>
    <w:div w:id="1198929638">
      <w:bodyDiv w:val="1"/>
      <w:marLeft w:val="0"/>
      <w:marRight w:val="0"/>
      <w:marTop w:val="0"/>
      <w:marBottom w:val="0"/>
      <w:divBdr>
        <w:top w:val="none" w:sz="0" w:space="0" w:color="auto"/>
        <w:left w:val="none" w:sz="0" w:space="0" w:color="auto"/>
        <w:bottom w:val="none" w:sz="0" w:space="0" w:color="auto"/>
        <w:right w:val="none" w:sz="0" w:space="0" w:color="auto"/>
      </w:divBdr>
    </w:div>
    <w:div w:id="1345327040">
      <w:bodyDiv w:val="1"/>
      <w:marLeft w:val="0"/>
      <w:marRight w:val="0"/>
      <w:marTop w:val="0"/>
      <w:marBottom w:val="0"/>
      <w:divBdr>
        <w:top w:val="none" w:sz="0" w:space="0" w:color="auto"/>
        <w:left w:val="none" w:sz="0" w:space="0" w:color="auto"/>
        <w:bottom w:val="none" w:sz="0" w:space="0" w:color="auto"/>
        <w:right w:val="none" w:sz="0" w:space="0" w:color="auto"/>
      </w:divBdr>
    </w:div>
    <w:div w:id="1348484060">
      <w:bodyDiv w:val="1"/>
      <w:marLeft w:val="0"/>
      <w:marRight w:val="0"/>
      <w:marTop w:val="0"/>
      <w:marBottom w:val="0"/>
      <w:divBdr>
        <w:top w:val="none" w:sz="0" w:space="0" w:color="auto"/>
        <w:left w:val="none" w:sz="0" w:space="0" w:color="auto"/>
        <w:bottom w:val="none" w:sz="0" w:space="0" w:color="auto"/>
        <w:right w:val="none" w:sz="0" w:space="0" w:color="auto"/>
      </w:divBdr>
    </w:div>
    <w:div w:id="1421023460">
      <w:bodyDiv w:val="1"/>
      <w:marLeft w:val="0"/>
      <w:marRight w:val="0"/>
      <w:marTop w:val="0"/>
      <w:marBottom w:val="0"/>
      <w:divBdr>
        <w:top w:val="none" w:sz="0" w:space="0" w:color="auto"/>
        <w:left w:val="none" w:sz="0" w:space="0" w:color="auto"/>
        <w:bottom w:val="none" w:sz="0" w:space="0" w:color="auto"/>
        <w:right w:val="none" w:sz="0" w:space="0" w:color="auto"/>
      </w:divBdr>
    </w:div>
    <w:div w:id="1427730819">
      <w:bodyDiv w:val="1"/>
      <w:marLeft w:val="0"/>
      <w:marRight w:val="0"/>
      <w:marTop w:val="0"/>
      <w:marBottom w:val="0"/>
      <w:divBdr>
        <w:top w:val="none" w:sz="0" w:space="0" w:color="auto"/>
        <w:left w:val="none" w:sz="0" w:space="0" w:color="auto"/>
        <w:bottom w:val="none" w:sz="0" w:space="0" w:color="auto"/>
        <w:right w:val="none" w:sz="0" w:space="0" w:color="auto"/>
      </w:divBdr>
    </w:div>
    <w:div w:id="1530030429">
      <w:bodyDiv w:val="1"/>
      <w:marLeft w:val="0"/>
      <w:marRight w:val="0"/>
      <w:marTop w:val="0"/>
      <w:marBottom w:val="0"/>
      <w:divBdr>
        <w:top w:val="none" w:sz="0" w:space="0" w:color="auto"/>
        <w:left w:val="none" w:sz="0" w:space="0" w:color="auto"/>
        <w:bottom w:val="none" w:sz="0" w:space="0" w:color="auto"/>
        <w:right w:val="none" w:sz="0" w:space="0" w:color="auto"/>
      </w:divBdr>
    </w:div>
    <w:div w:id="1550805171">
      <w:bodyDiv w:val="1"/>
      <w:marLeft w:val="0"/>
      <w:marRight w:val="0"/>
      <w:marTop w:val="0"/>
      <w:marBottom w:val="0"/>
      <w:divBdr>
        <w:top w:val="none" w:sz="0" w:space="0" w:color="auto"/>
        <w:left w:val="none" w:sz="0" w:space="0" w:color="auto"/>
        <w:bottom w:val="none" w:sz="0" w:space="0" w:color="auto"/>
        <w:right w:val="none" w:sz="0" w:space="0" w:color="auto"/>
      </w:divBdr>
    </w:div>
    <w:div w:id="1593273484">
      <w:bodyDiv w:val="1"/>
      <w:marLeft w:val="0"/>
      <w:marRight w:val="0"/>
      <w:marTop w:val="0"/>
      <w:marBottom w:val="0"/>
      <w:divBdr>
        <w:top w:val="none" w:sz="0" w:space="0" w:color="auto"/>
        <w:left w:val="none" w:sz="0" w:space="0" w:color="auto"/>
        <w:bottom w:val="none" w:sz="0" w:space="0" w:color="auto"/>
        <w:right w:val="none" w:sz="0" w:space="0" w:color="auto"/>
      </w:divBdr>
    </w:div>
    <w:div w:id="1641883436">
      <w:bodyDiv w:val="1"/>
      <w:marLeft w:val="0"/>
      <w:marRight w:val="0"/>
      <w:marTop w:val="0"/>
      <w:marBottom w:val="0"/>
      <w:divBdr>
        <w:top w:val="none" w:sz="0" w:space="0" w:color="auto"/>
        <w:left w:val="none" w:sz="0" w:space="0" w:color="auto"/>
        <w:bottom w:val="none" w:sz="0" w:space="0" w:color="auto"/>
        <w:right w:val="none" w:sz="0" w:space="0" w:color="auto"/>
      </w:divBdr>
    </w:div>
    <w:div w:id="1766152232">
      <w:bodyDiv w:val="1"/>
      <w:marLeft w:val="0"/>
      <w:marRight w:val="0"/>
      <w:marTop w:val="0"/>
      <w:marBottom w:val="0"/>
      <w:divBdr>
        <w:top w:val="none" w:sz="0" w:space="0" w:color="auto"/>
        <w:left w:val="none" w:sz="0" w:space="0" w:color="auto"/>
        <w:bottom w:val="none" w:sz="0" w:space="0" w:color="auto"/>
        <w:right w:val="none" w:sz="0" w:space="0" w:color="auto"/>
      </w:divBdr>
    </w:div>
    <w:div w:id="1878085625">
      <w:bodyDiv w:val="1"/>
      <w:marLeft w:val="0"/>
      <w:marRight w:val="0"/>
      <w:marTop w:val="0"/>
      <w:marBottom w:val="0"/>
      <w:divBdr>
        <w:top w:val="none" w:sz="0" w:space="0" w:color="auto"/>
        <w:left w:val="none" w:sz="0" w:space="0" w:color="auto"/>
        <w:bottom w:val="none" w:sz="0" w:space="0" w:color="auto"/>
        <w:right w:val="none" w:sz="0" w:space="0" w:color="auto"/>
      </w:divBdr>
    </w:div>
    <w:div w:id="2026781709">
      <w:bodyDiv w:val="1"/>
      <w:marLeft w:val="0"/>
      <w:marRight w:val="0"/>
      <w:marTop w:val="0"/>
      <w:marBottom w:val="0"/>
      <w:divBdr>
        <w:top w:val="none" w:sz="0" w:space="0" w:color="auto"/>
        <w:left w:val="none" w:sz="0" w:space="0" w:color="auto"/>
        <w:bottom w:val="none" w:sz="0" w:space="0" w:color="auto"/>
        <w:right w:val="none" w:sz="0" w:space="0" w:color="auto"/>
      </w:divBdr>
    </w:div>
    <w:div w:id="2045134291">
      <w:bodyDiv w:val="1"/>
      <w:marLeft w:val="0"/>
      <w:marRight w:val="0"/>
      <w:marTop w:val="0"/>
      <w:marBottom w:val="0"/>
      <w:divBdr>
        <w:top w:val="none" w:sz="0" w:space="0" w:color="auto"/>
        <w:left w:val="none" w:sz="0" w:space="0" w:color="auto"/>
        <w:bottom w:val="none" w:sz="0" w:space="0" w:color="auto"/>
        <w:right w:val="none" w:sz="0" w:space="0" w:color="auto"/>
      </w:divBdr>
    </w:div>
    <w:div w:id="2109496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sich.gov/news/using-incentives-to-engage-landlords-risk-mitigation-funds" TargetMode="External"/><Relationship Id="rId18" Type="http://schemas.openxmlformats.org/officeDocument/2006/relationships/hyperlink" Target="http://www.vermont211.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gs.vermont.gov/purchasing-contracting/debarment" TargetMode="External"/><Relationship Id="rId2" Type="http://schemas.openxmlformats.org/officeDocument/2006/relationships/numbering" Target="numbering.xml"/><Relationship Id="rId16" Type="http://schemas.openxmlformats.org/officeDocument/2006/relationships/hyperlink" Target="https://digitalservices.vermont.gov/cybersecurity/cybersecurity-standards-and-directiv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f.vermont.gov/oeo/programs/hop/guidance" TargetMode="External"/><Relationship Id="rId5" Type="http://schemas.openxmlformats.org/officeDocument/2006/relationships/webSettings" Target="webSettings.xml"/><Relationship Id="rId15" Type="http://schemas.openxmlformats.org/officeDocument/2006/relationships/hyperlink" Target="https://aoa.vermont.gov/Risk-Claims-COI" TargetMode="External"/><Relationship Id="rId10" Type="http://schemas.openxmlformats.org/officeDocument/2006/relationships/hyperlink" Target="http://www.endhomelessness.org/library/entry/rapid-re-housing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vermont.gov/student-support/federal-programs/consolidated-federal-programs/education-homeless-children-and" TargetMode="External"/><Relationship Id="rId14" Type="http://schemas.openxmlformats.org/officeDocument/2006/relationships/hyperlink" Target="https://aoa.vermont.gov/Risk-Claims-CO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voeo.org/learn/renters-workshops" TargetMode="External"/><Relationship Id="rId2" Type="http://schemas.openxmlformats.org/officeDocument/2006/relationships/hyperlink" Target="https://www.cvoeo.org/learn/renters-workshops" TargetMode="External"/><Relationship Id="rId1" Type="http://schemas.openxmlformats.org/officeDocument/2006/relationships/hyperlink" Target="https://dcf.vermont.gov/esd/contact-us/districts" TargetMode="External"/><Relationship Id="rId6" Type="http://schemas.openxmlformats.org/officeDocument/2006/relationships/hyperlink" Target="https://dcf.vermont.gov/oeo/partners/HOP" TargetMode="External"/><Relationship Id="rId5" Type="http://schemas.openxmlformats.org/officeDocument/2006/relationships/hyperlink" Target="https://www.vsha.org/vsha-programs/rental-assistance-program/" TargetMode="External"/><Relationship Id="rId4" Type="http://schemas.openxmlformats.org/officeDocument/2006/relationships/hyperlink" Target="https://www.usich.gov/guidance-reports-data/federal-guidance-resources/prevention-diversion-and-rapid-ex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62A2\DCF_Commissioner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B76CB0C6140BF9A7946CC20BAFF1F"/>
        <w:category>
          <w:name w:val="General"/>
          <w:gallery w:val="placeholder"/>
        </w:category>
        <w:types>
          <w:type w:val="bbPlcHdr"/>
        </w:types>
        <w:behaviors>
          <w:behavior w:val="content"/>
        </w:behaviors>
        <w:guid w:val="{1765C410-1060-430F-A7E7-131E5844F242}"/>
      </w:docPartPr>
      <w:docPartBody>
        <w:p w:rsidR="00DE1BF5" w:rsidRDefault="00DE1BF5" w:rsidP="00DE1BF5">
          <w:pPr>
            <w:pStyle w:val="B31B76CB0C6140BF9A7946CC20BAFF1F"/>
          </w:pPr>
          <w:r w:rsidRPr="008B41E1">
            <w:rPr>
              <w:rStyle w:val="PlaceholderText"/>
            </w:rPr>
            <w:t>Click or tap here to enter text.</w:t>
          </w:r>
        </w:p>
      </w:docPartBody>
    </w:docPart>
    <w:docPart>
      <w:docPartPr>
        <w:name w:val="EF7C618E96F34F54B4BCD1F63C38C736"/>
        <w:category>
          <w:name w:val="General"/>
          <w:gallery w:val="placeholder"/>
        </w:category>
        <w:types>
          <w:type w:val="bbPlcHdr"/>
        </w:types>
        <w:behaviors>
          <w:behavior w:val="content"/>
        </w:behaviors>
        <w:guid w:val="{D929F917-0503-4263-9266-F8FB5F05B670}"/>
      </w:docPartPr>
      <w:docPartBody>
        <w:p w:rsidR="00DE1BF5" w:rsidRDefault="00DE1BF5" w:rsidP="00DE1BF5">
          <w:pPr>
            <w:pStyle w:val="EF7C618E96F34F54B4BCD1F63C38C736"/>
          </w:pPr>
          <w:r w:rsidRPr="008B41E1">
            <w:rPr>
              <w:rStyle w:val="PlaceholderText"/>
            </w:rPr>
            <w:t>Click or tap here to enter text.</w:t>
          </w:r>
        </w:p>
      </w:docPartBody>
    </w:docPart>
    <w:docPart>
      <w:docPartPr>
        <w:name w:val="497821863E7A4E4589593C047859150A"/>
        <w:category>
          <w:name w:val="General"/>
          <w:gallery w:val="placeholder"/>
        </w:category>
        <w:types>
          <w:type w:val="bbPlcHdr"/>
        </w:types>
        <w:behaviors>
          <w:behavior w:val="content"/>
        </w:behaviors>
        <w:guid w:val="{02E5E74E-F550-4134-8C55-E14BBDF16ACA}"/>
      </w:docPartPr>
      <w:docPartBody>
        <w:p w:rsidR="00DE1BF5" w:rsidRDefault="00DE1BF5" w:rsidP="00DE1BF5">
          <w:pPr>
            <w:pStyle w:val="497821863E7A4E4589593C047859150A"/>
          </w:pPr>
          <w:r w:rsidRPr="00003A50">
            <w:rPr>
              <w:rStyle w:val="PlaceholderText"/>
              <w:rFonts w:eastAsiaTheme="minorHAnsi"/>
              <w:sz w:val="20"/>
            </w:rPr>
            <w:t>Click here to enter text.</w:t>
          </w:r>
        </w:p>
      </w:docPartBody>
    </w:docPart>
    <w:docPart>
      <w:docPartPr>
        <w:name w:val="AD1777F5A89940938234E0BF9C9E117D"/>
        <w:category>
          <w:name w:val="General"/>
          <w:gallery w:val="placeholder"/>
        </w:category>
        <w:types>
          <w:type w:val="bbPlcHdr"/>
        </w:types>
        <w:behaviors>
          <w:behavior w:val="content"/>
        </w:behaviors>
        <w:guid w:val="{F8F273D5-D3E3-45C7-BB18-A1C885BC10C7}"/>
      </w:docPartPr>
      <w:docPartBody>
        <w:p w:rsidR="00DE1BF5" w:rsidRDefault="00DE1BF5" w:rsidP="00DE1BF5">
          <w:pPr>
            <w:pStyle w:val="AD1777F5A89940938234E0BF9C9E117D"/>
          </w:pPr>
          <w:r>
            <w:rPr>
              <w:rFonts w:cs="Arial"/>
              <w:spacing w:val="-3"/>
              <w:sz w:val="20"/>
            </w:rPr>
            <w:t xml:space="preserve"> </w:t>
          </w:r>
        </w:p>
      </w:docPartBody>
    </w:docPart>
    <w:docPart>
      <w:docPartPr>
        <w:name w:val="5407C0BA9ED94516AD72DD1C7CBFBC13"/>
        <w:category>
          <w:name w:val="General"/>
          <w:gallery w:val="placeholder"/>
        </w:category>
        <w:types>
          <w:type w:val="bbPlcHdr"/>
        </w:types>
        <w:behaviors>
          <w:behavior w:val="content"/>
        </w:behaviors>
        <w:guid w:val="{5E122B77-0847-415B-9093-C1F75256EE9E}"/>
      </w:docPartPr>
      <w:docPartBody>
        <w:p w:rsidR="00DE1BF5" w:rsidRDefault="00DE1BF5" w:rsidP="00DE1BF5">
          <w:pPr>
            <w:pStyle w:val="5407C0BA9ED94516AD72DD1C7CBFBC13"/>
          </w:pPr>
          <w:r w:rsidRPr="00003A50">
            <w:rPr>
              <w:rStyle w:val="PlaceholderText"/>
              <w:rFonts w:eastAsiaTheme="minorHAnsi"/>
              <w:sz w:val="20"/>
            </w:rPr>
            <w:t>Choose an item.</w:t>
          </w:r>
        </w:p>
      </w:docPartBody>
    </w:docPart>
    <w:docPart>
      <w:docPartPr>
        <w:name w:val="A2E162B7845E40F891DCA08FD7FE1B03"/>
        <w:category>
          <w:name w:val="General"/>
          <w:gallery w:val="placeholder"/>
        </w:category>
        <w:types>
          <w:type w:val="bbPlcHdr"/>
        </w:types>
        <w:behaviors>
          <w:behavior w:val="content"/>
        </w:behaviors>
        <w:guid w:val="{44D521B9-9FE5-449C-8CA7-165BE16FAD0C}"/>
      </w:docPartPr>
      <w:docPartBody>
        <w:p w:rsidR="00DE1BF5" w:rsidRDefault="00DE1BF5" w:rsidP="00DE1BF5">
          <w:pPr>
            <w:pStyle w:val="A2E162B7845E40F891DCA08FD7FE1B03"/>
          </w:pPr>
          <w:r w:rsidRPr="009F4A40">
            <w:rPr>
              <w:rStyle w:val="PlaceholderText"/>
              <w:rFonts w:eastAsiaTheme="minorHAnsi"/>
              <w:sz w:val="20"/>
            </w:rPr>
            <w:t>Choose one</w:t>
          </w:r>
          <w:r>
            <w:rPr>
              <w:rStyle w:val="PlaceholderText"/>
              <w:rFonts w:eastAsiaTheme="minorHAnsi"/>
              <w:sz w:val="20"/>
            </w:rPr>
            <w:t>.</w:t>
          </w:r>
        </w:p>
      </w:docPartBody>
    </w:docPart>
    <w:docPart>
      <w:docPartPr>
        <w:name w:val="8FAA1817F258415A9B3F625E22293FC0"/>
        <w:category>
          <w:name w:val="General"/>
          <w:gallery w:val="placeholder"/>
        </w:category>
        <w:types>
          <w:type w:val="bbPlcHdr"/>
        </w:types>
        <w:behaviors>
          <w:behavior w:val="content"/>
        </w:behaviors>
        <w:guid w:val="{98856A59-A99F-49B8-8313-4571FF14B5DA}"/>
      </w:docPartPr>
      <w:docPartBody>
        <w:p w:rsidR="00DE1BF5" w:rsidRDefault="00DE1BF5" w:rsidP="00DE1BF5">
          <w:pPr>
            <w:pStyle w:val="8FAA1817F258415A9B3F625E22293FC0"/>
          </w:pPr>
          <w:r w:rsidRPr="00003A50">
            <w:rPr>
              <w:rStyle w:val="PlaceholderText"/>
              <w:rFonts w:eastAsiaTheme="minorHAnsi"/>
              <w:sz w:val="20"/>
            </w:rPr>
            <w:t>Click here to enter text.</w:t>
          </w:r>
        </w:p>
      </w:docPartBody>
    </w:docPart>
    <w:docPart>
      <w:docPartPr>
        <w:name w:val="5CB2FD100B5B4B9B94DFA6266AE67D03"/>
        <w:category>
          <w:name w:val="General"/>
          <w:gallery w:val="placeholder"/>
        </w:category>
        <w:types>
          <w:type w:val="bbPlcHdr"/>
        </w:types>
        <w:behaviors>
          <w:behavior w:val="content"/>
        </w:behaviors>
        <w:guid w:val="{429D1B56-13DC-4FC2-B89E-54BEFCC93FB7}"/>
      </w:docPartPr>
      <w:docPartBody>
        <w:p w:rsidR="00DE1BF5" w:rsidRDefault="00DE1BF5" w:rsidP="00DE1BF5">
          <w:pPr>
            <w:pStyle w:val="5CB2FD100B5B4B9B94DFA6266AE67D03"/>
          </w:pPr>
          <w:r>
            <w:rPr>
              <w:rFonts w:cs="Arial"/>
              <w:spacing w:val="-3"/>
              <w:sz w:val="20"/>
            </w:rPr>
            <w:t xml:space="preserve"> </w:t>
          </w:r>
        </w:p>
      </w:docPartBody>
    </w:docPart>
    <w:docPart>
      <w:docPartPr>
        <w:name w:val="F97B02FDBAD544B49549AC140F265D33"/>
        <w:category>
          <w:name w:val="General"/>
          <w:gallery w:val="placeholder"/>
        </w:category>
        <w:types>
          <w:type w:val="bbPlcHdr"/>
        </w:types>
        <w:behaviors>
          <w:behavior w:val="content"/>
        </w:behaviors>
        <w:guid w:val="{61C30927-51D6-417D-B215-164CB981C0C0}"/>
      </w:docPartPr>
      <w:docPartBody>
        <w:p w:rsidR="00DE1BF5" w:rsidRDefault="00DE1BF5" w:rsidP="00DE1BF5">
          <w:pPr>
            <w:pStyle w:val="F97B02FDBAD544B49549AC140F265D33"/>
          </w:pPr>
          <w:r w:rsidRPr="00003A50">
            <w:rPr>
              <w:rStyle w:val="PlaceholderText"/>
              <w:rFonts w:eastAsiaTheme="minorHAnsi"/>
              <w:sz w:val="20"/>
            </w:rPr>
            <w:t>Choose an item.</w:t>
          </w:r>
        </w:p>
      </w:docPartBody>
    </w:docPart>
    <w:docPart>
      <w:docPartPr>
        <w:name w:val="D70B3E2115F44A56890D6C9EB0D51B85"/>
        <w:category>
          <w:name w:val="General"/>
          <w:gallery w:val="placeholder"/>
        </w:category>
        <w:types>
          <w:type w:val="bbPlcHdr"/>
        </w:types>
        <w:behaviors>
          <w:behavior w:val="content"/>
        </w:behaviors>
        <w:guid w:val="{31E276B7-A1D3-4F9E-8A0E-F9A0F8019F2D}"/>
      </w:docPartPr>
      <w:docPartBody>
        <w:p w:rsidR="00DE1BF5" w:rsidRDefault="00DE1BF5" w:rsidP="00DE1BF5">
          <w:pPr>
            <w:pStyle w:val="D70B3E2115F44A56890D6C9EB0D51B85"/>
          </w:pPr>
          <w:r w:rsidRPr="009F4A40">
            <w:rPr>
              <w:rStyle w:val="PlaceholderText"/>
              <w:rFonts w:eastAsiaTheme="minorHAnsi"/>
              <w:sz w:val="20"/>
            </w:rPr>
            <w:t>Choose one</w:t>
          </w:r>
          <w:r>
            <w:rPr>
              <w:rStyle w:val="PlaceholderText"/>
              <w:rFonts w:eastAsiaTheme="minorHAnsi"/>
              <w:sz w:val="20"/>
            </w:rPr>
            <w:t>.</w:t>
          </w:r>
        </w:p>
      </w:docPartBody>
    </w:docPart>
    <w:docPart>
      <w:docPartPr>
        <w:name w:val="3B63696467BC4608963EC61EA83780A7"/>
        <w:category>
          <w:name w:val="General"/>
          <w:gallery w:val="placeholder"/>
        </w:category>
        <w:types>
          <w:type w:val="bbPlcHdr"/>
        </w:types>
        <w:behaviors>
          <w:behavior w:val="content"/>
        </w:behaviors>
        <w:guid w:val="{680BDB8C-908A-4C8A-8B65-41736EB5073B}"/>
      </w:docPartPr>
      <w:docPartBody>
        <w:p w:rsidR="00DE1BF5" w:rsidRDefault="00DE1BF5" w:rsidP="00DE1BF5">
          <w:pPr>
            <w:pStyle w:val="3B63696467BC4608963EC61EA83780A7"/>
          </w:pPr>
          <w:r w:rsidRPr="00003A50">
            <w:rPr>
              <w:rStyle w:val="PlaceholderText"/>
              <w:rFonts w:eastAsiaTheme="minorHAnsi"/>
              <w:sz w:val="20"/>
            </w:rPr>
            <w:t>Click here to enter text.</w:t>
          </w:r>
        </w:p>
      </w:docPartBody>
    </w:docPart>
    <w:docPart>
      <w:docPartPr>
        <w:name w:val="97AAF649279E4947904B43A84EFA8D50"/>
        <w:category>
          <w:name w:val="General"/>
          <w:gallery w:val="placeholder"/>
        </w:category>
        <w:types>
          <w:type w:val="bbPlcHdr"/>
        </w:types>
        <w:behaviors>
          <w:behavior w:val="content"/>
        </w:behaviors>
        <w:guid w:val="{70C91906-B58D-45BC-9FD5-6CB7ACD7DA98}"/>
      </w:docPartPr>
      <w:docPartBody>
        <w:p w:rsidR="00DE1BF5" w:rsidRDefault="00DE1BF5" w:rsidP="00DE1BF5">
          <w:pPr>
            <w:pStyle w:val="97AAF649279E4947904B43A84EFA8D50"/>
          </w:pPr>
          <w:r>
            <w:rPr>
              <w:rFonts w:cs="Arial"/>
              <w:spacing w:val="-3"/>
              <w:sz w:val="20"/>
            </w:rPr>
            <w:t xml:space="preserve"> </w:t>
          </w:r>
        </w:p>
      </w:docPartBody>
    </w:docPart>
    <w:docPart>
      <w:docPartPr>
        <w:name w:val="84144C1BFA764CAE8A1BED8FFE67B9CA"/>
        <w:category>
          <w:name w:val="General"/>
          <w:gallery w:val="placeholder"/>
        </w:category>
        <w:types>
          <w:type w:val="bbPlcHdr"/>
        </w:types>
        <w:behaviors>
          <w:behavior w:val="content"/>
        </w:behaviors>
        <w:guid w:val="{630C2D78-7B81-4501-8AA6-1846938BA10A}"/>
      </w:docPartPr>
      <w:docPartBody>
        <w:p w:rsidR="00DE1BF5" w:rsidRDefault="00DE1BF5" w:rsidP="00DE1BF5">
          <w:pPr>
            <w:pStyle w:val="84144C1BFA764CAE8A1BED8FFE67B9CA"/>
          </w:pPr>
          <w:r w:rsidRPr="00003A50">
            <w:rPr>
              <w:rStyle w:val="PlaceholderText"/>
              <w:rFonts w:eastAsiaTheme="minorHAnsi"/>
              <w:sz w:val="20"/>
            </w:rPr>
            <w:t>Choose an item.</w:t>
          </w:r>
        </w:p>
      </w:docPartBody>
    </w:docPart>
    <w:docPart>
      <w:docPartPr>
        <w:name w:val="D86F5273DB57423386AF8CAC1483C1E5"/>
        <w:category>
          <w:name w:val="General"/>
          <w:gallery w:val="placeholder"/>
        </w:category>
        <w:types>
          <w:type w:val="bbPlcHdr"/>
        </w:types>
        <w:behaviors>
          <w:behavior w:val="content"/>
        </w:behaviors>
        <w:guid w:val="{8959795A-C733-4EBE-8A91-9E9D80290EAA}"/>
      </w:docPartPr>
      <w:docPartBody>
        <w:p w:rsidR="00DE1BF5" w:rsidRDefault="00DE1BF5" w:rsidP="00DE1BF5">
          <w:pPr>
            <w:pStyle w:val="D86F5273DB57423386AF8CAC1483C1E5"/>
          </w:pPr>
          <w:r w:rsidRPr="009F4A40">
            <w:rPr>
              <w:rStyle w:val="PlaceholderText"/>
              <w:rFonts w:eastAsiaTheme="minorHAnsi"/>
              <w:sz w:val="20"/>
            </w:rPr>
            <w:t>Choose one</w:t>
          </w:r>
          <w:r>
            <w:rPr>
              <w:rStyle w:val="PlaceholderText"/>
              <w:rFonts w:eastAsiaTheme="minorHAnsi"/>
              <w:sz w:val="20"/>
            </w:rPr>
            <w:t>.</w:t>
          </w:r>
        </w:p>
      </w:docPartBody>
    </w:docPart>
    <w:docPart>
      <w:docPartPr>
        <w:name w:val="1B39352D5B3D4ACEB81807A48165223F"/>
        <w:category>
          <w:name w:val="General"/>
          <w:gallery w:val="placeholder"/>
        </w:category>
        <w:types>
          <w:type w:val="bbPlcHdr"/>
        </w:types>
        <w:behaviors>
          <w:behavior w:val="content"/>
        </w:behaviors>
        <w:guid w:val="{18E4E918-AAF0-42B6-B175-BB3B12EA75CF}"/>
      </w:docPartPr>
      <w:docPartBody>
        <w:p w:rsidR="00DE1BF5" w:rsidRDefault="00DE1BF5" w:rsidP="00DE1BF5">
          <w:pPr>
            <w:pStyle w:val="1B39352D5B3D4ACEB81807A48165223F"/>
          </w:pPr>
          <w:r w:rsidRPr="00003A50">
            <w:rPr>
              <w:rStyle w:val="PlaceholderText"/>
              <w:rFonts w:eastAsiaTheme="minorHAnsi"/>
              <w:sz w:val="20"/>
            </w:rPr>
            <w:t>Click here to enter text.</w:t>
          </w:r>
        </w:p>
      </w:docPartBody>
    </w:docPart>
    <w:docPart>
      <w:docPartPr>
        <w:name w:val="1F405139DD1041C78272DFE42991A4CE"/>
        <w:category>
          <w:name w:val="General"/>
          <w:gallery w:val="placeholder"/>
        </w:category>
        <w:types>
          <w:type w:val="bbPlcHdr"/>
        </w:types>
        <w:behaviors>
          <w:behavior w:val="content"/>
        </w:behaviors>
        <w:guid w:val="{70B7F085-6C90-4E13-8E54-2BC7FF7D7925}"/>
      </w:docPartPr>
      <w:docPartBody>
        <w:p w:rsidR="00DE1BF5" w:rsidRDefault="00DE1BF5" w:rsidP="00DE1BF5">
          <w:pPr>
            <w:pStyle w:val="1F405139DD1041C78272DFE42991A4CE"/>
          </w:pPr>
          <w:r>
            <w:rPr>
              <w:rFonts w:cs="Arial"/>
              <w:spacing w:val="-3"/>
              <w:sz w:val="20"/>
            </w:rPr>
            <w:t xml:space="preserve"> </w:t>
          </w:r>
        </w:p>
      </w:docPartBody>
    </w:docPart>
    <w:docPart>
      <w:docPartPr>
        <w:name w:val="31AB6B0F93FE4D959EA2995A0DDFABF8"/>
        <w:category>
          <w:name w:val="General"/>
          <w:gallery w:val="placeholder"/>
        </w:category>
        <w:types>
          <w:type w:val="bbPlcHdr"/>
        </w:types>
        <w:behaviors>
          <w:behavior w:val="content"/>
        </w:behaviors>
        <w:guid w:val="{4F4C5760-E5D2-4ED5-BAE2-A90CADA9C256}"/>
      </w:docPartPr>
      <w:docPartBody>
        <w:p w:rsidR="00DE1BF5" w:rsidRDefault="00DE1BF5" w:rsidP="00DE1BF5">
          <w:pPr>
            <w:pStyle w:val="31AB6B0F93FE4D959EA2995A0DDFABF8"/>
          </w:pPr>
          <w:r w:rsidRPr="00003A50">
            <w:rPr>
              <w:rStyle w:val="PlaceholderText"/>
              <w:rFonts w:eastAsiaTheme="minorHAnsi"/>
              <w:sz w:val="20"/>
            </w:rPr>
            <w:t>Choose an item.</w:t>
          </w:r>
        </w:p>
      </w:docPartBody>
    </w:docPart>
    <w:docPart>
      <w:docPartPr>
        <w:name w:val="1C06703B3DC9487D88752C17F107DBD4"/>
        <w:category>
          <w:name w:val="General"/>
          <w:gallery w:val="placeholder"/>
        </w:category>
        <w:types>
          <w:type w:val="bbPlcHdr"/>
        </w:types>
        <w:behaviors>
          <w:behavior w:val="content"/>
        </w:behaviors>
        <w:guid w:val="{E1728861-B6BC-4051-9264-F7BA602F4679}"/>
      </w:docPartPr>
      <w:docPartBody>
        <w:p w:rsidR="00DE1BF5" w:rsidRDefault="00DE1BF5" w:rsidP="00DE1BF5">
          <w:pPr>
            <w:pStyle w:val="1C06703B3DC9487D88752C17F107DBD4"/>
          </w:pPr>
          <w:r w:rsidRPr="009F4A40">
            <w:rPr>
              <w:rStyle w:val="PlaceholderText"/>
              <w:rFonts w:eastAsiaTheme="minorHAnsi"/>
              <w:sz w:val="20"/>
            </w:rPr>
            <w:t>Choose one</w:t>
          </w:r>
          <w:r>
            <w:rPr>
              <w:rStyle w:val="PlaceholderText"/>
              <w:rFonts w:eastAsiaTheme="minorHAnsi"/>
              <w:sz w:val="20"/>
            </w:rPr>
            <w:t>.</w:t>
          </w:r>
        </w:p>
      </w:docPartBody>
    </w:docPart>
    <w:docPart>
      <w:docPartPr>
        <w:name w:val="89165296ADA84EFF9C5CE4CB5813B573"/>
        <w:category>
          <w:name w:val="General"/>
          <w:gallery w:val="placeholder"/>
        </w:category>
        <w:types>
          <w:type w:val="bbPlcHdr"/>
        </w:types>
        <w:behaviors>
          <w:behavior w:val="content"/>
        </w:behaviors>
        <w:guid w:val="{BFC6C463-3263-41EE-94B3-A053AE96E9E6}"/>
      </w:docPartPr>
      <w:docPartBody>
        <w:p w:rsidR="00DE1BF5" w:rsidRDefault="00DE1BF5" w:rsidP="00DE1BF5">
          <w:pPr>
            <w:pStyle w:val="89165296ADA84EFF9C5CE4CB5813B573"/>
          </w:pPr>
          <w:r w:rsidRPr="00003A50">
            <w:rPr>
              <w:rStyle w:val="PlaceholderText"/>
              <w:rFonts w:eastAsiaTheme="minorHAnsi"/>
              <w:sz w:val="20"/>
            </w:rPr>
            <w:t>Click here to enter text.</w:t>
          </w:r>
        </w:p>
      </w:docPartBody>
    </w:docPart>
    <w:docPart>
      <w:docPartPr>
        <w:name w:val="C6A8EFEAB3CE4B65BF94F81B64E35C78"/>
        <w:category>
          <w:name w:val="General"/>
          <w:gallery w:val="placeholder"/>
        </w:category>
        <w:types>
          <w:type w:val="bbPlcHdr"/>
        </w:types>
        <w:behaviors>
          <w:behavior w:val="content"/>
        </w:behaviors>
        <w:guid w:val="{6E0CD58E-5234-4414-AC32-CB12C4D6F91B}"/>
      </w:docPartPr>
      <w:docPartBody>
        <w:p w:rsidR="00DE1BF5" w:rsidRDefault="00DE1BF5" w:rsidP="00DE1BF5">
          <w:pPr>
            <w:pStyle w:val="C6A8EFEAB3CE4B65BF94F81B64E35C78"/>
          </w:pPr>
          <w:r>
            <w:rPr>
              <w:rFonts w:cs="Arial"/>
              <w:spacing w:val="-3"/>
              <w:sz w:val="20"/>
            </w:rPr>
            <w:t xml:space="preserve"> </w:t>
          </w:r>
        </w:p>
      </w:docPartBody>
    </w:docPart>
    <w:docPart>
      <w:docPartPr>
        <w:name w:val="0BC8E85817CD4128A222A99B5C4BADEB"/>
        <w:category>
          <w:name w:val="General"/>
          <w:gallery w:val="placeholder"/>
        </w:category>
        <w:types>
          <w:type w:val="bbPlcHdr"/>
        </w:types>
        <w:behaviors>
          <w:behavior w:val="content"/>
        </w:behaviors>
        <w:guid w:val="{37969BE7-F174-4F8E-8B91-0F62F1FDA478}"/>
      </w:docPartPr>
      <w:docPartBody>
        <w:p w:rsidR="00DE1BF5" w:rsidRDefault="00DE1BF5" w:rsidP="00DE1BF5">
          <w:pPr>
            <w:pStyle w:val="0BC8E85817CD4128A222A99B5C4BADEB"/>
          </w:pPr>
          <w:r w:rsidRPr="00003A50">
            <w:rPr>
              <w:rStyle w:val="PlaceholderText"/>
              <w:rFonts w:eastAsiaTheme="minorHAnsi"/>
              <w:sz w:val="20"/>
            </w:rPr>
            <w:t>Choose an item.</w:t>
          </w:r>
        </w:p>
      </w:docPartBody>
    </w:docPart>
    <w:docPart>
      <w:docPartPr>
        <w:name w:val="E987188E96684FA087E091326A63A0F7"/>
        <w:category>
          <w:name w:val="General"/>
          <w:gallery w:val="placeholder"/>
        </w:category>
        <w:types>
          <w:type w:val="bbPlcHdr"/>
        </w:types>
        <w:behaviors>
          <w:behavior w:val="content"/>
        </w:behaviors>
        <w:guid w:val="{034859E0-E5F6-404D-AD7C-430910151321}"/>
      </w:docPartPr>
      <w:docPartBody>
        <w:p w:rsidR="00DE1BF5" w:rsidRDefault="00DE1BF5" w:rsidP="00DE1BF5">
          <w:pPr>
            <w:pStyle w:val="E987188E96684FA087E091326A63A0F7"/>
          </w:pPr>
          <w:r w:rsidRPr="009F4A40">
            <w:rPr>
              <w:rStyle w:val="PlaceholderText"/>
              <w:rFonts w:eastAsiaTheme="minorHAnsi"/>
              <w:sz w:val="20"/>
            </w:rPr>
            <w:t>Choose one</w:t>
          </w:r>
          <w:r>
            <w:rPr>
              <w:rStyle w:val="PlaceholderText"/>
              <w:rFonts w:eastAsiaTheme="minorHAnsi"/>
              <w:sz w:val="20"/>
            </w:rPr>
            <w:t>.</w:t>
          </w:r>
        </w:p>
      </w:docPartBody>
    </w:docPart>
    <w:docPart>
      <w:docPartPr>
        <w:name w:val="097977783E79483E8CDAB1869B5BE321"/>
        <w:category>
          <w:name w:val="General"/>
          <w:gallery w:val="placeholder"/>
        </w:category>
        <w:types>
          <w:type w:val="bbPlcHdr"/>
        </w:types>
        <w:behaviors>
          <w:behavior w:val="content"/>
        </w:behaviors>
        <w:guid w:val="{2FC69D96-E6C2-4CC2-91FB-3A650BD1EA33}"/>
      </w:docPartPr>
      <w:docPartBody>
        <w:p w:rsidR="00DE1BF5" w:rsidRDefault="00DE1BF5" w:rsidP="00DE1BF5">
          <w:pPr>
            <w:pStyle w:val="097977783E79483E8CDAB1869B5BE321"/>
          </w:pPr>
          <w:r w:rsidRPr="00AB57E8">
            <w:rPr>
              <w:rStyle w:val="PlaceholderText"/>
              <w:rFonts w:eastAsiaTheme="minorHAnsi"/>
            </w:rPr>
            <w:t>Click or tap here to enter text.</w:t>
          </w:r>
        </w:p>
      </w:docPartBody>
    </w:docPart>
    <w:docPart>
      <w:docPartPr>
        <w:name w:val="3275FEEEC13441A6B870789FD2C291FB"/>
        <w:category>
          <w:name w:val="General"/>
          <w:gallery w:val="placeholder"/>
        </w:category>
        <w:types>
          <w:type w:val="bbPlcHdr"/>
        </w:types>
        <w:behaviors>
          <w:behavior w:val="content"/>
        </w:behaviors>
        <w:guid w:val="{5BECB343-5221-444C-A89F-9AFB900D0782}"/>
      </w:docPartPr>
      <w:docPartBody>
        <w:p w:rsidR="00DE1BF5" w:rsidRDefault="00DE1BF5" w:rsidP="00DE1BF5">
          <w:pPr>
            <w:pStyle w:val="3275FEEEC13441A6B870789FD2C291FB"/>
          </w:pPr>
          <w:r w:rsidRPr="00AB57E8">
            <w:rPr>
              <w:rStyle w:val="PlaceholderText"/>
              <w:rFonts w:eastAsiaTheme="minorHAnsi"/>
            </w:rPr>
            <w:t>Click or tap here to enter text.</w:t>
          </w:r>
        </w:p>
      </w:docPartBody>
    </w:docPart>
    <w:docPart>
      <w:docPartPr>
        <w:name w:val="7370B129B5884DD1AA50C822E495E728"/>
        <w:category>
          <w:name w:val="General"/>
          <w:gallery w:val="placeholder"/>
        </w:category>
        <w:types>
          <w:type w:val="bbPlcHdr"/>
        </w:types>
        <w:behaviors>
          <w:behavior w:val="content"/>
        </w:behaviors>
        <w:guid w:val="{F6471D5C-83AC-4A56-8DCB-9F2D83EA0D6E}"/>
      </w:docPartPr>
      <w:docPartBody>
        <w:p w:rsidR="00DE1BF5" w:rsidRDefault="00DE1BF5" w:rsidP="00DE1BF5">
          <w:pPr>
            <w:pStyle w:val="7370B129B5884DD1AA50C822E495E728"/>
          </w:pPr>
          <w:r w:rsidRPr="00AB57E8">
            <w:rPr>
              <w:rStyle w:val="PlaceholderText"/>
              <w:rFonts w:eastAsiaTheme="minorHAnsi"/>
            </w:rPr>
            <w:t>Click or tap here to enter text.</w:t>
          </w:r>
        </w:p>
      </w:docPartBody>
    </w:docPart>
    <w:docPart>
      <w:docPartPr>
        <w:name w:val="D1AD94DCF28C4FCA8A29BF48232B6473"/>
        <w:category>
          <w:name w:val="General"/>
          <w:gallery w:val="placeholder"/>
        </w:category>
        <w:types>
          <w:type w:val="bbPlcHdr"/>
        </w:types>
        <w:behaviors>
          <w:behavior w:val="content"/>
        </w:behaviors>
        <w:guid w:val="{EF32D833-D8AD-4EEA-A9DD-A438C9942D43}"/>
      </w:docPartPr>
      <w:docPartBody>
        <w:p w:rsidR="004553CF" w:rsidRDefault="00617AB6" w:rsidP="00617AB6">
          <w:pPr>
            <w:pStyle w:val="D1AD94DCF28C4FCA8A29BF48232B6473"/>
          </w:pPr>
          <w:r w:rsidRPr="00AB57E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F5"/>
    <w:rsid w:val="00044BFD"/>
    <w:rsid w:val="000E0FA5"/>
    <w:rsid w:val="000E4614"/>
    <w:rsid w:val="001E5E21"/>
    <w:rsid w:val="00234618"/>
    <w:rsid w:val="00242534"/>
    <w:rsid w:val="00276072"/>
    <w:rsid w:val="002C70A8"/>
    <w:rsid w:val="003357FF"/>
    <w:rsid w:val="00340794"/>
    <w:rsid w:val="00340AE8"/>
    <w:rsid w:val="004449BC"/>
    <w:rsid w:val="004553CF"/>
    <w:rsid w:val="004C26D1"/>
    <w:rsid w:val="005166EC"/>
    <w:rsid w:val="005F4912"/>
    <w:rsid w:val="00617AB6"/>
    <w:rsid w:val="006326ED"/>
    <w:rsid w:val="007C1870"/>
    <w:rsid w:val="008414EF"/>
    <w:rsid w:val="008E720E"/>
    <w:rsid w:val="00944637"/>
    <w:rsid w:val="00985785"/>
    <w:rsid w:val="009A1F15"/>
    <w:rsid w:val="009B5090"/>
    <w:rsid w:val="009C687B"/>
    <w:rsid w:val="009F63D1"/>
    <w:rsid w:val="00A449DB"/>
    <w:rsid w:val="00AB15EF"/>
    <w:rsid w:val="00AD3B4D"/>
    <w:rsid w:val="00B47BF0"/>
    <w:rsid w:val="00B73376"/>
    <w:rsid w:val="00B82509"/>
    <w:rsid w:val="00B9174C"/>
    <w:rsid w:val="00BA320E"/>
    <w:rsid w:val="00D26D72"/>
    <w:rsid w:val="00D27A37"/>
    <w:rsid w:val="00D3248E"/>
    <w:rsid w:val="00DE1BF5"/>
    <w:rsid w:val="00E5153A"/>
    <w:rsid w:val="00E527F1"/>
    <w:rsid w:val="00E97D1A"/>
    <w:rsid w:val="00EB61A1"/>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AB6"/>
    <w:rPr>
      <w:color w:val="808080"/>
    </w:rPr>
  </w:style>
  <w:style w:type="paragraph" w:customStyle="1" w:styleId="B31B76CB0C6140BF9A7946CC20BAFF1F">
    <w:name w:val="B31B76CB0C6140BF9A7946CC20BAFF1F"/>
    <w:rsid w:val="00DE1BF5"/>
  </w:style>
  <w:style w:type="paragraph" w:customStyle="1" w:styleId="EF7C618E96F34F54B4BCD1F63C38C736">
    <w:name w:val="EF7C618E96F34F54B4BCD1F63C38C736"/>
    <w:rsid w:val="00DE1BF5"/>
  </w:style>
  <w:style w:type="paragraph" w:customStyle="1" w:styleId="497821863E7A4E4589593C047859150A">
    <w:name w:val="497821863E7A4E4589593C047859150A"/>
    <w:rsid w:val="00DE1BF5"/>
  </w:style>
  <w:style w:type="paragraph" w:customStyle="1" w:styleId="AD1777F5A89940938234E0BF9C9E117D">
    <w:name w:val="AD1777F5A89940938234E0BF9C9E117D"/>
    <w:rsid w:val="00DE1BF5"/>
  </w:style>
  <w:style w:type="paragraph" w:customStyle="1" w:styleId="5407C0BA9ED94516AD72DD1C7CBFBC13">
    <w:name w:val="5407C0BA9ED94516AD72DD1C7CBFBC13"/>
    <w:rsid w:val="00DE1BF5"/>
  </w:style>
  <w:style w:type="paragraph" w:customStyle="1" w:styleId="A2E162B7845E40F891DCA08FD7FE1B03">
    <w:name w:val="A2E162B7845E40F891DCA08FD7FE1B03"/>
    <w:rsid w:val="00DE1BF5"/>
  </w:style>
  <w:style w:type="paragraph" w:customStyle="1" w:styleId="8FAA1817F258415A9B3F625E22293FC0">
    <w:name w:val="8FAA1817F258415A9B3F625E22293FC0"/>
    <w:rsid w:val="00DE1BF5"/>
  </w:style>
  <w:style w:type="paragraph" w:customStyle="1" w:styleId="5CB2FD100B5B4B9B94DFA6266AE67D03">
    <w:name w:val="5CB2FD100B5B4B9B94DFA6266AE67D03"/>
    <w:rsid w:val="00DE1BF5"/>
  </w:style>
  <w:style w:type="paragraph" w:customStyle="1" w:styleId="F97B02FDBAD544B49549AC140F265D33">
    <w:name w:val="F97B02FDBAD544B49549AC140F265D33"/>
    <w:rsid w:val="00DE1BF5"/>
  </w:style>
  <w:style w:type="paragraph" w:customStyle="1" w:styleId="D70B3E2115F44A56890D6C9EB0D51B85">
    <w:name w:val="D70B3E2115F44A56890D6C9EB0D51B85"/>
    <w:rsid w:val="00DE1BF5"/>
  </w:style>
  <w:style w:type="paragraph" w:customStyle="1" w:styleId="3B63696467BC4608963EC61EA83780A7">
    <w:name w:val="3B63696467BC4608963EC61EA83780A7"/>
    <w:rsid w:val="00DE1BF5"/>
  </w:style>
  <w:style w:type="paragraph" w:customStyle="1" w:styleId="97AAF649279E4947904B43A84EFA8D50">
    <w:name w:val="97AAF649279E4947904B43A84EFA8D50"/>
    <w:rsid w:val="00DE1BF5"/>
  </w:style>
  <w:style w:type="paragraph" w:customStyle="1" w:styleId="84144C1BFA764CAE8A1BED8FFE67B9CA">
    <w:name w:val="84144C1BFA764CAE8A1BED8FFE67B9CA"/>
    <w:rsid w:val="00DE1BF5"/>
  </w:style>
  <w:style w:type="paragraph" w:customStyle="1" w:styleId="D86F5273DB57423386AF8CAC1483C1E5">
    <w:name w:val="D86F5273DB57423386AF8CAC1483C1E5"/>
    <w:rsid w:val="00DE1BF5"/>
  </w:style>
  <w:style w:type="paragraph" w:customStyle="1" w:styleId="1B39352D5B3D4ACEB81807A48165223F">
    <w:name w:val="1B39352D5B3D4ACEB81807A48165223F"/>
    <w:rsid w:val="00DE1BF5"/>
  </w:style>
  <w:style w:type="paragraph" w:customStyle="1" w:styleId="1F405139DD1041C78272DFE42991A4CE">
    <w:name w:val="1F405139DD1041C78272DFE42991A4CE"/>
    <w:rsid w:val="00DE1BF5"/>
  </w:style>
  <w:style w:type="paragraph" w:customStyle="1" w:styleId="31AB6B0F93FE4D959EA2995A0DDFABF8">
    <w:name w:val="31AB6B0F93FE4D959EA2995A0DDFABF8"/>
    <w:rsid w:val="00DE1BF5"/>
  </w:style>
  <w:style w:type="paragraph" w:customStyle="1" w:styleId="1C06703B3DC9487D88752C17F107DBD4">
    <w:name w:val="1C06703B3DC9487D88752C17F107DBD4"/>
    <w:rsid w:val="00DE1BF5"/>
  </w:style>
  <w:style w:type="paragraph" w:customStyle="1" w:styleId="89165296ADA84EFF9C5CE4CB5813B573">
    <w:name w:val="89165296ADA84EFF9C5CE4CB5813B573"/>
    <w:rsid w:val="00DE1BF5"/>
  </w:style>
  <w:style w:type="paragraph" w:customStyle="1" w:styleId="C6A8EFEAB3CE4B65BF94F81B64E35C78">
    <w:name w:val="C6A8EFEAB3CE4B65BF94F81B64E35C78"/>
    <w:rsid w:val="00DE1BF5"/>
  </w:style>
  <w:style w:type="paragraph" w:customStyle="1" w:styleId="0BC8E85817CD4128A222A99B5C4BADEB">
    <w:name w:val="0BC8E85817CD4128A222A99B5C4BADEB"/>
    <w:rsid w:val="00DE1BF5"/>
  </w:style>
  <w:style w:type="paragraph" w:customStyle="1" w:styleId="E987188E96684FA087E091326A63A0F7">
    <w:name w:val="E987188E96684FA087E091326A63A0F7"/>
    <w:rsid w:val="00DE1BF5"/>
  </w:style>
  <w:style w:type="paragraph" w:customStyle="1" w:styleId="097977783E79483E8CDAB1869B5BE321">
    <w:name w:val="097977783E79483E8CDAB1869B5BE321"/>
    <w:rsid w:val="00DE1BF5"/>
  </w:style>
  <w:style w:type="paragraph" w:customStyle="1" w:styleId="3275FEEEC13441A6B870789FD2C291FB">
    <w:name w:val="3275FEEEC13441A6B870789FD2C291FB"/>
    <w:rsid w:val="00DE1BF5"/>
  </w:style>
  <w:style w:type="paragraph" w:customStyle="1" w:styleId="7370B129B5884DD1AA50C822E495E728">
    <w:name w:val="7370B129B5884DD1AA50C822E495E728"/>
    <w:rsid w:val="00DE1BF5"/>
  </w:style>
  <w:style w:type="paragraph" w:customStyle="1" w:styleId="D1AD94DCF28C4FCA8A29BF48232B6473">
    <w:name w:val="D1AD94DCF28C4FCA8A29BF48232B6473"/>
    <w:rsid w:val="00617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FE91-902D-4DAF-937C-F141F27E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DCF_Commissioner1.dot</Template>
  <TotalTime>3</TotalTime>
  <Pages>59</Pages>
  <Words>20052</Words>
  <Characters>114299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MEMORANDUM</vt:lpstr>
    </vt:vector>
  </TitlesOfParts>
  <Company>Dept of PATH</Company>
  <LinksUpToDate>false</LinksUpToDate>
  <CharactersWithSpaces>134083</CharactersWithSpaces>
  <SharedDoc>false</SharedDoc>
  <HLinks>
    <vt:vector size="30" baseType="variant">
      <vt:variant>
        <vt:i4>7733309</vt:i4>
      </vt:variant>
      <vt:variant>
        <vt:i4>23</vt:i4>
      </vt:variant>
      <vt:variant>
        <vt:i4>0</vt:i4>
      </vt:variant>
      <vt:variant>
        <vt:i4>5</vt:i4>
      </vt:variant>
      <vt:variant>
        <vt:lpwstr>http://www.vermont211.org/</vt:lpwstr>
      </vt:variant>
      <vt:variant>
        <vt:lpwstr/>
      </vt:variant>
      <vt:variant>
        <vt:i4>7012384</vt:i4>
      </vt:variant>
      <vt:variant>
        <vt:i4>20</vt:i4>
      </vt:variant>
      <vt:variant>
        <vt:i4>0</vt:i4>
      </vt:variant>
      <vt:variant>
        <vt:i4>5</vt:i4>
      </vt:variant>
      <vt:variant>
        <vt:lpwstr>http://bgs.vermont.gov/purchasing/debarment</vt:lpwstr>
      </vt:variant>
      <vt:variant>
        <vt:lpwstr/>
      </vt:variant>
      <vt:variant>
        <vt:i4>5505052</vt:i4>
      </vt:variant>
      <vt:variant>
        <vt:i4>17</vt:i4>
      </vt:variant>
      <vt:variant>
        <vt:i4>0</vt:i4>
      </vt:variant>
      <vt:variant>
        <vt:i4>5</vt:i4>
      </vt:variant>
      <vt:variant>
        <vt:lpwstr>http://www.endhomelessness.org/library/entry/necessary-activities-of-best-practice-rapid-re-housing-programs-handout</vt:lpwstr>
      </vt:variant>
      <vt:variant>
        <vt:lpwstr/>
      </vt:variant>
      <vt:variant>
        <vt:i4>4390927</vt:i4>
      </vt:variant>
      <vt:variant>
        <vt:i4>6</vt:i4>
      </vt:variant>
      <vt:variant>
        <vt:i4>0</vt:i4>
      </vt:variant>
      <vt:variant>
        <vt:i4>5</vt:i4>
      </vt:variant>
      <vt:variant>
        <vt:lpwstr>http://accd.vermont.gov/strong_communities/housing/planning/consolidated_plan</vt:lpwstr>
      </vt:variant>
      <vt:variant>
        <vt:lpwstr/>
      </vt:variant>
      <vt:variant>
        <vt:i4>6357077</vt:i4>
      </vt:variant>
      <vt:variant>
        <vt:i4>3</vt:i4>
      </vt:variant>
      <vt:variant>
        <vt:i4>0</vt:i4>
      </vt:variant>
      <vt:variant>
        <vt:i4>5</vt:i4>
      </vt:variant>
      <vt:variant>
        <vt:lpwstr>mailto:sarah.phillips@state.vt.us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dc:creator>
  <cp:keywords/>
  <dc:description/>
  <cp:lastModifiedBy>Kisler, Ari</cp:lastModifiedBy>
  <cp:revision>3</cp:revision>
  <cp:lastPrinted>2019-04-10T15:29:00Z</cp:lastPrinted>
  <dcterms:created xsi:type="dcterms:W3CDTF">2024-04-15T16:39:00Z</dcterms:created>
  <dcterms:modified xsi:type="dcterms:W3CDTF">2024-04-15T16:41:00Z</dcterms:modified>
</cp:coreProperties>
</file>