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2E305" w14:textId="77777777" w:rsidR="00466798" w:rsidRDefault="00466798" w:rsidP="00466798">
      <w:pPr>
        <w:spacing w:after="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>
        <w:rPr>
          <w:rFonts w:ascii="Garamond" w:eastAsia="Arial" w:hAnsi="Garamond" w:cs="Arial"/>
          <w:b/>
          <w:noProof/>
          <w:sz w:val="24"/>
          <w:szCs w:val="24"/>
        </w:rPr>
        <w:drawing>
          <wp:inline distT="0" distB="0" distL="0" distR="0" wp14:anchorId="2FFE6885" wp14:editId="4DFC9374">
            <wp:extent cx="3098800" cy="766370"/>
            <wp:effectExtent l="0" t="0" r="0" b="0"/>
            <wp:docPr id="1458488390" name="Picture 1" descr="Green text on a black back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8488390" name="Picture 1" descr="Green text on a black background&#10;&#10;Description automatically generated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8141" cy="77362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CBD59E" w14:textId="72FA4943" w:rsidR="00466798" w:rsidRPr="00215DBA" w:rsidRDefault="005E17C3" w:rsidP="00466798">
      <w:pPr>
        <w:spacing w:after="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t xml:space="preserve">VT </w:t>
      </w:r>
      <w:r w:rsidR="00466798" w:rsidRPr="00215DBA">
        <w:rPr>
          <w:rFonts w:ascii="Garamond" w:eastAsia="Arial" w:hAnsi="Garamond" w:cs="Arial"/>
          <w:b/>
          <w:sz w:val="24"/>
          <w:szCs w:val="24"/>
        </w:rPr>
        <w:t>Balance of State Continuum of Care</w:t>
      </w:r>
    </w:p>
    <w:p w14:paraId="6BCEB49C" w14:textId="2A445692" w:rsidR="00466798" w:rsidRPr="00215DBA" w:rsidRDefault="00466798" w:rsidP="00466798">
      <w:pPr>
        <w:spacing w:after="0" w:line="240" w:lineRule="auto"/>
        <w:jc w:val="center"/>
        <w:rPr>
          <w:rFonts w:ascii="Garamond" w:eastAsia="Arial" w:hAnsi="Garamond" w:cs="Arial"/>
          <w:sz w:val="24"/>
          <w:szCs w:val="24"/>
        </w:rPr>
      </w:pPr>
      <w:r w:rsidRPr="7E8AAA49">
        <w:rPr>
          <w:rFonts w:ascii="Garamond" w:eastAsia="Arial" w:hAnsi="Garamond" w:cs="Arial"/>
          <w:sz w:val="24"/>
          <w:szCs w:val="24"/>
        </w:rPr>
        <w:t>Board Meeting </w:t>
      </w:r>
      <w:r w:rsidR="49DB9D73" w:rsidRPr="7E8AAA49">
        <w:rPr>
          <w:rFonts w:ascii="Garamond" w:eastAsia="Arial" w:hAnsi="Garamond" w:cs="Arial"/>
          <w:sz w:val="24"/>
          <w:szCs w:val="24"/>
        </w:rPr>
        <w:t>Minutes</w:t>
      </w:r>
    </w:p>
    <w:p w14:paraId="73F3C4C5" w14:textId="361EDB29" w:rsidR="00466798" w:rsidRPr="00215DBA" w:rsidRDefault="00FD72D9" w:rsidP="00466798">
      <w:pPr>
        <w:spacing w:after="0" w:line="240" w:lineRule="auto"/>
        <w:jc w:val="center"/>
        <w:rPr>
          <w:rFonts w:ascii="Garamond" w:eastAsia="Arial" w:hAnsi="Garamond" w:cs="Arial"/>
          <w:color w:val="202020"/>
          <w:sz w:val="24"/>
          <w:szCs w:val="24"/>
        </w:rPr>
      </w:pPr>
      <w:r>
        <w:rPr>
          <w:rFonts w:ascii="Garamond" w:eastAsia="Arial" w:hAnsi="Garamond" w:cs="Arial"/>
          <w:color w:val="202020"/>
          <w:sz w:val="24"/>
          <w:szCs w:val="24"/>
        </w:rPr>
        <w:t>Tuesday</w:t>
      </w:r>
      <w:r w:rsidR="00466798">
        <w:rPr>
          <w:rFonts w:ascii="Garamond" w:eastAsia="Arial" w:hAnsi="Garamond" w:cs="Arial"/>
          <w:color w:val="202020"/>
          <w:sz w:val="24"/>
          <w:szCs w:val="24"/>
        </w:rPr>
        <w:t xml:space="preserve"> </w:t>
      </w:r>
      <w:r w:rsidR="001A2C9B">
        <w:rPr>
          <w:rFonts w:ascii="Garamond" w:eastAsia="Arial" w:hAnsi="Garamond" w:cs="Arial"/>
          <w:color w:val="202020"/>
          <w:sz w:val="24"/>
          <w:szCs w:val="24"/>
        </w:rPr>
        <w:t>July</w:t>
      </w:r>
      <w:r w:rsidR="008F1CB5">
        <w:rPr>
          <w:rFonts w:ascii="Garamond" w:eastAsia="Arial" w:hAnsi="Garamond" w:cs="Arial"/>
          <w:color w:val="202020"/>
          <w:sz w:val="24"/>
          <w:szCs w:val="24"/>
        </w:rPr>
        <w:t xml:space="preserve"> 1</w:t>
      </w:r>
      <w:r w:rsidR="001A2C9B">
        <w:rPr>
          <w:rFonts w:ascii="Garamond" w:eastAsia="Arial" w:hAnsi="Garamond" w:cs="Arial"/>
          <w:color w:val="202020"/>
          <w:sz w:val="24"/>
          <w:szCs w:val="24"/>
        </w:rPr>
        <w:t>5</w:t>
      </w:r>
      <w:r w:rsidR="00653519">
        <w:rPr>
          <w:rFonts w:ascii="Garamond" w:eastAsia="Arial" w:hAnsi="Garamond" w:cs="Arial"/>
          <w:color w:val="202020"/>
          <w:sz w:val="24"/>
          <w:szCs w:val="24"/>
        </w:rPr>
        <w:t>,</w:t>
      </w:r>
      <w:r w:rsidR="00466798" w:rsidRPr="00215DBA">
        <w:rPr>
          <w:rFonts w:ascii="Garamond" w:eastAsia="Arial" w:hAnsi="Garamond" w:cs="Arial"/>
          <w:color w:val="202020"/>
          <w:sz w:val="24"/>
          <w:szCs w:val="24"/>
        </w:rPr>
        <w:t xml:space="preserve"> 202</w:t>
      </w:r>
      <w:r w:rsidR="008241B3">
        <w:rPr>
          <w:rFonts w:ascii="Garamond" w:eastAsia="Arial" w:hAnsi="Garamond" w:cs="Arial"/>
          <w:color w:val="202020"/>
          <w:sz w:val="24"/>
          <w:szCs w:val="24"/>
        </w:rPr>
        <w:t>5</w:t>
      </w:r>
    </w:p>
    <w:p w14:paraId="605EE49F" w14:textId="05576FCD" w:rsidR="008A7C1A" w:rsidRDefault="000D6666" w:rsidP="008A7C1A">
      <w:pPr>
        <w:spacing w:after="0" w:line="240" w:lineRule="auto"/>
        <w:jc w:val="center"/>
        <w:rPr>
          <w:rFonts w:ascii="Garamond" w:eastAsia="Arial" w:hAnsi="Garamond" w:cs="Arial"/>
          <w:color w:val="202020"/>
          <w:sz w:val="24"/>
          <w:szCs w:val="24"/>
        </w:rPr>
      </w:pPr>
      <w:r>
        <w:rPr>
          <w:rFonts w:ascii="Garamond" w:eastAsia="Arial" w:hAnsi="Garamond" w:cs="Arial"/>
          <w:color w:val="202020"/>
          <w:sz w:val="24"/>
          <w:szCs w:val="24"/>
        </w:rPr>
        <w:t>In-Person at Judd Hall, Vermont University Randolph Campus</w:t>
      </w:r>
    </w:p>
    <w:p w14:paraId="7E46A15B" w14:textId="57E40264" w:rsidR="000D6666" w:rsidRDefault="000D6666" w:rsidP="008A7C1A">
      <w:pPr>
        <w:spacing w:after="0" w:line="240" w:lineRule="auto"/>
        <w:jc w:val="center"/>
        <w:rPr>
          <w:rFonts w:ascii="Garamond" w:eastAsia="Arial" w:hAnsi="Garamond" w:cs="Arial"/>
          <w:color w:val="202020"/>
          <w:sz w:val="24"/>
          <w:szCs w:val="24"/>
        </w:rPr>
      </w:pPr>
      <w:r>
        <w:rPr>
          <w:rFonts w:ascii="Garamond" w:eastAsia="Arial" w:hAnsi="Garamond" w:cs="Arial"/>
          <w:color w:val="202020"/>
          <w:sz w:val="24"/>
          <w:szCs w:val="24"/>
        </w:rPr>
        <w:t xml:space="preserve">3:00 – 4:00 PM </w:t>
      </w:r>
    </w:p>
    <w:p w14:paraId="60A30613" w14:textId="77777777" w:rsidR="000D6666" w:rsidRDefault="000D6666" w:rsidP="008A7C1A">
      <w:pPr>
        <w:spacing w:after="0" w:line="240" w:lineRule="auto"/>
        <w:jc w:val="center"/>
        <w:rPr>
          <w:rFonts w:ascii="Garamond" w:eastAsia="Arial" w:hAnsi="Garamond" w:cs="Arial"/>
          <w:color w:val="202020"/>
          <w:sz w:val="24"/>
          <w:szCs w:val="24"/>
        </w:rPr>
      </w:pPr>
    </w:p>
    <w:p w14:paraId="2393510E" w14:textId="77777777" w:rsidR="00466798" w:rsidRDefault="00466798" w:rsidP="004667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14:paraId="3417D325" w14:textId="77777777" w:rsidR="001C5BE0" w:rsidRPr="001C5BE0" w:rsidRDefault="001C5BE0" w:rsidP="001C5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1C5BE0">
        <w:rPr>
          <w:rFonts w:ascii="Garamond" w:hAnsi="Garamond"/>
          <w:color w:val="000000"/>
          <w:sz w:val="24"/>
          <w:szCs w:val="24"/>
        </w:rPr>
        <w:t>Join Zoom Meeting</w:t>
      </w:r>
    </w:p>
    <w:p w14:paraId="110BF907" w14:textId="77777777" w:rsidR="001C5BE0" w:rsidRPr="001C5BE0" w:rsidRDefault="001C5BE0" w:rsidP="001C5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1C5BE0">
        <w:rPr>
          <w:rFonts w:ascii="Garamond" w:hAnsi="Garamond"/>
          <w:color w:val="000000"/>
          <w:sz w:val="24"/>
          <w:szCs w:val="24"/>
        </w:rPr>
        <w:t>https://us02web.zoom.us/j/81144850126?pwd=WTJxdHcxZTRNbzF6Q1JKMkdKMlM0QT09</w:t>
      </w:r>
    </w:p>
    <w:p w14:paraId="0EA8FD7B" w14:textId="3698C3FF" w:rsidR="008A7C1A" w:rsidRPr="001C5BE0" w:rsidRDefault="001C5BE0" w:rsidP="001C5BE0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hAnsi="Garamond"/>
          <w:color w:val="000000"/>
          <w:sz w:val="24"/>
          <w:szCs w:val="24"/>
        </w:rPr>
      </w:pPr>
      <w:r w:rsidRPr="001C5BE0">
        <w:rPr>
          <w:rFonts w:ascii="Garamond" w:hAnsi="Garamond"/>
          <w:color w:val="000000"/>
          <w:sz w:val="24"/>
          <w:szCs w:val="24"/>
        </w:rPr>
        <w:t>Meeting ID: 811 4485 0126</w:t>
      </w:r>
      <w:r>
        <w:rPr>
          <w:rFonts w:ascii="Garamond" w:hAnsi="Garamond"/>
          <w:color w:val="000000"/>
          <w:sz w:val="24"/>
          <w:szCs w:val="24"/>
        </w:rPr>
        <w:t xml:space="preserve"> </w:t>
      </w:r>
      <w:r w:rsidRPr="001C5BE0">
        <w:rPr>
          <w:rFonts w:ascii="Garamond" w:hAnsi="Garamond"/>
          <w:color w:val="000000"/>
          <w:sz w:val="24"/>
          <w:szCs w:val="24"/>
        </w:rPr>
        <w:t>Passcode: 810280</w:t>
      </w:r>
    </w:p>
    <w:p w14:paraId="351ED965" w14:textId="77777777" w:rsidR="00D46188" w:rsidRPr="00215DBA" w:rsidRDefault="00D46188" w:rsidP="00466798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rPr>
          <w:rFonts w:ascii="Garamond" w:eastAsia="Arial" w:hAnsi="Garamond" w:cs="Arial"/>
          <w:color w:val="000000"/>
          <w:sz w:val="24"/>
          <w:szCs w:val="24"/>
        </w:rPr>
      </w:pPr>
    </w:p>
    <w:p w14:paraId="0656490C" w14:textId="0EA1EE72" w:rsidR="00466798" w:rsidRPr="00653519" w:rsidRDefault="00466798" w:rsidP="00653519">
      <w:pPr>
        <w:spacing w:after="0" w:line="240" w:lineRule="auto"/>
        <w:jc w:val="center"/>
        <w:rPr>
          <w:rFonts w:ascii="Garamond" w:eastAsia="Arial" w:hAnsi="Garamond" w:cs="Arial"/>
          <w:b/>
          <w:sz w:val="24"/>
          <w:szCs w:val="24"/>
        </w:rPr>
      </w:pPr>
      <w:r>
        <w:rPr>
          <w:rFonts w:ascii="Garamond" w:eastAsia="Arial" w:hAnsi="Garamond" w:cs="Arial"/>
          <w:b/>
          <w:sz w:val="24"/>
          <w:szCs w:val="24"/>
        </w:rPr>
        <w:t>Meeting Agenda</w:t>
      </w:r>
    </w:p>
    <w:p w14:paraId="373CFA45" w14:textId="3F8F8923" w:rsidR="00466798" w:rsidRDefault="00466798" w:rsidP="00466798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48C162D3" w14:textId="197EF072" w:rsidR="000D6666" w:rsidRDefault="005335BD" w:rsidP="0090528D">
      <w:pPr>
        <w:spacing w:after="0" w:line="240" w:lineRule="auto"/>
        <w:ind w:left="720" w:hanging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2</w:t>
      </w:r>
      <w:r w:rsidR="000D6666">
        <w:rPr>
          <w:rFonts w:ascii="Garamond" w:eastAsia="Arial" w:hAnsi="Garamond" w:cs="Arial"/>
          <w:sz w:val="24"/>
          <w:szCs w:val="24"/>
        </w:rPr>
        <w:t>:0</w:t>
      </w:r>
      <w:r w:rsidR="00F75ACD">
        <w:rPr>
          <w:rFonts w:ascii="Garamond" w:eastAsia="Arial" w:hAnsi="Garamond" w:cs="Arial"/>
          <w:sz w:val="24"/>
          <w:szCs w:val="24"/>
        </w:rPr>
        <w:t>0</w:t>
      </w:r>
      <w:r w:rsidR="000D6666">
        <w:rPr>
          <w:rFonts w:ascii="Garamond" w:eastAsia="Arial" w:hAnsi="Garamond" w:cs="Arial"/>
          <w:sz w:val="24"/>
          <w:szCs w:val="24"/>
        </w:rPr>
        <w:tab/>
        <w:t>Introductions</w:t>
      </w:r>
      <w:r w:rsidR="00F75ACD">
        <w:rPr>
          <w:rFonts w:ascii="Garamond" w:eastAsia="Arial" w:hAnsi="Garamond" w:cs="Arial"/>
          <w:sz w:val="24"/>
          <w:szCs w:val="24"/>
        </w:rPr>
        <w:t xml:space="preserve"> &amp; snacks! </w:t>
      </w:r>
    </w:p>
    <w:p w14:paraId="19A2F94B" w14:textId="77777777" w:rsidR="000D6666" w:rsidRDefault="000D6666" w:rsidP="0090528D">
      <w:pPr>
        <w:spacing w:after="0" w:line="240" w:lineRule="auto"/>
        <w:ind w:left="720" w:hanging="720"/>
        <w:rPr>
          <w:rFonts w:ascii="Garamond" w:eastAsia="Arial" w:hAnsi="Garamond" w:cs="Arial"/>
          <w:sz w:val="24"/>
          <w:szCs w:val="24"/>
        </w:rPr>
      </w:pPr>
    </w:p>
    <w:p w14:paraId="035C157B" w14:textId="05D3D326" w:rsidR="005E13B5" w:rsidRDefault="005335BD" w:rsidP="00542361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2</w:t>
      </w:r>
      <w:r w:rsidR="00542361">
        <w:rPr>
          <w:rFonts w:ascii="Garamond" w:eastAsia="Arial" w:hAnsi="Garamond" w:cs="Arial"/>
          <w:sz w:val="24"/>
          <w:szCs w:val="24"/>
        </w:rPr>
        <w:t>:</w:t>
      </w:r>
      <w:r>
        <w:rPr>
          <w:rFonts w:ascii="Garamond" w:eastAsia="Arial" w:hAnsi="Garamond" w:cs="Arial"/>
          <w:sz w:val="24"/>
          <w:szCs w:val="24"/>
        </w:rPr>
        <w:t>10</w:t>
      </w:r>
      <w:r w:rsidR="00542361">
        <w:rPr>
          <w:rFonts w:ascii="Garamond" w:eastAsia="Arial" w:hAnsi="Garamond" w:cs="Arial"/>
          <w:sz w:val="24"/>
          <w:szCs w:val="24"/>
        </w:rPr>
        <w:tab/>
        <w:t xml:space="preserve">Identities </w:t>
      </w:r>
      <w:r w:rsidR="005E13B5">
        <w:rPr>
          <w:rFonts w:ascii="Garamond" w:eastAsia="Arial" w:hAnsi="Garamond" w:cs="Arial"/>
          <w:sz w:val="24"/>
          <w:szCs w:val="24"/>
        </w:rPr>
        <w:t xml:space="preserve">Exercise, Kim Anetsbeger, VT BoS CoC Co-Chair, and Lamoille Community </w:t>
      </w:r>
    </w:p>
    <w:p w14:paraId="769FEB89" w14:textId="16E25178" w:rsidR="2373AFB3" w:rsidRPr="00542361" w:rsidRDefault="005E13B5" w:rsidP="005E13B5">
      <w:pPr>
        <w:spacing w:after="0" w:line="240" w:lineRule="auto"/>
        <w:ind w:firstLine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House</w:t>
      </w:r>
    </w:p>
    <w:p w14:paraId="5D197AA0" w14:textId="77777777" w:rsidR="005E13B5" w:rsidRDefault="00466798" w:rsidP="00C005BD">
      <w:pPr>
        <w:spacing w:after="0" w:line="240" w:lineRule="auto"/>
        <w:ind w:left="720" w:hanging="720"/>
      </w:pPr>
      <w:r>
        <w:tab/>
      </w:r>
    </w:p>
    <w:p w14:paraId="025F0C9E" w14:textId="1E60D614" w:rsidR="00F947A9" w:rsidRPr="00C005BD" w:rsidRDefault="005335BD" w:rsidP="000C370D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2:40</w:t>
      </w:r>
      <w:r w:rsidR="000C370D">
        <w:rPr>
          <w:rFonts w:ascii="Garamond" w:eastAsia="Arial" w:hAnsi="Garamond" w:cs="Arial"/>
          <w:sz w:val="24"/>
          <w:szCs w:val="24"/>
        </w:rPr>
        <w:tab/>
      </w:r>
      <w:r w:rsidR="00F57CF3" w:rsidRPr="00F57CF3">
        <w:rPr>
          <w:rFonts w:ascii="Garamond" w:eastAsia="Arial" w:hAnsi="Garamond" w:cs="Arial"/>
          <w:sz w:val="24"/>
          <w:szCs w:val="24"/>
        </w:rPr>
        <w:t xml:space="preserve">VT BoS CoC staff report, </w:t>
      </w:r>
      <w:r w:rsidR="001504C8">
        <w:rPr>
          <w:rFonts w:ascii="Garamond" w:eastAsia="Arial" w:hAnsi="Garamond" w:cs="Arial"/>
          <w:sz w:val="24"/>
          <w:szCs w:val="24"/>
        </w:rPr>
        <w:t xml:space="preserve">Molly Shimko </w:t>
      </w:r>
    </w:p>
    <w:p w14:paraId="7496AA03" w14:textId="06B10596" w:rsidR="00044EFF" w:rsidRDefault="00C7705C" w:rsidP="00C7705C">
      <w:pPr>
        <w:pStyle w:val="ListParagraph"/>
        <w:numPr>
          <w:ilvl w:val="0"/>
          <w:numId w:val="31"/>
        </w:num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All Board Members need to fill out this Conflict of Interest Form</w:t>
      </w:r>
      <w:r w:rsidR="00F75ACD">
        <w:rPr>
          <w:rFonts w:ascii="Garamond" w:hAnsi="Garamond"/>
          <w:sz w:val="24"/>
          <w:szCs w:val="24"/>
        </w:rPr>
        <w:t xml:space="preserve">. Molly will have hard copies for those who have not yet filled out to sign. </w:t>
      </w:r>
      <w:r>
        <w:rPr>
          <w:rFonts w:ascii="Garamond" w:hAnsi="Garamond"/>
          <w:sz w:val="24"/>
          <w:szCs w:val="24"/>
        </w:rPr>
        <w:t xml:space="preserve"> </w:t>
      </w:r>
    </w:p>
    <w:p w14:paraId="7E772DD3" w14:textId="3554B59A" w:rsidR="00C13FF0" w:rsidRDefault="00C13FF0" w:rsidP="00044EFF">
      <w:pPr>
        <w:pStyle w:val="ListParagraph"/>
        <w:numPr>
          <w:ilvl w:val="1"/>
          <w:numId w:val="31"/>
        </w:numPr>
        <w:rPr>
          <w:rFonts w:ascii="Garamond" w:hAnsi="Garamond"/>
          <w:sz w:val="24"/>
          <w:szCs w:val="24"/>
        </w:rPr>
      </w:pPr>
      <w:hyperlink r:id="rId11" w:history="1">
        <w:r>
          <w:rPr>
            <w:rStyle w:val="Hyperlink"/>
            <w:rFonts w:ascii="Garamond" w:hAnsi="Garamond"/>
            <w:sz w:val="24"/>
            <w:szCs w:val="24"/>
          </w:rPr>
          <w:t>VT BoS CoC Conflict of Interest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499B2F66" w14:textId="25FFC9EB" w:rsidR="00542361" w:rsidRDefault="005335BD" w:rsidP="00542361">
      <w:pPr>
        <w:spacing w:after="0" w:line="240" w:lineRule="auto"/>
        <w:ind w:left="720" w:hanging="720"/>
        <w:rPr>
          <w:rFonts w:ascii="Garamond" w:eastAsia="Arial" w:hAnsi="Garamond" w:cs="Arial"/>
          <w:sz w:val="24"/>
          <w:szCs w:val="24"/>
        </w:rPr>
      </w:pPr>
      <w:r w:rsidRPr="5794DFDF">
        <w:rPr>
          <w:rFonts w:ascii="Garamond" w:eastAsia="Arial" w:hAnsi="Garamond" w:cs="Arial"/>
          <w:sz w:val="24"/>
          <w:szCs w:val="24"/>
        </w:rPr>
        <w:t>2</w:t>
      </w:r>
      <w:r w:rsidR="00205DB1" w:rsidRPr="5794DFDF">
        <w:rPr>
          <w:rFonts w:ascii="Garamond" w:eastAsia="Arial" w:hAnsi="Garamond" w:cs="Arial"/>
          <w:sz w:val="24"/>
          <w:szCs w:val="24"/>
        </w:rPr>
        <w:t>:</w:t>
      </w:r>
      <w:r w:rsidRPr="5794DFDF">
        <w:rPr>
          <w:rFonts w:ascii="Garamond" w:eastAsia="Arial" w:hAnsi="Garamond" w:cs="Arial"/>
          <w:sz w:val="24"/>
          <w:szCs w:val="24"/>
        </w:rPr>
        <w:t>45</w:t>
      </w:r>
      <w:r>
        <w:tab/>
      </w:r>
      <w:r w:rsidR="00542361" w:rsidRPr="5794DFDF">
        <w:rPr>
          <w:rFonts w:ascii="Garamond" w:eastAsia="Arial" w:hAnsi="Garamond" w:cs="Arial"/>
          <w:sz w:val="24"/>
          <w:szCs w:val="24"/>
        </w:rPr>
        <w:t xml:space="preserve">Consider approval of minutes for Balance of State CoC Board meeting held on Tues. June 17, 2025 Minutes are available here, </w:t>
      </w:r>
      <w:hyperlink r:id="rId12">
        <w:r w:rsidR="00542361" w:rsidRPr="5794DFDF">
          <w:rPr>
            <w:rStyle w:val="Hyperlink"/>
            <w:rFonts w:ascii="Garamond" w:hAnsi="Garamond"/>
            <w:sz w:val="24"/>
            <w:szCs w:val="24"/>
          </w:rPr>
          <w:t>https://helpingtohousevt.org/minutes/</w:t>
        </w:r>
      </w:hyperlink>
    </w:p>
    <w:p w14:paraId="12DC7B44" w14:textId="3657AC8E" w:rsidR="5386D708" w:rsidRDefault="5386D708" w:rsidP="5794DFDF">
      <w:pPr>
        <w:pStyle w:val="ListParagraph"/>
        <w:numPr>
          <w:ilvl w:val="0"/>
          <w:numId w:val="5"/>
        </w:numPr>
        <w:spacing w:after="0" w:line="240" w:lineRule="auto"/>
        <w:rPr>
          <w:rFonts w:ascii="Garamond" w:hAnsi="Garamond"/>
        </w:rPr>
      </w:pPr>
      <w:r w:rsidRPr="2C279FFC">
        <w:rPr>
          <w:rFonts w:ascii="Garamond" w:hAnsi="Garamond"/>
        </w:rPr>
        <w:t>Jess moves</w:t>
      </w:r>
      <w:r w:rsidR="6789F6EF" w:rsidRPr="2C279FFC">
        <w:rPr>
          <w:rFonts w:ascii="Garamond" w:hAnsi="Garamond"/>
        </w:rPr>
        <w:t>, Marie seconds, motion passes. (Ari and Jason abstain).</w:t>
      </w:r>
    </w:p>
    <w:p w14:paraId="65A016E5" w14:textId="77777777" w:rsidR="00542361" w:rsidRDefault="00542361" w:rsidP="00542361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55E41FE1" w14:textId="4B72AC24" w:rsidR="005335BD" w:rsidRDefault="005335BD" w:rsidP="2C279FFC">
      <w:pPr>
        <w:spacing w:after="0" w:line="240" w:lineRule="auto"/>
        <w:ind w:left="720" w:hanging="720"/>
        <w:rPr>
          <w:rFonts w:ascii="Garamond" w:eastAsia="Arial" w:hAnsi="Garamond" w:cs="Arial"/>
        </w:rPr>
      </w:pPr>
      <w:r w:rsidRPr="2C279FFC">
        <w:rPr>
          <w:rFonts w:ascii="Garamond" w:eastAsia="Arial" w:hAnsi="Garamond" w:cs="Arial"/>
          <w:sz w:val="24"/>
          <w:szCs w:val="24"/>
        </w:rPr>
        <w:t>2</w:t>
      </w:r>
      <w:r w:rsidR="00BE3FF3" w:rsidRPr="2C279FFC">
        <w:rPr>
          <w:rFonts w:ascii="Garamond" w:eastAsia="Arial" w:hAnsi="Garamond" w:cs="Arial"/>
          <w:sz w:val="24"/>
          <w:szCs w:val="24"/>
        </w:rPr>
        <w:t>:</w:t>
      </w:r>
      <w:r w:rsidRPr="2C279FFC">
        <w:rPr>
          <w:rFonts w:ascii="Garamond" w:eastAsia="Arial" w:hAnsi="Garamond" w:cs="Arial"/>
          <w:sz w:val="24"/>
          <w:szCs w:val="24"/>
        </w:rPr>
        <w:t>50</w:t>
      </w:r>
      <w:r>
        <w:tab/>
      </w:r>
      <w:r w:rsidR="00E45246" w:rsidRPr="2C279FF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Vote: Approve the </w:t>
      </w:r>
      <w:hyperlink r:id="rId13">
        <w:r w:rsidR="00E45246" w:rsidRPr="2C279FFC">
          <w:rPr>
            <w:rStyle w:val="Hyperlink"/>
            <w:rFonts w:ascii="Garamond" w:eastAsia="Arial" w:hAnsi="Garamond" w:cs="Arial"/>
            <w:b/>
            <w:bCs/>
            <w:sz w:val="24"/>
            <w:szCs w:val="24"/>
          </w:rPr>
          <w:t>2025 HMIS Policy and Procedures Manual</w:t>
        </w:r>
      </w:hyperlink>
      <w:r w:rsidR="00E45246" w:rsidRPr="2C279FFC">
        <w:rPr>
          <w:rFonts w:ascii="Garamond" w:eastAsia="Arial" w:hAnsi="Garamond" w:cs="Arial"/>
          <w:sz w:val="24"/>
          <w:szCs w:val="24"/>
        </w:rPr>
        <w:t xml:space="preserve"> </w:t>
      </w:r>
      <w:r w:rsidR="00024FBF" w:rsidRPr="2C279FFC">
        <w:rPr>
          <w:rFonts w:ascii="Garamond" w:hAnsi="Garamond"/>
          <w:b/>
          <w:bCs/>
          <w:color w:val="000000" w:themeColor="text1"/>
          <w:sz w:val="24"/>
          <w:szCs w:val="24"/>
        </w:rPr>
        <w:t xml:space="preserve">(VT BoS CoC Board Member Vote Only) </w:t>
      </w:r>
      <w:r w:rsidR="00C36563" w:rsidRPr="2C279FFC">
        <w:rPr>
          <w:rFonts w:ascii="Garamond" w:eastAsia="Arial" w:hAnsi="Garamond" w:cs="Arial"/>
          <w:sz w:val="24"/>
          <w:szCs w:val="24"/>
        </w:rPr>
        <w:t xml:space="preserve"> </w:t>
      </w:r>
    </w:p>
    <w:p w14:paraId="0B9564D9" w14:textId="6CB21AE8" w:rsidR="4709AB04" w:rsidRDefault="4709AB04" w:rsidP="2C279FFC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Garamond" w:eastAsia="Arial" w:hAnsi="Garamond" w:cs="Arial"/>
          <w:sz w:val="24"/>
          <w:szCs w:val="24"/>
        </w:rPr>
      </w:pPr>
      <w:r w:rsidRPr="2C279FFC">
        <w:rPr>
          <w:rFonts w:ascii="Garamond" w:eastAsia="Arial" w:hAnsi="Garamond" w:cs="Arial"/>
          <w:sz w:val="24"/>
          <w:szCs w:val="24"/>
        </w:rPr>
        <w:t>Meghan: T</w:t>
      </w:r>
      <w:r w:rsidR="3B224043" w:rsidRPr="2C279FFC">
        <w:rPr>
          <w:rFonts w:ascii="Garamond" w:eastAsia="Arial" w:hAnsi="Garamond" w:cs="Arial"/>
          <w:sz w:val="24"/>
          <w:szCs w:val="24"/>
        </w:rPr>
        <w:t>here is updated v</w:t>
      </w:r>
      <w:r w:rsidR="165E8BA6" w:rsidRPr="2C279FFC">
        <w:rPr>
          <w:rFonts w:ascii="Garamond" w:eastAsia="Arial" w:hAnsi="Garamond" w:cs="Arial"/>
          <w:sz w:val="24"/>
          <w:szCs w:val="24"/>
        </w:rPr>
        <w:t>erbiage</w:t>
      </w:r>
      <w:r w:rsidRPr="2C279FFC">
        <w:rPr>
          <w:rFonts w:ascii="Garamond" w:eastAsia="Arial" w:hAnsi="Garamond" w:cs="Arial"/>
          <w:sz w:val="24"/>
          <w:szCs w:val="24"/>
        </w:rPr>
        <w:t xml:space="preserve"> about not </w:t>
      </w:r>
      <w:r w:rsidR="2D4F0945" w:rsidRPr="2C279FFC">
        <w:rPr>
          <w:rFonts w:ascii="Garamond" w:eastAsia="Arial" w:hAnsi="Garamond" w:cs="Arial"/>
          <w:sz w:val="24"/>
          <w:szCs w:val="24"/>
        </w:rPr>
        <w:t>collecting immigration</w:t>
      </w:r>
      <w:r w:rsidR="243F42FA" w:rsidRPr="2C279FFC">
        <w:rPr>
          <w:rFonts w:ascii="Garamond" w:eastAsia="Arial" w:hAnsi="Garamond" w:cs="Arial"/>
          <w:sz w:val="24"/>
          <w:szCs w:val="24"/>
        </w:rPr>
        <w:t xml:space="preserve"> and citiz</w:t>
      </w:r>
      <w:r w:rsidR="50777E3A" w:rsidRPr="2C279FFC">
        <w:rPr>
          <w:rFonts w:ascii="Garamond" w:eastAsia="Arial" w:hAnsi="Garamond" w:cs="Arial"/>
          <w:sz w:val="24"/>
          <w:szCs w:val="24"/>
        </w:rPr>
        <w:t>en</w:t>
      </w:r>
      <w:r w:rsidR="243F42FA" w:rsidRPr="2C279FFC">
        <w:rPr>
          <w:rFonts w:ascii="Garamond" w:eastAsia="Arial" w:hAnsi="Garamond" w:cs="Arial"/>
          <w:sz w:val="24"/>
          <w:szCs w:val="24"/>
        </w:rPr>
        <w:t xml:space="preserve">ship data unless legally impelled. The committee consulted </w:t>
      </w:r>
      <w:r w:rsidR="15295B52" w:rsidRPr="2C279FFC">
        <w:rPr>
          <w:rFonts w:ascii="Garamond" w:eastAsia="Arial" w:hAnsi="Garamond" w:cs="Arial"/>
          <w:sz w:val="24"/>
          <w:szCs w:val="24"/>
        </w:rPr>
        <w:t>with Jill Martin Diaz,</w:t>
      </w:r>
      <w:r w:rsidR="4D034A5A" w:rsidRPr="2C279FFC">
        <w:rPr>
          <w:rFonts w:ascii="Garamond" w:eastAsia="Arial" w:hAnsi="Garamond" w:cs="Arial"/>
          <w:sz w:val="24"/>
          <w:szCs w:val="24"/>
        </w:rPr>
        <w:t xml:space="preserve"> an immigration attorney at the Vermont Asylum Assistance Project, on language to use in the policy </w:t>
      </w:r>
      <w:r w:rsidR="4C85934E" w:rsidRPr="2C279FFC">
        <w:rPr>
          <w:rFonts w:ascii="Garamond" w:eastAsia="Arial" w:hAnsi="Garamond" w:cs="Arial"/>
          <w:sz w:val="24"/>
          <w:szCs w:val="24"/>
        </w:rPr>
        <w:t xml:space="preserve">and enhancing </w:t>
      </w:r>
      <w:r w:rsidR="0A2B1569" w:rsidRPr="2C279FFC">
        <w:rPr>
          <w:rFonts w:ascii="Garamond" w:eastAsia="Arial" w:hAnsi="Garamond" w:cs="Arial"/>
          <w:sz w:val="24"/>
          <w:szCs w:val="24"/>
        </w:rPr>
        <w:t>verbiage</w:t>
      </w:r>
      <w:r w:rsidR="4C85934E" w:rsidRPr="2C279FFC">
        <w:rPr>
          <w:rFonts w:ascii="Garamond" w:eastAsia="Arial" w:hAnsi="Garamond" w:cs="Arial"/>
          <w:sz w:val="24"/>
          <w:szCs w:val="24"/>
        </w:rPr>
        <w:t xml:space="preserve"> around what to do if law enforcement requested data. </w:t>
      </w:r>
      <w:r w:rsidR="295EABA4" w:rsidRPr="2C279FFC">
        <w:rPr>
          <w:rFonts w:ascii="Garamond" w:eastAsia="Arial" w:hAnsi="Garamond" w:cs="Arial"/>
          <w:sz w:val="24"/>
          <w:szCs w:val="24"/>
        </w:rPr>
        <w:t xml:space="preserve">The policy states that law </w:t>
      </w:r>
      <w:r w:rsidR="0A2B1569" w:rsidRPr="2C279FFC">
        <w:rPr>
          <w:rFonts w:ascii="Garamond" w:eastAsia="Arial" w:hAnsi="Garamond" w:cs="Arial"/>
          <w:sz w:val="24"/>
          <w:szCs w:val="24"/>
        </w:rPr>
        <w:t>enforcement</w:t>
      </w:r>
      <w:r w:rsidR="295EABA4" w:rsidRPr="2C279FFC">
        <w:rPr>
          <w:rFonts w:ascii="Garamond" w:eastAsia="Arial" w:hAnsi="Garamond" w:cs="Arial"/>
          <w:sz w:val="24"/>
          <w:szCs w:val="24"/>
        </w:rPr>
        <w:t xml:space="preserve"> must provide proper legal documentation and the request/information must be relevant to a legit</w:t>
      </w:r>
      <w:r w:rsidR="73630A9E" w:rsidRPr="2C279FFC">
        <w:rPr>
          <w:rFonts w:ascii="Garamond" w:eastAsia="Arial" w:hAnsi="Garamond" w:cs="Arial"/>
          <w:sz w:val="24"/>
          <w:szCs w:val="24"/>
        </w:rPr>
        <w:t>imate investigation</w:t>
      </w:r>
      <w:r w:rsidR="5AC750D6" w:rsidRPr="2C279FFC">
        <w:rPr>
          <w:rFonts w:ascii="Garamond" w:eastAsia="Arial" w:hAnsi="Garamond" w:cs="Arial"/>
          <w:sz w:val="24"/>
          <w:szCs w:val="24"/>
        </w:rPr>
        <w:t xml:space="preserve">. The policy states that ICA may provide the data but may not (in consultation with their lawyers). </w:t>
      </w:r>
    </w:p>
    <w:p w14:paraId="5A822C41" w14:textId="72966544" w:rsidR="177B404D" w:rsidRDefault="177B404D" w:rsidP="2C279FFC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Garamond" w:eastAsia="Arial" w:hAnsi="Garamond" w:cs="Arial"/>
          <w:sz w:val="24"/>
          <w:szCs w:val="24"/>
        </w:rPr>
      </w:pPr>
      <w:r w:rsidRPr="2C279FFC">
        <w:rPr>
          <w:rFonts w:ascii="Garamond" w:eastAsia="Arial" w:hAnsi="Garamond" w:cs="Arial"/>
          <w:sz w:val="24"/>
          <w:szCs w:val="24"/>
        </w:rPr>
        <w:t>There is also now language around using HMIS outside of one’s normal working state/region due to security concerns</w:t>
      </w:r>
      <w:r w:rsidR="7D5DD01D" w:rsidRPr="2C279FFC">
        <w:rPr>
          <w:rFonts w:ascii="Garamond" w:eastAsia="Arial" w:hAnsi="Garamond" w:cs="Arial"/>
          <w:sz w:val="24"/>
          <w:szCs w:val="24"/>
        </w:rPr>
        <w:t xml:space="preserve"> – </w:t>
      </w:r>
      <w:r w:rsidRPr="2C279FFC">
        <w:rPr>
          <w:rFonts w:ascii="Garamond" w:eastAsia="Arial" w:hAnsi="Garamond" w:cs="Arial"/>
          <w:sz w:val="24"/>
          <w:szCs w:val="24"/>
        </w:rPr>
        <w:t>use</w:t>
      </w:r>
      <w:r w:rsidR="7D5DD01D" w:rsidRPr="2C279FFC">
        <w:rPr>
          <w:rFonts w:ascii="Garamond" w:eastAsia="Arial" w:hAnsi="Garamond" w:cs="Arial"/>
          <w:sz w:val="24"/>
          <w:szCs w:val="24"/>
        </w:rPr>
        <w:t xml:space="preserve">rs are not allowed to open HMIS in non-secure locations. </w:t>
      </w:r>
    </w:p>
    <w:p w14:paraId="290A742E" w14:textId="2E49840D" w:rsidR="3FE8530A" w:rsidRDefault="7E7E4D4D" w:rsidP="7E8AAA4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  <w:sz w:val="24"/>
          <w:szCs w:val="24"/>
        </w:rPr>
        <w:t xml:space="preserve">Another update is HMIS will use the word participant instead of consumer/client. </w:t>
      </w:r>
    </w:p>
    <w:p w14:paraId="4C1F4565" w14:textId="250BAF93" w:rsidR="3FE8530A" w:rsidRDefault="7E7E4D4D" w:rsidP="7E8AAA49">
      <w:pPr>
        <w:pStyle w:val="ListParagraph"/>
        <w:numPr>
          <w:ilvl w:val="0"/>
          <w:numId w:val="6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>If there</w:t>
      </w:r>
      <w:r w:rsidR="3FE8530A" w:rsidRPr="7E8AAA49">
        <w:rPr>
          <w:rFonts w:ascii="Garamond" w:eastAsia="Arial" w:hAnsi="Garamond" w:cs="Arial"/>
        </w:rPr>
        <w:t xml:space="preserve"> </w:t>
      </w:r>
      <w:r w:rsidR="34AE709C" w:rsidRPr="7E8AAA49">
        <w:rPr>
          <w:rFonts w:ascii="Garamond" w:eastAsia="Arial" w:hAnsi="Garamond" w:cs="Arial"/>
        </w:rPr>
        <w:t xml:space="preserve">is any </w:t>
      </w:r>
      <w:r w:rsidR="3FE8530A" w:rsidRPr="7E8AAA49">
        <w:rPr>
          <w:rFonts w:ascii="Garamond" w:eastAsia="Arial" w:hAnsi="Garamond" w:cs="Arial"/>
        </w:rPr>
        <w:t>sort of user/agent violation</w:t>
      </w:r>
      <w:r w:rsidR="086DB4F4" w:rsidRPr="7E8AAA49">
        <w:rPr>
          <w:rFonts w:ascii="Garamond" w:eastAsia="Arial" w:hAnsi="Garamond" w:cs="Arial"/>
        </w:rPr>
        <w:t>,</w:t>
      </w:r>
      <w:r w:rsidR="3FE8530A" w:rsidRPr="7E8AAA49">
        <w:rPr>
          <w:rFonts w:ascii="Garamond" w:eastAsia="Arial" w:hAnsi="Garamond" w:cs="Arial"/>
        </w:rPr>
        <w:t xml:space="preserve"> ICA can determine the need for a different solution for a violation in the case of an emergency</w:t>
      </w:r>
      <w:r w:rsidR="50E72D80" w:rsidRPr="7E8AAA49">
        <w:rPr>
          <w:rFonts w:ascii="Garamond" w:eastAsia="Arial" w:hAnsi="Garamond" w:cs="Arial"/>
        </w:rPr>
        <w:t>, if the user needs to be back using HMIS very quickly.</w:t>
      </w:r>
    </w:p>
    <w:p w14:paraId="25F1D231" w14:textId="59AE9F62" w:rsidR="2865FF05" w:rsidRDefault="2865FF05" w:rsidP="7E8AAA49">
      <w:pPr>
        <w:spacing w:after="0" w:line="240" w:lineRule="auto"/>
        <w:ind w:left="72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 xml:space="preserve">Casey moves, jess seconds, motion passes. </w:t>
      </w:r>
    </w:p>
    <w:p w14:paraId="4C8298B1" w14:textId="77777777" w:rsidR="00926CD6" w:rsidRDefault="00926CD6" w:rsidP="00575747">
      <w:pPr>
        <w:spacing w:after="0" w:line="240" w:lineRule="auto"/>
        <w:ind w:left="720" w:hanging="720"/>
        <w:rPr>
          <w:rFonts w:ascii="Garamond" w:eastAsia="Arial" w:hAnsi="Garamond" w:cs="Arial"/>
          <w:sz w:val="24"/>
          <w:szCs w:val="24"/>
        </w:rPr>
      </w:pPr>
    </w:p>
    <w:p w14:paraId="08C180B7" w14:textId="30ACBC5A" w:rsidR="004D15E3" w:rsidRDefault="005335BD" w:rsidP="00AB76E0">
      <w:pPr>
        <w:spacing w:after="0" w:line="240" w:lineRule="auto"/>
        <w:ind w:left="720" w:hanging="720"/>
        <w:rPr>
          <w:rFonts w:ascii="Garamond" w:eastAsia="Arial" w:hAnsi="Garamond" w:cs="Arial"/>
          <w:sz w:val="24"/>
          <w:szCs w:val="24"/>
        </w:rPr>
        <w:sectPr w:rsidR="004D15E3" w:rsidSect="00146750">
          <w:headerReference w:type="even" r:id="rId14"/>
          <w:headerReference w:type="default" r:id="rId15"/>
          <w:footerReference w:type="even" r:id="rId16"/>
          <w:footerReference w:type="default" r:id="rId17"/>
          <w:headerReference w:type="first" r:id="rId18"/>
          <w:footerReference w:type="first" r:id="rId19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</w:rPr>
        <w:t>3</w:t>
      </w:r>
      <w:r w:rsidR="00BE3FF3">
        <w:rPr>
          <w:rFonts w:ascii="Garamond" w:eastAsia="Arial" w:hAnsi="Garamond" w:cs="Arial"/>
          <w:sz w:val="24"/>
          <w:szCs w:val="24"/>
        </w:rPr>
        <w:t>:</w:t>
      </w:r>
      <w:r>
        <w:rPr>
          <w:rFonts w:ascii="Garamond" w:eastAsia="Arial" w:hAnsi="Garamond" w:cs="Arial"/>
          <w:sz w:val="24"/>
          <w:szCs w:val="24"/>
        </w:rPr>
        <w:t>00</w:t>
      </w:r>
      <w:r w:rsidR="008A4908">
        <w:rPr>
          <w:rFonts w:ascii="Garamond" w:eastAsia="Arial" w:hAnsi="Garamond" w:cs="Arial"/>
          <w:sz w:val="24"/>
          <w:szCs w:val="24"/>
        </w:rPr>
        <w:tab/>
      </w:r>
      <w:r w:rsidR="00146750" w:rsidRPr="00CA605C">
        <w:rPr>
          <w:rFonts w:ascii="Garamond" w:eastAsia="Arial" w:hAnsi="Garamond" w:cs="Arial"/>
          <w:sz w:val="24"/>
          <w:szCs w:val="24"/>
        </w:rPr>
        <w:t xml:space="preserve">VT BoS CoC Committee Reports </w:t>
      </w:r>
      <w:hyperlink r:id="rId20">
        <w:r w:rsidR="00146750" w:rsidRPr="00CA605C">
          <w:rPr>
            <w:rStyle w:val="Hyperlink"/>
            <w:rFonts w:ascii="Garamond" w:eastAsia="Arial" w:hAnsi="Garamond" w:cs="Arial"/>
            <w:sz w:val="24"/>
            <w:szCs w:val="24"/>
          </w:rPr>
          <w:t>View VT BoS CoC Committees</w:t>
        </w:r>
      </w:hyperlink>
      <w:r w:rsidR="004D15E3">
        <w:rPr>
          <w:rFonts w:ascii="Garamond" w:eastAsia="Arial" w:hAnsi="Garamond" w:cs="Arial"/>
          <w:sz w:val="24"/>
          <w:szCs w:val="24"/>
        </w:rPr>
        <w:t xml:space="preserve">, make sure </w:t>
      </w:r>
      <w:r w:rsidR="005657DB">
        <w:rPr>
          <w:rFonts w:ascii="Garamond" w:eastAsia="Arial" w:hAnsi="Garamond" w:cs="Arial"/>
          <w:sz w:val="24"/>
          <w:szCs w:val="24"/>
        </w:rPr>
        <w:t>Committee Charters are submitted by April VT BoS CoC Board Meeting (</w:t>
      </w:r>
      <w:r w:rsidR="00146750" w:rsidRPr="00CA605C">
        <w:rPr>
          <w:rFonts w:ascii="Garamond" w:eastAsia="Arial" w:hAnsi="Garamond" w:cs="Arial"/>
          <w:sz w:val="24"/>
          <w:szCs w:val="24"/>
        </w:rPr>
        <w:t xml:space="preserve"> &amp; other announcemen</w:t>
      </w:r>
      <w:r w:rsidR="00146750">
        <w:rPr>
          <w:rFonts w:ascii="Garamond" w:eastAsia="Arial" w:hAnsi="Garamond" w:cs="Arial"/>
          <w:sz w:val="24"/>
          <w:szCs w:val="24"/>
        </w:rPr>
        <w:t>ts</w:t>
      </w:r>
      <w:r w:rsidR="00AB76E0">
        <w:rPr>
          <w:rFonts w:ascii="Garamond" w:eastAsia="Arial" w:hAnsi="Garamond" w:cs="Arial"/>
          <w:sz w:val="24"/>
          <w:szCs w:val="24"/>
        </w:rPr>
        <w:t>)</w:t>
      </w:r>
    </w:p>
    <w:p w14:paraId="4D5CEDCE" w14:textId="77777777" w:rsidR="00AB76E0" w:rsidRDefault="00AB76E0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</w:p>
    <w:p w14:paraId="2A0679A0" w14:textId="0D63EBE2" w:rsidR="00A627D9" w:rsidRDefault="007B0CE0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 w:rsidRPr="6A7A96DF">
        <w:rPr>
          <w:rFonts w:ascii="Garamond" w:eastAsia="Arial" w:hAnsi="Garamond" w:cs="Arial"/>
          <w:sz w:val="24"/>
          <w:szCs w:val="24"/>
        </w:rPr>
        <w:t>Membership Committee</w:t>
      </w:r>
    </w:p>
    <w:p w14:paraId="7C80E02A" w14:textId="6C00FFD0" w:rsidR="00EF4713" w:rsidRDefault="00EF4713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PLEE Subcommittee</w:t>
      </w:r>
    </w:p>
    <w:p w14:paraId="419C80CF" w14:textId="14CB9855" w:rsidR="007A307D" w:rsidRDefault="007B0CE0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 w:rsidRPr="5794DFDF">
        <w:rPr>
          <w:rFonts w:ascii="Garamond" w:eastAsia="Arial" w:hAnsi="Garamond" w:cs="Arial"/>
          <w:sz w:val="24"/>
          <w:szCs w:val="24"/>
        </w:rPr>
        <w:t>NOFO/Scoring</w:t>
      </w:r>
      <w:r w:rsidR="00897720" w:rsidRPr="5794DFDF">
        <w:rPr>
          <w:rFonts w:ascii="Garamond" w:eastAsia="Arial" w:hAnsi="Garamond" w:cs="Arial"/>
          <w:sz w:val="24"/>
          <w:szCs w:val="24"/>
        </w:rPr>
        <w:t>/</w:t>
      </w:r>
      <w:r w:rsidRPr="5794DFDF">
        <w:rPr>
          <w:rFonts w:ascii="Garamond" w:eastAsia="Arial" w:hAnsi="Garamond" w:cs="Arial"/>
          <w:sz w:val="24"/>
          <w:szCs w:val="24"/>
        </w:rPr>
        <w:t>Ranking Committee</w:t>
      </w:r>
    </w:p>
    <w:p w14:paraId="568A7C07" w14:textId="4C20A6FB" w:rsidR="5794DFDF" w:rsidRDefault="5794DFDF" w:rsidP="7E8AAA49">
      <w:pPr>
        <w:spacing w:after="0" w:line="240" w:lineRule="auto"/>
        <w:rPr>
          <w:rFonts w:ascii="Garamond" w:eastAsia="Arial" w:hAnsi="Garamond" w:cs="Arial"/>
        </w:rPr>
      </w:pPr>
    </w:p>
    <w:p w14:paraId="0F41195C" w14:textId="73C40263" w:rsidR="007B0CE0" w:rsidRDefault="00022799" w:rsidP="007A307D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PIT Committee</w:t>
      </w:r>
    </w:p>
    <w:p w14:paraId="0EE01F9C" w14:textId="77777777" w:rsidR="00AB76E0" w:rsidRDefault="00022799" w:rsidP="00AB76E0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 xml:space="preserve">HMIS Advisory </w:t>
      </w:r>
      <w:r w:rsidR="00F43EA7">
        <w:rPr>
          <w:rFonts w:ascii="Garamond" w:eastAsia="Arial" w:hAnsi="Garamond" w:cs="Arial"/>
          <w:sz w:val="24"/>
          <w:szCs w:val="24"/>
        </w:rPr>
        <w:t>Committee</w:t>
      </w:r>
    </w:p>
    <w:p w14:paraId="1B4E3875" w14:textId="77777777" w:rsidR="00AB76E0" w:rsidRDefault="00AB76E0" w:rsidP="00AB76E0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</w:p>
    <w:p w14:paraId="2E8D7611" w14:textId="47296D2D" w:rsidR="00022799" w:rsidRDefault="00022799" w:rsidP="00AB76E0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Coordinated Entry Committee</w:t>
      </w:r>
    </w:p>
    <w:p w14:paraId="32A50B0C" w14:textId="7AAC68C0" w:rsidR="00FF2E0D" w:rsidRDefault="008F1CB5" w:rsidP="00AB76E0">
      <w:pPr>
        <w:spacing w:after="0" w:line="240" w:lineRule="auto"/>
        <w:ind w:firstLine="720"/>
        <w:rPr>
          <w:rFonts w:ascii="Garamond" w:eastAsia="Arial" w:hAnsi="Garamond" w:cs="Arial"/>
          <w:sz w:val="24"/>
          <w:szCs w:val="24"/>
        </w:rPr>
      </w:pPr>
      <w:r>
        <w:rPr>
          <w:rFonts w:ascii="Garamond" w:eastAsia="Arial" w:hAnsi="Garamond" w:cs="Arial"/>
          <w:sz w:val="24"/>
          <w:szCs w:val="24"/>
        </w:rPr>
        <w:t>*</w:t>
      </w:r>
      <w:r w:rsidR="00FF2E0D">
        <w:rPr>
          <w:rFonts w:ascii="Garamond" w:eastAsia="Arial" w:hAnsi="Garamond" w:cs="Arial"/>
          <w:sz w:val="24"/>
          <w:szCs w:val="24"/>
        </w:rPr>
        <w:t>Veterans Committee</w:t>
      </w:r>
    </w:p>
    <w:p w14:paraId="747C94FD" w14:textId="3DBDE7F6" w:rsidR="00FF2E0D" w:rsidRDefault="00FF2E0D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 w:rsidRPr="6A7A96DF">
        <w:rPr>
          <w:rFonts w:ascii="Garamond" w:eastAsia="Arial" w:hAnsi="Garamond" w:cs="Arial"/>
          <w:sz w:val="24"/>
          <w:szCs w:val="24"/>
        </w:rPr>
        <w:t>Strategic Planning Committee</w:t>
      </w:r>
    </w:p>
    <w:p w14:paraId="712E1175" w14:textId="4F6B6EC4" w:rsidR="00FF2E0D" w:rsidRDefault="59F550AE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</w:pPr>
      <w:r w:rsidRPr="6A7A96DF">
        <w:rPr>
          <w:rFonts w:ascii="Garamond" w:eastAsia="Arial" w:hAnsi="Garamond" w:cs="Arial"/>
          <w:sz w:val="24"/>
          <w:szCs w:val="24"/>
        </w:rPr>
        <w:t>Education &amp; Training Committee</w:t>
      </w:r>
    </w:p>
    <w:p w14:paraId="0273A4D5" w14:textId="2EB82937" w:rsidR="00FF2E0D" w:rsidRDefault="00FF2E0D" w:rsidP="6A7A96DF">
      <w:pPr>
        <w:spacing w:after="0" w:line="240" w:lineRule="auto"/>
        <w:ind w:left="720"/>
        <w:rPr>
          <w:rFonts w:ascii="Garamond" w:eastAsia="Arial" w:hAnsi="Garamond" w:cs="Arial"/>
          <w:sz w:val="24"/>
          <w:szCs w:val="24"/>
        </w:rPr>
        <w:sectPr w:rsidR="00FF2E0D" w:rsidSect="004D15E3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docGrid w:linePitch="299"/>
        </w:sectPr>
      </w:pPr>
      <w:r>
        <w:rPr>
          <w:rFonts w:ascii="Garamond" w:eastAsia="Arial" w:hAnsi="Garamond" w:cs="Arial"/>
          <w:sz w:val="24"/>
          <w:szCs w:val="24"/>
        </w:rPr>
        <w:t>Youth Committee</w:t>
      </w:r>
      <w:r>
        <w:rPr>
          <w:rFonts w:ascii="Garamond" w:eastAsia="Arial" w:hAnsi="Garamond" w:cs="Arial"/>
          <w:sz w:val="24"/>
          <w:szCs w:val="24"/>
        </w:rPr>
        <w:tab/>
      </w:r>
    </w:p>
    <w:p w14:paraId="4124E7E4" w14:textId="77777777" w:rsidR="00E70B6E" w:rsidRPr="00A627D9" w:rsidRDefault="00E70B6E" w:rsidP="00E70B6E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p w14:paraId="7BC7644C" w14:textId="5BBC7130" w:rsidR="1AE95E54" w:rsidRDefault="1AE95E54" w:rsidP="7E8AAA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>NOFO: This was supposed to be a 2-year NOFO term, but HUD announced a potential new NOFO for this year. No updates yet.</w:t>
      </w:r>
    </w:p>
    <w:p w14:paraId="7E256112" w14:textId="6C9E26EE" w:rsidR="1AE95E54" w:rsidRDefault="1AE95E54" w:rsidP="7E8AAA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 xml:space="preserve">CE: Had meetings about how CE Lead Agencies are designated, and how to redesignate if a Lead Agency is not fulfilling their responsibilities. Talked about what needs to go into a policy and what needs to go into a partnership agreement. </w:t>
      </w:r>
      <w:r w:rsidR="737977AD" w:rsidRPr="7E8AAA49">
        <w:rPr>
          <w:rFonts w:ascii="Garamond" w:eastAsia="Arial" w:hAnsi="Garamond" w:cs="Arial"/>
        </w:rPr>
        <w:t>Also, we got approved for HUD TA for CE, will start that up soon.</w:t>
      </w:r>
    </w:p>
    <w:p w14:paraId="229CA43F" w14:textId="662D7809" w:rsidR="737977AD" w:rsidRDefault="737977AD" w:rsidP="7E8AAA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 xml:space="preserve">PLE: Focused on recruiting new members for the committee. </w:t>
      </w:r>
    </w:p>
    <w:p w14:paraId="26CEAE8A" w14:textId="37103238" w:rsidR="737977AD" w:rsidRDefault="737977AD" w:rsidP="7E8AAA49">
      <w:pPr>
        <w:pStyle w:val="ListParagraph"/>
        <w:numPr>
          <w:ilvl w:val="1"/>
          <w:numId w:val="1"/>
        </w:numPr>
        <w:spacing w:after="0" w:line="240" w:lineRule="auto"/>
        <w:ind w:left="1080"/>
        <w:rPr>
          <w:rFonts w:ascii="Garamond" w:eastAsia="Arial" w:hAnsi="Garamond" w:cs="Arial"/>
        </w:rPr>
      </w:pPr>
      <w:r w:rsidRPr="7E8AAA49">
        <w:rPr>
          <w:rFonts w:ascii="Garamond" w:eastAsia="Arial" w:hAnsi="Garamond" w:cs="Arial"/>
        </w:rPr>
        <w:t>Strategic planning committee: Had decided to wait until HHAV’s strategic planning was finished, and it has, so this committee may start up again soon.</w:t>
      </w:r>
    </w:p>
    <w:p w14:paraId="0F03C855" w14:textId="01BEC8B5" w:rsidR="7E8AAA49" w:rsidRDefault="7E8AAA49" w:rsidP="7E8AAA49">
      <w:pPr>
        <w:pStyle w:val="ListParagraph"/>
        <w:spacing w:after="0" w:line="240" w:lineRule="auto"/>
        <w:ind w:left="1080"/>
        <w:rPr>
          <w:rFonts w:ascii="Garamond" w:eastAsia="Arial" w:hAnsi="Garamond" w:cs="Arial"/>
        </w:rPr>
      </w:pPr>
    </w:p>
    <w:p w14:paraId="3EE29458" w14:textId="16432E12" w:rsidR="00146750" w:rsidRPr="00A627D9" w:rsidRDefault="00146750" w:rsidP="00A627D9">
      <w:pPr>
        <w:pStyle w:val="ListParagraph"/>
        <w:numPr>
          <w:ilvl w:val="1"/>
          <w:numId w:val="31"/>
        </w:numPr>
        <w:rPr>
          <w:sz w:val="24"/>
          <w:szCs w:val="24"/>
        </w:rPr>
      </w:pPr>
      <w:r w:rsidRPr="00A627D9">
        <w:rPr>
          <w:rFonts w:ascii="Garamond" w:hAnsi="Garamond"/>
          <w:sz w:val="24"/>
          <w:szCs w:val="24"/>
        </w:rPr>
        <w:t xml:space="preserve">Committee Report Form </w:t>
      </w:r>
    </w:p>
    <w:p w14:paraId="1561C0A0" w14:textId="77777777" w:rsidR="00146750" w:rsidRPr="00463EC4" w:rsidRDefault="00146750" w:rsidP="00146750">
      <w:pPr>
        <w:pStyle w:val="ListParagraph"/>
        <w:numPr>
          <w:ilvl w:val="2"/>
          <w:numId w:val="36"/>
        </w:numPr>
        <w:rPr>
          <w:sz w:val="24"/>
          <w:szCs w:val="24"/>
        </w:rPr>
      </w:pPr>
      <w:hyperlink r:id="rId21" w:history="1">
        <w:r>
          <w:rPr>
            <w:rStyle w:val="Hyperlink"/>
            <w:rFonts w:ascii="Garamond" w:hAnsi="Garamond"/>
            <w:sz w:val="24"/>
            <w:szCs w:val="24"/>
          </w:rPr>
          <w:t>PDF</w:t>
        </w:r>
      </w:hyperlink>
      <w:r>
        <w:rPr>
          <w:rFonts w:ascii="Garamond" w:hAnsi="Garamond"/>
          <w:sz w:val="24"/>
          <w:szCs w:val="24"/>
        </w:rPr>
        <w:t xml:space="preserve">, </w:t>
      </w:r>
      <w:hyperlink r:id="rId22" w:history="1">
        <w:r>
          <w:rPr>
            <w:rStyle w:val="Hyperlink"/>
            <w:rFonts w:ascii="Garamond" w:hAnsi="Garamond"/>
            <w:sz w:val="24"/>
            <w:szCs w:val="24"/>
          </w:rPr>
          <w:t>Word Document</w:t>
        </w:r>
      </w:hyperlink>
      <w:r>
        <w:rPr>
          <w:rFonts w:ascii="Garamond" w:hAnsi="Garamond"/>
          <w:sz w:val="24"/>
          <w:szCs w:val="24"/>
        </w:rPr>
        <w:t xml:space="preserve">, </w:t>
      </w:r>
      <w:hyperlink r:id="rId23" w:history="1">
        <w:r>
          <w:rPr>
            <w:rStyle w:val="Hyperlink"/>
            <w:rFonts w:ascii="Garamond" w:hAnsi="Garamond"/>
            <w:sz w:val="24"/>
            <w:szCs w:val="24"/>
          </w:rPr>
          <w:t>Google Drive Documents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622766A1" w14:textId="1F266972" w:rsidR="00146750" w:rsidRPr="004A538E" w:rsidRDefault="00146750" w:rsidP="0014675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4A538E">
        <w:rPr>
          <w:rFonts w:ascii="Garamond" w:hAnsi="Garamond"/>
          <w:sz w:val="24"/>
          <w:szCs w:val="24"/>
        </w:rPr>
        <w:t xml:space="preserve">Committee </w:t>
      </w:r>
      <w:r>
        <w:rPr>
          <w:rFonts w:ascii="Garamond" w:hAnsi="Garamond"/>
          <w:sz w:val="24"/>
          <w:szCs w:val="24"/>
        </w:rPr>
        <w:t>C</w:t>
      </w:r>
      <w:r w:rsidRPr="004A538E">
        <w:rPr>
          <w:rFonts w:ascii="Garamond" w:hAnsi="Garamond"/>
          <w:sz w:val="24"/>
          <w:szCs w:val="24"/>
        </w:rPr>
        <w:t>harter</w:t>
      </w:r>
      <w:r>
        <w:rPr>
          <w:rFonts w:ascii="Garamond" w:hAnsi="Garamond"/>
          <w:sz w:val="24"/>
          <w:szCs w:val="24"/>
        </w:rPr>
        <w:t xml:space="preserve"> Template</w:t>
      </w:r>
      <w:r w:rsidRPr="004A538E">
        <w:rPr>
          <w:rFonts w:ascii="Garamond" w:hAnsi="Garamond"/>
          <w:sz w:val="24"/>
          <w:szCs w:val="24"/>
        </w:rPr>
        <w:t xml:space="preserve"> </w:t>
      </w:r>
    </w:p>
    <w:p w14:paraId="1C992AA6" w14:textId="77777777" w:rsidR="00146750" w:rsidRPr="00463EC4" w:rsidRDefault="00146750" w:rsidP="00146750">
      <w:pPr>
        <w:pStyle w:val="ListParagraph"/>
        <w:numPr>
          <w:ilvl w:val="2"/>
          <w:numId w:val="36"/>
        </w:numPr>
        <w:rPr>
          <w:rFonts w:ascii="Garamond" w:hAnsi="Garamond"/>
          <w:sz w:val="24"/>
          <w:szCs w:val="24"/>
        </w:rPr>
      </w:pPr>
      <w:hyperlink r:id="rId24" w:history="1">
        <w:r>
          <w:rPr>
            <w:rStyle w:val="Hyperlink"/>
            <w:rFonts w:ascii="Garamond" w:hAnsi="Garamond"/>
            <w:sz w:val="24"/>
            <w:szCs w:val="24"/>
          </w:rPr>
          <w:t>PDF</w:t>
        </w:r>
      </w:hyperlink>
      <w:r w:rsidRPr="00463EC4">
        <w:rPr>
          <w:rFonts w:ascii="Garamond" w:hAnsi="Garamond"/>
          <w:sz w:val="24"/>
          <w:szCs w:val="24"/>
        </w:rPr>
        <w:t xml:space="preserve">, </w:t>
      </w:r>
      <w:hyperlink r:id="rId25" w:history="1">
        <w:r>
          <w:rPr>
            <w:rStyle w:val="Hyperlink"/>
            <w:rFonts w:ascii="Garamond" w:hAnsi="Garamond"/>
            <w:sz w:val="24"/>
            <w:szCs w:val="24"/>
          </w:rPr>
          <w:t>Word Document</w:t>
        </w:r>
      </w:hyperlink>
      <w:r w:rsidRPr="00463EC4">
        <w:rPr>
          <w:rFonts w:ascii="Garamond" w:hAnsi="Garamond"/>
          <w:sz w:val="24"/>
          <w:szCs w:val="24"/>
        </w:rPr>
        <w:t xml:space="preserve">, </w:t>
      </w:r>
      <w:hyperlink r:id="rId26" w:history="1">
        <w:r>
          <w:rPr>
            <w:rStyle w:val="Hyperlink"/>
            <w:rFonts w:ascii="Garamond" w:hAnsi="Garamond"/>
            <w:sz w:val="24"/>
            <w:szCs w:val="24"/>
          </w:rPr>
          <w:t>Google Drive Documents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3B05D4F5" w14:textId="77777777" w:rsidR="00146750" w:rsidRPr="004A538E" w:rsidRDefault="00146750" w:rsidP="00146750">
      <w:pPr>
        <w:pStyle w:val="ListParagraph"/>
        <w:numPr>
          <w:ilvl w:val="1"/>
          <w:numId w:val="36"/>
        </w:numPr>
        <w:rPr>
          <w:sz w:val="24"/>
          <w:szCs w:val="24"/>
        </w:rPr>
      </w:pPr>
      <w:r w:rsidRPr="004A538E">
        <w:rPr>
          <w:rFonts w:ascii="Garamond" w:hAnsi="Garamond"/>
          <w:sz w:val="24"/>
          <w:szCs w:val="24"/>
        </w:rPr>
        <w:t>Confirm 2025 meeting dates (quarterly)</w:t>
      </w:r>
    </w:p>
    <w:p w14:paraId="69C78CC0" w14:textId="77777777" w:rsidR="00146750" w:rsidRPr="00886608" w:rsidRDefault="00146750" w:rsidP="00146750">
      <w:pPr>
        <w:pStyle w:val="ListParagraph"/>
        <w:numPr>
          <w:ilvl w:val="2"/>
          <w:numId w:val="36"/>
        </w:numPr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>VT BoS CoC will create yearly committee calendar</w:t>
      </w:r>
    </w:p>
    <w:p w14:paraId="25C511C0" w14:textId="6758DD08" w:rsidR="00886608" w:rsidRPr="004A538E" w:rsidRDefault="00886608" w:rsidP="00146750">
      <w:pPr>
        <w:pStyle w:val="ListParagraph"/>
        <w:numPr>
          <w:ilvl w:val="2"/>
          <w:numId w:val="36"/>
        </w:numPr>
        <w:rPr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Send your committee dates to Grace at </w:t>
      </w:r>
      <w:hyperlink r:id="rId27" w:history="1">
        <w:r w:rsidRPr="001D4DED">
          <w:rPr>
            <w:rStyle w:val="Hyperlink"/>
            <w:rFonts w:ascii="Garamond" w:hAnsi="Garamond"/>
            <w:sz w:val="24"/>
            <w:szCs w:val="24"/>
          </w:rPr>
          <w:t>gshyer@hhav.org</w:t>
        </w:r>
      </w:hyperlink>
      <w:r>
        <w:rPr>
          <w:rFonts w:ascii="Garamond" w:hAnsi="Garamond"/>
          <w:sz w:val="24"/>
          <w:szCs w:val="24"/>
        </w:rPr>
        <w:t xml:space="preserve"> </w:t>
      </w:r>
    </w:p>
    <w:p w14:paraId="276F821C" w14:textId="77777777" w:rsidR="00146750" w:rsidRPr="005D0A2F" w:rsidRDefault="00146750" w:rsidP="00146750">
      <w:pPr>
        <w:pStyle w:val="ListParagraph"/>
        <w:numPr>
          <w:ilvl w:val="1"/>
          <w:numId w:val="36"/>
        </w:numPr>
        <w:rPr>
          <w:sz w:val="24"/>
          <w:szCs w:val="24"/>
        </w:rPr>
        <w:sectPr w:rsidR="00146750" w:rsidRPr="005D0A2F" w:rsidSect="00146750"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  <w:r w:rsidRPr="004A538E">
        <w:rPr>
          <w:rFonts w:ascii="Garamond" w:hAnsi="Garamond"/>
          <w:sz w:val="24"/>
          <w:szCs w:val="24"/>
        </w:rPr>
        <w:t>Maintain active participant list updated yearl</w:t>
      </w:r>
      <w:r>
        <w:rPr>
          <w:rFonts w:ascii="Garamond" w:hAnsi="Garamond"/>
          <w:sz w:val="24"/>
          <w:szCs w:val="24"/>
        </w:rPr>
        <w:t xml:space="preserve">y in January </w:t>
      </w:r>
    </w:p>
    <w:p w14:paraId="33FF6D4C" w14:textId="77777777" w:rsidR="00493E07" w:rsidRDefault="00493E07" w:rsidP="2373AFB3">
      <w:pPr>
        <w:spacing w:after="0" w:line="240" w:lineRule="auto"/>
        <w:ind w:right="-270"/>
        <w:rPr>
          <w:rFonts w:ascii="Garamond" w:eastAsia="Arial" w:hAnsi="Garamond" w:cs="Arial"/>
          <w:sz w:val="24"/>
          <w:szCs w:val="24"/>
        </w:rPr>
      </w:pPr>
    </w:p>
    <w:p w14:paraId="575E48A7" w14:textId="372F3704" w:rsidR="5794DFDF" w:rsidRDefault="5794DFDF" w:rsidP="7E8AAA49">
      <w:pPr>
        <w:spacing w:after="0" w:line="240" w:lineRule="auto"/>
        <w:ind w:right="-270"/>
        <w:rPr>
          <w:rFonts w:ascii="Garamond" w:eastAsia="Arial" w:hAnsi="Garamond" w:cs="Arial"/>
          <w:sz w:val="24"/>
          <w:szCs w:val="24"/>
        </w:rPr>
      </w:pPr>
    </w:p>
    <w:p w14:paraId="324B60F5" w14:textId="41894951" w:rsidR="00466798" w:rsidRPr="003B0A5D" w:rsidRDefault="00466798" w:rsidP="6A7A96DF">
      <w:pPr>
        <w:spacing w:after="0" w:line="240" w:lineRule="auto"/>
        <w:ind w:right="-270"/>
        <w:rPr>
          <w:rFonts w:ascii="Garamond" w:eastAsia="Arial" w:hAnsi="Garamond" w:cs="Arial"/>
          <w:b/>
          <w:bCs/>
          <w:sz w:val="24"/>
          <w:szCs w:val="24"/>
          <w:u w:val="single"/>
        </w:rPr>
      </w:pPr>
      <w:r w:rsidRPr="6A7A96DF">
        <w:rPr>
          <w:rFonts w:ascii="Garamond" w:eastAsia="Arial" w:hAnsi="Garamond" w:cs="Arial"/>
          <w:b/>
          <w:bCs/>
          <w:sz w:val="24"/>
          <w:szCs w:val="24"/>
          <w:u w:val="single"/>
        </w:rPr>
        <w:t>202</w:t>
      </w:r>
      <w:r w:rsidR="00BE3FF3">
        <w:rPr>
          <w:rFonts w:ascii="Garamond" w:eastAsia="Arial" w:hAnsi="Garamond" w:cs="Arial"/>
          <w:b/>
          <w:bCs/>
          <w:sz w:val="24"/>
          <w:szCs w:val="24"/>
          <w:u w:val="single"/>
        </w:rPr>
        <w:t>5</w:t>
      </w:r>
      <w:r w:rsidRPr="6A7A96DF">
        <w:rPr>
          <w:rFonts w:ascii="Garamond" w:eastAsia="Arial" w:hAnsi="Garamond" w:cs="Arial"/>
          <w:b/>
          <w:bCs/>
          <w:sz w:val="24"/>
          <w:szCs w:val="24"/>
          <w:u w:val="single"/>
        </w:rPr>
        <w:t xml:space="preserve"> VT BoS CoC Board Members</w:t>
      </w:r>
    </w:p>
    <w:p w14:paraId="10D3635C" w14:textId="77777777" w:rsidR="00466798" w:rsidRDefault="00466798" w:rsidP="00466798">
      <w:pPr>
        <w:spacing w:after="0"/>
        <w:rPr>
          <w:rFonts w:ascii="Garamond" w:hAnsi="Garamond"/>
          <w:sz w:val="24"/>
          <w:szCs w:val="24"/>
        </w:rPr>
        <w:sectPr w:rsidR="00466798" w:rsidSect="001A330B">
          <w:headerReference w:type="even" r:id="rId28"/>
          <w:headerReference w:type="default" r:id="rId29"/>
          <w:footerReference w:type="even" r:id="rId30"/>
          <w:footerReference w:type="default" r:id="rId31"/>
          <w:headerReference w:type="first" r:id="rId32"/>
          <w:footerReference w:type="first" r:id="rId33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299"/>
        </w:sectPr>
      </w:pPr>
    </w:p>
    <w:p w14:paraId="01A33217" w14:textId="77777777" w:rsidR="00466798" w:rsidRDefault="00466798" w:rsidP="00690DA3">
      <w:pPr>
        <w:spacing w:after="0" w:line="240" w:lineRule="auto"/>
        <w:ind w:right="-270"/>
        <w:rPr>
          <w:rFonts w:ascii="Garamond" w:eastAsia="Arial" w:hAnsi="Garamond" w:cs="Arial"/>
          <w:sz w:val="24"/>
          <w:szCs w:val="24"/>
        </w:rPr>
        <w:sectPr w:rsidR="00466798" w:rsidSect="001A330B">
          <w:type w:val="continuous"/>
          <w:pgSz w:w="12240" w:h="15840"/>
          <w:pgMar w:top="1440" w:right="1440" w:bottom="1440" w:left="1440" w:header="720" w:footer="720" w:gutter="0"/>
          <w:pgNumType w:start="1"/>
          <w:cols w:num="2" w:space="720"/>
          <w:docGrid w:linePitch="299"/>
        </w:sectPr>
      </w:pPr>
    </w:p>
    <w:p w14:paraId="0B00A184" w14:textId="77777777" w:rsidR="00512B48" w:rsidRDefault="00512B48" w:rsidP="009E2BD8">
      <w:pPr>
        <w:spacing w:after="0" w:line="240" w:lineRule="auto"/>
        <w:rPr>
          <w:rFonts w:ascii="Garamond" w:eastAsia="Arial" w:hAnsi="Garamond" w:cs="Arial"/>
          <w:sz w:val="24"/>
          <w:szCs w:val="24"/>
        </w:rPr>
      </w:pPr>
    </w:p>
    <w:tbl>
      <w:tblPr>
        <w:tblW w:w="8980" w:type="dxa"/>
        <w:tblLook w:val="04A0" w:firstRow="1" w:lastRow="0" w:firstColumn="1" w:lastColumn="0" w:noHBand="0" w:noVBand="1"/>
      </w:tblPr>
      <w:tblGrid>
        <w:gridCol w:w="2320"/>
        <w:gridCol w:w="2780"/>
        <w:gridCol w:w="2990"/>
        <w:gridCol w:w="890"/>
      </w:tblGrid>
      <w:tr w:rsidR="00466798" w:rsidRPr="00000675" w14:paraId="40D571A3" w14:textId="77777777" w:rsidTr="7E8AAA49">
        <w:trPr>
          <w:trHeight w:val="285"/>
        </w:trPr>
        <w:tc>
          <w:tcPr>
            <w:tcW w:w="23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68387D9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Name</w:t>
            </w:r>
          </w:p>
        </w:tc>
        <w:tc>
          <w:tcPr>
            <w:tcW w:w="278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FF6BC4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Board Member Position</w:t>
            </w:r>
          </w:p>
        </w:tc>
        <w:tc>
          <w:tcPr>
            <w:tcW w:w="29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7D6398A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Affiliation</w:t>
            </w:r>
          </w:p>
        </w:tc>
        <w:tc>
          <w:tcPr>
            <w:tcW w:w="890" w:type="dxa"/>
            <w:tcBorders>
              <w:top w:val="single" w:sz="8" w:space="0" w:color="000000" w:themeColor="text1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6A15DC" w14:textId="77777777" w:rsidR="00466798" w:rsidRPr="00000675" w:rsidRDefault="004667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b/>
                <w:bCs/>
                <w:color w:val="000000"/>
                <w:sz w:val="18"/>
                <w:szCs w:val="18"/>
              </w:rPr>
              <w:t>Present?</w:t>
            </w:r>
          </w:p>
        </w:tc>
      </w:tr>
      <w:tr w:rsidR="00466798" w:rsidRPr="00000675" w14:paraId="68CA7BEF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7755673" w14:textId="0BC26D80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Kim Anetsberger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B826A9E" w14:textId="4F67A11A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Co-Chair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&amp; Lamoille 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5411E5E" w14:textId="6AEBEAB5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Lamoille Community House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36D65E" w14:textId="686EDD61" w:rsidR="00466798" w:rsidRPr="00000675" w:rsidRDefault="7B463F92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4CE43EB9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B016AF9" w14:textId="48221B7C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Mary Gerisch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71A28E" w14:textId="65F9D1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Co-Chair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</w:t>
            </w:r>
            <w:r w:rsidR="00C770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&amp; </w:t>
            </w:r>
            <w:r w:rsidR="00C65894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Bennington</w:t>
            </w:r>
            <w:r w:rsidR="00C7705C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2760218" w14:textId="0E7817B4" w:rsidR="00466798" w:rsidRPr="00000675" w:rsidRDefault="002F248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Bennington Housing Authority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43B2AC2" w14:textId="3EBFC19F" w:rsidR="00466798" w:rsidRPr="00000675" w:rsidRDefault="067AF00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1A278E82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B472EC6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Ari Kisler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DA4D87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VT-ASH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5DD0796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AHS, DCF, OEO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B78F3A2" w14:textId="68368FD8" w:rsidR="00466798" w:rsidRPr="00000675" w:rsidRDefault="698D46B5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74DA08B7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A92C00E" w14:textId="1D83F511" w:rsidR="00466798" w:rsidRPr="00F941D8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hAnsi="Calibri Light" w:cs="Calibri Light"/>
                <w:color w:val="000000"/>
                <w:sz w:val="18"/>
                <w:szCs w:val="18"/>
              </w:rPr>
              <w:t>Rebecca King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ADEC714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victims of DV/SV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883CFA" w14:textId="093EF34A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PAVE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898469F" w14:textId="177159A3" w:rsidR="00466798" w:rsidRPr="00000675" w:rsidRDefault="004667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</w:tr>
      <w:tr w:rsidR="00466798" w:rsidRPr="00000675" w14:paraId="3DD5280B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B8D5534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Jason Brill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80AAE58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veterans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CF2296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U.S. Dept. of Veterans Affairs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16EAC4E" w14:textId="7A14ED2C" w:rsidR="00466798" w:rsidRPr="00000675" w:rsidRDefault="315CA5E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06E0B1C0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56E03A4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Kate Logan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88E75A8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Youth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C448805" w14:textId="5CA66E86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VCHRYP</w:t>
            </w:r>
            <w:r w:rsidR="00FA4BE1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/Elevate Youth 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C23076D" w14:textId="0CAF58AF" w:rsidR="00466798" w:rsidRPr="00000675" w:rsidRDefault="503F732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0C65C762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50FBB5C" w14:textId="700F60A4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Gary Stroud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793A37E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 with lived experience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5F40857" w14:textId="46A4516F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Brattleboro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DF0DD47" w14:textId="402B299D" w:rsidR="00466798" w:rsidRPr="00000675" w:rsidRDefault="004667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</w:tr>
      <w:tr w:rsidR="000D0D34" w:rsidRPr="00000675" w14:paraId="2B155765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DF450D" w14:textId="7B922CC6" w:rsidR="000D0D34" w:rsidRDefault="000D0D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Marie Lennon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468B71F" w14:textId="2CB11BFF" w:rsidR="000D0D34" w:rsidRPr="00000675" w:rsidRDefault="000D0D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 with lived experience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0461154" w14:textId="6C253774" w:rsidR="000D0D34" w:rsidRDefault="000D0D34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Middlebury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2B13A107" w14:textId="2B759AC0" w:rsidR="000D0D34" w:rsidRPr="00000675" w:rsidRDefault="5AA8FDA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5421E337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C208F9D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Rewa Worthington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83237EC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for Housing Partners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9985A49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Evernorth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4CC7E9C" w14:textId="647CBAD5" w:rsidR="00466798" w:rsidRPr="00000675" w:rsidRDefault="00D43167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411088DE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31685D4" w14:textId="77777777" w:rsidR="0046679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Lou-Anne Wood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218EF7C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Complex Care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1A816E1" w14:textId="481B5271" w:rsidR="00466798" w:rsidRDefault="003507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AHS-</w:t>
            </w:r>
            <w:r w:rsidR="0046679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Vermont Chronic Care Ini</w:t>
            </w:r>
            <w:r w:rsidR="00696BA6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tiative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78827D5E" w14:textId="5A0880D9" w:rsidR="00466798" w:rsidRDefault="003809FD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0B0F2472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25F80F2" w14:textId="64C098B5" w:rsidR="00466798" w:rsidRDefault="6677350A" w:rsidP="76F3679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</w:pPr>
            <w:r w:rsidRPr="76F3679C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Cheryl Jackins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4E284A8" w14:textId="77777777" w:rsidR="0046679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Mental Health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107D21C" w14:textId="77777777" w:rsidR="0046679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Pathways Vermont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3414550A" w14:textId="1B2C3199" w:rsidR="00466798" w:rsidRDefault="6B71177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1B331C88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5EF5EBA6" w14:textId="7C838D9C" w:rsidR="00466798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Daniel Franklin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1B5E2F06" w14:textId="77777777" w:rsidR="0046679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One Rep for Substance Use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73ECC5B" w14:textId="77777777" w:rsidR="0046679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Recovery Vermont/VAMHAR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</w:tcPr>
          <w:p w14:paraId="0F326400" w14:textId="7D8EB830" w:rsidR="00466798" w:rsidRDefault="004667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</w:tr>
      <w:tr w:rsidR="00466798" w:rsidRPr="00000675" w14:paraId="0C42E9AA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2DA60A8" w14:textId="391F4CFC" w:rsidR="00466798" w:rsidRPr="00DF23A1" w:rsidRDefault="05C34A5B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6F3679C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Jeanne Montross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BAB8F0" w14:textId="77777777" w:rsidR="00466798" w:rsidRPr="00F941D8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F941D8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Addison Coalition 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C55B9F6" w14:textId="71B1B42C" w:rsidR="00466798" w:rsidRPr="00F941D8" w:rsidRDefault="000651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HOPE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FCBE5FD" w14:textId="61B73687" w:rsidR="00466798" w:rsidRPr="00000675" w:rsidRDefault="00466798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</w:p>
        </w:tc>
      </w:tr>
      <w:tr w:rsidR="00466798" w:rsidRPr="00000675" w14:paraId="10C0265E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E0ACE8F" w14:textId="227FFFB8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Jess Graff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FA33FCD" w14:textId="1C0B2228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Franklin/Grand Isle Coalition 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4D3A56B" w14:textId="61F46DD4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CVOEO F/GI Community Action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67DBCC8" w14:textId="76CB34F8" w:rsidR="00466798" w:rsidRPr="00000675" w:rsidRDefault="30FE8101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20E0E5C2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68C923B" w14:textId="77777777" w:rsidR="00466798" w:rsidRPr="00E75CE3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Chris Mitchell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9D2B01C" w14:textId="77777777" w:rsidR="00466798" w:rsidRPr="00E75CE3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E75CE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Caledonia &amp;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S. </w:t>
            </w:r>
            <w:r w:rsidRPr="00E75CE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Essex Coalition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32BAF15F" w14:textId="137432D5" w:rsidR="00466798" w:rsidRPr="00E75CE3" w:rsidRDefault="0035076F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AHS</w:t>
            </w:r>
            <w:r w:rsidR="00466798" w:rsidRPr="00E75CE3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8CAA320" w14:textId="12EBE046" w:rsidR="00466798" w:rsidRPr="00000675" w:rsidRDefault="5BB3FFEE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7F204575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EDB02DD" w14:textId="3EFF05B1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L’Tonya Johnson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309CBBF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North Windsor &amp; Orange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Coalition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9DA5B25" w14:textId="423B4469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Upper Valley Haven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8E75E7B" w14:textId="497FA5DD" w:rsidR="00466798" w:rsidRPr="00000675" w:rsidRDefault="165FDB7A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09B97669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415A33A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Casey Winterson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1D239601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Orleans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&amp; N. Essex Coalition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793E6519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NEKCA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9B96DE2" w14:textId="088585F1" w:rsidR="00466798" w:rsidRPr="00000675" w:rsidRDefault="717D177B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11E58D57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B003E90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Jessica Makela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36CD86E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Rutland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Coalition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1B7BDB1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Homeless Prevention Center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0F4FEF3" w14:textId="670E304B" w:rsidR="00466798" w:rsidRPr="00000675" w:rsidRDefault="656ECEAF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27DC2EC3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2E6C0D03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Lee Trapeni 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23BEDBB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So Windsor &amp; No Windham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Coalition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01BD6E8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Springfield Supported Housing 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710500F" w14:textId="2AB43B79" w:rsidR="00466798" w:rsidRPr="00000675" w:rsidRDefault="525780E6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71F59AAE" w14:textId="77777777" w:rsidTr="7E8AAA49">
        <w:trPr>
          <w:trHeight w:val="285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44FAA41D" w14:textId="6E315085" w:rsidR="00466798" w:rsidRPr="00000675" w:rsidRDefault="00C7705C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Libby Bennet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5E76CBFE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South Windham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Coalition Rep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9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0E7CB8DA" w14:textId="722F749D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Groundworks</w:t>
            </w:r>
            <w:r w:rsidR="0035076F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 Collaborative</w:t>
            </w:r>
          </w:p>
        </w:tc>
        <w:tc>
          <w:tcPr>
            <w:tcW w:w="890" w:type="dxa"/>
            <w:tcBorders>
              <w:top w:val="nil"/>
              <w:left w:val="nil"/>
              <w:bottom w:val="single" w:sz="8" w:space="0" w:color="000000" w:themeColor="text1"/>
              <w:right w:val="single" w:sz="8" w:space="0" w:color="000000" w:themeColor="text1"/>
            </w:tcBorders>
            <w:vAlign w:val="center"/>
            <w:hideMark/>
          </w:tcPr>
          <w:p w14:paraId="61CC340C" w14:textId="4C84DC7D" w:rsidR="00466798" w:rsidRPr="00000675" w:rsidRDefault="27E3F5C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  <w:tr w:rsidR="00466798" w:rsidRPr="00000675" w14:paraId="36FF2366" w14:textId="77777777" w:rsidTr="7E8AAA49">
        <w:trPr>
          <w:trHeight w:val="64"/>
        </w:trPr>
        <w:tc>
          <w:tcPr>
            <w:tcW w:w="2320" w:type="dxa"/>
            <w:tcBorders>
              <w:top w:val="nil"/>
              <w:left w:val="single" w:sz="8" w:space="0" w:color="000000" w:themeColor="text1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763BFBBF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Kathi Partlow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</w:p>
        </w:tc>
        <w:tc>
          <w:tcPr>
            <w:tcW w:w="278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7635B5DC" w14:textId="77777777" w:rsidR="00466798" w:rsidRPr="00000675" w:rsidRDefault="00466798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 xml:space="preserve">Washington 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Coalition</w:t>
            </w:r>
            <w:r w:rsidRPr="00000675"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 </w:t>
            </w: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Rep</w:t>
            </w:r>
          </w:p>
        </w:tc>
        <w:tc>
          <w:tcPr>
            <w:tcW w:w="299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058EB349" w14:textId="33F5B83B" w:rsidR="005C5A3A" w:rsidRPr="00000675" w:rsidRDefault="005C5A3A">
            <w:pPr>
              <w:spacing w:after="0" w:line="240" w:lineRule="auto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  <w:t>Downstreet</w:t>
            </w:r>
          </w:p>
        </w:tc>
        <w:tc>
          <w:tcPr>
            <w:tcW w:w="890" w:type="dxa"/>
            <w:tcBorders>
              <w:top w:val="nil"/>
              <w:left w:val="nil"/>
              <w:bottom w:val="nil"/>
              <w:right w:val="single" w:sz="8" w:space="0" w:color="000000" w:themeColor="text1"/>
            </w:tcBorders>
            <w:vAlign w:val="center"/>
            <w:hideMark/>
          </w:tcPr>
          <w:p w14:paraId="4E809C75" w14:textId="27B6482E" w:rsidR="00466798" w:rsidRPr="00000675" w:rsidRDefault="27E3F5C4">
            <w:pPr>
              <w:spacing w:after="0" w:line="240" w:lineRule="auto"/>
              <w:jc w:val="center"/>
              <w:rPr>
                <w:rFonts w:ascii="Calibri Light" w:eastAsia="Times New Roman" w:hAnsi="Calibri Light" w:cs="Calibri Light"/>
                <w:color w:val="000000"/>
                <w:sz w:val="18"/>
                <w:szCs w:val="18"/>
              </w:rPr>
            </w:pPr>
            <w:r w:rsidRPr="7E8AAA49">
              <w:rPr>
                <w:rFonts w:ascii="Calibri Light" w:eastAsia="Times New Roman" w:hAnsi="Calibri Light" w:cs="Calibri Light"/>
                <w:color w:val="000000" w:themeColor="text1"/>
                <w:sz w:val="18"/>
                <w:szCs w:val="18"/>
              </w:rPr>
              <w:t>x</w:t>
            </w:r>
          </w:p>
        </w:tc>
      </w:tr>
    </w:tbl>
    <w:p w14:paraId="515AC22D" w14:textId="77777777" w:rsidR="007A6E20" w:rsidRDefault="007A6E20"/>
    <w:sectPr w:rsidR="007A6E20" w:rsidSect="001A330B">
      <w:type w:val="continuous"/>
      <w:pgSz w:w="12240" w:h="15840"/>
      <w:pgMar w:top="1440" w:right="1440" w:bottom="1440" w:left="144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2C5B3B" w14:textId="77777777" w:rsidR="0040164F" w:rsidRDefault="0040164F" w:rsidP="00063FF2">
      <w:pPr>
        <w:spacing w:after="0" w:line="240" w:lineRule="auto"/>
      </w:pPr>
      <w:r>
        <w:separator/>
      </w:r>
    </w:p>
  </w:endnote>
  <w:endnote w:type="continuationSeparator" w:id="0">
    <w:p w14:paraId="69593EA2" w14:textId="77777777" w:rsidR="0040164F" w:rsidRDefault="0040164F" w:rsidP="00063FF2">
      <w:pPr>
        <w:spacing w:after="0" w:line="240" w:lineRule="auto"/>
      </w:pPr>
      <w:r>
        <w:continuationSeparator/>
      </w:r>
    </w:p>
  </w:endnote>
  <w:endnote w:type="continuationNotice" w:id="1">
    <w:p w14:paraId="5C490044" w14:textId="77777777" w:rsidR="0040164F" w:rsidRDefault="0040164F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0000000000000000000"/>
    <w:charset w:val="00"/>
    <w:family w:val="roman"/>
    <w:notTrueType/>
    <w:pitch w:val="default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iryo">
    <w:altName w:val="メイリオ"/>
    <w:panose1 w:val="00000000000000000000"/>
    <w:charset w:val="80"/>
    <w:family w:val="roman"/>
    <w:notTrueType/>
    <w:pitch w:val="default"/>
  </w:font>
  <w:font w:name="Garamond"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E791E0" w14:textId="77777777" w:rsidR="00146750" w:rsidRDefault="0014675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6D0DA" w14:textId="77777777" w:rsidR="00146750" w:rsidRDefault="00146750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8D6E0" w14:textId="77777777" w:rsidR="00146750" w:rsidRDefault="00146750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165F3B" w14:textId="77777777" w:rsidR="00063FF2" w:rsidRDefault="00063FF2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BEF7F6" w14:textId="77777777" w:rsidR="00063FF2" w:rsidRDefault="00063FF2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AB07A" w14:textId="77777777" w:rsidR="00063FF2" w:rsidRDefault="00063FF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C54570" w14:textId="77777777" w:rsidR="0040164F" w:rsidRDefault="0040164F" w:rsidP="00063FF2">
      <w:pPr>
        <w:spacing w:after="0" w:line="240" w:lineRule="auto"/>
      </w:pPr>
      <w:r>
        <w:separator/>
      </w:r>
    </w:p>
  </w:footnote>
  <w:footnote w:type="continuationSeparator" w:id="0">
    <w:p w14:paraId="790FA4D7" w14:textId="77777777" w:rsidR="0040164F" w:rsidRDefault="0040164F" w:rsidP="00063FF2">
      <w:pPr>
        <w:spacing w:after="0" w:line="240" w:lineRule="auto"/>
      </w:pPr>
      <w:r>
        <w:continuationSeparator/>
      </w:r>
    </w:p>
  </w:footnote>
  <w:footnote w:type="continuationNotice" w:id="1">
    <w:p w14:paraId="24183C8F" w14:textId="77777777" w:rsidR="0040164F" w:rsidRDefault="0040164F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CAE19" w14:textId="76D7DDF6" w:rsidR="00146750" w:rsidRDefault="003334D5">
    <w:pPr>
      <w:pStyle w:val="Header"/>
    </w:pPr>
    <w:r>
      <w:rPr>
        <w:noProof/>
      </w:rPr>
      <w:pict w14:anchorId="526B0CA5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3" type="#_x0000_t136" style="position:absolute;margin-left:0;margin-top:0;width:458.85pt;height:200.75pt;rotation:315;z-index:-251658237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7E658E24">
        <v:shapetype id="_x0000_t202" coordsize="21600,21600" o:spt="202" path="m,l,21600r21600,l21600,xe">
          <v:stroke joinstyle="miter"/>
          <v:path gradientshapeok="t" o:connecttype="rect"/>
        </v:shapetype>
        <v:shape id="Text Box 1" o:spid="_x0000_s1032" type="#_x0000_t202" style="position:absolute;margin-left:0;margin-top:0;width:458.85pt;height:200.75pt;rotation:315;z-index:-251658239;visibility:visible;mso-wrap-edited:f;mso-position-horizontal:center;mso-position-horizontal-relative:margin;mso-position-vertical:center;mso-position-vertical-relative:margin" o:allowincell="f" filled="f" stroked="f">
          <o:lock v:ext="edit" aspectratio="t" verticies="t" shapetype="t"/>
          <v:textbox>
            <w:txbxContent>
              <w:p w14:paraId="7BDF3646" w14:textId="77777777" w:rsidR="00146750" w:rsidRDefault="00146750">
                <w:pPr>
                  <w:jc w:val="center"/>
                  <w:rPr>
                    <w:color w:val="C0C0C0"/>
                    <w:sz w:val="16"/>
                    <w:szCs w:val="16"/>
                  </w:rPr>
                </w:pPr>
                <w:r>
                  <w:rPr>
                    <w:color w:val="C0C0C0"/>
                    <w:sz w:val="16"/>
                    <w:szCs w:val="16"/>
                  </w:rPr>
                  <w:t>DRAFT</w:t>
                </w:r>
              </w:p>
            </w:txbxContent>
          </v:textbox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1B2B6" w14:textId="582F241C" w:rsidR="00146750" w:rsidRDefault="003334D5">
    <w:pPr>
      <w:pStyle w:val="Header"/>
    </w:pPr>
    <w:r>
      <w:rPr>
        <w:noProof/>
      </w:rPr>
      <w:pict w14:anchorId="23893A3D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31" type="#_x0000_t136" style="position:absolute;margin-left:0;margin-top:0;width:458.85pt;height:200.75pt;rotation:315;z-index:-251658236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D859E9" w14:textId="497682F3" w:rsidR="00146750" w:rsidRDefault="003334D5">
    <w:pPr>
      <w:pStyle w:val="Header"/>
    </w:pPr>
    <w:r>
      <w:rPr>
        <w:noProof/>
      </w:rPr>
      <w:pict w14:anchorId="628A70A1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" o:spid="_x0000_s1029" type="#_x0000_t136" style="position:absolute;margin-left:0;margin-top:0;width:458.85pt;height:200.75pt;rotation:315;z-index:-251658238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  <w:r>
      <w:rPr>
        <w:noProof/>
      </w:rPr>
      <w:pict w14:anchorId="3D420246">
        <v:shapetype id="_x0000_t202" coordsize="21600,21600" o:spt="202" path="m,l,21600r21600,l21600,xe">
          <v:stroke joinstyle="miter"/>
          <v:path gradientshapeok="t" o:connecttype="rect"/>
        </v:shapetype>
        <v:shape id="WordArt 4" o:spid="_x0000_s1028" type="#_x0000_t202" style="position:absolute;margin-left:0;margin-top:0;width:458.85pt;height:200.75pt;z-index:-251658240;visibility:visible;mso-wrap-edited:f;mso-position-horizontal:center;mso-position-horizontal-relative:margin;mso-position-vertical:center;mso-position-vertical-relative:margin" o:allowincell="f" filled="f" stroked="f">
          <v:stroke joinstyle="round"/>
          <o:lock v:ext="edit" aspectratio="t" verticies="t" shapetype="t"/>
          <v:textbox>
            <w:txbxContent>
              <w:p w14:paraId="7586254A" w14:textId="77777777" w:rsidR="00146750" w:rsidRDefault="00146750">
                <w:pPr>
                  <w:jc w:val="center"/>
                  <w:rPr>
                    <w:color w:val="C0C0C0"/>
                    <w:sz w:val="16"/>
                    <w:szCs w:val="16"/>
                  </w:rPr>
                </w:pPr>
              </w:p>
            </w:txbxContent>
          </v:textbox>
          <w10:wrap anchorx="margin" anchory="margin"/>
        </v:shape>
      </w:pic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8C2C" w14:textId="0CDB36C9" w:rsidR="00063FF2" w:rsidRDefault="003334D5">
    <w:pPr>
      <w:pStyle w:val="Header"/>
    </w:pPr>
    <w:r>
      <w:rPr>
        <w:noProof/>
      </w:rPr>
      <w:pict w14:anchorId="50D187B9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7" type="#_x0000_t136" style="position:absolute;margin-left:0;margin-top:0;width:458.85pt;height:200.75pt;rotation:315;z-index:-251658234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B87AF8" w14:textId="48248615" w:rsidR="00063FF2" w:rsidRDefault="003334D5">
    <w:pPr>
      <w:pStyle w:val="Header"/>
    </w:pPr>
    <w:r>
      <w:rPr>
        <w:noProof/>
      </w:rPr>
      <w:pict w14:anchorId="3C38B72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6" type="#_x0000_t136" style="position:absolute;margin-left:0;margin-top:0;width:458.85pt;height:200.75pt;rotation:315;z-index:-251658233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51B591" w14:textId="6C2469A7" w:rsidR="00063FF2" w:rsidRDefault="003334D5">
    <w:pPr>
      <w:pStyle w:val="Header"/>
    </w:pPr>
    <w:r>
      <w:rPr>
        <w:noProof/>
      </w:rPr>
      <w:pict w14:anchorId="4BF62234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s1025" type="#_x0000_t136" style="position:absolute;margin-left:0;margin-top:0;width:458.85pt;height:200.75pt;rotation:315;z-index:-251658235;mso-wrap-edited:f;mso-position-horizontal:center;mso-position-horizontal-relative:margin;mso-position-vertical:center;mso-position-vertical-relative:margin" o:allowincell="f" fillcolor="silver" stroked="f">
          <v:textpath style="font-family:&quot;Calibri&quot;;font-size:1pt" string="DRAFT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0E3F89"/>
    <w:multiLevelType w:val="hybridMultilevel"/>
    <w:tmpl w:val="3E12912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0542A265"/>
    <w:multiLevelType w:val="hybridMultilevel"/>
    <w:tmpl w:val="FFFFFFFF"/>
    <w:lvl w:ilvl="0" w:tplc="C714FCF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2F8C146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463E9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7302B5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4C5C7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D04EC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212FA5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696939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73AA8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784A09"/>
    <w:multiLevelType w:val="hybridMultilevel"/>
    <w:tmpl w:val="DE501C0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8E15F77"/>
    <w:multiLevelType w:val="hybridMultilevel"/>
    <w:tmpl w:val="43FA48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76CF8C"/>
    <w:multiLevelType w:val="hybridMultilevel"/>
    <w:tmpl w:val="FFFFFFFF"/>
    <w:lvl w:ilvl="0" w:tplc="EF7ABE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35E1DD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FB24AA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3AA9B1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87268B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6D47B2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48E757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0AE75A8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8D0DB2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66B51B"/>
    <w:multiLevelType w:val="hybridMultilevel"/>
    <w:tmpl w:val="52560F3E"/>
    <w:lvl w:ilvl="0" w:tplc="3C1EB9B8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5084536E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65E4CE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96EFA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AC46B0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A322FEA6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DC4248EE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13434F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31002FB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18E676D5"/>
    <w:multiLevelType w:val="multilevel"/>
    <w:tmpl w:val="2C203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E9CC43"/>
    <w:multiLevelType w:val="hybridMultilevel"/>
    <w:tmpl w:val="0478CF90"/>
    <w:lvl w:ilvl="0" w:tplc="502C0F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5C4428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73A0D0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8B0B1E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BA2C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FD2C23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8D234A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A52863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BEEDC9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24670D"/>
    <w:multiLevelType w:val="hybridMultilevel"/>
    <w:tmpl w:val="6B68F9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27220E27"/>
    <w:multiLevelType w:val="hybridMultilevel"/>
    <w:tmpl w:val="8896890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8CE9E29"/>
    <w:multiLevelType w:val="hybridMultilevel"/>
    <w:tmpl w:val="FFFFFFFF"/>
    <w:lvl w:ilvl="0" w:tplc="3A3444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9328762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5B8208F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9A29F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9F8D69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FD4856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FF483A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AFE7FC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28B89DE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AB9AE51"/>
    <w:multiLevelType w:val="hybridMultilevel"/>
    <w:tmpl w:val="A210AC5A"/>
    <w:lvl w:ilvl="0" w:tplc="8E6083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564BDA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FA896A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656EF3C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28C228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78E13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B4354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B4074B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5448AF8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1DE5F45"/>
    <w:multiLevelType w:val="multilevel"/>
    <w:tmpl w:val="5F6068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C22D7F"/>
    <w:multiLevelType w:val="hybridMultilevel"/>
    <w:tmpl w:val="FFFFFFFF"/>
    <w:lvl w:ilvl="0" w:tplc="FFFFFFFF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5B149BA0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F336239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9FF28FB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738E1D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1116E960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B144F49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93CBA7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D8E3E0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3D2501D"/>
    <w:multiLevelType w:val="hybridMultilevel"/>
    <w:tmpl w:val="CAE8A542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35E54384"/>
    <w:multiLevelType w:val="hybridMultilevel"/>
    <w:tmpl w:val="E1B69A9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389272B6"/>
    <w:multiLevelType w:val="hybridMultilevel"/>
    <w:tmpl w:val="DF58DD8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3D7A228C"/>
    <w:multiLevelType w:val="hybridMultilevel"/>
    <w:tmpl w:val="2BBC0F3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41AE6DB4"/>
    <w:multiLevelType w:val="hybridMultilevel"/>
    <w:tmpl w:val="E34ED18A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9" w15:restartNumberingAfterBreak="0">
    <w:nsid w:val="41F93EEE"/>
    <w:multiLevelType w:val="hybridMultilevel"/>
    <w:tmpl w:val="E07C8C7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45EBAD0F"/>
    <w:multiLevelType w:val="hybridMultilevel"/>
    <w:tmpl w:val="FFFFFFFF"/>
    <w:lvl w:ilvl="0" w:tplc="F2D8DC00">
      <w:start w:val="1"/>
      <w:numFmt w:val="bullet"/>
      <w:lvlText w:val="-"/>
      <w:lvlJc w:val="left"/>
      <w:pPr>
        <w:ind w:left="1080" w:hanging="360"/>
      </w:pPr>
      <w:rPr>
        <w:rFonts w:ascii="Aptos" w:hAnsi="Aptos" w:hint="default"/>
      </w:rPr>
    </w:lvl>
    <w:lvl w:ilvl="1" w:tplc="9ABCA87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29AC1D5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C85CFB8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86A146A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802EDFCC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98418F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E1AF9EC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603090B8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57C60A44"/>
    <w:multiLevelType w:val="hybridMultilevel"/>
    <w:tmpl w:val="5A30794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2" w15:restartNumberingAfterBreak="0">
    <w:nsid w:val="588655E7"/>
    <w:multiLevelType w:val="hybridMultilevel"/>
    <w:tmpl w:val="9BA6B34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 w15:restartNumberingAfterBreak="0">
    <w:nsid w:val="597D5377"/>
    <w:multiLevelType w:val="hybridMultilevel"/>
    <w:tmpl w:val="7C5C40D2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5F4D4623"/>
    <w:multiLevelType w:val="hybridMultilevel"/>
    <w:tmpl w:val="099E3648"/>
    <w:lvl w:ilvl="0" w:tplc="F90E30B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DB4217D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A36292D8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7049E9A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32CA9D0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3B3E263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C22CB914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B1A801C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715E7CCA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3FC112F"/>
    <w:multiLevelType w:val="multilevel"/>
    <w:tmpl w:val="BEF2C1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C04328"/>
    <w:multiLevelType w:val="hybridMultilevel"/>
    <w:tmpl w:val="531020E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67C960E5"/>
    <w:multiLevelType w:val="multilevel"/>
    <w:tmpl w:val="E5B61742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  <w:sz w:val="20"/>
        <w:szCs w:val="20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3">
      <w:start w:val="1"/>
      <w:numFmt w:val="bullet"/>
      <w:lvlText w:val="▪"/>
      <w:lvlJc w:val="left"/>
      <w:pPr>
        <w:ind w:left="288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4">
      <w:start w:val="1"/>
      <w:numFmt w:val="bullet"/>
      <w:lvlText w:val="▪"/>
      <w:lvlJc w:val="left"/>
      <w:pPr>
        <w:ind w:left="360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6">
      <w:start w:val="1"/>
      <w:numFmt w:val="bullet"/>
      <w:lvlText w:val="▪"/>
      <w:lvlJc w:val="left"/>
      <w:pPr>
        <w:ind w:left="504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7">
      <w:start w:val="1"/>
      <w:numFmt w:val="bullet"/>
      <w:lvlText w:val="▪"/>
      <w:lvlJc w:val="left"/>
      <w:pPr>
        <w:ind w:left="5760" w:hanging="360"/>
      </w:pPr>
      <w:rPr>
        <w:rFonts w:ascii="Noto Sans Symbols" w:eastAsia="Noto Sans Symbols" w:hAnsi="Noto Sans Symbols" w:cs="Noto Sans Symbols"/>
        <w:sz w:val="20"/>
        <w:szCs w:val="20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  <w:sz w:val="20"/>
        <w:szCs w:val="20"/>
      </w:rPr>
    </w:lvl>
  </w:abstractNum>
  <w:abstractNum w:abstractNumId="28" w15:restartNumberingAfterBreak="0">
    <w:nsid w:val="69FC3BF8"/>
    <w:multiLevelType w:val="hybridMultilevel"/>
    <w:tmpl w:val="4A0C145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6DA8125C"/>
    <w:multiLevelType w:val="multilevel"/>
    <w:tmpl w:val="0024A5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2122021"/>
    <w:multiLevelType w:val="hybridMultilevel"/>
    <w:tmpl w:val="5F36F1C2"/>
    <w:lvl w:ilvl="0" w:tplc="2098EF1A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FB2CC1C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E5404400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1C985E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FC4071C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B24B9A0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B126A036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A57297B0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E6F6256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45A6DD9"/>
    <w:multiLevelType w:val="hybridMultilevel"/>
    <w:tmpl w:val="FFFFFFFF"/>
    <w:lvl w:ilvl="0" w:tplc="7B527BC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79EE2154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D728D464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BADE8CE0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D5F26382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10DC3942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8F4AB32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4901684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27263274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77F98CBD"/>
    <w:multiLevelType w:val="hybridMultilevel"/>
    <w:tmpl w:val="8488E49A"/>
    <w:lvl w:ilvl="0" w:tplc="7EDC32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02AC6D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E6E0C2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31CD87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16CFB3E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C6086F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1C2862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1FA6AC4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6232A69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E9C0CDD"/>
    <w:multiLevelType w:val="hybridMultilevel"/>
    <w:tmpl w:val="67548E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08304506">
    <w:abstractNumId w:val="10"/>
  </w:num>
  <w:num w:numId="2" w16cid:durableId="829715978">
    <w:abstractNumId w:val="4"/>
  </w:num>
  <w:num w:numId="3" w16cid:durableId="378095537">
    <w:abstractNumId w:val="1"/>
  </w:num>
  <w:num w:numId="4" w16cid:durableId="803740950">
    <w:abstractNumId w:val="20"/>
  </w:num>
  <w:num w:numId="5" w16cid:durableId="1332224344">
    <w:abstractNumId w:val="31"/>
  </w:num>
  <w:num w:numId="6" w16cid:durableId="1791320482">
    <w:abstractNumId w:val="13"/>
  </w:num>
  <w:num w:numId="7" w16cid:durableId="1568032314">
    <w:abstractNumId w:val="5"/>
  </w:num>
  <w:num w:numId="8" w16cid:durableId="76749271">
    <w:abstractNumId w:val="30"/>
  </w:num>
  <w:num w:numId="9" w16cid:durableId="1671331115">
    <w:abstractNumId w:val="11"/>
  </w:num>
  <w:num w:numId="10" w16cid:durableId="150952995">
    <w:abstractNumId w:val="24"/>
  </w:num>
  <w:num w:numId="11" w16cid:durableId="955676636">
    <w:abstractNumId w:val="7"/>
  </w:num>
  <w:num w:numId="12" w16cid:durableId="258568829">
    <w:abstractNumId w:val="32"/>
  </w:num>
  <w:num w:numId="13" w16cid:durableId="1940291404">
    <w:abstractNumId w:val="21"/>
  </w:num>
  <w:num w:numId="14" w16cid:durableId="872963113">
    <w:abstractNumId w:val="22"/>
  </w:num>
  <w:num w:numId="15" w16cid:durableId="944844302">
    <w:abstractNumId w:val="33"/>
  </w:num>
  <w:num w:numId="16" w16cid:durableId="1360282518">
    <w:abstractNumId w:val="3"/>
  </w:num>
  <w:num w:numId="17" w16cid:durableId="114957029">
    <w:abstractNumId w:val="27"/>
  </w:num>
  <w:num w:numId="18" w16cid:durableId="605043452">
    <w:abstractNumId w:val="2"/>
  </w:num>
  <w:num w:numId="19" w16cid:durableId="39518716">
    <w:abstractNumId w:val="18"/>
  </w:num>
  <w:num w:numId="20" w16cid:durableId="1604343211">
    <w:abstractNumId w:val="19"/>
  </w:num>
  <w:num w:numId="21" w16cid:durableId="583806909">
    <w:abstractNumId w:val="9"/>
  </w:num>
  <w:num w:numId="22" w16cid:durableId="550003472">
    <w:abstractNumId w:val="15"/>
  </w:num>
  <w:num w:numId="23" w16cid:durableId="190298032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4" w16cid:durableId="1002926144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5" w16cid:durableId="408118713">
    <w:abstractNumId w:val="6"/>
    <w:lvlOverride w:ilvl="0">
      <w:lvl w:ilvl="0">
        <w:numFmt w:val="bullet"/>
        <w:lvlText w:val="o"/>
        <w:lvlJc w:val="left"/>
        <w:pPr>
          <w:tabs>
            <w:tab w:val="num" w:pos="720"/>
          </w:tabs>
          <w:ind w:left="720" w:hanging="360"/>
        </w:pPr>
        <w:rPr>
          <w:rFonts w:ascii="Courier New" w:hAnsi="Courier New" w:hint="default"/>
          <w:sz w:val="20"/>
        </w:rPr>
      </w:lvl>
    </w:lvlOverride>
  </w:num>
  <w:num w:numId="26" w16cid:durableId="44839511">
    <w:abstractNumId w:val="29"/>
  </w:num>
  <w:num w:numId="27" w16cid:durableId="597180124">
    <w:abstractNumId w:val="14"/>
  </w:num>
  <w:num w:numId="28" w16cid:durableId="2045397679">
    <w:abstractNumId w:val="26"/>
  </w:num>
  <w:num w:numId="29" w16cid:durableId="212815732">
    <w:abstractNumId w:val="12"/>
  </w:num>
  <w:num w:numId="30" w16cid:durableId="1277757028">
    <w:abstractNumId w:val="23"/>
  </w:num>
  <w:num w:numId="31" w16cid:durableId="1102726531">
    <w:abstractNumId w:val="28"/>
  </w:num>
  <w:num w:numId="32" w16cid:durableId="1493326914">
    <w:abstractNumId w:val="8"/>
  </w:num>
  <w:num w:numId="33" w16cid:durableId="1224609110">
    <w:abstractNumId w:val="17"/>
  </w:num>
  <w:num w:numId="34" w16cid:durableId="1092822483">
    <w:abstractNumId w:val="16"/>
  </w:num>
  <w:num w:numId="35" w16cid:durableId="589584576">
    <w:abstractNumId w:val="25"/>
  </w:num>
  <w:num w:numId="36" w16cid:durableId="168685849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6798"/>
    <w:rsid w:val="00003898"/>
    <w:rsid w:val="00007123"/>
    <w:rsid w:val="00011FAA"/>
    <w:rsid w:val="000130D0"/>
    <w:rsid w:val="0001395C"/>
    <w:rsid w:val="00015342"/>
    <w:rsid w:val="00020E58"/>
    <w:rsid w:val="000218D3"/>
    <w:rsid w:val="00022799"/>
    <w:rsid w:val="00022CED"/>
    <w:rsid w:val="00023F76"/>
    <w:rsid w:val="00024FBF"/>
    <w:rsid w:val="0002758F"/>
    <w:rsid w:val="00027B27"/>
    <w:rsid w:val="0003079A"/>
    <w:rsid w:val="000321AB"/>
    <w:rsid w:val="00032D01"/>
    <w:rsid w:val="000345E8"/>
    <w:rsid w:val="000421DC"/>
    <w:rsid w:val="000446F5"/>
    <w:rsid w:val="00044EFF"/>
    <w:rsid w:val="0005039A"/>
    <w:rsid w:val="00051A2E"/>
    <w:rsid w:val="000524F1"/>
    <w:rsid w:val="0005774B"/>
    <w:rsid w:val="000607B8"/>
    <w:rsid w:val="00060D28"/>
    <w:rsid w:val="00060EE7"/>
    <w:rsid w:val="00061853"/>
    <w:rsid w:val="00063FF2"/>
    <w:rsid w:val="0006515C"/>
    <w:rsid w:val="00065461"/>
    <w:rsid w:val="0007079A"/>
    <w:rsid w:val="0007683E"/>
    <w:rsid w:val="00077953"/>
    <w:rsid w:val="00081389"/>
    <w:rsid w:val="00083EC6"/>
    <w:rsid w:val="0008547A"/>
    <w:rsid w:val="000857DB"/>
    <w:rsid w:val="000934A4"/>
    <w:rsid w:val="00094C67"/>
    <w:rsid w:val="00097591"/>
    <w:rsid w:val="00097EF7"/>
    <w:rsid w:val="000A18F3"/>
    <w:rsid w:val="000A5757"/>
    <w:rsid w:val="000B0A76"/>
    <w:rsid w:val="000B34F0"/>
    <w:rsid w:val="000C1FDA"/>
    <w:rsid w:val="000C370D"/>
    <w:rsid w:val="000C5367"/>
    <w:rsid w:val="000C746D"/>
    <w:rsid w:val="000D053B"/>
    <w:rsid w:val="000D0D34"/>
    <w:rsid w:val="000D10ED"/>
    <w:rsid w:val="000D340E"/>
    <w:rsid w:val="000D3E43"/>
    <w:rsid w:val="000D6666"/>
    <w:rsid w:val="000D6F6B"/>
    <w:rsid w:val="000E58BC"/>
    <w:rsid w:val="000E7524"/>
    <w:rsid w:val="000F0ABB"/>
    <w:rsid w:val="000F3203"/>
    <w:rsid w:val="000F5D59"/>
    <w:rsid w:val="000F5F0D"/>
    <w:rsid w:val="000F7980"/>
    <w:rsid w:val="000F7DA6"/>
    <w:rsid w:val="00100906"/>
    <w:rsid w:val="00101F31"/>
    <w:rsid w:val="00113927"/>
    <w:rsid w:val="00114241"/>
    <w:rsid w:val="00116513"/>
    <w:rsid w:val="0012046B"/>
    <w:rsid w:val="0012563F"/>
    <w:rsid w:val="00130F86"/>
    <w:rsid w:val="001356D2"/>
    <w:rsid w:val="00144FFD"/>
    <w:rsid w:val="001456D3"/>
    <w:rsid w:val="00146750"/>
    <w:rsid w:val="001504C8"/>
    <w:rsid w:val="00151F7F"/>
    <w:rsid w:val="0015232B"/>
    <w:rsid w:val="00156F46"/>
    <w:rsid w:val="00161535"/>
    <w:rsid w:val="00164957"/>
    <w:rsid w:val="00165B3F"/>
    <w:rsid w:val="0016671A"/>
    <w:rsid w:val="0017276F"/>
    <w:rsid w:val="00173E00"/>
    <w:rsid w:val="00174071"/>
    <w:rsid w:val="00176E13"/>
    <w:rsid w:val="00177199"/>
    <w:rsid w:val="00177817"/>
    <w:rsid w:val="001779F1"/>
    <w:rsid w:val="00191EFE"/>
    <w:rsid w:val="00194B73"/>
    <w:rsid w:val="00194F02"/>
    <w:rsid w:val="001A13C5"/>
    <w:rsid w:val="001A2C9B"/>
    <w:rsid w:val="001A330B"/>
    <w:rsid w:val="001A6406"/>
    <w:rsid w:val="001B0420"/>
    <w:rsid w:val="001B773F"/>
    <w:rsid w:val="001C006D"/>
    <w:rsid w:val="001C286B"/>
    <w:rsid w:val="001C5226"/>
    <w:rsid w:val="001C5BE0"/>
    <w:rsid w:val="001C6E5C"/>
    <w:rsid w:val="001C7250"/>
    <w:rsid w:val="001D15B6"/>
    <w:rsid w:val="001D2E8A"/>
    <w:rsid w:val="001D5AEB"/>
    <w:rsid w:val="001D60C8"/>
    <w:rsid w:val="001D6507"/>
    <w:rsid w:val="001D71CB"/>
    <w:rsid w:val="001D76BE"/>
    <w:rsid w:val="001E194E"/>
    <w:rsid w:val="001E6304"/>
    <w:rsid w:val="001E6BB9"/>
    <w:rsid w:val="001F014A"/>
    <w:rsid w:val="001F34F4"/>
    <w:rsid w:val="001F3B72"/>
    <w:rsid w:val="001F4C03"/>
    <w:rsid w:val="00205C2D"/>
    <w:rsid w:val="00205DB1"/>
    <w:rsid w:val="00206EA5"/>
    <w:rsid w:val="00212B1E"/>
    <w:rsid w:val="002149EA"/>
    <w:rsid w:val="00216366"/>
    <w:rsid w:val="00216B88"/>
    <w:rsid w:val="002207C8"/>
    <w:rsid w:val="0022236D"/>
    <w:rsid w:val="00222AAD"/>
    <w:rsid w:val="002235DF"/>
    <w:rsid w:val="0022468C"/>
    <w:rsid w:val="002277D5"/>
    <w:rsid w:val="00234A96"/>
    <w:rsid w:val="0023641E"/>
    <w:rsid w:val="00245688"/>
    <w:rsid w:val="00253C44"/>
    <w:rsid w:val="002550F2"/>
    <w:rsid w:val="002554D2"/>
    <w:rsid w:val="002656DF"/>
    <w:rsid w:val="00267E7E"/>
    <w:rsid w:val="00270D3C"/>
    <w:rsid w:val="002A0BB9"/>
    <w:rsid w:val="002A1A7E"/>
    <w:rsid w:val="002A6F62"/>
    <w:rsid w:val="002A7F9D"/>
    <w:rsid w:val="002B2243"/>
    <w:rsid w:val="002B292C"/>
    <w:rsid w:val="002B4432"/>
    <w:rsid w:val="002B590A"/>
    <w:rsid w:val="002B6CFD"/>
    <w:rsid w:val="002C0200"/>
    <w:rsid w:val="002C1270"/>
    <w:rsid w:val="002C4B62"/>
    <w:rsid w:val="002C4DB2"/>
    <w:rsid w:val="002E0CA3"/>
    <w:rsid w:val="002E330D"/>
    <w:rsid w:val="002E5692"/>
    <w:rsid w:val="002E77F6"/>
    <w:rsid w:val="002F1BBD"/>
    <w:rsid w:val="002F248C"/>
    <w:rsid w:val="002F25B5"/>
    <w:rsid w:val="002F4DCD"/>
    <w:rsid w:val="00301C27"/>
    <w:rsid w:val="003104D5"/>
    <w:rsid w:val="00311533"/>
    <w:rsid w:val="003115E5"/>
    <w:rsid w:val="00321F7A"/>
    <w:rsid w:val="003252D5"/>
    <w:rsid w:val="003334D5"/>
    <w:rsid w:val="003364F5"/>
    <w:rsid w:val="0034147C"/>
    <w:rsid w:val="003470AF"/>
    <w:rsid w:val="00347A83"/>
    <w:rsid w:val="0035051B"/>
    <w:rsid w:val="0035076F"/>
    <w:rsid w:val="00351B5F"/>
    <w:rsid w:val="00354954"/>
    <w:rsid w:val="00360984"/>
    <w:rsid w:val="00361D18"/>
    <w:rsid w:val="00363531"/>
    <w:rsid w:val="00365FC9"/>
    <w:rsid w:val="00373ACB"/>
    <w:rsid w:val="003760EE"/>
    <w:rsid w:val="0037776B"/>
    <w:rsid w:val="003809FD"/>
    <w:rsid w:val="003865D5"/>
    <w:rsid w:val="00387814"/>
    <w:rsid w:val="00394140"/>
    <w:rsid w:val="00394B8F"/>
    <w:rsid w:val="003A0F0F"/>
    <w:rsid w:val="003A3614"/>
    <w:rsid w:val="003A5834"/>
    <w:rsid w:val="003B0160"/>
    <w:rsid w:val="003B1BFE"/>
    <w:rsid w:val="003B21B5"/>
    <w:rsid w:val="003B412B"/>
    <w:rsid w:val="003B5010"/>
    <w:rsid w:val="003B6E15"/>
    <w:rsid w:val="003C0046"/>
    <w:rsid w:val="003C11EF"/>
    <w:rsid w:val="003C140C"/>
    <w:rsid w:val="003C2149"/>
    <w:rsid w:val="003C2AF5"/>
    <w:rsid w:val="003C37F2"/>
    <w:rsid w:val="003D1CF3"/>
    <w:rsid w:val="003D3B3E"/>
    <w:rsid w:val="003D4A32"/>
    <w:rsid w:val="003D7475"/>
    <w:rsid w:val="003E18C5"/>
    <w:rsid w:val="003E3DD0"/>
    <w:rsid w:val="003E6693"/>
    <w:rsid w:val="003F5863"/>
    <w:rsid w:val="003F70A9"/>
    <w:rsid w:val="003F7560"/>
    <w:rsid w:val="0040164F"/>
    <w:rsid w:val="004017A8"/>
    <w:rsid w:val="00403743"/>
    <w:rsid w:val="004052BC"/>
    <w:rsid w:val="004061B0"/>
    <w:rsid w:val="00407DAE"/>
    <w:rsid w:val="00411157"/>
    <w:rsid w:val="004147FD"/>
    <w:rsid w:val="00415AD2"/>
    <w:rsid w:val="004240E1"/>
    <w:rsid w:val="00434465"/>
    <w:rsid w:val="00434638"/>
    <w:rsid w:val="00435607"/>
    <w:rsid w:val="004375CA"/>
    <w:rsid w:val="004411E7"/>
    <w:rsid w:val="00445605"/>
    <w:rsid w:val="00446795"/>
    <w:rsid w:val="004503C5"/>
    <w:rsid w:val="0045322D"/>
    <w:rsid w:val="00453FF1"/>
    <w:rsid w:val="00454F80"/>
    <w:rsid w:val="00454FD0"/>
    <w:rsid w:val="00455681"/>
    <w:rsid w:val="00455B83"/>
    <w:rsid w:val="00457063"/>
    <w:rsid w:val="00460141"/>
    <w:rsid w:val="004601C0"/>
    <w:rsid w:val="0046052C"/>
    <w:rsid w:val="0046646C"/>
    <w:rsid w:val="00466798"/>
    <w:rsid w:val="004743A9"/>
    <w:rsid w:val="004756B0"/>
    <w:rsid w:val="0047767E"/>
    <w:rsid w:val="00484DED"/>
    <w:rsid w:val="004857B3"/>
    <w:rsid w:val="00490E21"/>
    <w:rsid w:val="004927D8"/>
    <w:rsid w:val="00492B72"/>
    <w:rsid w:val="00493E07"/>
    <w:rsid w:val="0049466A"/>
    <w:rsid w:val="004956E0"/>
    <w:rsid w:val="004A1E14"/>
    <w:rsid w:val="004A5B0C"/>
    <w:rsid w:val="004A5E32"/>
    <w:rsid w:val="004A6823"/>
    <w:rsid w:val="004A6BCD"/>
    <w:rsid w:val="004B16ED"/>
    <w:rsid w:val="004B22AC"/>
    <w:rsid w:val="004B2493"/>
    <w:rsid w:val="004B30E5"/>
    <w:rsid w:val="004B35E5"/>
    <w:rsid w:val="004B48FB"/>
    <w:rsid w:val="004B6949"/>
    <w:rsid w:val="004B7492"/>
    <w:rsid w:val="004B7DFA"/>
    <w:rsid w:val="004B7E5C"/>
    <w:rsid w:val="004C15B7"/>
    <w:rsid w:val="004C2BA9"/>
    <w:rsid w:val="004C531D"/>
    <w:rsid w:val="004D0EDA"/>
    <w:rsid w:val="004D15E3"/>
    <w:rsid w:val="004D2953"/>
    <w:rsid w:val="004D2A8E"/>
    <w:rsid w:val="004D4DCB"/>
    <w:rsid w:val="004D75E1"/>
    <w:rsid w:val="004E1337"/>
    <w:rsid w:val="004E3A3F"/>
    <w:rsid w:val="004E5852"/>
    <w:rsid w:val="004E63EA"/>
    <w:rsid w:val="004E64D1"/>
    <w:rsid w:val="004F0886"/>
    <w:rsid w:val="004F2F9B"/>
    <w:rsid w:val="004F30C2"/>
    <w:rsid w:val="004F5D6F"/>
    <w:rsid w:val="00503EF3"/>
    <w:rsid w:val="005044BA"/>
    <w:rsid w:val="00504F48"/>
    <w:rsid w:val="00505DF0"/>
    <w:rsid w:val="005077B7"/>
    <w:rsid w:val="005128C1"/>
    <w:rsid w:val="00512B48"/>
    <w:rsid w:val="00525153"/>
    <w:rsid w:val="005308B1"/>
    <w:rsid w:val="005335BD"/>
    <w:rsid w:val="00533D5A"/>
    <w:rsid w:val="00534809"/>
    <w:rsid w:val="00535F81"/>
    <w:rsid w:val="00536202"/>
    <w:rsid w:val="00537ABE"/>
    <w:rsid w:val="00540CED"/>
    <w:rsid w:val="00542361"/>
    <w:rsid w:val="0054466C"/>
    <w:rsid w:val="005514BF"/>
    <w:rsid w:val="00553BBB"/>
    <w:rsid w:val="00554502"/>
    <w:rsid w:val="00556031"/>
    <w:rsid w:val="00557275"/>
    <w:rsid w:val="005657DB"/>
    <w:rsid w:val="005726E5"/>
    <w:rsid w:val="00574637"/>
    <w:rsid w:val="005756E1"/>
    <w:rsid w:val="00575747"/>
    <w:rsid w:val="0058214F"/>
    <w:rsid w:val="00584693"/>
    <w:rsid w:val="00585596"/>
    <w:rsid w:val="00590993"/>
    <w:rsid w:val="00591090"/>
    <w:rsid w:val="0059418A"/>
    <w:rsid w:val="00595990"/>
    <w:rsid w:val="00596E29"/>
    <w:rsid w:val="005A1AF9"/>
    <w:rsid w:val="005A241D"/>
    <w:rsid w:val="005A7D09"/>
    <w:rsid w:val="005B2E8B"/>
    <w:rsid w:val="005B3530"/>
    <w:rsid w:val="005B3CB7"/>
    <w:rsid w:val="005B6BF7"/>
    <w:rsid w:val="005C3356"/>
    <w:rsid w:val="005C5A3A"/>
    <w:rsid w:val="005C6622"/>
    <w:rsid w:val="005D0BDA"/>
    <w:rsid w:val="005D14B7"/>
    <w:rsid w:val="005D2B5E"/>
    <w:rsid w:val="005D3650"/>
    <w:rsid w:val="005D601A"/>
    <w:rsid w:val="005E13B5"/>
    <w:rsid w:val="005E17C3"/>
    <w:rsid w:val="005E4322"/>
    <w:rsid w:val="005F027E"/>
    <w:rsid w:val="005F21B6"/>
    <w:rsid w:val="005F2F4C"/>
    <w:rsid w:val="00601DC3"/>
    <w:rsid w:val="00606077"/>
    <w:rsid w:val="00606E94"/>
    <w:rsid w:val="00610572"/>
    <w:rsid w:val="00612D2D"/>
    <w:rsid w:val="00615AD8"/>
    <w:rsid w:val="00626B89"/>
    <w:rsid w:val="006277A3"/>
    <w:rsid w:val="00627B91"/>
    <w:rsid w:val="00633C07"/>
    <w:rsid w:val="00636877"/>
    <w:rsid w:val="00642759"/>
    <w:rsid w:val="006450B3"/>
    <w:rsid w:val="00645996"/>
    <w:rsid w:val="0064611A"/>
    <w:rsid w:val="006468BD"/>
    <w:rsid w:val="0065026E"/>
    <w:rsid w:val="00653519"/>
    <w:rsid w:val="0065495D"/>
    <w:rsid w:val="00660DEB"/>
    <w:rsid w:val="00661582"/>
    <w:rsid w:val="00661862"/>
    <w:rsid w:val="0066316A"/>
    <w:rsid w:val="00663B9F"/>
    <w:rsid w:val="006656FA"/>
    <w:rsid w:val="0066649F"/>
    <w:rsid w:val="00666CE2"/>
    <w:rsid w:val="006673AA"/>
    <w:rsid w:val="006709E4"/>
    <w:rsid w:val="00673F4A"/>
    <w:rsid w:val="006744C0"/>
    <w:rsid w:val="00675436"/>
    <w:rsid w:val="00675A62"/>
    <w:rsid w:val="00677276"/>
    <w:rsid w:val="00682EB3"/>
    <w:rsid w:val="00683CFB"/>
    <w:rsid w:val="00683D14"/>
    <w:rsid w:val="00684BEB"/>
    <w:rsid w:val="00687584"/>
    <w:rsid w:val="00690DA3"/>
    <w:rsid w:val="00693507"/>
    <w:rsid w:val="00696BA6"/>
    <w:rsid w:val="006A42A4"/>
    <w:rsid w:val="006A6BC4"/>
    <w:rsid w:val="006A741A"/>
    <w:rsid w:val="006B2B6F"/>
    <w:rsid w:val="006B464B"/>
    <w:rsid w:val="006B536E"/>
    <w:rsid w:val="006B5457"/>
    <w:rsid w:val="006B7621"/>
    <w:rsid w:val="006B7ECC"/>
    <w:rsid w:val="006C3F17"/>
    <w:rsid w:val="006C418E"/>
    <w:rsid w:val="006C78D3"/>
    <w:rsid w:val="006D451C"/>
    <w:rsid w:val="006D6F7E"/>
    <w:rsid w:val="006D750C"/>
    <w:rsid w:val="006D76E4"/>
    <w:rsid w:val="006E3A5A"/>
    <w:rsid w:val="006E7E4D"/>
    <w:rsid w:val="006E7E6D"/>
    <w:rsid w:val="006F2041"/>
    <w:rsid w:val="006F5F5C"/>
    <w:rsid w:val="006F6E09"/>
    <w:rsid w:val="00704AE2"/>
    <w:rsid w:val="00705EF6"/>
    <w:rsid w:val="00711BDE"/>
    <w:rsid w:val="007127FA"/>
    <w:rsid w:val="00717553"/>
    <w:rsid w:val="007178EF"/>
    <w:rsid w:val="00722312"/>
    <w:rsid w:val="00725269"/>
    <w:rsid w:val="007357FD"/>
    <w:rsid w:val="00737E45"/>
    <w:rsid w:val="0074054E"/>
    <w:rsid w:val="00752D84"/>
    <w:rsid w:val="00764481"/>
    <w:rsid w:val="007656B9"/>
    <w:rsid w:val="00765B14"/>
    <w:rsid w:val="00767813"/>
    <w:rsid w:val="00773A51"/>
    <w:rsid w:val="00774CAB"/>
    <w:rsid w:val="00781288"/>
    <w:rsid w:val="0079047D"/>
    <w:rsid w:val="00790723"/>
    <w:rsid w:val="007A307D"/>
    <w:rsid w:val="007A4768"/>
    <w:rsid w:val="007A4FAD"/>
    <w:rsid w:val="007A518C"/>
    <w:rsid w:val="007A6E20"/>
    <w:rsid w:val="007B0CE0"/>
    <w:rsid w:val="007B314C"/>
    <w:rsid w:val="007D7966"/>
    <w:rsid w:val="007F15ED"/>
    <w:rsid w:val="007F4BD8"/>
    <w:rsid w:val="007F4DB4"/>
    <w:rsid w:val="007F6685"/>
    <w:rsid w:val="00803312"/>
    <w:rsid w:val="00817868"/>
    <w:rsid w:val="00820810"/>
    <w:rsid w:val="00823CB7"/>
    <w:rsid w:val="008241B3"/>
    <w:rsid w:val="00836F78"/>
    <w:rsid w:val="0083730B"/>
    <w:rsid w:val="0083738F"/>
    <w:rsid w:val="0084609B"/>
    <w:rsid w:val="00846E36"/>
    <w:rsid w:val="00847F0E"/>
    <w:rsid w:val="00856AD3"/>
    <w:rsid w:val="00861652"/>
    <w:rsid w:val="008620F0"/>
    <w:rsid w:val="00862C3E"/>
    <w:rsid w:val="00864125"/>
    <w:rsid w:val="008643A4"/>
    <w:rsid w:val="008735E7"/>
    <w:rsid w:val="00876EF5"/>
    <w:rsid w:val="008815F4"/>
    <w:rsid w:val="00886608"/>
    <w:rsid w:val="0089563E"/>
    <w:rsid w:val="00896ED1"/>
    <w:rsid w:val="00897720"/>
    <w:rsid w:val="008A4908"/>
    <w:rsid w:val="008A668C"/>
    <w:rsid w:val="008A794F"/>
    <w:rsid w:val="008A7C1A"/>
    <w:rsid w:val="008A7D86"/>
    <w:rsid w:val="008B2D92"/>
    <w:rsid w:val="008B3F1E"/>
    <w:rsid w:val="008B4585"/>
    <w:rsid w:val="008B468D"/>
    <w:rsid w:val="008B68CD"/>
    <w:rsid w:val="008C23AD"/>
    <w:rsid w:val="008C27A8"/>
    <w:rsid w:val="008C75E3"/>
    <w:rsid w:val="008C7E04"/>
    <w:rsid w:val="008D3327"/>
    <w:rsid w:val="008D411E"/>
    <w:rsid w:val="008D57E4"/>
    <w:rsid w:val="008D5882"/>
    <w:rsid w:val="008E2A01"/>
    <w:rsid w:val="008E4BE1"/>
    <w:rsid w:val="008E7A74"/>
    <w:rsid w:val="008F1CB5"/>
    <w:rsid w:val="008F32B0"/>
    <w:rsid w:val="008F4185"/>
    <w:rsid w:val="009016AA"/>
    <w:rsid w:val="0090528D"/>
    <w:rsid w:val="00905A8B"/>
    <w:rsid w:val="009066CA"/>
    <w:rsid w:val="009074D5"/>
    <w:rsid w:val="00911AB0"/>
    <w:rsid w:val="00921B07"/>
    <w:rsid w:val="0092303B"/>
    <w:rsid w:val="0092309F"/>
    <w:rsid w:val="00925A2E"/>
    <w:rsid w:val="00925E18"/>
    <w:rsid w:val="00926CD6"/>
    <w:rsid w:val="0093065C"/>
    <w:rsid w:val="00935777"/>
    <w:rsid w:val="00935B61"/>
    <w:rsid w:val="009367D8"/>
    <w:rsid w:val="0093787B"/>
    <w:rsid w:val="00940B64"/>
    <w:rsid w:val="00942123"/>
    <w:rsid w:val="00952540"/>
    <w:rsid w:val="009528FA"/>
    <w:rsid w:val="00953978"/>
    <w:rsid w:val="00957DD2"/>
    <w:rsid w:val="0096115C"/>
    <w:rsid w:val="00963F33"/>
    <w:rsid w:val="009663D9"/>
    <w:rsid w:val="00973EA2"/>
    <w:rsid w:val="00975A38"/>
    <w:rsid w:val="009764A2"/>
    <w:rsid w:val="009801C1"/>
    <w:rsid w:val="00980873"/>
    <w:rsid w:val="009831F2"/>
    <w:rsid w:val="00986611"/>
    <w:rsid w:val="0098686B"/>
    <w:rsid w:val="00987835"/>
    <w:rsid w:val="00990823"/>
    <w:rsid w:val="00991FB3"/>
    <w:rsid w:val="009A048B"/>
    <w:rsid w:val="009A1DC2"/>
    <w:rsid w:val="009A519E"/>
    <w:rsid w:val="009A54BA"/>
    <w:rsid w:val="009B0005"/>
    <w:rsid w:val="009B22A7"/>
    <w:rsid w:val="009B23E2"/>
    <w:rsid w:val="009C0E56"/>
    <w:rsid w:val="009C65B1"/>
    <w:rsid w:val="009C72B4"/>
    <w:rsid w:val="009D1DD7"/>
    <w:rsid w:val="009D28EC"/>
    <w:rsid w:val="009D5077"/>
    <w:rsid w:val="009D69D1"/>
    <w:rsid w:val="009D772C"/>
    <w:rsid w:val="009E1934"/>
    <w:rsid w:val="009E2BD8"/>
    <w:rsid w:val="009E3F21"/>
    <w:rsid w:val="009E4E29"/>
    <w:rsid w:val="009E5967"/>
    <w:rsid w:val="00A009D2"/>
    <w:rsid w:val="00A01475"/>
    <w:rsid w:val="00A047FE"/>
    <w:rsid w:val="00A04C11"/>
    <w:rsid w:val="00A07BB4"/>
    <w:rsid w:val="00A12CD6"/>
    <w:rsid w:val="00A21B8B"/>
    <w:rsid w:val="00A26FC4"/>
    <w:rsid w:val="00A31226"/>
    <w:rsid w:val="00A340B3"/>
    <w:rsid w:val="00A34156"/>
    <w:rsid w:val="00A36836"/>
    <w:rsid w:val="00A36E0B"/>
    <w:rsid w:val="00A370FB"/>
    <w:rsid w:val="00A43DD9"/>
    <w:rsid w:val="00A56563"/>
    <w:rsid w:val="00A56F4B"/>
    <w:rsid w:val="00A6146D"/>
    <w:rsid w:val="00A627D9"/>
    <w:rsid w:val="00A6314E"/>
    <w:rsid w:val="00A64792"/>
    <w:rsid w:val="00A659CE"/>
    <w:rsid w:val="00A667B4"/>
    <w:rsid w:val="00A66E30"/>
    <w:rsid w:val="00A74FA4"/>
    <w:rsid w:val="00A76B60"/>
    <w:rsid w:val="00A814DF"/>
    <w:rsid w:val="00A83EAE"/>
    <w:rsid w:val="00A9517A"/>
    <w:rsid w:val="00A97211"/>
    <w:rsid w:val="00A97599"/>
    <w:rsid w:val="00AA2BDB"/>
    <w:rsid w:val="00AA4994"/>
    <w:rsid w:val="00AB04CB"/>
    <w:rsid w:val="00AB2191"/>
    <w:rsid w:val="00AB2E8D"/>
    <w:rsid w:val="00AB683C"/>
    <w:rsid w:val="00AB6D19"/>
    <w:rsid w:val="00AB7537"/>
    <w:rsid w:val="00AB76E0"/>
    <w:rsid w:val="00AC1E66"/>
    <w:rsid w:val="00AC1FF8"/>
    <w:rsid w:val="00AC2054"/>
    <w:rsid w:val="00AC4712"/>
    <w:rsid w:val="00AC7718"/>
    <w:rsid w:val="00AD1700"/>
    <w:rsid w:val="00AE10B9"/>
    <w:rsid w:val="00AE206B"/>
    <w:rsid w:val="00AE2A06"/>
    <w:rsid w:val="00AF5A30"/>
    <w:rsid w:val="00B038C0"/>
    <w:rsid w:val="00B03F21"/>
    <w:rsid w:val="00B0456C"/>
    <w:rsid w:val="00B07402"/>
    <w:rsid w:val="00B161B0"/>
    <w:rsid w:val="00B17E2C"/>
    <w:rsid w:val="00B3060A"/>
    <w:rsid w:val="00B32FD1"/>
    <w:rsid w:val="00B3313C"/>
    <w:rsid w:val="00B365A6"/>
    <w:rsid w:val="00B4205D"/>
    <w:rsid w:val="00B43EFB"/>
    <w:rsid w:val="00B4445B"/>
    <w:rsid w:val="00B454E2"/>
    <w:rsid w:val="00B46A1D"/>
    <w:rsid w:val="00B4753D"/>
    <w:rsid w:val="00B50A73"/>
    <w:rsid w:val="00B567FB"/>
    <w:rsid w:val="00B5690C"/>
    <w:rsid w:val="00B6066F"/>
    <w:rsid w:val="00B63C94"/>
    <w:rsid w:val="00B661B6"/>
    <w:rsid w:val="00B70E91"/>
    <w:rsid w:val="00B76822"/>
    <w:rsid w:val="00B81661"/>
    <w:rsid w:val="00B81F9E"/>
    <w:rsid w:val="00B81FC7"/>
    <w:rsid w:val="00B83B87"/>
    <w:rsid w:val="00B85948"/>
    <w:rsid w:val="00B868E4"/>
    <w:rsid w:val="00B86E1D"/>
    <w:rsid w:val="00B87A00"/>
    <w:rsid w:val="00B95EA2"/>
    <w:rsid w:val="00B97AD3"/>
    <w:rsid w:val="00BA3C0B"/>
    <w:rsid w:val="00BA5F24"/>
    <w:rsid w:val="00BA668A"/>
    <w:rsid w:val="00BB283D"/>
    <w:rsid w:val="00BB75FF"/>
    <w:rsid w:val="00BB7F3E"/>
    <w:rsid w:val="00BC1D3B"/>
    <w:rsid w:val="00BC1D70"/>
    <w:rsid w:val="00BC25D0"/>
    <w:rsid w:val="00BC7527"/>
    <w:rsid w:val="00BD0B32"/>
    <w:rsid w:val="00BD7275"/>
    <w:rsid w:val="00BE3FF3"/>
    <w:rsid w:val="00BE6929"/>
    <w:rsid w:val="00BE6E0B"/>
    <w:rsid w:val="00BE7BE2"/>
    <w:rsid w:val="00BF11E1"/>
    <w:rsid w:val="00C005BD"/>
    <w:rsid w:val="00C05492"/>
    <w:rsid w:val="00C11813"/>
    <w:rsid w:val="00C13FF0"/>
    <w:rsid w:val="00C1672D"/>
    <w:rsid w:val="00C16778"/>
    <w:rsid w:val="00C21A32"/>
    <w:rsid w:val="00C24011"/>
    <w:rsid w:val="00C350E7"/>
    <w:rsid w:val="00C36563"/>
    <w:rsid w:val="00C45F7E"/>
    <w:rsid w:val="00C50DA5"/>
    <w:rsid w:val="00C54E70"/>
    <w:rsid w:val="00C55363"/>
    <w:rsid w:val="00C56333"/>
    <w:rsid w:val="00C5718B"/>
    <w:rsid w:val="00C636DC"/>
    <w:rsid w:val="00C65894"/>
    <w:rsid w:val="00C6604D"/>
    <w:rsid w:val="00C660D5"/>
    <w:rsid w:val="00C66B06"/>
    <w:rsid w:val="00C70390"/>
    <w:rsid w:val="00C75C4C"/>
    <w:rsid w:val="00C7705C"/>
    <w:rsid w:val="00C776C2"/>
    <w:rsid w:val="00C81955"/>
    <w:rsid w:val="00C90305"/>
    <w:rsid w:val="00C941D8"/>
    <w:rsid w:val="00C96B74"/>
    <w:rsid w:val="00CA29B5"/>
    <w:rsid w:val="00CA321B"/>
    <w:rsid w:val="00CA3491"/>
    <w:rsid w:val="00CA5E99"/>
    <w:rsid w:val="00CA64D3"/>
    <w:rsid w:val="00CB0BBF"/>
    <w:rsid w:val="00CC26A7"/>
    <w:rsid w:val="00CC54E6"/>
    <w:rsid w:val="00CC5965"/>
    <w:rsid w:val="00CD29A4"/>
    <w:rsid w:val="00CD30E4"/>
    <w:rsid w:val="00CD3D78"/>
    <w:rsid w:val="00CE45FB"/>
    <w:rsid w:val="00CE48F0"/>
    <w:rsid w:val="00CE61BC"/>
    <w:rsid w:val="00CE74C6"/>
    <w:rsid w:val="00CF0858"/>
    <w:rsid w:val="00CF1FE6"/>
    <w:rsid w:val="00CF44AB"/>
    <w:rsid w:val="00CF5745"/>
    <w:rsid w:val="00CF669A"/>
    <w:rsid w:val="00D044E6"/>
    <w:rsid w:val="00D05A2A"/>
    <w:rsid w:val="00D06612"/>
    <w:rsid w:val="00D06710"/>
    <w:rsid w:val="00D06851"/>
    <w:rsid w:val="00D1181F"/>
    <w:rsid w:val="00D13E12"/>
    <w:rsid w:val="00D17DBA"/>
    <w:rsid w:val="00D21D84"/>
    <w:rsid w:val="00D2310E"/>
    <w:rsid w:val="00D23814"/>
    <w:rsid w:val="00D255AD"/>
    <w:rsid w:val="00D26554"/>
    <w:rsid w:val="00D317A7"/>
    <w:rsid w:val="00D32163"/>
    <w:rsid w:val="00D328FD"/>
    <w:rsid w:val="00D36893"/>
    <w:rsid w:val="00D40014"/>
    <w:rsid w:val="00D41EBD"/>
    <w:rsid w:val="00D43167"/>
    <w:rsid w:val="00D43979"/>
    <w:rsid w:val="00D46188"/>
    <w:rsid w:val="00D5157C"/>
    <w:rsid w:val="00D525A3"/>
    <w:rsid w:val="00D56A35"/>
    <w:rsid w:val="00D620D1"/>
    <w:rsid w:val="00D630BD"/>
    <w:rsid w:val="00D746C7"/>
    <w:rsid w:val="00D76591"/>
    <w:rsid w:val="00D8359B"/>
    <w:rsid w:val="00D90D59"/>
    <w:rsid w:val="00D90F0B"/>
    <w:rsid w:val="00D93456"/>
    <w:rsid w:val="00D9560F"/>
    <w:rsid w:val="00D969AB"/>
    <w:rsid w:val="00D975FF"/>
    <w:rsid w:val="00DA2A91"/>
    <w:rsid w:val="00DA58D4"/>
    <w:rsid w:val="00DB4706"/>
    <w:rsid w:val="00DB4CDC"/>
    <w:rsid w:val="00DC2A08"/>
    <w:rsid w:val="00DC3EE6"/>
    <w:rsid w:val="00DC54D4"/>
    <w:rsid w:val="00DC6367"/>
    <w:rsid w:val="00DC64D2"/>
    <w:rsid w:val="00DD053F"/>
    <w:rsid w:val="00DD17D9"/>
    <w:rsid w:val="00DD2404"/>
    <w:rsid w:val="00DD3D61"/>
    <w:rsid w:val="00DD60BA"/>
    <w:rsid w:val="00DE116E"/>
    <w:rsid w:val="00DE18A0"/>
    <w:rsid w:val="00DE4E29"/>
    <w:rsid w:val="00DE6BA6"/>
    <w:rsid w:val="00DF3DF5"/>
    <w:rsid w:val="00DF4BC8"/>
    <w:rsid w:val="00DF6CD2"/>
    <w:rsid w:val="00E006D4"/>
    <w:rsid w:val="00E0368A"/>
    <w:rsid w:val="00E04B9C"/>
    <w:rsid w:val="00E07E39"/>
    <w:rsid w:val="00E12BCF"/>
    <w:rsid w:val="00E1330F"/>
    <w:rsid w:val="00E14B3E"/>
    <w:rsid w:val="00E153B8"/>
    <w:rsid w:val="00E15ACA"/>
    <w:rsid w:val="00E1640E"/>
    <w:rsid w:val="00E2093D"/>
    <w:rsid w:val="00E2197B"/>
    <w:rsid w:val="00E24E71"/>
    <w:rsid w:val="00E26A4A"/>
    <w:rsid w:val="00E27148"/>
    <w:rsid w:val="00E27338"/>
    <w:rsid w:val="00E337A3"/>
    <w:rsid w:val="00E35A61"/>
    <w:rsid w:val="00E4126D"/>
    <w:rsid w:val="00E42C6C"/>
    <w:rsid w:val="00E43827"/>
    <w:rsid w:val="00E45246"/>
    <w:rsid w:val="00E524B3"/>
    <w:rsid w:val="00E57DF7"/>
    <w:rsid w:val="00E63E5C"/>
    <w:rsid w:val="00E70B6E"/>
    <w:rsid w:val="00E73C24"/>
    <w:rsid w:val="00E746EB"/>
    <w:rsid w:val="00E75D6A"/>
    <w:rsid w:val="00E8666D"/>
    <w:rsid w:val="00E87EB9"/>
    <w:rsid w:val="00E960EF"/>
    <w:rsid w:val="00EA0DF1"/>
    <w:rsid w:val="00EA37A5"/>
    <w:rsid w:val="00EA38AA"/>
    <w:rsid w:val="00EA4571"/>
    <w:rsid w:val="00EA4F63"/>
    <w:rsid w:val="00EA593C"/>
    <w:rsid w:val="00EA6D7E"/>
    <w:rsid w:val="00EB510A"/>
    <w:rsid w:val="00EB5E02"/>
    <w:rsid w:val="00ED3287"/>
    <w:rsid w:val="00EE225F"/>
    <w:rsid w:val="00EE2D7C"/>
    <w:rsid w:val="00EE4871"/>
    <w:rsid w:val="00EE4993"/>
    <w:rsid w:val="00EE67F1"/>
    <w:rsid w:val="00EF2173"/>
    <w:rsid w:val="00EF427D"/>
    <w:rsid w:val="00EF4713"/>
    <w:rsid w:val="00EF63AE"/>
    <w:rsid w:val="00F04E03"/>
    <w:rsid w:val="00F10603"/>
    <w:rsid w:val="00F15D24"/>
    <w:rsid w:val="00F16120"/>
    <w:rsid w:val="00F20400"/>
    <w:rsid w:val="00F24D36"/>
    <w:rsid w:val="00F25EE1"/>
    <w:rsid w:val="00F261C1"/>
    <w:rsid w:val="00F26271"/>
    <w:rsid w:val="00F33A2D"/>
    <w:rsid w:val="00F43EA7"/>
    <w:rsid w:val="00F45428"/>
    <w:rsid w:val="00F4755A"/>
    <w:rsid w:val="00F50C26"/>
    <w:rsid w:val="00F512C0"/>
    <w:rsid w:val="00F528C4"/>
    <w:rsid w:val="00F5363B"/>
    <w:rsid w:val="00F56AA8"/>
    <w:rsid w:val="00F57CF3"/>
    <w:rsid w:val="00F61929"/>
    <w:rsid w:val="00F63306"/>
    <w:rsid w:val="00F74E87"/>
    <w:rsid w:val="00F75ACD"/>
    <w:rsid w:val="00F81409"/>
    <w:rsid w:val="00F86D89"/>
    <w:rsid w:val="00F90CA5"/>
    <w:rsid w:val="00F914ED"/>
    <w:rsid w:val="00F918DA"/>
    <w:rsid w:val="00F924E5"/>
    <w:rsid w:val="00F93A43"/>
    <w:rsid w:val="00F947A9"/>
    <w:rsid w:val="00F948C8"/>
    <w:rsid w:val="00FA0BCD"/>
    <w:rsid w:val="00FA200A"/>
    <w:rsid w:val="00FA4BE1"/>
    <w:rsid w:val="00FA5548"/>
    <w:rsid w:val="00FA6BE6"/>
    <w:rsid w:val="00FB2735"/>
    <w:rsid w:val="00FC1A0D"/>
    <w:rsid w:val="00FC1A22"/>
    <w:rsid w:val="00FC1A24"/>
    <w:rsid w:val="00FC7191"/>
    <w:rsid w:val="00FD5512"/>
    <w:rsid w:val="00FD690C"/>
    <w:rsid w:val="00FD72D9"/>
    <w:rsid w:val="00FE03A6"/>
    <w:rsid w:val="00FE1928"/>
    <w:rsid w:val="00FE7001"/>
    <w:rsid w:val="00FF27D9"/>
    <w:rsid w:val="00FF2E0D"/>
    <w:rsid w:val="00FF3C0C"/>
    <w:rsid w:val="00FF4A74"/>
    <w:rsid w:val="00FF6CD4"/>
    <w:rsid w:val="00FF6D85"/>
    <w:rsid w:val="01209D2A"/>
    <w:rsid w:val="02403ADB"/>
    <w:rsid w:val="024EFC19"/>
    <w:rsid w:val="038A22A5"/>
    <w:rsid w:val="04051C06"/>
    <w:rsid w:val="0446DDCB"/>
    <w:rsid w:val="046CF9FB"/>
    <w:rsid w:val="047AF692"/>
    <w:rsid w:val="048DE53A"/>
    <w:rsid w:val="04C66FE3"/>
    <w:rsid w:val="04DCE9D0"/>
    <w:rsid w:val="05A935B4"/>
    <w:rsid w:val="05C34A5B"/>
    <w:rsid w:val="05E79318"/>
    <w:rsid w:val="060E3510"/>
    <w:rsid w:val="067AF00D"/>
    <w:rsid w:val="06E81814"/>
    <w:rsid w:val="073779C5"/>
    <w:rsid w:val="0741A0CA"/>
    <w:rsid w:val="0774BCD5"/>
    <w:rsid w:val="07BA8485"/>
    <w:rsid w:val="07DD8921"/>
    <w:rsid w:val="081F059B"/>
    <w:rsid w:val="08682A28"/>
    <w:rsid w:val="086DB4F4"/>
    <w:rsid w:val="08B99ED6"/>
    <w:rsid w:val="08EEFD35"/>
    <w:rsid w:val="09791BE5"/>
    <w:rsid w:val="099A9496"/>
    <w:rsid w:val="09F462E2"/>
    <w:rsid w:val="0A037D26"/>
    <w:rsid w:val="0A2B1569"/>
    <w:rsid w:val="0A38C65C"/>
    <w:rsid w:val="0A610CAF"/>
    <w:rsid w:val="0A649995"/>
    <w:rsid w:val="0A650AA6"/>
    <w:rsid w:val="0AAD504A"/>
    <w:rsid w:val="0AD39F85"/>
    <w:rsid w:val="0B75F7C3"/>
    <w:rsid w:val="0B83A472"/>
    <w:rsid w:val="0B8B3AD7"/>
    <w:rsid w:val="0B953EE3"/>
    <w:rsid w:val="0B98E4F9"/>
    <w:rsid w:val="0D24FD19"/>
    <w:rsid w:val="0D6B449F"/>
    <w:rsid w:val="0D8F9BED"/>
    <w:rsid w:val="0E58D44A"/>
    <w:rsid w:val="0EE2C885"/>
    <w:rsid w:val="0FC9BA07"/>
    <w:rsid w:val="11532BDB"/>
    <w:rsid w:val="11741EC0"/>
    <w:rsid w:val="118F7707"/>
    <w:rsid w:val="11946950"/>
    <w:rsid w:val="11E84D6E"/>
    <w:rsid w:val="12F381B0"/>
    <w:rsid w:val="139C3F35"/>
    <w:rsid w:val="1445E7D6"/>
    <w:rsid w:val="14A54E34"/>
    <w:rsid w:val="15295B52"/>
    <w:rsid w:val="154239B7"/>
    <w:rsid w:val="15836859"/>
    <w:rsid w:val="159E9BF2"/>
    <w:rsid w:val="15AD1A74"/>
    <w:rsid w:val="15BAF44E"/>
    <w:rsid w:val="16260170"/>
    <w:rsid w:val="1651EA0A"/>
    <w:rsid w:val="165BF7C2"/>
    <w:rsid w:val="165E8BA6"/>
    <w:rsid w:val="165FDB7A"/>
    <w:rsid w:val="1690547D"/>
    <w:rsid w:val="16CA729D"/>
    <w:rsid w:val="1758F062"/>
    <w:rsid w:val="177B404D"/>
    <w:rsid w:val="17FDC380"/>
    <w:rsid w:val="1800A539"/>
    <w:rsid w:val="18E41488"/>
    <w:rsid w:val="19099632"/>
    <w:rsid w:val="19799BB0"/>
    <w:rsid w:val="1991E1D6"/>
    <w:rsid w:val="1A1F0E49"/>
    <w:rsid w:val="1A906903"/>
    <w:rsid w:val="1AC3E280"/>
    <w:rsid w:val="1AE95E54"/>
    <w:rsid w:val="1B2FB1E7"/>
    <w:rsid w:val="1B3DEE39"/>
    <w:rsid w:val="1B922154"/>
    <w:rsid w:val="1BDCE477"/>
    <w:rsid w:val="1BDE281A"/>
    <w:rsid w:val="1C495138"/>
    <w:rsid w:val="1C637F48"/>
    <w:rsid w:val="1D3C4514"/>
    <w:rsid w:val="1D763014"/>
    <w:rsid w:val="1DDBD6FE"/>
    <w:rsid w:val="1E160A3C"/>
    <w:rsid w:val="1E16A420"/>
    <w:rsid w:val="1E6DB341"/>
    <w:rsid w:val="1E7CFDD3"/>
    <w:rsid w:val="1EC64E60"/>
    <w:rsid w:val="1EC9C3B6"/>
    <w:rsid w:val="1F6989D4"/>
    <w:rsid w:val="2056B450"/>
    <w:rsid w:val="207A476C"/>
    <w:rsid w:val="20A52966"/>
    <w:rsid w:val="20E72377"/>
    <w:rsid w:val="21DD6318"/>
    <w:rsid w:val="21FE1FB8"/>
    <w:rsid w:val="2294B6CE"/>
    <w:rsid w:val="22E96CE6"/>
    <w:rsid w:val="2373AFB3"/>
    <w:rsid w:val="239862C2"/>
    <w:rsid w:val="24374C54"/>
    <w:rsid w:val="243F42FA"/>
    <w:rsid w:val="24692994"/>
    <w:rsid w:val="2486142D"/>
    <w:rsid w:val="24E6889B"/>
    <w:rsid w:val="255D1DBB"/>
    <w:rsid w:val="25DD07C4"/>
    <w:rsid w:val="25FE20AE"/>
    <w:rsid w:val="26288846"/>
    <w:rsid w:val="26A6F1DE"/>
    <w:rsid w:val="26FAED30"/>
    <w:rsid w:val="273F64D4"/>
    <w:rsid w:val="27C1550F"/>
    <w:rsid w:val="27E3F5C4"/>
    <w:rsid w:val="27F12768"/>
    <w:rsid w:val="282214CF"/>
    <w:rsid w:val="2865FF05"/>
    <w:rsid w:val="28683BC5"/>
    <w:rsid w:val="2895F7F6"/>
    <w:rsid w:val="28DC26E6"/>
    <w:rsid w:val="29020C62"/>
    <w:rsid w:val="2959CC30"/>
    <w:rsid w:val="295EABA4"/>
    <w:rsid w:val="29939BAD"/>
    <w:rsid w:val="29C7F3BE"/>
    <w:rsid w:val="2A1B7AF2"/>
    <w:rsid w:val="2B69698D"/>
    <w:rsid w:val="2B804491"/>
    <w:rsid w:val="2BDFD0BF"/>
    <w:rsid w:val="2C142E5A"/>
    <w:rsid w:val="2C279FFC"/>
    <w:rsid w:val="2C3C79A6"/>
    <w:rsid w:val="2CBDAD1A"/>
    <w:rsid w:val="2D279C6F"/>
    <w:rsid w:val="2D4F0945"/>
    <w:rsid w:val="2D7CB2CF"/>
    <w:rsid w:val="2DF7B6B4"/>
    <w:rsid w:val="2F287201"/>
    <w:rsid w:val="2FA9285C"/>
    <w:rsid w:val="2FC2CEF0"/>
    <w:rsid w:val="2FCE0017"/>
    <w:rsid w:val="30365C1D"/>
    <w:rsid w:val="3049216B"/>
    <w:rsid w:val="30890FC5"/>
    <w:rsid w:val="30974CDE"/>
    <w:rsid w:val="30B75547"/>
    <w:rsid w:val="30BB4C62"/>
    <w:rsid w:val="30FE8101"/>
    <w:rsid w:val="31322C4C"/>
    <w:rsid w:val="313D056A"/>
    <w:rsid w:val="315CA5E4"/>
    <w:rsid w:val="316D8652"/>
    <w:rsid w:val="31CB8E51"/>
    <w:rsid w:val="3225321B"/>
    <w:rsid w:val="33046049"/>
    <w:rsid w:val="33344695"/>
    <w:rsid w:val="338F969A"/>
    <w:rsid w:val="33BFD4B5"/>
    <w:rsid w:val="34497CDC"/>
    <w:rsid w:val="34A088A8"/>
    <w:rsid w:val="34AE709C"/>
    <w:rsid w:val="34D11AA9"/>
    <w:rsid w:val="34EB1ED4"/>
    <w:rsid w:val="35C7B00A"/>
    <w:rsid w:val="3642D2DD"/>
    <w:rsid w:val="366F2E21"/>
    <w:rsid w:val="36AA9277"/>
    <w:rsid w:val="379AE173"/>
    <w:rsid w:val="37E98182"/>
    <w:rsid w:val="38AC67B8"/>
    <w:rsid w:val="39BC136D"/>
    <w:rsid w:val="3A90D4C7"/>
    <w:rsid w:val="3AAA110E"/>
    <w:rsid w:val="3AC090DE"/>
    <w:rsid w:val="3B224043"/>
    <w:rsid w:val="3B89D3F4"/>
    <w:rsid w:val="3BE738C3"/>
    <w:rsid w:val="3BEA2B1C"/>
    <w:rsid w:val="3C138574"/>
    <w:rsid w:val="3C293C09"/>
    <w:rsid w:val="3C91A524"/>
    <w:rsid w:val="3CB0E6B9"/>
    <w:rsid w:val="3DF4AAC9"/>
    <w:rsid w:val="3E83F85A"/>
    <w:rsid w:val="3FE8530A"/>
    <w:rsid w:val="40342EFF"/>
    <w:rsid w:val="405E1641"/>
    <w:rsid w:val="408D96CA"/>
    <w:rsid w:val="40C52F51"/>
    <w:rsid w:val="40F0AE50"/>
    <w:rsid w:val="41C6A7DC"/>
    <w:rsid w:val="420232EB"/>
    <w:rsid w:val="428768A1"/>
    <w:rsid w:val="42F919AF"/>
    <w:rsid w:val="43584F0F"/>
    <w:rsid w:val="43EC5319"/>
    <w:rsid w:val="4419C00D"/>
    <w:rsid w:val="44419EBC"/>
    <w:rsid w:val="44964C1A"/>
    <w:rsid w:val="44A0B686"/>
    <w:rsid w:val="4530F2A4"/>
    <w:rsid w:val="458FED2D"/>
    <w:rsid w:val="45CA9555"/>
    <w:rsid w:val="45EBD09B"/>
    <w:rsid w:val="4626C875"/>
    <w:rsid w:val="462C30D7"/>
    <w:rsid w:val="4647D508"/>
    <w:rsid w:val="468E26C9"/>
    <w:rsid w:val="4709AB04"/>
    <w:rsid w:val="477DB884"/>
    <w:rsid w:val="481A5926"/>
    <w:rsid w:val="48A78D9C"/>
    <w:rsid w:val="4943F303"/>
    <w:rsid w:val="49DB9D73"/>
    <w:rsid w:val="4A3B2024"/>
    <w:rsid w:val="4ACD1DDE"/>
    <w:rsid w:val="4B7492B0"/>
    <w:rsid w:val="4C85934E"/>
    <w:rsid w:val="4CA2B21F"/>
    <w:rsid w:val="4CA6A531"/>
    <w:rsid w:val="4D034A5A"/>
    <w:rsid w:val="4D276340"/>
    <w:rsid w:val="4D30BC15"/>
    <w:rsid w:val="4DBD519F"/>
    <w:rsid w:val="4DD15C04"/>
    <w:rsid w:val="4E390777"/>
    <w:rsid w:val="4E3E7029"/>
    <w:rsid w:val="4E88E228"/>
    <w:rsid w:val="4F13B385"/>
    <w:rsid w:val="4F5BB3FD"/>
    <w:rsid w:val="4FB9934A"/>
    <w:rsid w:val="501D2849"/>
    <w:rsid w:val="503F7328"/>
    <w:rsid w:val="5056F1CF"/>
    <w:rsid w:val="50777E3A"/>
    <w:rsid w:val="50968131"/>
    <w:rsid w:val="50E72D80"/>
    <w:rsid w:val="510F07C5"/>
    <w:rsid w:val="5141FE16"/>
    <w:rsid w:val="51443657"/>
    <w:rsid w:val="519A37FB"/>
    <w:rsid w:val="51BE1BC8"/>
    <w:rsid w:val="51D9D265"/>
    <w:rsid w:val="52441F85"/>
    <w:rsid w:val="525780E6"/>
    <w:rsid w:val="52827B99"/>
    <w:rsid w:val="52A3CE70"/>
    <w:rsid w:val="534AD37A"/>
    <w:rsid w:val="53745EBA"/>
    <w:rsid w:val="5386D708"/>
    <w:rsid w:val="53E597E5"/>
    <w:rsid w:val="541071FC"/>
    <w:rsid w:val="55C1EDC9"/>
    <w:rsid w:val="55DAD44B"/>
    <w:rsid w:val="56525C2C"/>
    <w:rsid w:val="5708BCEA"/>
    <w:rsid w:val="5723DE82"/>
    <w:rsid w:val="5794DFDF"/>
    <w:rsid w:val="57D4EDD3"/>
    <w:rsid w:val="586C56BF"/>
    <w:rsid w:val="5872E49E"/>
    <w:rsid w:val="589CE020"/>
    <w:rsid w:val="58ADA33B"/>
    <w:rsid w:val="58D853FB"/>
    <w:rsid w:val="59F550AE"/>
    <w:rsid w:val="5A2C921B"/>
    <w:rsid w:val="5AA8FDAA"/>
    <w:rsid w:val="5AC750D6"/>
    <w:rsid w:val="5ACE96BC"/>
    <w:rsid w:val="5AE18FDC"/>
    <w:rsid w:val="5BB3FFEE"/>
    <w:rsid w:val="5CF9EFC9"/>
    <w:rsid w:val="5D0E04DF"/>
    <w:rsid w:val="5D4E9A93"/>
    <w:rsid w:val="5D692F6D"/>
    <w:rsid w:val="5D82342B"/>
    <w:rsid w:val="5D98167B"/>
    <w:rsid w:val="5E97C83B"/>
    <w:rsid w:val="5EB1B13F"/>
    <w:rsid w:val="5F024C56"/>
    <w:rsid w:val="5F60B135"/>
    <w:rsid w:val="5F67287C"/>
    <w:rsid w:val="5FB7E5AF"/>
    <w:rsid w:val="602D01EE"/>
    <w:rsid w:val="61059205"/>
    <w:rsid w:val="612C60F2"/>
    <w:rsid w:val="6156EC0D"/>
    <w:rsid w:val="6179BEE8"/>
    <w:rsid w:val="62C30677"/>
    <w:rsid w:val="62CE1995"/>
    <w:rsid w:val="635CF0D1"/>
    <w:rsid w:val="63CBD389"/>
    <w:rsid w:val="6438902B"/>
    <w:rsid w:val="645F52DC"/>
    <w:rsid w:val="64833433"/>
    <w:rsid w:val="64F46F50"/>
    <w:rsid w:val="655B4CDC"/>
    <w:rsid w:val="656ECEAF"/>
    <w:rsid w:val="6578EEB2"/>
    <w:rsid w:val="658B1BDC"/>
    <w:rsid w:val="66699FD9"/>
    <w:rsid w:val="6677350A"/>
    <w:rsid w:val="66BA5997"/>
    <w:rsid w:val="672E52F4"/>
    <w:rsid w:val="673F7268"/>
    <w:rsid w:val="6789F6EF"/>
    <w:rsid w:val="679C0427"/>
    <w:rsid w:val="67C90AAB"/>
    <w:rsid w:val="67C9CDE2"/>
    <w:rsid w:val="6815FB1E"/>
    <w:rsid w:val="6855278A"/>
    <w:rsid w:val="68757751"/>
    <w:rsid w:val="6883D809"/>
    <w:rsid w:val="68A5FB6F"/>
    <w:rsid w:val="68DE22E6"/>
    <w:rsid w:val="68E801E2"/>
    <w:rsid w:val="69872BFC"/>
    <w:rsid w:val="698D46B5"/>
    <w:rsid w:val="69C9E74A"/>
    <w:rsid w:val="69DFAF56"/>
    <w:rsid w:val="6A73E7CE"/>
    <w:rsid w:val="6A7A96DF"/>
    <w:rsid w:val="6A8EF10F"/>
    <w:rsid w:val="6A9EA3E7"/>
    <w:rsid w:val="6AAF4063"/>
    <w:rsid w:val="6B6ABCFB"/>
    <w:rsid w:val="6B711776"/>
    <w:rsid w:val="6B842704"/>
    <w:rsid w:val="6BD4EB48"/>
    <w:rsid w:val="6BDD3647"/>
    <w:rsid w:val="6D773208"/>
    <w:rsid w:val="6DC9F683"/>
    <w:rsid w:val="6E203162"/>
    <w:rsid w:val="6F4D4172"/>
    <w:rsid w:val="6F7EA954"/>
    <w:rsid w:val="70686008"/>
    <w:rsid w:val="70DFB5D5"/>
    <w:rsid w:val="71267EC2"/>
    <w:rsid w:val="717D177B"/>
    <w:rsid w:val="71EAD22C"/>
    <w:rsid w:val="7221E3FC"/>
    <w:rsid w:val="72520B88"/>
    <w:rsid w:val="72610407"/>
    <w:rsid w:val="72D4DE4E"/>
    <w:rsid w:val="72EDE921"/>
    <w:rsid w:val="7342556E"/>
    <w:rsid w:val="73630A9E"/>
    <w:rsid w:val="737977AD"/>
    <w:rsid w:val="73F07BE1"/>
    <w:rsid w:val="73F26A5D"/>
    <w:rsid w:val="7441CC21"/>
    <w:rsid w:val="74EB8859"/>
    <w:rsid w:val="76F3679C"/>
    <w:rsid w:val="77502F9F"/>
    <w:rsid w:val="7763380C"/>
    <w:rsid w:val="77D6D322"/>
    <w:rsid w:val="77DFC193"/>
    <w:rsid w:val="785055D5"/>
    <w:rsid w:val="7867B3C3"/>
    <w:rsid w:val="78A87522"/>
    <w:rsid w:val="78F77025"/>
    <w:rsid w:val="79139459"/>
    <w:rsid w:val="7981E9C3"/>
    <w:rsid w:val="79C2C4A5"/>
    <w:rsid w:val="79CC4E3C"/>
    <w:rsid w:val="7B2C0F68"/>
    <w:rsid w:val="7B463F92"/>
    <w:rsid w:val="7B7857AD"/>
    <w:rsid w:val="7B9EDBF6"/>
    <w:rsid w:val="7C5E6569"/>
    <w:rsid w:val="7D5888AC"/>
    <w:rsid w:val="7D5DD01D"/>
    <w:rsid w:val="7E00E5CA"/>
    <w:rsid w:val="7E0805E5"/>
    <w:rsid w:val="7E7E4D4D"/>
    <w:rsid w:val="7E8AAA49"/>
    <w:rsid w:val="7ECFA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50036E"/>
  <w15:chartTrackingRefBased/>
  <w15:docId w15:val="{1115578E-88B3-4BFA-BDF6-ADDCF9DF0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6798"/>
    <w:pPr>
      <w:spacing w:after="160" w:line="259" w:lineRule="auto"/>
    </w:pPr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46679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6679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6679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6679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6679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6679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6679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6679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6679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B2735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6679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6679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6679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6679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6679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6679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6679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6679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6679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66798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6679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6679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6679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6679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66798"/>
    <w:rPr>
      <w:rFonts w:eastAsiaTheme="minorEastAsia"/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6679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6679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66798"/>
    <w:rPr>
      <w:rFonts w:eastAsiaTheme="minorEastAsia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66798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466798"/>
    <w:rPr>
      <w:color w:val="467886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6679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66798"/>
    <w:rPr>
      <w:rFonts w:ascii="Calibri" w:eastAsia="Calibri" w:hAnsi="Calibri" w:cs="Calibri"/>
      <w:kern w:val="0"/>
      <w:sz w:val="22"/>
      <w:szCs w:val="22"/>
      <w14:ligatures w14:val="none"/>
    </w:rPr>
  </w:style>
  <w:style w:type="character" w:customStyle="1" w:styleId="normaltextrun">
    <w:name w:val="normaltextrun"/>
    <w:basedOn w:val="DefaultParagraphFont"/>
    <w:rsid w:val="00466798"/>
  </w:style>
  <w:style w:type="character" w:styleId="FollowedHyperlink">
    <w:name w:val="FollowedHyperlink"/>
    <w:basedOn w:val="DefaultParagraphFont"/>
    <w:uiPriority w:val="99"/>
    <w:semiHidden/>
    <w:unhideWhenUsed/>
    <w:rsid w:val="004A6823"/>
    <w:rPr>
      <w:color w:val="96607D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56AD3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063F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3FF2"/>
    <w:rPr>
      <w:rFonts w:ascii="Calibri" w:eastAsia="Calibri" w:hAnsi="Calibri" w:cs="Calibri"/>
      <w:kern w:val="0"/>
      <w:sz w:val="22"/>
      <w:szCs w:val="22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3A58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93065C"/>
    <w:rPr>
      <w:b/>
      <w:bCs/>
    </w:rPr>
  </w:style>
  <w:style w:type="paragraph" w:customStyle="1" w:styleId="paragraph">
    <w:name w:val="paragraph"/>
    <w:basedOn w:val="Normal"/>
    <w:rsid w:val="00B8166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eop">
    <w:name w:val="eop"/>
    <w:basedOn w:val="DefaultParagraphFont"/>
    <w:rsid w:val="00B81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14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7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6852213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915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9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7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3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helpingtohousevt.org/wp-content/uploads/2025/07/2025-Watermarked-VT-HMIS-Policies-and-Procedures-DRAFT.docx" TargetMode="External"/><Relationship Id="rId18" Type="http://schemas.openxmlformats.org/officeDocument/2006/relationships/header" Target="header3.xml"/><Relationship Id="rId26" Type="http://schemas.openxmlformats.org/officeDocument/2006/relationships/hyperlink" Target="https://drive.google.com/drive/folders/1s2JcmiSELIkNifUyIL7zoqtwsi1xeXf7?usp=sharing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helpingtohousevt.org/wp-content/uploads/2025/01/Committee-Report-Form-DRAFT.pdf" TargetMode="External"/><Relationship Id="rId34" Type="http://schemas.openxmlformats.org/officeDocument/2006/relationships/fontTable" Target="fontTable.xml"/><Relationship Id="rId7" Type="http://schemas.openxmlformats.org/officeDocument/2006/relationships/webSettings" Target="webSettings.xml"/><Relationship Id="rId12" Type="http://schemas.openxmlformats.org/officeDocument/2006/relationships/hyperlink" Target="https://helpingtohousevt.org/minutes/" TargetMode="External"/><Relationship Id="rId17" Type="http://schemas.openxmlformats.org/officeDocument/2006/relationships/footer" Target="footer2.xml"/><Relationship Id="rId25" Type="http://schemas.openxmlformats.org/officeDocument/2006/relationships/hyperlink" Target="https://helpingtohousevt.org/wp-content/uploads/2025/01/Committee-Charter-Template-DRAFT.docx" TargetMode="External"/><Relationship Id="rId33" Type="http://schemas.openxmlformats.org/officeDocument/2006/relationships/footer" Target="footer6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hyperlink" Target="https://helpingtohousevt.org/committees/" TargetMode="External"/><Relationship Id="rId29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helpingtohousevt.org/wp-content/uploads/2025/02/Conflict-of-Interest-Policy-approved.pdf" TargetMode="External"/><Relationship Id="rId24" Type="http://schemas.openxmlformats.org/officeDocument/2006/relationships/hyperlink" Target="https://helpingtohousevt.org/wp-content/uploads/2025/01/Committee-Charter-Template-DRAFT.pdf" TargetMode="External"/><Relationship Id="rId32" Type="http://schemas.openxmlformats.org/officeDocument/2006/relationships/header" Target="header6.xml"/><Relationship Id="rId5" Type="http://schemas.openxmlformats.org/officeDocument/2006/relationships/styles" Target="styles.xml"/><Relationship Id="rId15" Type="http://schemas.openxmlformats.org/officeDocument/2006/relationships/header" Target="header2.xml"/><Relationship Id="rId23" Type="http://schemas.openxmlformats.org/officeDocument/2006/relationships/hyperlink" Target="https://drive.google.com/drive/folders/1s2JcmiSELIkNifUyIL7zoqtwsi1xeXf7?usp=sharing" TargetMode="External"/><Relationship Id="rId28" Type="http://schemas.openxmlformats.org/officeDocument/2006/relationships/header" Target="header4.xml"/><Relationship Id="rId10" Type="http://schemas.openxmlformats.org/officeDocument/2006/relationships/image" Target="media/image1.png"/><Relationship Id="rId19" Type="http://schemas.openxmlformats.org/officeDocument/2006/relationships/footer" Target="footer3.xml"/><Relationship Id="rId31" Type="http://schemas.openxmlformats.org/officeDocument/2006/relationships/footer" Target="footer5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1.xml"/><Relationship Id="rId22" Type="http://schemas.openxmlformats.org/officeDocument/2006/relationships/hyperlink" Target="https://helpingtohousevt.org/wp-content/uploads/2025/01/Committee-Report-Form-DRAFT.docx" TargetMode="External"/><Relationship Id="rId27" Type="http://schemas.openxmlformats.org/officeDocument/2006/relationships/hyperlink" Target="mailto:gshyer@hhav.org" TargetMode="External"/><Relationship Id="rId30" Type="http://schemas.openxmlformats.org/officeDocument/2006/relationships/footer" Target="footer4.xml"/><Relationship Id="rId35" Type="http://schemas.openxmlformats.org/officeDocument/2006/relationships/theme" Target="theme/theme1.xml"/><Relationship Id="rId8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17374BC59B2EF4190F98E73C556D75D" ma:contentTypeVersion="19" ma:contentTypeDescription="Create a new document." ma:contentTypeScope="" ma:versionID="5495a12f1cb7fd30cd3742f5ccb31901">
  <xsd:schema xmlns:xsd="http://www.w3.org/2001/XMLSchema" xmlns:xs="http://www.w3.org/2001/XMLSchema" xmlns:p="http://schemas.microsoft.com/office/2006/metadata/properties" xmlns:ns2="91587251-010f-4251-9cd5-905b251ef260" xmlns:ns3="9418ad85-047b-4376-89e2-0946c69418be" targetNamespace="http://schemas.microsoft.com/office/2006/metadata/properties" ma:root="true" ma:fieldsID="96c104d2d5311ddb181cc5d4f618a88c" ns2:_="" ns3:_="">
    <xsd:import namespace="91587251-010f-4251-9cd5-905b251ef260"/>
    <xsd:import namespace="9418ad85-047b-4376-89e2-0946c69418b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3:TaxCatchAll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587251-010f-4251-9cd5-905b251ef2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9f8d9269-ba81-4353-9704-2261421b28d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18ad85-047b-4376-89e2-0946c69418b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3b65782-b31e-467b-998c-5cb989c39e16}" ma:internalName="TaxCatchAll" ma:showField="CatchAllData" ma:web="9418ad85-047b-4376-89e2-0946c69418b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1587251-010f-4251-9cd5-905b251ef260">
      <Terms xmlns="http://schemas.microsoft.com/office/infopath/2007/PartnerControls"/>
    </lcf76f155ced4ddcb4097134ff3c332f>
    <TaxCatchAll xmlns="9418ad85-047b-4376-89e2-0946c69418be" xsi:nil="true"/>
  </documentManagement>
</p:properties>
</file>

<file path=customXml/itemProps1.xml><?xml version="1.0" encoding="utf-8"?>
<ds:datastoreItem xmlns:ds="http://schemas.openxmlformats.org/officeDocument/2006/customXml" ds:itemID="{A1CF3B3F-4386-4A2B-99EC-9B8A69D45C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3D77684-AC7C-4276-8378-3DA36161666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587251-010f-4251-9cd5-905b251ef260"/>
    <ds:schemaRef ds:uri="9418ad85-047b-4376-89e2-0946c69418b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D4596A4-F6C0-4562-92F7-0AB0622824A7}">
  <ds:schemaRefs>
    <ds:schemaRef ds:uri="http://schemas.microsoft.com/office/2006/metadata/properties"/>
    <ds:schemaRef ds:uri="http://schemas.microsoft.com/office/infopath/2007/PartnerControls"/>
    <ds:schemaRef ds:uri="91587251-010f-4251-9cd5-905b251ef260"/>
    <ds:schemaRef ds:uri="9418ad85-047b-4376-89e2-0946c69418b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878</Words>
  <Characters>5008</Characters>
  <Application>Microsoft Office Word</Application>
  <DocSecurity>4</DocSecurity>
  <Lines>41</Lines>
  <Paragraphs>11</Paragraphs>
  <ScaleCrop>false</ScaleCrop>
  <Company/>
  <LinksUpToDate>false</LinksUpToDate>
  <CharactersWithSpaces>5875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Molly Shimko</dc:creator>
  <cp:keywords/>
  <dc:description/>
  <cp:lastModifiedBy>Grace Shyer</cp:lastModifiedBy>
  <cp:revision>116</cp:revision>
  <dcterms:created xsi:type="dcterms:W3CDTF">2025-02-13T22:30:00Z</dcterms:created>
  <dcterms:modified xsi:type="dcterms:W3CDTF">2025-08-19T13:37:00Z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0x010100017374BC59B2EF4190F98E73C556D75D</vt:lpwstr>
  </property>
  <property fmtid="{D5CDD505-2E9C-101B-9397-08002B2CF9AE}" pid="3" name="MediaServiceImageTags">
    <vt:lpwstr/>
  </property>
</Properties>
</file>